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https://advance.lexis.com/api/document?collection=statutes-legislation&amp;id=urn:contentItem:5B39-7B81-DY1N-3188-00000-00&amp;context=</w:instrText>
      </w:r>
      <w:r>
        <w:fldChar w:fldCharType="separate"/>
      </w:r>
      <w:r>
        <w:rPr>
          <w:rFonts w:ascii="times" w:eastAsia="times" w:hAnsi="times" w:cs="times"/>
          <w:b/>
          <w:i/>
          <w:strike w:val="0"/>
          <w:color w:val="0077CC"/>
          <w:sz w:val="28"/>
          <w:u w:val="single"/>
          <w:vertAlign w:val="baseline"/>
        </w:rPr>
        <w:t>2009 Hi. SB 301</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May 7, 2009</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2009 Hi. ALS 55</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2009 Hi. Act 55</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2009 Hi. SB 301</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25TH STATE LEGISLATURE &gt; ACT 55 &gt; SENATE BILL NO. 301</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i w:val="0"/>
          <w:strike w:val="0"/>
          <w:noProof w:val="0"/>
          <w:color w:val="000000"/>
          <w:position w:val="0"/>
          <w:sz w:val="24"/>
          <w:u w:val="none"/>
          <w:vertAlign w:val="baseline"/>
        </w:rPr>
        <w:t>Added: </w:t>
      </w:r>
      <w:r>
        <w:rPr>
          <w:rFonts w:ascii="times" w:eastAsia="times" w:hAnsi="times" w:cs="times"/>
          <w:b w:val="0"/>
          <w:i w:val="0"/>
          <w:strike w:val="0"/>
          <w:noProof w:val="0"/>
          <w:color w:val="000000"/>
          <w:position w:val="0"/>
          <w:sz w:val="24"/>
          <w:u w:val="none"/>
          <w:shd w:val="clear" w:color="auto" w:fill="C5E192"/>
          <w:vertAlign w:val="baseline"/>
        </w:rPr>
        <w:t>Text highlighted in green</w:t>
      </w:r>
      <w:r>
        <w:br/>
      </w:r>
      <w:r>
        <w:rPr>
          <w:rFonts w:ascii="times" w:eastAsia="times" w:hAnsi="times" w:cs="times"/>
          <w:b/>
          <w:i w:val="0"/>
          <w:strike w:val="0"/>
          <w:noProof w:val="0"/>
          <w:color w:val="000000"/>
          <w:position w:val="0"/>
          <w:sz w:val="24"/>
          <w:u w:val="none"/>
          <w:vertAlign w:val="baseline"/>
        </w:rPr>
        <w:t>Deleted: </w:t>
      </w:r>
      <w:r>
        <w:rPr>
          <w:rFonts w:ascii="times" w:eastAsia="times" w:hAnsi="times" w:cs="times"/>
          <w:b w:val="0"/>
          <w:i w:val="0"/>
          <w:strike/>
          <w:noProof w:val="0"/>
          <w:color w:val="BE161D"/>
          <w:position w:val="0"/>
          <w:sz w:val="24"/>
          <w:u w:val="none"/>
          <w:vertAlign w:val="baseline"/>
        </w:rPr>
        <w:t>Red text with a strikethrough</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6"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THE HAWAII REGISTERED AGENTS ACT.</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7"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The Hawaii Revised Statutes is amended by adding a new chapter to be appropriately designated and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"CHAPTER</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THE HAWAII REGISTERED AGENTS ACT</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Section ___-1 Definitions. For purposes of this chapter only:</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“Appointment of agent” means a statement appointing an agent for service of process filed under section ___-4.</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“Commercial registered agent” means an individual or a domestic or foreign entity authorized to transact business in this state and listed under section ___-5.</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“Director” means the director of commerce and consumer affairs.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“Domestic entity” means an entity whose internal affairs are governed by the laws of this state.</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“Entity” means a person that has a separate legal existence or has the power to acquire an interest in real property in its own name other than:</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 individual;</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testamentary, inter vivos, or charitable trust, with the exception of a business trust, statutory trust, or similar trust;</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 association or relationship that is not a partnership by reason of section 425-109 or a similar provision of the law of any other jurisdiction;</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decedent’s estate; or</w:t>
      </w:r>
    </w:p>
    <w:p>
      <w:pPr>
        <w:keepNext w:val="0"/>
        <w:widowControl w:val="0"/>
        <w:numPr>
          <w:numId w:val="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public corporation, government or governmental subdivision, agency, or instrumentality, or quasi-governmental instrumentality.</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“Filing entity” means an entity that is created by the filing of a public organic document.</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“Foreign entity” means an entity other than a domestic entity.</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“Foreign qualification document” means an application for a certificate of authority or other foreign qualification filing with the director by a foreign entity.</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“Governance interest” means the right under the organic law or organic rules of an entity, other than as a governor, agent, assignee, or proxy, to:</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Receive or demand access to information concerning, or the books and records of, the entity;</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Vote for the election of the governors of the entity; or</w:t>
      </w:r>
    </w:p>
    <w:p>
      <w:pPr>
        <w:keepNext w:val="0"/>
        <w:widowControl w:val="0"/>
        <w:numPr>
          <w:numId w:val="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Receive notice of or vote on any or all issues involving the internal affairs of the entity.</w:t>
      </w:r>
    </w:p>
    <w:p>
      <w:pPr>
        <w:keepNext w:val="0"/>
        <w:widowControl w:val="0"/>
        <w:spacing w:before="60" w:after="0" w:line="300" w:lineRule="atLeast"/>
        <w:ind w:left="1800" w:right="0"/>
        <w:jc w:val="both"/>
      </w:pPr>
      <w:r>
        <w:rPr>
          <w:rFonts w:ascii="times" w:eastAsia="times" w:hAnsi="times" w:cs="times"/>
          <w:b w:val="0"/>
          <w:i w:val="0"/>
          <w:strike w:val="0"/>
          <w:noProof w:val="0"/>
          <w:color w:val="000000"/>
          <w:position w:val="0"/>
          <w:sz w:val="24"/>
          <w:u w:val="none"/>
          <w:vertAlign w:val="baseline"/>
        </w:rPr>
        <w:t>“Governor” means a person by or under whose authority the powers of an entity are exercised and under whose direction the business and affairs of the entity are managed pursuant to the organic law and organic rules of the entity.</w:t>
      </w:r>
    </w:p>
    <w:p>
      <w:pPr>
        <w:keepNext w:val="0"/>
        <w:widowControl w:val="0"/>
        <w:spacing w:before="60" w:after="0" w:line="300" w:lineRule="atLeast"/>
        <w:ind w:left="1800" w:right="0"/>
        <w:jc w:val="both"/>
      </w:pPr>
      <w:r>
        <w:rPr>
          <w:rFonts w:ascii="times" w:eastAsia="times" w:hAnsi="times" w:cs="times"/>
          <w:b w:val="0"/>
          <w:i w:val="0"/>
          <w:strike w:val="0"/>
          <w:noProof w:val="0"/>
          <w:color w:val="000000"/>
          <w:position w:val="0"/>
          <w:sz w:val="24"/>
          <w:u w:val="none"/>
          <w:vertAlign w:val="baseline"/>
        </w:rPr>
        <w:t>“Individual” means a natural person.</w:t>
      </w:r>
    </w:p>
    <w:p>
      <w:pPr>
        <w:keepNext w:val="0"/>
        <w:widowControl w:val="0"/>
        <w:spacing w:before="60" w:after="0" w:line="300" w:lineRule="atLeast"/>
        <w:ind w:left="1800" w:right="0"/>
        <w:jc w:val="both"/>
      </w:pPr>
      <w:r>
        <w:rPr>
          <w:rFonts w:ascii="times" w:eastAsia="times" w:hAnsi="times" w:cs="times"/>
          <w:b w:val="0"/>
          <w:i w:val="0"/>
          <w:strike w:val="0"/>
          <w:noProof w:val="0"/>
          <w:color w:val="000000"/>
          <w:position w:val="0"/>
          <w:sz w:val="24"/>
          <w:u w:val="none"/>
          <w:vertAlign w:val="baseline"/>
        </w:rPr>
        <w:t>“Interest” means a:</w:t>
      </w:r>
    </w:p>
    <w:p>
      <w:pPr>
        <w:keepNext w:val="0"/>
        <w:widowControl w:val="0"/>
        <w:numPr>
          <w:numId w:val="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Governance interest in an unincorporated entity;</w:t>
      </w:r>
    </w:p>
    <w:p>
      <w:pPr>
        <w:keepNext w:val="0"/>
        <w:widowControl w:val="0"/>
        <w:numPr>
          <w:numId w:val="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Transferable interest in an unincorporated entity; or</w:t>
      </w:r>
    </w:p>
    <w:p>
      <w:pPr>
        <w:keepNext w:val="0"/>
        <w:widowControl w:val="0"/>
        <w:numPr>
          <w:numId w:val="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Share or membership in a corporation.</w:t>
      </w:r>
    </w:p>
    <w:p>
      <w:pPr>
        <w:keepNext w:val="0"/>
        <w:widowControl w:val="0"/>
        <w:spacing w:before="60" w:after="0" w:line="300" w:lineRule="atLeast"/>
        <w:ind w:left="2160" w:right="0"/>
        <w:jc w:val="both"/>
      </w:pPr>
      <w:r>
        <w:rPr>
          <w:rFonts w:ascii="times" w:eastAsia="times" w:hAnsi="times" w:cs="times"/>
          <w:b w:val="0"/>
          <w:i w:val="0"/>
          <w:strike w:val="0"/>
          <w:noProof w:val="0"/>
          <w:color w:val="000000"/>
          <w:position w:val="0"/>
          <w:sz w:val="24"/>
          <w:u w:val="none"/>
          <w:vertAlign w:val="baseline"/>
        </w:rPr>
        <w:t>“Interest holder” means a direct holder of an interest.</w:t>
      </w:r>
    </w:p>
    <w:p>
      <w:pPr>
        <w:keepNext w:val="0"/>
        <w:widowControl w:val="0"/>
        <w:spacing w:before="60" w:after="0" w:line="300" w:lineRule="atLeast"/>
        <w:ind w:left="2160" w:right="0"/>
        <w:jc w:val="both"/>
      </w:pPr>
      <w:r>
        <w:rPr>
          <w:rFonts w:ascii="times" w:eastAsia="times" w:hAnsi="times" w:cs="times"/>
          <w:b w:val="0"/>
          <w:i w:val="0"/>
          <w:strike w:val="0"/>
          <w:noProof w:val="0"/>
          <w:color w:val="000000"/>
          <w:position w:val="0"/>
          <w:sz w:val="24"/>
          <w:u w:val="none"/>
          <w:vertAlign w:val="baseline"/>
        </w:rPr>
        <w:t>“Jurisdiction of organization,” with respect to an entity, means the jurisdiction whose law includes the organic law of the entity.</w:t>
      </w:r>
    </w:p>
    <w:p>
      <w:pPr>
        <w:keepNext w:val="0"/>
        <w:widowControl w:val="0"/>
        <w:spacing w:before="60" w:after="0" w:line="300" w:lineRule="atLeast"/>
        <w:ind w:left="2160" w:right="0"/>
        <w:jc w:val="both"/>
      </w:pPr>
      <w:r>
        <w:rPr>
          <w:rFonts w:ascii="times" w:eastAsia="times" w:hAnsi="times" w:cs="times"/>
          <w:b w:val="0"/>
          <w:i w:val="0"/>
          <w:strike w:val="0"/>
          <w:noProof w:val="0"/>
          <w:color w:val="000000"/>
          <w:position w:val="0"/>
          <w:sz w:val="24"/>
          <w:u w:val="none"/>
          <w:vertAlign w:val="baseline"/>
        </w:rPr>
        <w:t>“Noncommercial registered agent” means a person that is not listed as a commercial registered agent under section ___-5 and that is:</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 individual or a domestic or foreign entity that is authorized to transact business in this state and that serves in this state as the agent for service of process of an entity; or</w:t>
      </w:r>
    </w:p>
    <w:p>
      <w:pPr>
        <w:keepNext w:val="0"/>
        <w:widowControl w:val="0"/>
        <w:numPr>
          <w:numId w:val="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individual who holds the office or other position in an entity that is designated as the agent for service of process pursuant to section ___-4(a)(2)(B).</w:t>
      </w:r>
    </w:p>
    <w:p>
      <w:pPr>
        <w:keepNext w:val="0"/>
        <w:widowControl w:val="0"/>
        <w:spacing w:before="60" w:after="0" w:line="300" w:lineRule="atLeast"/>
        <w:ind w:left="2520" w:right="0"/>
        <w:jc w:val="both"/>
      </w:pPr>
      <w:r>
        <w:rPr>
          <w:rFonts w:ascii="times" w:eastAsia="times" w:hAnsi="times" w:cs="times"/>
          <w:b w:val="0"/>
          <w:i w:val="0"/>
          <w:strike w:val="0"/>
          <w:noProof w:val="0"/>
          <w:color w:val="000000"/>
          <w:position w:val="0"/>
          <w:sz w:val="24"/>
          <w:u w:val="none"/>
          <w:vertAlign w:val="baseline"/>
        </w:rPr>
        <w:t>“Nonqualified foreign entity” means a foreign entity that is not authorized to transact business in this state pursuant to a filing with the director.</w:t>
      </w:r>
    </w:p>
    <w:p>
      <w:pPr>
        <w:keepNext w:val="0"/>
        <w:widowControl w:val="0"/>
        <w:spacing w:before="60" w:after="0" w:line="300" w:lineRule="atLeast"/>
        <w:ind w:left="2520" w:right="0"/>
        <w:jc w:val="both"/>
      </w:pPr>
      <w:r>
        <w:rPr>
          <w:rFonts w:ascii="times" w:eastAsia="times" w:hAnsi="times" w:cs="times"/>
          <w:b w:val="0"/>
          <w:i w:val="0"/>
          <w:strike w:val="0"/>
          <w:noProof w:val="0"/>
          <w:color w:val="000000"/>
          <w:position w:val="0"/>
          <w:sz w:val="24"/>
          <w:u w:val="none"/>
          <w:vertAlign w:val="baseline"/>
        </w:rPr>
        <w:t>“Nonresident LLP statement” means a statement of:</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Qualification of a domestic limited liability partnership that does not have an office in this state; or</w:t>
      </w:r>
    </w:p>
    <w:p>
      <w:pPr>
        <w:keepNext w:val="0"/>
        <w:widowControl w:val="0"/>
        <w:numPr>
          <w:numId w:val="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Foreign qualification of a foreign limited liability partnership that does not have an office in this state.</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“Organic law” means the statutes, if any, other than this chapter, governing the internal affairs of an entity.</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“Organic rules” means the public organic document and private organic rules of an entity.</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“Person” means an individual, corporation, estate, trust, partnership, limited liability company, business or similar trust, association, joint venture, public corporation, government or governmental subdivision, agency, or instrumentality, or any other legal or commercial entity.</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“Private organic rules” means the rules, whether or not in a record, that govern the internal affairs of an entity, are binding on all of its interest holders, and are not part of its public organic document, if any.</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“Public organic document” means the public record the filing of which creates an entity, and any amendment to or restatement of that record.</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“Qualified foreign entity” means a foreign entity that is authorized to transact business in this state pursuant to a filing with the director.</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“Record” means information that is inscribed on a tangible medium or that is stored in an electronic or other medium and is retrievable in perceivable form.</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“Registered agent” means a commercial registered agent or a noncommercial registered agent.</w:t>
      </w:r>
    </w:p>
    <w:p>
      <w:pPr>
        <w:keepNext w:val="0"/>
        <w:widowControl w:val="0"/>
        <w:spacing w:before="60" w:after="0" w:line="300" w:lineRule="atLeast"/>
        <w:ind w:left="2880" w:right="0"/>
        <w:jc w:val="both"/>
      </w:pPr>
      <w:r>
        <w:rPr>
          <w:rFonts w:ascii="times" w:eastAsia="times" w:hAnsi="times" w:cs="times"/>
          <w:b w:val="0"/>
          <w:i w:val="0"/>
          <w:strike w:val="0"/>
          <w:noProof w:val="0"/>
          <w:color w:val="000000"/>
          <w:position w:val="0"/>
          <w:sz w:val="24"/>
          <w:u w:val="none"/>
          <w:vertAlign w:val="baseline"/>
        </w:rPr>
        <w:t>“Registered agent filing” means:</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public organic document of a domestic filing entity;</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nonresident limited liability partnership statement;</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foreign qualification document; or</w:t>
      </w:r>
    </w:p>
    <w:p>
      <w:pPr>
        <w:keepNext w:val="0"/>
        <w:widowControl w:val="0"/>
        <w:numPr>
          <w:numId w:val="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 appointment of agent.</w:t>
      </w:r>
    </w:p>
    <w:p>
      <w:pPr>
        <w:keepNext w:val="0"/>
        <w:widowControl w:val="0"/>
        <w:spacing w:before="60" w:after="0" w:line="300" w:lineRule="atLeast"/>
        <w:ind w:left="3240" w:right="0"/>
        <w:jc w:val="both"/>
      </w:pPr>
      <w:r>
        <w:rPr>
          <w:rFonts w:ascii="times" w:eastAsia="times" w:hAnsi="times" w:cs="times"/>
          <w:b w:val="0"/>
          <w:i w:val="0"/>
          <w:strike w:val="0"/>
          <w:noProof w:val="0"/>
          <w:color w:val="000000"/>
          <w:position w:val="0"/>
          <w:sz w:val="24"/>
          <w:u w:val="none"/>
          <w:vertAlign w:val="baseline"/>
        </w:rPr>
        <w:t>“Represented entity” means a:</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Domestic filing entity;</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Domestic or qualified foreign limited liability partnership that does not have an office in this state;</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Qualified foreign entity;</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Domestic entity that is not a filing entity for which an appointment of agent has been filed; or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Nonqualified foreign entity for which an appointment of agent has been filed.</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“Sign” means, with present intent to authenticate or adopt a record to:</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Execute or adopt a tangible symbol; or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Attach to or logically associate with the record an electronic sound, symbol, or process.</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“Transferable interest” means the right under an entity’s organic law to receive distributions from the entity.</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“Type,” with respect to an entity, means a generic form of entity:</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Recognized at common law; or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Organized under an organic law, whether or not some entities organized under that organic law are subject to provisions of that law that create different categories of the form of entity.</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___-2 Fees. (a) The director shall collect the following fees when a filing is made under this chapter: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Commercial registered agent listing statement, $ 100;</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Commercial registered agent termination statement, $ 25;</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change, $ 25 for each affected entity; provided that if more than two hundred simultaneous filings are made, the fee shall be reduced to $ 1 for each affected entity;</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resignation, $ 25 for each affected entity; provided that if more than two hundred simultaneous filings are made, the fee shall be reduced to $ 1 for each affected entity;</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appointing an agent for service of process, $ 25 for each affected entity; provided that if more than two hundred simultaneous filings are made, the fee shall be reduced to $ 1 for each affected entity.</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director shall collect the following fees for copying and certifying a copy of any document filed under this chapter: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For copying, twenty-five cents per page; and</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For certifying the copy, $ 10 per certified copy.</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    Section ___-3 Addresses in filings. Whenever a provision of this chapter</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other than section ___-10(a)(4) requires that a filing state an address, the</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filing shall state an actual street address or rural route box number in the</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state.</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___-4 Appointment of registered agent. (a) An entity’s or other person’s registered agent filing, as defined by this chapter, shall state:</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represented entity’s commercial registered agent; or</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entity does not have a commercial registered agent:</w:t>
      </w:r>
    </w:p>
    <w:p>
      <w:pPr>
        <w:keepNext w:val="0"/>
        <w:widowControl w:val="0"/>
        <w:numPr>
          <w:numId w:val="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individual or the name, type, and jurisdiction of organization of the entity’s noncommercial registered agent and the address of a place of business of the person in this state to which service of process and other notice and documents being served on or sent to the entity represented by it may be delivered; or</w:t>
      </w:r>
    </w:p>
    <w:p>
      <w:pPr>
        <w:keepNext w:val="0"/>
        <w:widowControl w:val="0"/>
        <w:numPr>
          <w:numId w:val="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title of an office or other position with the entity if service of process is to be sent to the person holding that office or position, and the address of the business office in the State of that person; provided that the office or other position stated in the filing shall comport with the requirements of sections 414-64, 414D-74, 415A-27, 425-21, 425E-117, and 428-110.</w:t>
      </w:r>
    </w:p>
    <w:p>
      <w:pPr>
        <w:keepNext w:val="0"/>
        <w:widowControl w:val="0"/>
        <w:numPr>
          <w:numId w:val="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appointment of a registered agent pursuant to subsection (a)(1) or (2)(A) is an affirmation by the represented entity that the agent has consented to serve as such.</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___-5 Listing of commercial registered agent. (a) An individual or a domestic or foreign entity may become listed as a commercial registered agent by filing with the director a certified commercial registered agent listing statement signed by or on behalf of the person that states:</w:t>
      </w:r>
    </w:p>
    <w:p>
      <w:pPr>
        <w:keepNext w:val="0"/>
        <w:widowControl w:val="0"/>
        <w:numPr>
          <w:numId w:val="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individual or the name, type, and jurisdiction of organization of the entity;</w:t>
      </w:r>
    </w:p>
    <w:p>
      <w:pPr>
        <w:keepNext w:val="0"/>
        <w:widowControl w:val="0"/>
        <w:numPr>
          <w:numId w:val="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That the person is in the business of serving as a commercial registered agent in the state; and</w:t>
      </w:r>
    </w:p>
    <w:p>
      <w:pPr>
        <w:keepNext w:val="0"/>
        <w:widowControl w:val="0"/>
        <w:numPr>
          <w:numId w:val="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address of a place of business of the person in the state to which service of process and other notice and documents being served on or sent to entities represented by it may be delivered.</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a person filing a commercial registered agent listing statement shall comport with the requirements of section 414-51, 414D-61, 415A-8, 425-6, 425E-108, or 428-105, whichever is applicable. If the name of a foreign entity or individual is substantially identical to another name in the business registry, the person shall adopt a fictitious name that is not substantially identical and deliver to the director for filing a copy of a certificate of registration of a trade name and use that name in its statement and when it does business in the State as a commercial registered agent.</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commercial registered agent listing statement takes effect on filing.</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director shall note the filing of the commercial registered agent listing statement in the business registry maintained by the director for each entity represented by the registered agent at the time of the filing.  The statement has the effect of deleting the address of the registered agent from the registered agent filing of each of those entities.</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___-6 Termination of listing of commercial registered agent.  (a) A commercial registered agent may terminate its listing as a commercial registered agent by filing with the director a commercial registered agent termination statement signed by or on behalf of the agent that states:</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agent as currently listed under section ___-5; and</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That the agent is no longer in the business of serving as a commercial registered agent in the state.</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commercial registered agent termination statement takes effect on the thirty-first day after the day on which it is filed.</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commercial registered agent shall promptly furnish each entity represented by it with notice in a record of the filing of the commercial registered agent termination statement.</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When a commercial registered agent termination statement takes effect, the registered agent ceases to be an agent for service of process on each entity formerly represented by it. Until an entity formerly represented by a terminated commercial registered agent appoints a new registered agent, service of process may be made on the entity as provided by law. Termination of the listing of a commercial registered agent under this section does not affect any contractual rights a represented entity may have against the agent or that the agent may have against the entity.</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___-7 Change of registered agent by entity. (a) A represented entity may change the information currently on file under section -4(a) by filing with the director a certified statement of change signed on behalf of the entity that states the:</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Name of the entity; and</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Information that is to be in effect as a result of the filing of the statement of change.</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Interest holders or governors of a domestic entity need not approve the filing of a:</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change under this section; or</w:t>
      </w:r>
    </w:p>
    <w:p>
      <w:pPr>
        <w:keepNext w:val="0"/>
        <w:widowControl w:val="0"/>
        <w:numPr>
          <w:numId w:val="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Similar filing changing the registered agent or registered office of the entity in any other jurisdiction.</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appointment of a registered agent pursuant to subsection (a) is an affirmation by the represented entity that the agent has consented to serve as such.</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statement of change filed under this section takes effect on filing.</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    Section ___-8 Change of name or address by noncommercial registered agent.</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a noncommercial registered agent changes its name or its address as</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currently in effect with respect to a represented entity pursuant to section</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___-4(a), the agent shall file with the director, with respect to each entity</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represented by the agent, a certified statement of change signed by or on</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behalf of the agent that states:</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entity;</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the agent as currently in effect with respect to the entity;</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name of the agent has changed, its new name; and</w:t>
      </w:r>
    </w:p>
    <w:p>
      <w:pPr>
        <w:keepNext w:val="0"/>
        <w:widowControl w:val="0"/>
        <w:numPr>
          <w:numId w:val="1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address of the agent has changed, the new address.</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statement of change filed under this section takes effect on filing.</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noncommercial registered agent shall promptly furnish the represented entity with notice in a record of the filing of a statement of change and the changes made by the filing.</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    Section ___-9 Change of name, address, or type of organization by</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commercial registered agent. (a) If a commercial registered agent changes its</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name, its address as currently listed under section ___-5(a), or its type or</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jurisdiction of organization, the agent shall file with the director a</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certified statement of change signed by or on behalf of the agent which</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states:</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agent as currently listed under section ___-5(a);</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name of the agent has changed, its new name;</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address of the agent has changed, the new address; and</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type or jurisdiction of organization of the agent has changed, the new type or jurisdiction of organization.</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filing of a statement of change under subsection (a) is effective to change the information regarding the commercial registered agent with respect to each entity that has filed to be represented by the agent.</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statement of change filed under this section takes effect on filing.</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commercial registered agent shall promptly furnish each entity represented by it with notice in a record of the filing of a statement of change relating to the name or address of the agent and the changes made by the filing.</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a commercial registered agent changes its address without filing a</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statement of change as required by this section within thirty days of the</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address change, the director may cancel the listing of the agent under section</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___-5. A cancellation under this subsection has the same effect as a</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termination under section ___-6. Promptly after canceling the listing of an</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agent, the director shall serve notice in a record in the manner provided by</w:t>
      </w:r>
    </w:p>
    <w:p>
      <w:pPr>
        <w:keepNext w:val="0"/>
        <w:widowControl w:val="0"/>
        <w:spacing w:before="120" w:after="0" w:line="300" w:lineRule="atLeast"/>
        <w:ind w:left="3600" w:right="0"/>
        <w:jc w:val="both"/>
      </w:pPr>
      <w:r>
        <w:rPr>
          <w:rFonts w:ascii="times" w:eastAsia="times" w:hAnsi="times" w:cs="times"/>
          <w:b w:val="0"/>
          <w:i w:val="0"/>
          <w:strike w:val="0"/>
          <w:noProof w:val="0"/>
          <w:color w:val="000000"/>
          <w:position w:val="0"/>
          <w:sz w:val="24"/>
          <w:u w:val="none"/>
          <w:vertAlign w:val="baseline"/>
        </w:rPr>
        <w:t>law on:</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Each entity represented by the agent, stating that the agent has ceased to be an agent for service of process on the entity and that, until the entity appoints a new registered agent, service of process may be made on the entity as provided by law; and</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agent, stating that the listing of the agent has been canceled under this section.</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___-10 Resignation of registered agent. (a) A registered agent may resign at any time with respect to a represented entity by filing with the director a certified statement of resignation signed by or on behalf of the agent that states:</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entity;</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agent;</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That the agent resigns from serving as agent for service of process for the entity; and</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the person to which the agent will send the notice required by subsection (c).</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statement of resignation takes effect on the earlier of the thirty-first day after the day on which it is filed or the appointment of a new registered agent for the represented entity.</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registered agent shall promptly furnish the represented entity notice in a record of the date on which a statement of resignation was filed.</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When a statement of resignation takes effect, the registered agent ceases to have responsibility for any matter tendered to it as agent for the represented entity. A resignation under this section does not affect any contractual rights the entity has against the agent or that the agent has against the entity.</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registered agent may resign with respect to a represented entity whether or not the entity is in good standing.</w:t>
      </w:r>
    </w:p>
    <w:p>
      <w:pPr>
        <w:keepNext w:val="0"/>
        <w:widowControl w:val="0"/>
        <w:spacing w:before="60" w:after="0" w:line="300" w:lineRule="atLeast"/>
        <w:ind w:left="3600" w:right="0"/>
        <w:jc w:val="both"/>
      </w:pPr>
      <w:r>
        <w:rPr>
          <w:rFonts w:ascii="times" w:eastAsia="times" w:hAnsi="times" w:cs="times"/>
          <w:b w:val="0"/>
          <w:i w:val="0"/>
          <w:strike w:val="0"/>
          <w:noProof w:val="0"/>
          <w:color w:val="000000"/>
          <w:position w:val="0"/>
          <w:sz w:val="24"/>
          <w:u w:val="none"/>
          <w:vertAlign w:val="baseline"/>
        </w:rPr>
        <w:t>Section ___-11 Duties of registered agent. The only duties under this chapter of a registered agent that has complied with this chapter are:</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To forward to the represented entity at the address most recently supplied to the agent by the entity any process, notice, or demand that is served on the agent;</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To provide the notices required by this chapter to the entity at the address most recently supplied to the agent by the entity;</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agent is a noncommercial registered agent, to keep current the information required by section ___-4(a) in the most recent registered agent filing for the entity; and</w:t>
      </w:r>
    </w:p>
    <w:p>
      <w:pPr>
        <w:keepNext w:val="0"/>
        <w:widowControl w:val="0"/>
        <w:numPr>
          <w:numId w:val="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the agent is a commercial registered agent, to keep current the information listed for it under section ___-5(a).</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Section ___-12 Jurisdiction and venue. The appointment or maintenance of a registered agent in the state does not by itself create the basis for personal jurisdiction over the represented entity in the state. The address of the agent does not determine venue in an action or proceeding involving the entity.</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Section ___-13 Relation to Electronic Signatures in Global and National Commerce Act. This chapter modifies, limits, and supersedes the federal Electronic Signatures in Global and National Commerce Act, 15 United States Code Section 7001, et seq., but does not modify, limit, or supersede Section 101(c) of that Act, 15 United States Code Section 7001(c), or authorize delivery of any of the notices described in Section 103(b) of that Act, 15 United States Code Section 7003(b)."</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https://advance.lexis.com/api/document?collection=statutes-legislation&amp;id=urn:contentItem:5B63-3C41-6M80-40R7-00000-00&amp;context=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(d) to read as follows:</w:t>
      </w:r>
    </w:p>
    <w:p>
      <w:pPr>
        <w:keepNext w:val="0"/>
        <w:widowControl w:val="0"/>
        <w:numPr>
          <w:numId w:val="1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Written notice to a domestic or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 may be addressed to its registered agent </w:t>
      </w:r>
      <w:r>
        <w:rPr>
          <w:rFonts w:ascii="times" w:eastAsia="times" w:hAnsi="times" w:cs="times"/>
          <w:b w:val="0"/>
          <w:i w:val="0"/>
          <w:strike/>
          <w:noProof w:val="0"/>
          <w:color w:val="BE161D"/>
          <w:position w:val="0"/>
          <w:sz w:val="24"/>
          <w:u w:val="none"/>
          <w:vertAlign w:val="baseline"/>
        </w:rPr>
        <w:t xml:space="preserve"> at its registered office </w:t>
      </w:r>
      <w:r>
        <w:rPr>
          <w:rFonts w:ascii="times" w:eastAsia="times" w:hAnsi="times" w:cs="times"/>
          <w:b w:val="0"/>
          <w:i w:val="0"/>
          <w:strike w:val="0"/>
          <w:noProof w:val="0"/>
          <w:color w:val="000000"/>
          <w:position w:val="0"/>
          <w:sz w:val="24"/>
          <w:u w:val="none"/>
          <w:vertAlign w:val="baseline"/>
        </w:rPr>
        <w:t xml:space="preserve"> or to the corporation or its secretary at its principal office shown in its most recent annual report or, in the case of a foreign corporation that has not yet delivered an annual report, in its application for a certificate of authority."</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https://advance.lexis.com/api/document?collection=statutes-legislation&amp;id=urn:contentItem:5B63-3C41-6M80-40RN-00000-00&amp;context=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414-13,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following fees shall be paid to the department director upon the filing of corporate documents:</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incorporation, $ 100;</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amendment, $ 25;</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Restated articles of incorporation, $ 25;</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conversion or merger, $ 100;</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merger (subsidiary corporation), $ 50;</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dissolution, $ 25;</w:t>
      </w:r>
    </w:p>
    <w:p>
      <w:pPr>
        <w:keepNext w:val="0"/>
        <w:widowControl w:val="0"/>
        <w:numPr>
          <w:numId w:val="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Annual report of domestic and foreign corporations organized for profit, $ 25;</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(8)</w:t>
      </w:r>
      <w:r>
        <w:rPr>
          <w:rFonts w:ascii="times" w:eastAsia="times" w:hAnsi="times" w:cs="times"/>
          <w:b w:val="0"/>
          <w:i w:val="0"/>
          <w:strike/>
          <w:noProof w:val="0"/>
          <w:color w:val="BE161D"/>
          <w:position w:val="0"/>
          <w:sz w:val="24"/>
          <w:u w:val="none"/>
          <w:vertAlign w:val="baseline"/>
        </w:rPr>
        <w:t xml:space="preserve"> Agent’s statement of change of registered office, $ 25 for each affected domestic corporation or foreign corporation, except if simultaneous filings are made, the fee is reduced to $ 1 for each affected domestic corporation or foreign corporation in excess of two hundred; </w:t>
      </w:r>
    </w:p>
    <w:p>
      <w:pPr>
        <w:keepNext w:val="0"/>
        <w:widowControl w:val="0"/>
        <w:numPr>
          <w:numId w:val="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statement, report, certificate, application, or other corporate document, except an annual report, of a domestic or foreign corporation, $ 25;</w:t>
      </w:r>
    </w:p>
    <w:p>
      <w:pPr>
        <w:keepNext w:val="0"/>
        <w:widowControl w:val="0"/>
        <w:numPr>
          <w:numId w:val="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a certificate of authority, $ 100;</w:t>
      </w:r>
    </w:p>
    <w:p>
      <w:pPr>
        <w:keepNext w:val="0"/>
        <w:widowControl w:val="0"/>
        <w:numPr>
          <w:numId w:val="1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a certificate of withdrawal, $ 25;</w:t>
      </w:r>
    </w:p>
    <w:p>
      <w:pPr>
        <w:keepNext w:val="0"/>
        <w:widowControl w:val="0"/>
        <w:numPr>
          <w:numId w:val="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Reservation of corporate name, $ 10;</w:t>
      </w:r>
    </w:p>
    <w:p>
      <w:pPr>
        <w:keepNext w:val="0"/>
        <w:widowControl w:val="0"/>
        <w:numPr>
          <w:numId w:val="2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Transfer of reservation of corporate name, $ 10;</w:t>
      </w:r>
    </w:p>
    <w:p>
      <w:pPr>
        <w:keepNext w:val="0"/>
        <w:widowControl w:val="0"/>
        <w:numPr>
          <w:numId w:val="2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Good standing certificate, $ 5;</w:t>
      </w:r>
    </w:p>
    <w:p>
      <w:pPr>
        <w:keepNext w:val="0"/>
        <w:widowControl w:val="0"/>
        <w:numPr>
          <w:numId w:val="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corporation documents, excluding articles of conversion or merger, $ 25;</w:t>
      </w:r>
    </w:p>
    <w:p>
      <w:pPr>
        <w:keepNext w:val="0"/>
        <w:widowControl w:val="0"/>
        <w:numPr>
          <w:numId w:val="2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articles of conversion or merger, $ 75;</w:t>
      </w:r>
    </w:p>
    <w:p>
      <w:pPr>
        <w:keepNext w:val="0"/>
        <w:widowControl w:val="0"/>
        <w:numPr>
          <w:numId w:val="2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Special handling fee for certificates issued by the department, $ 10 per certificate; </w:t>
      </w:r>
      <w:r>
        <w:rPr>
          <w:rFonts w:ascii="times" w:eastAsia="times" w:hAnsi="times" w:cs="times"/>
          <w:b w:val="0"/>
          <w:i w:val="0"/>
          <w:strike/>
          <w:noProof w:val="0"/>
          <w:color w:val="BE161D"/>
          <w:position w:val="0"/>
          <w:sz w:val="24"/>
          <w:u w:val="none"/>
          <w:vertAlign w:val="baseline"/>
        </w:rPr>
        <w:t xml:space="preserve"> and </w:t>
      </w:r>
    </w:p>
    <w:p>
      <w:pPr>
        <w:keepNext w:val="0"/>
        <w:widowControl w:val="0"/>
        <w:numPr>
          <w:numId w:val="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Special handling fee for certification of documents, $ 10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w:t>
      </w:r>
    </w:p>
    <w:p>
      <w:pPr>
        <w:keepNext w:val="0"/>
        <w:widowControl w:val="0"/>
        <w:numPr>
          <w:numId w:val="26"/>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FOR FILINGS RELATING TO REGISTERED AGENTS, THE FEES ESTABLISHED BY SECTION ___-2.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https://advance.lexis.com/api/document?collection=statutes-legislation&amp;id=urn:contentItem:5B63-3C41-6M80-40SC-00000-00&amp;context=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414-32,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2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articles of incorporation shall set forth:</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corporate name for the corporation that satisfies the requirements of section 414-51;</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number of shares the corporation is authorized to issue;</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initial principal office </w:t>
      </w:r>
      <w:r>
        <w:rPr>
          <w:rFonts w:ascii="times" w:eastAsia="times" w:hAnsi="times" w:cs="times"/>
          <w:b w:val="0"/>
          <w:i w:val="0"/>
          <w:strike/>
          <w:noProof w:val="0"/>
          <w:color w:val="BE161D"/>
          <w:position w:val="0"/>
          <w:sz w:val="24"/>
          <w:u w:val="none"/>
          <w:vertAlign w:val="baseline"/>
        </w:rPr>
        <w:t xml:space="preserve"> , the street address of the corporation’s initial registered office, and the name of its initial registered agent at its initial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numPr>
          <w:numId w:val="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incorporator."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https://advance.lexis.com/api/document?collection=statutes-legislation&amp;id=urn:contentItem:5B63-3C41-6M80-40TH-00000-00&amp;context=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414-61,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29"/>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Each corporation shall continuously maintain in this </w:t>
      </w:r>
      <w:r>
        <w:rPr>
          <w:rFonts w:ascii="times" w:eastAsia="times" w:hAnsi="times" w:cs="times"/>
          <w:b w:val="0"/>
          <w:i w:val="0"/>
          <w:strike/>
          <w:noProof w:val="0"/>
          <w:color w:val="BE161D"/>
          <w:position w:val="0"/>
          <w:sz w:val="24"/>
          <w:u w:val="none"/>
          <w:vertAlign w:val="baseline"/>
        </w:rPr>
        <w:t xml:space="preserve"> State: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A </w:t>
      </w:r>
      <w:r>
        <w:rPr>
          <w:rFonts w:ascii="times" w:eastAsia="times" w:hAnsi="times" w:cs="times"/>
          <w:b w:val="0"/>
          <w:i w:val="0"/>
          <w:strike w:val="0"/>
          <w:noProof w:val="0"/>
          <w:color w:val="000000"/>
          <w:position w:val="0"/>
          <w:sz w:val="24"/>
          <w:u w:val="none"/>
          <w:vertAlign w:val="baseline"/>
        </w:rPr>
        <w:t xml:space="preserve"> registered agent, who </w:t>
      </w:r>
      <w:r>
        <w:rPr>
          <w:rFonts w:ascii="times" w:eastAsia="times" w:hAnsi="times" w:cs="times"/>
          <w:b w:val="0"/>
          <w:i w:val="0"/>
          <w:strike w:val="0"/>
          <w:noProof w:val="0"/>
          <w:color w:val="000000"/>
          <w:position w:val="0"/>
          <w:sz w:val="24"/>
          <w:u w:val="none"/>
          <w:shd w:val="clear" w:color="auto" w:fill="C5E192"/>
          <w:vertAlign w:val="baseline"/>
        </w:rPr>
        <w:t xml:space="preserve"> SHALL HAVE A BUSINESS ADDRESS IN THIS STATE AND </w:t>
      </w:r>
      <w:r>
        <w:rPr>
          <w:rFonts w:ascii="times" w:eastAsia="times" w:hAnsi="times" w:cs="times"/>
          <w:b w:val="0"/>
          <w:i w:val="0"/>
          <w:strike w:val="0"/>
          <w:noProof w:val="0"/>
          <w:color w:val="000000"/>
          <w:position w:val="0"/>
          <w:sz w:val="24"/>
          <w:u w:val="none"/>
          <w:vertAlign w:val="baseline"/>
        </w:rPr>
        <w:t xml:space="preserve"> may be:</w:t>
      </w:r>
    </w:p>
    <w:p>
      <w:pPr>
        <w:keepNext w:val="0"/>
        <w:widowControl w:val="0"/>
        <w:numPr>
          <w:numId w:val="3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 individual who resides in this </w:t>
      </w:r>
      <w:r>
        <w:rPr>
          <w:rFonts w:ascii="times" w:eastAsia="times" w:hAnsi="times" w:cs="times"/>
          <w:b w:val="0"/>
          <w:i w:val="0"/>
          <w:strike/>
          <w:noProof w:val="0"/>
          <w:color w:val="BE161D"/>
          <w:position w:val="0"/>
          <w:sz w:val="24"/>
          <w:u w:val="none"/>
          <w:vertAlign w:val="baseline"/>
        </w:rPr>
        <w:t xml:space="preserve"> State and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3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entity authorized to transact business or conduct affairs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entity authorized to transact business or conduct affairs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https://advance.lexis.com/api/document?collection=statutes-legislation&amp;id=urn:contentItem:5B63-3C41-6M80-40TK-00000-00&amp;context=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414-62,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33"/>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Designation or 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(a) A corporation that does not already have a </w:t>
      </w:r>
      <w:r>
        <w:rPr>
          <w:rFonts w:ascii="times" w:eastAsia="times" w:hAnsi="times" w:cs="times"/>
          <w:b w:val="0"/>
          <w:i w:val="0"/>
          <w:strike/>
          <w:noProof w:val="0"/>
          <w:color w:val="BE161D"/>
          <w:position w:val="0"/>
          <w:sz w:val="24"/>
          <w:u w:val="none"/>
          <w:vertAlign w:val="baseline"/>
        </w:rPr>
        <w:t xml:space="preserve"> registered office and </w:t>
      </w:r>
      <w:r>
        <w:rPr>
          <w:rFonts w:ascii="times" w:eastAsia="times" w:hAnsi="times" w:cs="times"/>
          <w:b w:val="0"/>
          <w:i w:val="0"/>
          <w:strike w:val="0"/>
          <w:noProof w:val="0"/>
          <w:color w:val="000000"/>
          <w:position w:val="0"/>
          <w:sz w:val="24"/>
          <w:u w:val="none"/>
          <w:vertAlign w:val="baseline"/>
        </w:rPr>
        <w:t xml:space="preserve"> registered agent shall designate its </w:t>
      </w:r>
      <w:r>
        <w:rPr>
          <w:rFonts w:ascii="times" w:eastAsia="times" w:hAnsi="times" w:cs="times"/>
          <w:b w:val="0"/>
          <w:i w:val="0"/>
          <w:strike/>
          <w:noProof w:val="0"/>
          <w:color w:val="BE161D"/>
          <w:position w:val="0"/>
          <w:sz w:val="24"/>
          <w:u w:val="none"/>
          <w:vertAlign w:val="baseline"/>
        </w:rPr>
        <w:t xml:space="preserve"> registered office and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department director for filing a statement of designation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corporation;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initial registered office in this State and the name of its initial registered agent at its initial registered office;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 That the street addresses of its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SECTION ___-4. </w:t>
      </w:r>
    </w:p>
    <w:p>
      <w:pPr>
        <w:keepNext w:val="0"/>
        <w:widowControl w:val="0"/>
        <w:numPr>
          <w:numId w:val="3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corporation may change its </w:t>
      </w:r>
      <w:r>
        <w:rPr>
          <w:rFonts w:ascii="times" w:eastAsia="times" w:hAnsi="times" w:cs="times"/>
          <w:b w:val="0"/>
          <w:i w:val="0"/>
          <w:strike/>
          <w:noProof w:val="0"/>
          <w:color w:val="BE161D"/>
          <w:position w:val="0"/>
          <w:sz w:val="24"/>
          <w:u w:val="none"/>
          <w:vertAlign w:val="baseline"/>
        </w:rPr>
        <w:t xml:space="preserve"> registered office or its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department director for filing a statement of change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corporation;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the name of its current registered agent at its registered office,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SECTION ___-7. </w:t>
      </w:r>
    </w:p>
    <w:p>
      <w:pPr>
        <w:keepNext w:val="0"/>
        <w:widowControl w:val="0"/>
        <w:numPr>
          <w:numId w:val="3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registered </w:t>
      </w:r>
      <w:r>
        <w:rPr>
          <w:rFonts w:ascii="times" w:eastAsia="times" w:hAnsi="times" w:cs="times"/>
          <w:b w:val="0"/>
          <w:i w:val="0"/>
          <w:strike/>
          <w:noProof w:val="0"/>
          <w:color w:val="BE161D"/>
          <w:position w:val="0"/>
          <w:sz w:val="24"/>
          <w:u w:val="none"/>
          <w:vertAlign w:val="baseline"/>
        </w:rPr>
        <w:t xml:space="preserve"> agent’s street address changes, the registered</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agent may change the street address of the corporation’s registered office by</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notifying the corporation in writing of the change and signing (either</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manually or in facsimile) and delivering to the department director for filing</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a statement that complies with the requirements of subsection (a) and recites</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that the corporation has been notified of the change.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AGENT CHANGES</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ITS NAME, ITS ADDRESS, OR ITS TYPE OR JURISDICTION OF ORGANIZATION, THE AGENT</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SHALL COMPLY WITH THE REQUIREMENTS OF SECTION ___-8 OR ___-9, WHICHEVER IS</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APPLICABLE.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https://advance.lexis.com/api/document?collection=statutes-legislation&amp;id=urn:contentItem:5B63-3C41-6M80-40TN-00000-00&amp;context=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414-63,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35"/>
        </w:numPr>
        <w:spacing w:before="120" w:line="240" w:lineRule="atLeast"/>
      </w:pPr>
      <w:r>
        <w:rPr>
          <w:b/>
          <w:i w:val="0"/>
          <w:sz w:val="24"/>
        </w:rPr>
        <w:t>of registered agent.</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A registered agent may resign from the registered agent’s appointment by </w:t>
      </w:r>
      <w:r>
        <w:rPr>
          <w:rFonts w:ascii="times" w:eastAsia="times" w:hAnsi="times" w:cs="times"/>
          <w:b w:val="0"/>
          <w:i w:val="0"/>
          <w:strike/>
          <w:noProof w:val="0"/>
          <w:color w:val="BE161D"/>
          <w:position w:val="0"/>
          <w:sz w:val="24"/>
          <w:u w:val="none"/>
          <w:vertAlign w:val="baseline"/>
        </w:rPr>
        <w:t xml:space="preserve"> signing and delivering to the department director for filing the signed statement of resignation. The statement may include a statement that the registered office is also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(b)</w:t>
      </w:r>
      <w:r>
        <w:rPr>
          <w:rFonts w:ascii="times" w:eastAsia="times" w:hAnsi="times" w:cs="times"/>
          <w:b w:val="0"/>
          <w:i w:val="0"/>
          <w:strike/>
          <w:noProof w:val="0"/>
          <w:color w:val="BE161D"/>
          <w:position w:val="0"/>
          <w:sz w:val="24"/>
          <w:u w:val="none"/>
          <w:vertAlign w:val="baseline"/>
        </w:rPr>
        <w:t xml:space="preserve"> The registered agent shall mail one copy to the registered office (if not discontinued) and the other copy to the corporation at its principal office.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(c)</w:t>
      </w:r>
      <w:r>
        <w:rPr>
          <w:rFonts w:ascii="times" w:eastAsia="times" w:hAnsi="times" w:cs="times"/>
          <w:b w:val="0"/>
          <w:i w:val="0"/>
          <w:strike/>
          <w:noProof w:val="0"/>
          <w:color w:val="BE161D"/>
          <w:position w:val="0"/>
          <w:sz w:val="24"/>
          <w:u w:val="none"/>
          <w:vertAlign w:val="baseline"/>
        </w:rPr>
        <w:t xml:space="preserve"> The appointment of the agent is terminated, and the registered office discontinued if so provided, on the thirty-first day after the date on which the statement was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https://advance.lexis.com/api/document?collection=statutes-legislation&amp;id=urn:contentItem:5B63-3C41-6M80-416H-00000-00&amp;context=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414-371,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3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corporation shall commence the proceeding in the circuit court. If the corporation is a foreign corporation </w:t>
      </w:r>
      <w:r>
        <w:rPr>
          <w:rFonts w:ascii="times" w:eastAsia="times" w:hAnsi="times" w:cs="times"/>
          <w:b w:val="0"/>
          <w:i w:val="0"/>
          <w:strike/>
          <w:noProof w:val="0"/>
          <w:color w:val="BE161D"/>
          <w:position w:val="0"/>
          <w:sz w:val="24"/>
          <w:u w:val="none"/>
          <w:vertAlign w:val="baseline"/>
        </w:rPr>
        <w:t xml:space="preserve"> without a registered office in this State </w:t>
      </w:r>
      <w:r>
        <w:rPr>
          <w:rFonts w:ascii="times" w:eastAsia="times" w:hAnsi="times" w:cs="times"/>
          <w:b w:val="0"/>
          <w:i w:val="0"/>
          <w:strike w:val="0"/>
          <w:noProof w:val="0"/>
          <w:color w:val="000000"/>
          <w:position w:val="0"/>
          <w:sz w:val="24"/>
          <w:u w:val="none"/>
          <w:vertAlign w:val="baseline"/>
        </w:rPr>
        <w:t xml:space="preserve"> , it shall commence the proceeding in the county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where the </w:t>
      </w:r>
      <w:r>
        <w:rPr>
          <w:rFonts w:ascii="times" w:eastAsia="times" w:hAnsi="times" w:cs="times"/>
          <w:b w:val="0"/>
          <w:i w:val="0"/>
          <w:strike/>
          <w:noProof w:val="0"/>
          <w:color w:val="BE161D"/>
          <w:position w:val="0"/>
          <w:sz w:val="24"/>
          <w:u w:val="none"/>
          <w:vertAlign w:val="baseline"/>
        </w:rPr>
        <w:t xml:space="preserve"> registered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PRINCIPAL </w:t>
      </w:r>
      <w:r>
        <w:rPr>
          <w:rFonts w:ascii="times" w:eastAsia="times" w:hAnsi="times" w:cs="times"/>
          <w:b w:val="0"/>
          <w:i w:val="0"/>
          <w:strike w:val="0"/>
          <w:noProof w:val="0"/>
          <w:color w:val="000000"/>
          <w:position w:val="0"/>
          <w:sz w:val="24"/>
          <w:u w:val="none"/>
          <w:vertAlign w:val="baseline"/>
        </w:rPr>
        <w:t xml:space="preserve"> office of the domestic corporation merged with or whose shares were acquired by the foreign corporation was located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OR, IF THE DOMESTIC CORPORATION DID NOT HAVE ITS PRINCIPAL OFFICE IN THIS STATE AT THE TIME OF THE TRANSACTION, THEN IN THE CITY AND COUNTY OF HONOLULU.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https://advance.lexis.com/api/document?collection=statutes-legislation&amp;id=urn:contentItem:5B63-3C41-6M80-4177-00000-00&amp;context=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414-387,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3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notice must:</w:t>
      </w:r>
    </w:p>
    <w:p>
      <w:pPr>
        <w:keepNext w:val="0"/>
        <w:widowControl w:val="0"/>
        <w:numPr>
          <w:numId w:val="3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Be published one time in a newspaper of general circulation in the county where the dissolved corporation’s principal office </w:t>
      </w:r>
      <w:r>
        <w:rPr>
          <w:rFonts w:ascii="times" w:eastAsia="times" w:hAnsi="times" w:cs="times"/>
          <w:b w:val="0"/>
          <w:i w:val="0"/>
          <w:strike w:val="0"/>
          <w:noProof w:val="0"/>
          <w:color w:val="000000"/>
          <w:position w:val="0"/>
          <w:sz w:val="24"/>
          <w:u w:val="none"/>
          <w:shd w:val="clear" w:color="auto" w:fill="C5E192"/>
          <w:vertAlign w:val="baseline"/>
        </w:rPr>
        <w:t xml:space="preserve"> IS OR WAS LOCATED </w:t>
      </w:r>
      <w:r>
        <w:rPr>
          <w:rFonts w:ascii="times" w:eastAsia="times" w:hAnsi="times" w:cs="times"/>
          <w:b w:val="0"/>
          <w:i w:val="0"/>
          <w:strike w:val="0"/>
          <w:noProof w:val="0"/>
          <w:color w:val="000000"/>
          <w:position w:val="0"/>
          <w:sz w:val="24"/>
          <w:u w:val="none"/>
          <w:vertAlign w:val="baseline"/>
        </w:rPr>
        <w:t xml:space="preserve"> (or, if none in this </w:t>
      </w:r>
      <w:r>
        <w:rPr>
          <w:rFonts w:ascii="times" w:eastAsia="times" w:hAnsi="times" w:cs="times"/>
          <w:b w:val="0"/>
          <w:i w:val="0"/>
          <w:strike/>
          <w:noProof w:val="0"/>
          <w:color w:val="BE161D"/>
          <w:position w:val="0"/>
          <w:sz w:val="24"/>
          <w:u w:val="none"/>
          <w:vertAlign w:val="baseline"/>
        </w:rPr>
        <w:t xml:space="preserve"> State, its registered office) is or was last located;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p>
    <w:p>
      <w:pPr>
        <w:keepNext w:val="0"/>
        <w:widowControl w:val="0"/>
        <w:numPr>
          <w:numId w:val="3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Describe the information that must be included in a claim and provide a mailing address where the claim may be sent; and</w:t>
      </w:r>
    </w:p>
    <w:p>
      <w:pPr>
        <w:keepNext w:val="0"/>
        <w:widowControl w:val="0"/>
        <w:numPr>
          <w:numId w:val="3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 that a claim against the corporation will be barred unless a proceeding to enforce the claim is commenced within five years after the publication of the notice."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https://advance.lexis.com/api/document?collection=statutes-legislation&amp;id=urn:contentItem:5B63-3C41-6M80-417C-00000-00&amp;context=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414-401,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39"/>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Grounds for administrative dissolution. The department director may commence a proceeding under section 414-402 to administratively dissolve a corporation if the corporation fails to:</w:t>
      </w:r>
    </w:p>
    <w:p>
      <w:pPr>
        <w:keepNext w:val="0"/>
        <w:widowControl w:val="0"/>
        <w:numPr>
          <w:numId w:val="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Pay any fees prescribed by law;</w:t>
      </w:r>
    </w:p>
    <w:p>
      <w:pPr>
        <w:keepNext w:val="0"/>
        <w:widowControl w:val="0"/>
        <w:numPr>
          <w:numId w:val="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its annual report for a period of two years;</w:t>
      </w:r>
    </w:p>
    <w:p>
      <w:pPr>
        <w:keepNext w:val="0"/>
        <w:widowControl w:val="0"/>
        <w:numPr>
          <w:numId w:val="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Appoint and maintain an agent for service of process as required; or</w:t>
      </w:r>
    </w:p>
    <w:p>
      <w:pPr>
        <w:keepNext w:val="0"/>
        <w:widowControl w:val="0"/>
        <w:numPr>
          <w:numId w:val="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File a statement of a change in the name </w:t>
      </w:r>
      <w:r>
        <w:rPr>
          <w:rFonts w:ascii="times" w:eastAsia="times" w:hAnsi="times" w:cs="times"/>
          <w:b w:val="0"/>
          <w:i w:val="0"/>
          <w:strike/>
          <w:noProof w:val="0"/>
          <w:color w:val="BE161D"/>
          <w:position w:val="0"/>
          <w:sz w:val="24"/>
          <w:u w:val="none"/>
          <w:vertAlign w:val="baseline"/>
        </w:rPr>
        <w:t xml:space="preserve"> or business address </w:t>
      </w:r>
      <w:r>
        <w:rPr>
          <w:rFonts w:ascii="times" w:eastAsia="times" w:hAnsi="times" w:cs="times"/>
          <w:b w:val="0"/>
          <w:i w:val="0"/>
          <w:strike w:val="0"/>
          <w:noProof w:val="0"/>
          <w:color w:val="000000"/>
          <w:position w:val="0"/>
          <w:sz w:val="24"/>
          <w:u w:val="none"/>
          <w:vertAlign w:val="baseline"/>
        </w:rPr>
        <w:t xml:space="preserve"> of the agent as required under </w:t>
      </w:r>
      <w:r>
        <w:rPr>
          <w:rFonts w:ascii="times" w:eastAsia="times" w:hAnsi="times" w:cs="times"/>
          <w:b w:val="0"/>
          <w:i w:val="0"/>
          <w:strike/>
          <w:noProof w:val="0"/>
          <w:color w:val="BE161D"/>
          <w:position w:val="0"/>
          <w:sz w:val="24"/>
          <w:u w:val="none"/>
          <w:vertAlign w:val="baseline"/>
        </w:rPr>
        <w:t xml:space="preserve"> this </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https://advance.lexis.com/api/document?collection=statutes-legislation&amp;id=urn:contentItem:5B63-3C41-6M80-417T-00000-00&amp;context=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414-412,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4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Venue for a proceeding by the attorney general to dissolve a corporation lies in circuit court. Venue for a proceeding brought by any other party named in section 414-411 lies in the county where a corporation’s principal office </w:t>
      </w:r>
      <w:r>
        <w:rPr>
          <w:rFonts w:ascii="times" w:eastAsia="times" w:hAnsi="times" w:cs="times"/>
          <w:b w:val="0"/>
          <w:i w:val="0"/>
          <w:strike w:val="0"/>
          <w:noProof w:val="0"/>
          <w:color w:val="000000"/>
          <w:position w:val="0"/>
          <w:sz w:val="24"/>
          <w:u w:val="none"/>
          <w:shd w:val="clear" w:color="auto" w:fill="C5E192"/>
          <w:vertAlign w:val="baseline"/>
        </w:rPr>
        <w:t xml:space="preserve"> IS OR WAS LOCATED </w:t>
      </w:r>
      <w:r>
        <w:rPr>
          <w:rFonts w:ascii="times" w:eastAsia="times" w:hAnsi="times" w:cs="times"/>
          <w:b w:val="0"/>
          <w:i w:val="0"/>
          <w:strike w:val="0"/>
          <w:noProof w:val="0"/>
          <w:color w:val="000000"/>
          <w:position w:val="0"/>
          <w:sz w:val="24"/>
          <w:u w:val="none"/>
          <w:vertAlign w:val="baseline"/>
        </w:rPr>
        <w:t xml:space="preserve"> (or, if none in this </w:t>
      </w:r>
      <w:r>
        <w:rPr>
          <w:rFonts w:ascii="times" w:eastAsia="times" w:hAnsi="times" w:cs="times"/>
          <w:b w:val="0"/>
          <w:i w:val="0"/>
          <w:strike/>
          <w:noProof w:val="0"/>
          <w:color w:val="BE161D"/>
          <w:position w:val="0"/>
          <w:sz w:val="24"/>
          <w:u w:val="none"/>
          <w:vertAlign w:val="baseline"/>
        </w:rPr>
        <w:t xml:space="preserve"> State, its registered office) is or was last located.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https://advance.lexis.com/api/document?collection=statutes-legislation&amp;id=urn:contentItem:5B63-3C51-6M80-4001-00000-00&amp;context=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414-433,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corporation may apply for a certificate of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by delivering an application to the department director for filing. The application shall set forth:</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foreign corporation or, if its name is unavailable for use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 corporate name that satisfies the requirements of section 414-436;</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incorporated;</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Its date of incorporation;</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principal office </w:t>
      </w:r>
      <w:r>
        <w:rPr>
          <w:rFonts w:ascii="times" w:eastAsia="times" w:hAnsi="times" w:cs="times"/>
          <w:b w:val="0"/>
          <w:i w:val="0"/>
          <w:strike/>
          <w:noProof w:val="0"/>
          <w:color w:val="BE161D"/>
          <w:position w:val="0"/>
          <w:sz w:val="24"/>
          <w:u w:val="none"/>
          <w:vertAlign w:val="baseline"/>
        </w:rPr>
        <w:t xml:space="preserve"> , the street address of its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numPr>
          <w:numId w:val="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names and usual business addresses of its current directors and officers."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https://advance.lexis.com/api/document?collection=statutes-legislation&amp;id=urn:contentItem:5B63-3C51-6M80-4009-00000-00&amp;context=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414-437,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44"/>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of foreign corporation. Each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must continuously maintain in this </w:t>
      </w:r>
      <w:r>
        <w:rPr>
          <w:rFonts w:ascii="times" w:eastAsia="times" w:hAnsi="times" w:cs="times"/>
          <w:b w:val="0"/>
          <w:i w:val="0"/>
          <w:strike/>
          <w:noProof w:val="0"/>
          <w:color w:val="BE161D"/>
          <w:position w:val="0"/>
          <w:sz w:val="24"/>
          <w:u w:val="none"/>
          <w:vertAlign w:val="baseline"/>
        </w:rPr>
        <w:t xml:space="preserve"> State: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A </w:t>
      </w:r>
      <w:r>
        <w:rPr>
          <w:rFonts w:ascii="times" w:eastAsia="times" w:hAnsi="times" w:cs="times"/>
          <w:b w:val="0"/>
          <w:i w:val="0"/>
          <w:strike w:val="0"/>
          <w:noProof w:val="0"/>
          <w:color w:val="000000"/>
          <w:position w:val="0"/>
          <w:sz w:val="24"/>
          <w:u w:val="none"/>
          <w:vertAlign w:val="baseline"/>
        </w:rPr>
        <w:t xml:space="preserve"> registered agent, who may be:</w:t>
      </w:r>
    </w:p>
    <w:p>
      <w:pPr>
        <w:keepNext w:val="0"/>
        <w:widowControl w:val="0"/>
        <w:numPr>
          <w:numId w:val="4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 individual who resides in this </w:t>
      </w:r>
      <w:r>
        <w:rPr>
          <w:rFonts w:ascii="times" w:eastAsia="times" w:hAnsi="times" w:cs="times"/>
          <w:b w:val="0"/>
          <w:i w:val="0"/>
          <w:strike/>
          <w:noProof w:val="0"/>
          <w:color w:val="BE161D"/>
          <w:position w:val="0"/>
          <w:sz w:val="24"/>
          <w:u w:val="none"/>
          <w:vertAlign w:val="baseline"/>
        </w:rPr>
        <w:t xml:space="preserve"> State and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4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numPr>
          <w:numId w:val="4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https://advance.lexis.com/api/document?collection=statutes-legislation&amp;id=urn:contentItem:5B63-3C51-6M80-400C-00000-00&amp;context=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414-438,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48"/>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of foreign corporation. (a) A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may change its </w:t>
      </w:r>
      <w:r>
        <w:rPr>
          <w:rFonts w:ascii="times" w:eastAsia="times" w:hAnsi="times" w:cs="times"/>
          <w:b w:val="0"/>
          <w:i w:val="0"/>
          <w:strike/>
          <w:noProof w:val="0"/>
          <w:color w:val="BE161D"/>
          <w:position w:val="0"/>
          <w:sz w:val="24"/>
          <w:u w:val="none"/>
          <w:vertAlign w:val="baseline"/>
        </w:rPr>
        <w:t xml:space="preserve"> registered office or its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department director for filing a statement of change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Its name;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the name of its current registered agent at its registered office,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the business office of its registered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___-7. </w:t>
      </w:r>
    </w:p>
    <w:p>
      <w:pPr>
        <w:keepNext w:val="0"/>
        <w:widowControl w:val="0"/>
        <w:numPr>
          <w:numId w:val="4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 registered agent changes </w:t>
      </w:r>
      <w:r>
        <w:rPr>
          <w:rFonts w:ascii="times" w:eastAsia="times" w:hAnsi="times" w:cs="times"/>
          <w:b w:val="0"/>
          <w:i w:val="0"/>
          <w:strike/>
          <w:noProof w:val="0"/>
          <w:color w:val="BE161D"/>
          <w:position w:val="0"/>
          <w:sz w:val="24"/>
          <w:u w:val="none"/>
          <w:vertAlign w:val="baseline"/>
        </w:rPr>
        <w:t xml:space="preserve"> the street address of the agent’s</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business office, the agent may change the street address of the registered</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office of any foreign corporation for which the agent is the registered agent</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by notifying the corporation in writing of the change and signing (either</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manually or in facsimile) and delivering to the department director for filing</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a statement of change that complies with the requirements of subsection (a)</w:t>
      </w:r>
    </w:p>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and recites that the corporation has been notified of the change.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ITS</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NAME, ITS ADDRESS, OR ITS TYPE OR JURISDICTION OF ORGANIZATION, THE AGENT</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SHALL COMPLY WITH THE REQUIREMENTS OF SECTION ___-8 OR ___-9, WHICHEVER IS</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APPLICABLE.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https://advance.lexis.com/api/document?collection=statutes-legislation&amp;id=urn:contentItem:5B63-3C51-6M80-400F-00000-00&amp;context=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414-439,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50"/>
        </w:numPr>
        <w:spacing w:before="120" w:line="240" w:lineRule="atLeast"/>
      </w:pPr>
      <w:r>
        <w:rPr>
          <w:b/>
          <w:i w:val="0"/>
          <w:sz w:val="24"/>
        </w:rPr>
        <w:t xml:space="preserve"> of registered agent of foreign corporation.</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The registered agent of a foreign corporation may resign from the registered agent’s appointment by </w:t>
      </w:r>
      <w:r>
        <w:rPr>
          <w:rFonts w:ascii="times" w:eastAsia="times" w:hAnsi="times" w:cs="times"/>
          <w:b w:val="0"/>
          <w:i w:val="0"/>
          <w:strike/>
          <w:noProof w:val="0"/>
          <w:color w:val="BE161D"/>
          <w:position w:val="0"/>
          <w:sz w:val="24"/>
          <w:u w:val="none"/>
          <w:vertAlign w:val="baseline"/>
        </w:rPr>
        <w:t xml:space="preserve"> signing and delivering to the department director for filing a statement of resignation. The statement of resignation may include a statement that the registered office is also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(b)</w:t>
      </w:r>
      <w:r>
        <w:rPr>
          <w:rFonts w:ascii="times" w:eastAsia="times" w:hAnsi="times" w:cs="times"/>
          <w:b w:val="0"/>
          <w:i w:val="0"/>
          <w:strike/>
          <w:noProof w:val="0"/>
          <w:color w:val="BE161D"/>
          <w:position w:val="0"/>
          <w:sz w:val="24"/>
          <w:u w:val="none"/>
          <w:vertAlign w:val="baseline"/>
        </w:rPr>
        <w:t xml:space="preserve"> The registered agent shall attach the filing receipt to a copy of the statement of resignation and mail the copy and receipt to the registered office if not discontinued. The registered agent shall mail a second copy to the foreign corporation at its principal office address shown in its most recent annual report.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(c)</w:t>
      </w:r>
      <w:r>
        <w:rPr>
          <w:rFonts w:ascii="times" w:eastAsia="times" w:hAnsi="times" w:cs="times"/>
          <w:b w:val="0"/>
          <w:i w:val="0"/>
          <w:strike/>
          <w:noProof w:val="0"/>
          <w:color w:val="BE161D"/>
          <w:position w:val="0"/>
          <w:sz w:val="24"/>
          <w:u w:val="none"/>
          <w:vertAlign w:val="baseline"/>
        </w:rPr>
        <w:t xml:space="preserve"> The appointment of the agent is terminated, and the registered office discontinued if so provided, on the thirty-first day after the date on which the statement was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https://advance.lexis.com/api/document?collection=statutes-legislation&amp;id=urn:contentItem:5B63-3C51-6M80-401C-00000-00&amp;context=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414-472,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5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Each domestic corporation, and each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deliver to the department director for filing an annual report that sets forth:</w:t>
      </w:r>
    </w:p>
    <w:p>
      <w:pPr>
        <w:keepNext w:val="0"/>
        <w:widowControl w:val="0"/>
        <w:numPr>
          <w:numId w:val="5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corporation and the state or country under whose law it is incorporated;</w:t>
      </w:r>
    </w:p>
    <w:p>
      <w:pPr>
        <w:keepNext w:val="0"/>
        <w:widowControl w:val="0"/>
        <w:numPr>
          <w:numId w:val="5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its principal office </w:t>
      </w:r>
      <w:r>
        <w:rPr>
          <w:rFonts w:ascii="times" w:eastAsia="times" w:hAnsi="times" w:cs="times"/>
          <w:b w:val="0"/>
          <w:i w:val="0"/>
          <w:strike/>
          <w:noProof w:val="0"/>
          <w:color w:val="BE161D"/>
          <w:position w:val="0"/>
          <w:sz w:val="24"/>
          <w:u w:val="none"/>
          <w:vertAlign w:val="baseline"/>
        </w:rPr>
        <w:t xml:space="preserve"> , the address of its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5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names and business addresses of its directors and officers; and</w:t>
      </w:r>
    </w:p>
    <w:p>
      <w:pPr>
        <w:keepNext w:val="0"/>
        <w:widowControl w:val="0"/>
        <w:numPr>
          <w:numId w:val="5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brief description of the nature of its business.</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Domestic corporations shall also provide the total number of authorized shares, itemized by class and series, if any, within each class, and the total number of issued and outstanding shares, itemized by class and series, if any, within each class."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https://advance.lexis.com/api/document?collection=statutes-legislation&amp;id=urn:contentItem:5B63-3C51-6M80-4029-00000-00&amp;context=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414D-5,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5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following fees shall be paid to the department director upon the filing of corporate documents:</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incorporation, $ 50;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amendment, $ 10;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Restated articles of incorporation, $ 10;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merger, $ 50;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conversion, $ 50;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dissolution, $ 10;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Annual report of nonprofit domestic or foreign corporation, $ 5;</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statement, report, certificate, application, or other corporate document, except an annual report, of a nonprofit domestic or foreign corporation, $ 10;</w:t>
      </w:r>
    </w:p>
    <w:p>
      <w:pPr>
        <w:keepNext w:val="0"/>
        <w:widowControl w:val="0"/>
        <w:numPr>
          <w:numId w:val="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a certificate of authority, $ 50;</w:t>
      </w:r>
    </w:p>
    <w:p>
      <w:pPr>
        <w:keepNext w:val="0"/>
        <w:widowControl w:val="0"/>
        <w:numPr>
          <w:numId w:val="5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a certificate of withdrawal, $ 10;</w:t>
      </w:r>
    </w:p>
    <w:p>
      <w:pPr>
        <w:keepNext w:val="0"/>
        <w:widowControl w:val="0"/>
        <w:numPr>
          <w:numId w:val="5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Reservation of corporate name, $ 10;</w:t>
      </w:r>
    </w:p>
    <w:p>
      <w:pPr>
        <w:keepNext w:val="0"/>
        <w:widowControl w:val="0"/>
        <w:numPr>
          <w:numId w:val="5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Transfer of reservation of corporate name, $ 10;</w:t>
      </w:r>
    </w:p>
    <w:p>
      <w:pPr>
        <w:keepNext w:val="0"/>
        <w:widowControl w:val="0"/>
        <w:numPr>
          <w:numId w:val="5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Good standing certificate, $ 5;</w:t>
      </w:r>
    </w:p>
    <w:p>
      <w:pPr>
        <w:keepNext w:val="0"/>
        <w:widowControl w:val="0"/>
        <w:numPr>
          <w:numId w:val="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corporation documents, excluding articles of merger or conversion, $ 25;</w:t>
      </w:r>
    </w:p>
    <w:p>
      <w:pPr>
        <w:keepNext w:val="0"/>
        <w:widowControl w:val="0"/>
        <w:numPr>
          <w:numId w:val="6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articles of conversion or merger, $ 75;</w:t>
      </w:r>
    </w:p>
    <w:p>
      <w:pPr>
        <w:keepNext w:val="0"/>
        <w:widowControl w:val="0"/>
        <w:numPr>
          <w:numId w:val="6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certificates issued by the department, $ 10 per certificate;</w:t>
      </w:r>
    </w:p>
    <w:p>
      <w:pPr>
        <w:keepNext w:val="0"/>
        <w:widowControl w:val="0"/>
        <w:numPr>
          <w:numId w:val="6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certification of documents, $ 10; and</w:t>
      </w:r>
    </w:p>
    <w:p>
      <w:pPr>
        <w:keepNext w:val="0"/>
        <w:widowControl w:val="0"/>
        <w:numPr>
          <w:numId w:val="63"/>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Agent’s statement of change of registered office, $ 10 for each affected domestic corporation or foreign corporation; provided that if more than two hundred simultaneous filings are made, the fee shall be reduced to $ 1 for each affected domestic corporation or foreign corporation.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FOR FILINGS RELATING TO REGISTERED AGENTS, THE FEES ESTABLISHED BY SECTION ___-2.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https://advance.lexis.com/api/document?collection=statutes-legislation&amp;id=urn:contentItem:5B63-3C51-6M80-403K-00000-00&amp;context=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414D-32,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6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articles of incorporation shall set forth:</w:t>
      </w:r>
    </w:p>
    <w:p>
      <w:pPr>
        <w:keepNext w:val="0"/>
        <w:widowControl w:val="0"/>
        <w:numPr>
          <w:numId w:val="6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corporate name for the corporation that satisfies the requirements of section 414D-61;</w:t>
      </w:r>
    </w:p>
    <w:p>
      <w:pPr>
        <w:keepNext w:val="0"/>
        <w:widowControl w:val="0"/>
        <w:numPr>
          <w:numId w:val="6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initial principal office </w:t>
      </w:r>
      <w:r>
        <w:rPr>
          <w:rFonts w:ascii="times" w:eastAsia="times" w:hAnsi="times" w:cs="times"/>
          <w:b w:val="0"/>
          <w:i w:val="0"/>
          <w:strike/>
          <w:noProof w:val="0"/>
          <w:color w:val="BE161D"/>
          <w:position w:val="0"/>
          <w:sz w:val="24"/>
          <w:u w:val="none"/>
          <w:vertAlign w:val="baseline"/>
        </w:rPr>
        <w:t xml:space="preserve"> , the street address of the corporation’s initial registered office, and the name of its initial registered agent at its initial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6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incorporator;</w:t>
      </w:r>
    </w:p>
    <w:p>
      <w:pPr>
        <w:keepNext w:val="0"/>
        <w:widowControl w:val="0"/>
        <w:numPr>
          <w:numId w:val="6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or not the corporation will have members; and</w:t>
      </w:r>
    </w:p>
    <w:p>
      <w:pPr>
        <w:keepNext w:val="0"/>
        <w:widowControl w:val="0"/>
        <w:numPr>
          <w:numId w:val="6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Provisions not inconsistent with law regarding the distribution of assets on dissolution."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19.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https://advance.lexis.com/api/document?collection=statutes-legislation&amp;id=urn:contentItem:5B63-3C51-6M80-4067-00000-00&amp;context=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414D-103,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6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court of the county where a corporation’s principal office (or, if none in this </w:t>
      </w:r>
      <w:r>
        <w:rPr>
          <w:rFonts w:ascii="times" w:eastAsia="times" w:hAnsi="times" w:cs="times"/>
          <w:b w:val="0"/>
          <w:i w:val="0"/>
          <w:strike/>
          <w:noProof w:val="0"/>
          <w:color w:val="BE161D"/>
          <w:position w:val="0"/>
          <w:sz w:val="24"/>
          <w:u w:val="none"/>
          <w:vertAlign w:val="baseline"/>
        </w:rPr>
        <w:t xml:space="preserve"> State, its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r>
        <w:rPr>
          <w:rFonts w:ascii="times" w:eastAsia="times" w:hAnsi="times" w:cs="times"/>
          <w:b w:val="0"/>
          <w:i w:val="0"/>
          <w:strike w:val="0"/>
          <w:noProof w:val="0"/>
          <w:color w:val="000000"/>
          <w:position w:val="0"/>
          <w:sz w:val="24"/>
          <w:u w:val="none"/>
          <w:vertAlign w:val="baseline"/>
        </w:rPr>
        <w:t xml:space="preserve"> is located may summarily order a meeting to be held:</w:t>
      </w:r>
    </w:p>
    <w:p>
      <w:pPr>
        <w:keepNext w:val="0"/>
        <w:widowControl w:val="0"/>
        <w:numPr>
          <w:numId w:val="6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On application of any member or other person entitled to participate in an annual or regular meeting, if an annual meeting was not held within the earlier of six months after the end of the corporation’s fiscal year or fifteen months after its last annual meeting;</w:t>
      </w:r>
    </w:p>
    <w:p>
      <w:pPr>
        <w:keepNext w:val="0"/>
        <w:widowControl w:val="0"/>
        <w:numPr>
          <w:numId w:val="6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On application of any member or other person entitled to participate in a regular meeting, if a regular meeting is not held within forty days after the date it was required to be held; or</w:t>
      </w:r>
    </w:p>
    <w:p>
      <w:pPr>
        <w:keepNext w:val="0"/>
        <w:widowControl w:val="0"/>
        <w:numPr>
          <w:numId w:val="6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On application of a member or members entitled to call a special meeting, who signed a demand for a special meeting valid under section 414D-102."</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https://advance.lexis.com/api/document?collection=statutes-legislation&amp;id=urn:contentItem:5B63-3C51-6M80-406R-00000-00&amp;context=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414D-109,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(d) to read as follows:</w:t>
      </w:r>
    </w:p>
    <w:p>
      <w:pPr>
        <w:keepNext w:val="0"/>
        <w:widowControl w:val="0"/>
        <w:numPr>
          <w:numId w:val="6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corporation refuses to allow a member, a member’s agent, or a member’s attorney to inspect the list of members before or at the meeting (or copy the list as permitted by subsection (b)), the court of the county where a corporation’s principal office (or if none in this </w:t>
      </w:r>
      <w:r>
        <w:rPr>
          <w:rFonts w:ascii="times" w:eastAsia="times" w:hAnsi="times" w:cs="times"/>
          <w:b w:val="0"/>
          <w:i w:val="0"/>
          <w:strike/>
          <w:noProof w:val="0"/>
          <w:color w:val="BE161D"/>
          <w:position w:val="0"/>
          <w:sz w:val="24"/>
          <w:u w:val="none"/>
          <w:vertAlign w:val="baseline"/>
        </w:rPr>
        <w:t xml:space="preserve"> State, its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r>
        <w:rPr>
          <w:rFonts w:ascii="times" w:eastAsia="times" w:hAnsi="times" w:cs="times"/>
          <w:b w:val="0"/>
          <w:i w:val="0"/>
          <w:strike w:val="0"/>
          <w:noProof w:val="0"/>
          <w:color w:val="000000"/>
          <w:position w:val="0"/>
          <w:sz w:val="24"/>
          <w:u w:val="none"/>
          <w:vertAlign w:val="baseline"/>
        </w:rPr>
        <w:t xml:space="preserve"> is located, on application of the member, may summarily order the inspection or copying at the corporation’s expense and may postpone the meeting for which the list was prepared until the inspection or copying is complete and may order the corporation to pay the member’s costs (including reasonable counsel fees) incurred to obtain the order."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https://advance.lexis.com/api/document?collection=statutes-legislation&amp;id=urn:contentItem:5B63-3C51-6M80-40DT-00000-00&amp;context=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414D-247,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notice must:</w:t>
      </w:r>
    </w:p>
    <w:p>
      <w:pPr>
        <w:keepNext w:val="0"/>
        <w:widowControl w:val="0"/>
        <w:numPr>
          <w:numId w:val="7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Be published one time in a newspaper of general circulation in the county where the dissolved corporation’s principal office (or, if none in this </w:t>
      </w:r>
      <w:r>
        <w:rPr>
          <w:rFonts w:ascii="times" w:eastAsia="times" w:hAnsi="times" w:cs="times"/>
          <w:b w:val="0"/>
          <w:i w:val="0"/>
          <w:strike/>
          <w:noProof w:val="0"/>
          <w:color w:val="BE161D"/>
          <w:position w:val="0"/>
          <w:sz w:val="24"/>
          <w:u w:val="none"/>
          <w:vertAlign w:val="baseline"/>
        </w:rPr>
        <w:t xml:space="preserve"> State, its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r>
        <w:rPr>
          <w:rFonts w:ascii="times" w:eastAsia="times" w:hAnsi="times" w:cs="times"/>
          <w:b w:val="0"/>
          <w:i w:val="0"/>
          <w:strike w:val="0"/>
          <w:noProof w:val="0"/>
          <w:color w:val="000000"/>
          <w:position w:val="0"/>
          <w:sz w:val="24"/>
          <w:u w:val="none"/>
          <w:vertAlign w:val="baseline"/>
        </w:rPr>
        <w:t xml:space="preserve"> is or was last located;</w:t>
      </w:r>
    </w:p>
    <w:p>
      <w:pPr>
        <w:keepNext w:val="0"/>
        <w:widowControl w:val="0"/>
        <w:numPr>
          <w:numId w:val="7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List the information that must be included in a claim and provide a mailing address where the claim may be sent; and</w:t>
      </w:r>
    </w:p>
    <w:p>
      <w:pPr>
        <w:keepNext w:val="0"/>
        <w:widowControl w:val="0"/>
        <w:numPr>
          <w:numId w:val="7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 that a claim against the corporation will be barred unless a proceeding to enforce the claim is commenced within five years after publication of the notice."</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https://advance.lexis.com/api/document?collection=statutes-legislation&amp;id=urn:contentItem:5B63-3C51-6M80-40DW-00000-00&amp;context=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414D-248,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71"/>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Grounds for administrative dissolution. The department director may commence a proceeding under section 414D-249 to administratively dissolve a corporation if the corporation fails to:</w:t>
      </w:r>
    </w:p>
    <w:p>
      <w:pPr>
        <w:keepNext w:val="0"/>
        <w:widowControl w:val="0"/>
        <w:numPr>
          <w:numId w:val="7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Pay any fees prescribed by law;</w:t>
      </w:r>
    </w:p>
    <w:p>
      <w:pPr>
        <w:keepNext w:val="0"/>
        <w:widowControl w:val="0"/>
        <w:numPr>
          <w:numId w:val="7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its annual report for a period of two years;</w:t>
      </w:r>
    </w:p>
    <w:p>
      <w:pPr>
        <w:keepNext w:val="0"/>
        <w:widowControl w:val="0"/>
        <w:numPr>
          <w:numId w:val="7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Appoint and maintain an agent for service of process as required; or</w:t>
      </w:r>
    </w:p>
    <w:p>
      <w:pPr>
        <w:keepNext w:val="0"/>
        <w:widowControl w:val="0"/>
        <w:numPr>
          <w:numId w:val="7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File a statement of a change in the name or business address of the agent as required under </w:t>
      </w:r>
      <w:r>
        <w:rPr>
          <w:rFonts w:ascii="times" w:eastAsia="times" w:hAnsi="times" w:cs="times"/>
          <w:b w:val="0"/>
          <w:i w:val="0"/>
          <w:strike/>
          <w:noProof w:val="0"/>
          <w:color w:val="BE161D"/>
          <w:position w:val="0"/>
          <w:sz w:val="24"/>
          <w:u w:val="none"/>
          <w:vertAlign w:val="baseline"/>
        </w:rPr>
        <w:t xml:space="preserve"> this </w:t>
      </w:r>
      <w:r>
        <w:rPr>
          <w:rFonts w:ascii="times" w:eastAsia="times" w:hAnsi="times" w:cs="times"/>
          <w:b w:val="0"/>
          <w:i w:val="0"/>
          <w:strike w:val="0"/>
          <w:noProof w:val="0"/>
          <w:color w:val="000000"/>
          <w:position w:val="0"/>
          <w:sz w:val="24"/>
          <w:u w:val="none"/>
          <w:vertAlign w:val="baseline"/>
        </w:rPr>
        <w:t xml:space="preserve"> chapter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https://advance.lexis.com/api/document?collection=statutes-legislation&amp;id=urn:contentItem:5B63-3C51-6M80-40FR-00000-00&amp;context=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414D-273,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corporation may apply for a certificate of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by delivering an application to the department director for filing. The application shall set forth:</w:t>
      </w:r>
    </w:p>
    <w:p>
      <w:pPr>
        <w:keepNext w:val="0"/>
        <w:widowControl w:val="0"/>
        <w:numPr>
          <w:numId w:val="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foreign corporation or, if its name is unavailable for use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 corporate name that satisfies the requirements of section 414D-276;</w:t>
      </w:r>
    </w:p>
    <w:p>
      <w:pPr>
        <w:keepNext w:val="0"/>
        <w:widowControl w:val="0"/>
        <w:numPr>
          <w:numId w:val="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incorporated;</w:t>
      </w:r>
    </w:p>
    <w:p>
      <w:pPr>
        <w:keepNext w:val="0"/>
        <w:widowControl w:val="0"/>
        <w:numPr>
          <w:numId w:val="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date of incorporation;</w:t>
      </w:r>
    </w:p>
    <w:p>
      <w:pPr>
        <w:keepNext w:val="0"/>
        <w:widowControl w:val="0"/>
        <w:numPr>
          <w:numId w:val="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corporation’s principal office </w:t>
      </w:r>
      <w:r>
        <w:rPr>
          <w:rFonts w:ascii="times" w:eastAsia="times" w:hAnsi="times" w:cs="times"/>
          <w:b w:val="0"/>
          <w:i w:val="0"/>
          <w:strike/>
          <w:noProof w:val="0"/>
          <w:color w:val="BE161D"/>
          <w:position w:val="0"/>
          <w:sz w:val="24"/>
          <w:u w:val="none"/>
          <w:vertAlign w:val="baseline"/>
        </w:rPr>
        <w:t xml:space="preserve"> , the street address of its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names and usual business addresses of its current directors and officers; and</w:t>
      </w:r>
    </w:p>
    <w:p>
      <w:pPr>
        <w:keepNext w:val="0"/>
        <w:widowControl w:val="0"/>
        <w:numPr>
          <w:numId w:val="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foreign corporation has members."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https://advance.lexis.com/api/document?collection=statutes-legislation&amp;id=urn:contentItem:5B63-3C51-6M80-40G1-00000-00&amp;context=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414D-277,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75"/>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of foreign corporation. Each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continuously maintain in this </w:t>
      </w:r>
      <w:r>
        <w:rPr>
          <w:rFonts w:ascii="times" w:eastAsia="times" w:hAnsi="times" w:cs="times"/>
          <w:b w:val="0"/>
          <w:i w:val="0"/>
          <w:strike/>
          <w:noProof w:val="0"/>
          <w:color w:val="BE161D"/>
          <w:position w:val="0"/>
          <w:sz w:val="24"/>
          <w:u w:val="none"/>
          <w:vertAlign w:val="baseline"/>
        </w:rPr>
        <w:t xml:space="preserve"> State: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A </w:t>
      </w:r>
      <w:r>
        <w:rPr>
          <w:rFonts w:ascii="times" w:eastAsia="times" w:hAnsi="times" w:cs="times"/>
          <w:b w:val="0"/>
          <w:i w:val="0"/>
          <w:strike w:val="0"/>
          <w:noProof w:val="0"/>
          <w:color w:val="000000"/>
          <w:position w:val="0"/>
          <w:sz w:val="24"/>
          <w:u w:val="none"/>
          <w:vertAlign w:val="baseline"/>
        </w:rPr>
        <w:t xml:space="preserve"> registered agent, who </w:t>
      </w:r>
      <w:r>
        <w:rPr>
          <w:rFonts w:ascii="times" w:eastAsia="times" w:hAnsi="times" w:cs="times"/>
          <w:b w:val="0"/>
          <w:i w:val="0"/>
          <w:strike w:val="0"/>
          <w:noProof w:val="0"/>
          <w:color w:val="000000"/>
          <w:position w:val="0"/>
          <w:sz w:val="24"/>
          <w:u w:val="none"/>
          <w:shd w:val="clear" w:color="auto" w:fill="C5E192"/>
          <w:vertAlign w:val="baseline"/>
        </w:rPr>
        <w:t xml:space="preserve"> SHALL HAVE A BUSINESS ADDRESS IN THIS STATE AND </w:t>
      </w:r>
      <w:r>
        <w:rPr>
          <w:rFonts w:ascii="times" w:eastAsia="times" w:hAnsi="times" w:cs="times"/>
          <w:b w:val="0"/>
          <w:i w:val="0"/>
          <w:strike w:val="0"/>
          <w:noProof w:val="0"/>
          <w:color w:val="000000"/>
          <w:position w:val="0"/>
          <w:sz w:val="24"/>
          <w:u w:val="none"/>
          <w:vertAlign w:val="baseline"/>
        </w:rPr>
        <w:t xml:space="preserve"> may be:</w:t>
      </w:r>
    </w:p>
    <w:p>
      <w:pPr>
        <w:keepNext w:val="0"/>
        <w:widowControl w:val="0"/>
        <w:numPr>
          <w:numId w:val="7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 individual who resides in this </w:t>
      </w:r>
      <w:r>
        <w:rPr>
          <w:rFonts w:ascii="times" w:eastAsia="times" w:hAnsi="times" w:cs="times"/>
          <w:b w:val="0"/>
          <w:i w:val="0"/>
          <w:strike/>
          <w:noProof w:val="0"/>
          <w:color w:val="BE161D"/>
          <w:position w:val="0"/>
          <w:sz w:val="24"/>
          <w:u w:val="none"/>
          <w:vertAlign w:val="baseline"/>
        </w:rPr>
        <w:t xml:space="preserve"> State and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7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entity authorized to transact business in this </w:t>
      </w:r>
      <w:r>
        <w:rPr>
          <w:rFonts w:ascii="times" w:eastAsia="times" w:hAnsi="times" w:cs="times"/>
          <w:b w:val="0"/>
          <w:i w:val="0"/>
          <w:strike/>
          <w:noProof w:val="0"/>
          <w:color w:val="BE161D"/>
          <w:position w:val="0"/>
          <w:sz w:val="24"/>
          <w:u w:val="none"/>
          <w:vertAlign w:val="baseline"/>
        </w:rPr>
        <w:t xml:space="preserve"> State whose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numPr>
          <w:numId w:val="7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https://advance.lexis.com/api/document?collection=statutes-legislation&amp;id=urn:contentItem:5B63-3C51-6M80-40G3-00000-00&amp;context=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414D-278,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79"/>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of foreign corporation. (a) A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may change its </w:t>
      </w:r>
      <w:r>
        <w:rPr>
          <w:rFonts w:ascii="times" w:eastAsia="times" w:hAnsi="times" w:cs="times"/>
          <w:b w:val="0"/>
          <w:i w:val="0"/>
          <w:strike/>
          <w:noProof w:val="0"/>
          <w:color w:val="BE161D"/>
          <w:position w:val="0"/>
          <w:sz w:val="24"/>
          <w:u w:val="none"/>
          <w:vertAlign w:val="baseline"/>
        </w:rPr>
        <w:t xml:space="preserve"> registered office or its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department director for filing a statement of change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corporation’s name;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the name of its current registered agent at its registered office,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the office of its registered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___-7. </w:t>
      </w:r>
    </w:p>
    <w:p>
      <w:pPr>
        <w:keepNext w:val="0"/>
        <w:widowControl w:val="0"/>
        <w:numPr>
          <w:numId w:val="8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 registered agent changes </w:t>
      </w:r>
      <w:r>
        <w:rPr>
          <w:rFonts w:ascii="times" w:eastAsia="times" w:hAnsi="times" w:cs="times"/>
          <w:b w:val="0"/>
          <w:i w:val="0"/>
          <w:strike/>
          <w:noProof w:val="0"/>
          <w:color w:val="BE161D"/>
          <w:position w:val="0"/>
          <w:sz w:val="24"/>
          <w:u w:val="none"/>
          <w:vertAlign w:val="baseline"/>
        </w:rPr>
        <w:t xml:space="preserve"> the street address of its business office, the agent may change the address of the registered office of any foreign corporation for which the agent is the registered agent by notifying the corporation in writing of the change and signing (either manually or in facsimile) and delivering to the department director for filing a statement of change that complies with the requirements of subsection (a) and recites that the corporation has been notified of the change.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ITS NAME, ITS ADDRESS, OR ITS TYPE OR JURISDICTION OF ORGANIZATION, THE AGENT SHALL COMPLY WITH THE REQUIREMENTS OF CHAPTER .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https://advance.lexis.com/api/document?collection=statutes-legislation&amp;id=urn:contentItem:5B63-3C51-6M80-40G5-00000-00&amp;context=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414D-279,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414D-279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Resignation of registered agent of foreign corporation. </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The registered agent of a foreign corporation may resign as agent by </w:t>
      </w:r>
      <w:r>
        <w:rPr>
          <w:rFonts w:ascii="times" w:eastAsia="times" w:hAnsi="times" w:cs="times"/>
          <w:b w:val="0"/>
          <w:i w:val="0"/>
          <w:strike/>
          <w:noProof w:val="0"/>
          <w:color w:val="BE161D"/>
          <w:position w:val="0"/>
          <w:sz w:val="24"/>
          <w:u w:val="none"/>
          <w:vertAlign w:val="baseline"/>
        </w:rPr>
        <w:t xml:space="preserve"> signing and delivering to the department director for filing a statement of resignation. The statement of resignation may include a statement that the registered office is also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(b)</w:t>
      </w:r>
      <w:r>
        <w:rPr>
          <w:rFonts w:ascii="times" w:eastAsia="times" w:hAnsi="times" w:cs="times"/>
          <w:b w:val="0"/>
          <w:i w:val="0"/>
          <w:strike/>
          <w:noProof w:val="0"/>
          <w:color w:val="BE161D"/>
          <w:position w:val="0"/>
          <w:sz w:val="24"/>
          <w:u w:val="none"/>
          <w:vertAlign w:val="baseline"/>
        </w:rPr>
        <w:t xml:space="preserve"> After filing the statement, the registered agent shall attach the filing receipt to one copy and mail the copy and receipt to the registered office if not discontinued. The registered agent shall mail a second copy to the foreign corporation at its principal office address shown in its most recent annual report.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(c)</w:t>
      </w:r>
      <w:r>
        <w:rPr>
          <w:rFonts w:ascii="times" w:eastAsia="times" w:hAnsi="times" w:cs="times"/>
          <w:b w:val="0"/>
          <w:i w:val="0"/>
          <w:strike/>
          <w:noProof w:val="0"/>
          <w:color w:val="BE161D"/>
          <w:position w:val="0"/>
          <w:sz w:val="24"/>
          <w:u w:val="none"/>
          <w:vertAlign w:val="baseline"/>
        </w:rPr>
        <w:t xml:space="preserve"> The agency is terminated, and the registered office discontinued if so provided, on the thirty-first day after the date on which the statement is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https://advance.lexis.com/api/document?collection=statutes-legislation&amp;id=urn:contentItem:5B63-3C51-6M80-40GF-00000-00&amp;context=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414D-283,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81"/>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Grounds for revocation of certificate of authority. The department director may commence a proceeding under section 414D-284 to revoke the certificate of authority of a foreign corporation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if:</w:t>
      </w:r>
    </w:p>
    <w:p>
      <w:pPr>
        <w:keepNext w:val="0"/>
        <w:widowControl w:val="0"/>
        <w:numPr>
          <w:numId w:val="8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corporation fails to:</w:t>
      </w:r>
    </w:p>
    <w:p>
      <w:pPr>
        <w:keepNext w:val="0"/>
        <w:widowControl w:val="0"/>
        <w:numPr>
          <w:numId w:val="8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Pay any fees prescribed by law;</w:t>
      </w:r>
    </w:p>
    <w:p>
      <w:pPr>
        <w:keepNext w:val="0"/>
        <w:widowControl w:val="0"/>
        <w:numPr>
          <w:numId w:val="8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its annual report for a period of two years;</w:t>
      </w:r>
    </w:p>
    <w:p>
      <w:pPr>
        <w:keepNext w:val="0"/>
        <w:widowControl w:val="0"/>
        <w:numPr>
          <w:numId w:val="8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Appoint and maintain an agent for service of process as required; or</w:t>
      </w:r>
    </w:p>
    <w:p>
      <w:pPr>
        <w:keepNext w:val="0"/>
        <w:widowControl w:val="0"/>
        <w:numPr>
          <w:numId w:val="8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File a statement of a change in the name or business address of the agent as required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BY CHAPTER ;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8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misrepresentation has been made of any material matter in any application, report, affidavit, or other record or document submitted by the corporation."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https://advance.lexis.com/api/document?collection=statutes-legislation&amp;id=urn:contentItem:5B63-3C51-6M80-40GY-00000-00&amp;context=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414D-304,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subsections (a) and (b) to read as follows:</w:t>
      </w:r>
    </w:p>
    <w:p>
      <w:pPr>
        <w:keepNext w:val="0"/>
        <w:widowControl w:val="0"/>
        <w:numPr>
          <w:numId w:val="8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 corporation does not allow a member who complies with section 414D-302(a) to inspect and copy any records required by that section to be available for inspection, the court in the county where the corporation’s principal office (or, if none in this </w:t>
      </w:r>
      <w:r>
        <w:rPr>
          <w:rFonts w:ascii="times" w:eastAsia="times" w:hAnsi="times" w:cs="times"/>
          <w:b w:val="0"/>
          <w:i w:val="0"/>
          <w:strike/>
          <w:noProof w:val="0"/>
          <w:color w:val="BE161D"/>
          <w:position w:val="0"/>
          <w:sz w:val="24"/>
          <w:u w:val="none"/>
          <w:vertAlign w:val="baseline"/>
        </w:rPr>
        <w:t xml:space="preserve"> State, its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r>
        <w:rPr>
          <w:rFonts w:ascii="times" w:eastAsia="times" w:hAnsi="times" w:cs="times"/>
          <w:b w:val="0"/>
          <w:i w:val="0"/>
          <w:strike w:val="0"/>
          <w:noProof w:val="0"/>
          <w:color w:val="000000"/>
          <w:position w:val="0"/>
          <w:sz w:val="24"/>
          <w:u w:val="none"/>
          <w:vertAlign w:val="baseline"/>
        </w:rPr>
        <w:t xml:space="preserve"> is located may summarily order inspection and copying of the records demanded at the corporation’s expense upon application of the member.</w:t>
      </w:r>
    </w:p>
    <w:p>
      <w:pPr>
        <w:keepNext w:val="0"/>
        <w:widowControl w:val="0"/>
        <w:numPr>
          <w:numId w:val="8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 corporation does not within a reasonable time allow a member to inspect and copy any other record, the member who complies with section 414D-302(b) and (c) may apply to the court in the county where the corporation’s principal office (or, if none in this </w:t>
      </w:r>
      <w:r>
        <w:rPr>
          <w:rFonts w:ascii="times" w:eastAsia="times" w:hAnsi="times" w:cs="times"/>
          <w:b w:val="0"/>
          <w:i w:val="0"/>
          <w:strike/>
          <w:noProof w:val="0"/>
          <w:color w:val="BE161D"/>
          <w:position w:val="0"/>
          <w:sz w:val="24"/>
          <w:u w:val="none"/>
          <w:vertAlign w:val="baseline"/>
        </w:rPr>
        <w:t xml:space="preserve"> State, its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IN THE CITY AND COUNTY OF HONOLULU) </w:t>
      </w:r>
      <w:r>
        <w:rPr>
          <w:rFonts w:ascii="times" w:eastAsia="times" w:hAnsi="times" w:cs="times"/>
          <w:b w:val="0"/>
          <w:i w:val="0"/>
          <w:strike w:val="0"/>
          <w:noProof w:val="0"/>
          <w:color w:val="000000"/>
          <w:position w:val="0"/>
          <w:sz w:val="24"/>
          <w:u w:val="none"/>
          <w:vertAlign w:val="baseline"/>
        </w:rPr>
        <w:t xml:space="preserve"> is located for an order to permit inspection and copying of the records demanded. The court shall dispose of an application under this subsection on an expedited basis."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29.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https://advance.lexis.com/api/document?collection=statutes-legislation&amp;id=urn:contentItem:5B63-3C51-6M80-40H9-00000-00&amp;context=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414D-308,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8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Each domestic corporation, and each foreign corporation authorized to transact business in the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deliver to the department director an annual report on a form prescribed and furnished by the department director that sets forth:</w:t>
      </w:r>
    </w:p>
    <w:p>
      <w:pPr>
        <w:keepNext w:val="0"/>
        <w:widowControl w:val="0"/>
        <w:numPr>
          <w:numId w:val="9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corporation and the </w:t>
      </w:r>
      <w:r>
        <w:rPr>
          <w:rFonts w:ascii="times" w:eastAsia="times" w:hAnsi="times" w:cs="times"/>
          <w:b w:val="0"/>
          <w:i w:val="0"/>
          <w:strike/>
          <w:noProof w:val="0"/>
          <w:color w:val="BE161D"/>
          <w:position w:val="0"/>
          <w:sz w:val="24"/>
          <w:u w:val="none"/>
          <w:vertAlign w:val="baseline"/>
        </w:rPr>
        <w:t xml:space="preserve"> state or country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JURISDICTION </w:t>
      </w:r>
      <w:r>
        <w:rPr>
          <w:rFonts w:ascii="times" w:eastAsia="times" w:hAnsi="times" w:cs="times"/>
          <w:b w:val="0"/>
          <w:i w:val="0"/>
          <w:strike w:val="0"/>
          <w:noProof w:val="0"/>
          <w:color w:val="000000"/>
          <w:position w:val="0"/>
          <w:sz w:val="24"/>
          <w:u w:val="none"/>
          <w:vertAlign w:val="baseline"/>
        </w:rPr>
        <w:t xml:space="preserve"> under whose law it is incorporated;</w:t>
      </w:r>
    </w:p>
    <w:p>
      <w:pPr>
        <w:keepNext w:val="0"/>
        <w:widowControl w:val="0"/>
        <w:numPr>
          <w:numId w:val="9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its principal office </w:t>
      </w:r>
      <w:r>
        <w:rPr>
          <w:rFonts w:ascii="times" w:eastAsia="times" w:hAnsi="times" w:cs="times"/>
          <w:b w:val="0"/>
          <w:i w:val="0"/>
          <w:strike/>
          <w:noProof w:val="0"/>
          <w:color w:val="BE161D"/>
          <w:position w:val="0"/>
          <w:sz w:val="24"/>
          <w:u w:val="none"/>
          <w:vertAlign w:val="baseline"/>
        </w:rPr>
        <w:t xml:space="preserve"> , the address of its registered office in this State, and the name of its registered agent at its registered office in the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9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names and addresses of its directors and officers; and</w:t>
      </w:r>
    </w:p>
    <w:p>
      <w:pPr>
        <w:keepNext w:val="0"/>
        <w:widowControl w:val="0"/>
        <w:numPr>
          <w:numId w:val="9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brief description of the nature of its activities."</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https://advance.lexis.com/api/document?collection=statutes-legislation&amp;id=urn:contentItem:5B63-3C51-6M80-4125-00000-00&amp;context=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subsections (a) and (b) to read as follows:</w:t>
      </w:r>
    </w:p>
    <w:p>
      <w:pPr>
        <w:keepNext w:val="0"/>
        <w:widowControl w:val="0"/>
        <w:numPr>
          <w:numId w:val="9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Whenever any general partnership is formed under the laws of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to do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or any general partnership formed under the laws of any other jurisdiction shall do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the partnership shall file in the office of the director of commerce and consumer affairs the registration and annual statements prescribed in this chapter. A registration statement shall be filed by a partnership formed under the laws of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within thirty days after the partnership is formed and by a partnership formed under the laws of any other jurisdiction within thirty days after the commencement of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Every registration statement shall contain the following information:</w:t>
      </w:r>
    </w:p>
    <w:p>
      <w:pPr>
        <w:keepNext w:val="0"/>
        <w:widowControl w:val="0"/>
        <w:numPr>
          <w:numId w:val="9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partnership;</w:t>
      </w:r>
    </w:p>
    <w:p>
      <w:pPr>
        <w:keepNext w:val="0"/>
        <w:widowControl w:val="0"/>
        <w:numPr>
          <w:numId w:val="9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partner;</w:t>
      </w:r>
    </w:p>
    <w:p>
      <w:pPr>
        <w:keepNext w:val="0"/>
        <w:widowControl w:val="0"/>
        <w:numPr>
          <w:numId w:val="9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partnership’s principal office </w:t>
      </w:r>
      <w:r>
        <w:rPr>
          <w:rFonts w:ascii="times" w:eastAsia="times" w:hAnsi="times" w:cs="times"/>
          <w:b w:val="0"/>
          <w:i w:val="0"/>
          <w:strike/>
          <w:noProof w:val="0"/>
          <w:color w:val="BE161D"/>
          <w:position w:val="0"/>
          <w:sz w:val="24"/>
          <w:u w:val="none"/>
          <w:vertAlign w:val="baseline"/>
        </w:rPr>
        <w:t xml:space="preserve"> , the street address of the partnership’s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provided that if the partnership is one formed under the laws of any other jurisdiction, the name of the jurisdiction shall also be specified;</w:t>
      </w:r>
    </w:p>
    <w:p>
      <w:pPr>
        <w:keepNext w:val="0"/>
        <w:widowControl w:val="0"/>
        <w:numPr>
          <w:numId w:val="9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date the partnership was formed and, if the partnership is one formed under the laws of any other jurisdiction, the date the partnership commenced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numPr>
          <w:numId w:val="9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fact that none of the partners is either a minor or an incompetent person.</w:t>
      </w:r>
    </w:p>
    <w:p>
      <w:pPr>
        <w:keepNext w:val="0"/>
        <w:widowControl w:val="0"/>
        <w:numPr>
          <w:numId w:val="9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Every domestic and foreign partnership shall file an annual statement with the director which shall contain the information specified in subsection (a)(1), (2), (3), and (5) and a listing of the names of any partner admitted, withdrawn, or who has died during the year; provided that the information provided to satisfy the requirements of subsection (a)(3) shall </w:t>
      </w:r>
      <w:r>
        <w:rPr>
          <w:rFonts w:ascii="times" w:eastAsia="times" w:hAnsi="times" w:cs="times"/>
          <w:b w:val="0"/>
          <w:i w:val="0"/>
          <w:strike/>
          <w:noProof w:val="0"/>
          <w:color w:val="BE161D"/>
          <w:position w:val="0"/>
          <w:sz w:val="24"/>
          <w:u w:val="none"/>
          <w:vertAlign w:val="baseline"/>
        </w:rPr>
        <w:t xml:space="preserve"> indicate the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BE </w:t>
      </w:r>
      <w:r>
        <w:rPr>
          <w:rFonts w:ascii="times" w:eastAsia="times" w:hAnsi="times" w:cs="times"/>
          <w:b w:val="0"/>
          <w:i w:val="0"/>
          <w:strike w:val="0"/>
          <w:noProof w:val="0"/>
          <w:color w:val="000000"/>
          <w:position w:val="0"/>
          <w:sz w:val="24"/>
          <w:u w:val="none"/>
          <w:vertAlign w:val="baseline"/>
        </w:rPr>
        <w:t xml:space="preserve"> current </w:t>
      </w:r>
      <w:r>
        <w:rPr>
          <w:rFonts w:ascii="times" w:eastAsia="times" w:hAnsi="times" w:cs="times"/>
          <w:b w:val="0"/>
          <w:i w:val="0"/>
          <w:strike/>
          <w:noProof w:val="0"/>
          <w:color w:val="BE161D"/>
          <w:position w:val="0"/>
          <w:sz w:val="24"/>
          <w:u w:val="none"/>
          <w:vertAlign w:val="baseline"/>
        </w:rPr>
        <w:t xml:space="preserve"> registered office and agent </w:t>
      </w:r>
      <w:r>
        <w:rPr>
          <w:rFonts w:ascii="times" w:eastAsia="times" w:hAnsi="times" w:cs="times"/>
          <w:b w:val="0"/>
          <w:i w:val="0"/>
          <w:strike w:val="0"/>
          <w:noProof w:val="0"/>
          <w:color w:val="000000"/>
          <w:position w:val="0"/>
          <w:sz w:val="24"/>
          <w:u w:val="none"/>
          <w:vertAlign w:val="baseline"/>
        </w:rPr>
        <w:t xml:space="preserve"> . A domestic or foreign partnership that has filed with the department director a statement of qualification or statement of foreign qualification to register as a limited liability partnership or foreign limited liability partnership shall file the annual report prescribed in section 425-163 in lieu of the annual statement required in this section. The annual statement shall be filed within the time periods prescribed in subsections (c) and (d)."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https://advance.lexis.com/api/document?collection=statutes-legislation&amp;id=urn:contentItem:5B63-3C51-6M80-4139-00000-00&amp;context=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9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following fees shall be paid to the director of commerce and consumer affairs upon the filing of general partnership documents:</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Partnership registration statement, $ 25;</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Partnership change of name statement, $ 10;</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Partnership dissolution statement, $ 10;</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Foreign general partnership registration statement, $ 25;</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change, $ 10;</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certificate of withdrawal, $ 5;</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correction, $ 10;</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Reservation of name, $ 10;</w:t>
      </w:r>
    </w:p>
    <w:p>
      <w:pPr>
        <w:keepNext w:val="0"/>
        <w:widowControl w:val="0"/>
        <w:numPr>
          <w:numId w:val="9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Transfer of reservation of name, $ 10;</w:t>
      </w:r>
    </w:p>
    <w:p>
      <w:pPr>
        <w:keepNext w:val="0"/>
        <w:widowControl w:val="0"/>
        <w:numPr>
          <w:numId w:val="9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Annual statement for domestic or foreign general partnership, $ 10;</w:t>
      </w:r>
    </w:p>
    <w:p>
      <w:pPr>
        <w:keepNext w:val="0"/>
        <w:widowControl w:val="0"/>
        <w:numPr>
          <w:numId w:val="9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Good standing certificate, $ 5;</w:t>
      </w:r>
    </w:p>
    <w:p>
      <w:pPr>
        <w:keepNext w:val="0"/>
        <w:widowControl w:val="0"/>
        <w:numPr>
          <w:numId w:val="9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conversion or merger, $ 100;</w:t>
      </w:r>
    </w:p>
    <w:p>
      <w:pPr>
        <w:keepNext w:val="0"/>
        <w:widowControl w:val="0"/>
        <w:numPr>
          <w:numId w:val="9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statement, certificate, or other document for a domestic or foreign general partnership, $ 10;</w:t>
      </w:r>
    </w:p>
    <w:p>
      <w:pPr>
        <w:keepNext w:val="0"/>
        <w:widowControl w:val="0"/>
        <w:numPr>
          <w:numId w:val="10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any general partnership document, $ 25;</w:t>
      </w:r>
    </w:p>
    <w:p>
      <w:pPr>
        <w:keepNext w:val="0"/>
        <w:widowControl w:val="0"/>
        <w:numPr>
          <w:numId w:val="10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certificates issued by the director, $ 10 per certificate;</w:t>
      </w:r>
    </w:p>
    <w:p>
      <w:pPr>
        <w:keepNext w:val="0"/>
        <w:widowControl w:val="0"/>
        <w:numPr>
          <w:numId w:val="10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certification of documents, $ 10;</w:t>
      </w:r>
    </w:p>
    <w:p>
      <w:pPr>
        <w:keepNext w:val="0"/>
        <w:widowControl w:val="0"/>
        <w:numPr>
          <w:numId w:val="10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articles of conversion or merger, $ 75; and</w:t>
      </w:r>
    </w:p>
    <w:p>
      <w:pPr>
        <w:keepNext w:val="0"/>
        <w:widowControl w:val="0"/>
        <w:numPr>
          <w:numId w:val="104"/>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Agent’s statement of change of address, $ 10 for each affected domestic or foreign general partnership; provided that if more than two hundred simultaneous filings are made, the fee shall be reduced to $ 1 for each affected domestic or foreign general partnership.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FOR FILINGS RELATING TO REGISTERED AGENTS, THE FEES ESTABLISHED BY SECTION ___-2.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https://advance.lexis.com/api/document?collection=statutes-legislation&amp;id=urn:contentItem:5B63-3C51-6M80-413R-00000-00&amp;context=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425-18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Each domestic partnership or foreign partnership shall continuously maintain in this </w:t>
      </w:r>
      <w:r>
        <w:rPr>
          <w:rFonts w:ascii="times" w:eastAsia="times" w:hAnsi="times" w:cs="times"/>
          <w:b w:val="0"/>
          <w:i w:val="0"/>
          <w:strike/>
          <w:noProof w:val="0"/>
          <w:color w:val="BE161D"/>
          <w:position w:val="0"/>
          <w:sz w:val="24"/>
          <w:u w:val="none"/>
          <w:vertAlign w:val="baseline"/>
        </w:rPr>
        <w:t xml:space="preserve"> State: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(1)</w:t>
      </w: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(2)</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A </w:t>
      </w:r>
      <w:r>
        <w:rPr>
          <w:rFonts w:ascii="times" w:eastAsia="times" w:hAnsi="times" w:cs="times"/>
          <w:b w:val="0"/>
          <w:i w:val="0"/>
          <w:strike w:val="0"/>
          <w:noProof w:val="0"/>
          <w:color w:val="000000"/>
          <w:position w:val="0"/>
          <w:sz w:val="24"/>
          <w:u w:val="none"/>
          <w:vertAlign w:val="baseline"/>
        </w:rPr>
        <w:t xml:space="preserve"> registered agent, who </w:t>
      </w:r>
      <w:r>
        <w:rPr>
          <w:rFonts w:ascii="times" w:eastAsia="times" w:hAnsi="times" w:cs="times"/>
          <w:b w:val="0"/>
          <w:i w:val="0"/>
          <w:strike w:val="0"/>
          <w:noProof w:val="0"/>
          <w:color w:val="000000"/>
          <w:position w:val="0"/>
          <w:sz w:val="24"/>
          <w:u w:val="none"/>
          <w:shd w:val="clear" w:color="auto" w:fill="C5E192"/>
          <w:vertAlign w:val="baseline"/>
        </w:rPr>
        <w:t xml:space="preserve"> SHALL HAVE A BUSINESS ADDRESS IN THIS STATE AND </w:t>
      </w:r>
      <w:r>
        <w:rPr>
          <w:rFonts w:ascii="times" w:eastAsia="times" w:hAnsi="times" w:cs="times"/>
          <w:b w:val="0"/>
          <w:i w:val="0"/>
          <w:strike w:val="0"/>
          <w:noProof w:val="0"/>
          <w:color w:val="000000"/>
          <w:position w:val="0"/>
          <w:sz w:val="24"/>
          <w:u w:val="none"/>
          <w:vertAlign w:val="baseline"/>
        </w:rPr>
        <w:t xml:space="preserve"> may be:</w:t>
      </w:r>
    </w:p>
    <w:p>
      <w:pPr>
        <w:keepNext w:val="0"/>
        <w:widowControl w:val="0"/>
        <w:numPr>
          <w:numId w:val="10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 individual who resides in this </w:t>
      </w:r>
      <w:r>
        <w:rPr>
          <w:rFonts w:ascii="times" w:eastAsia="times" w:hAnsi="times" w:cs="times"/>
          <w:b w:val="0"/>
          <w:i w:val="0"/>
          <w:strike/>
          <w:noProof w:val="0"/>
          <w:color w:val="BE161D"/>
          <w:position w:val="0"/>
          <w:sz w:val="24"/>
          <w:u w:val="none"/>
          <w:vertAlign w:val="baseline"/>
        </w:rPr>
        <w:t xml:space="preserve"> State and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10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entity authorized to transact business or conduct affairs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numPr>
          <w:numId w:val="10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entity authorized to transact business or conduct affairs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https://advance.lexis.com/api/document?collection=statutes-legislation&amp;id=urn:contentItem:5B63-3C51-6M80-413T-00000-00&amp;context=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425-19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Designation or 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(a) A partnership that does not already have a </w:t>
      </w:r>
      <w:r>
        <w:rPr>
          <w:rFonts w:ascii="times" w:eastAsia="times" w:hAnsi="times" w:cs="times"/>
          <w:b w:val="0"/>
          <w:i w:val="0"/>
          <w:strike/>
          <w:noProof w:val="0"/>
          <w:color w:val="BE161D"/>
          <w:position w:val="0"/>
          <w:sz w:val="24"/>
          <w:u w:val="none"/>
          <w:vertAlign w:val="baseline"/>
        </w:rPr>
        <w:t xml:space="preserve"> registered office and </w:t>
      </w:r>
      <w:r>
        <w:rPr>
          <w:rFonts w:ascii="times" w:eastAsia="times" w:hAnsi="times" w:cs="times"/>
          <w:b w:val="0"/>
          <w:i w:val="0"/>
          <w:strike w:val="0"/>
          <w:noProof w:val="0"/>
          <w:color w:val="000000"/>
          <w:position w:val="0"/>
          <w:sz w:val="24"/>
          <w:u w:val="none"/>
          <w:vertAlign w:val="baseline"/>
        </w:rPr>
        <w:t xml:space="preserve"> registered agent shall designate its </w:t>
      </w:r>
      <w:r>
        <w:rPr>
          <w:rFonts w:ascii="times" w:eastAsia="times" w:hAnsi="times" w:cs="times"/>
          <w:b w:val="0"/>
          <w:i w:val="0"/>
          <w:strike/>
          <w:noProof w:val="0"/>
          <w:color w:val="BE161D"/>
          <w:position w:val="0"/>
          <w:sz w:val="24"/>
          <w:u w:val="none"/>
          <w:vertAlign w:val="baseline"/>
        </w:rPr>
        <w:t xml:space="preserve"> registered office and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director of commerce and consumer affairs for filing, a statement of designation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(1)</w:t>
      </w:r>
      <w:r>
        <w:rPr>
          <w:rFonts w:ascii="times" w:eastAsia="times" w:hAnsi="times" w:cs="times"/>
          <w:b w:val="0"/>
          <w:i w:val="0"/>
          <w:strike/>
          <w:noProof w:val="0"/>
          <w:color w:val="BE161D"/>
          <w:position w:val="0"/>
          <w:sz w:val="24"/>
          <w:u w:val="none"/>
          <w:vertAlign w:val="baseline"/>
        </w:rPr>
        <w:t xml:space="preserve"> The name of the partnership;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(2) The street address of its initial registered office in the State and the name of its initial registered agent at its initial registered office;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(3) That the street addresses of its initial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___-4. </w:t>
      </w:r>
    </w:p>
    <w:p>
      <w:pPr>
        <w:keepNext w:val="0"/>
        <w:widowControl w:val="0"/>
        <w:numPr>
          <w:numId w:val="10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partnership may change its </w:t>
      </w:r>
      <w:r>
        <w:rPr>
          <w:rFonts w:ascii="times" w:eastAsia="times" w:hAnsi="times" w:cs="times"/>
          <w:b w:val="0"/>
          <w:i w:val="0"/>
          <w:strike/>
          <w:noProof w:val="0"/>
          <w:color w:val="BE161D"/>
          <w:position w:val="0"/>
          <w:sz w:val="24"/>
          <w:u w:val="none"/>
          <w:vertAlign w:val="baseline"/>
        </w:rPr>
        <w:t xml:space="preserve"> registered office or its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director of commerce and consumer affairs for filing, a statement of change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partnership;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the name of its current registered agent at its registered office,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___-7. </w:t>
      </w:r>
    </w:p>
    <w:p>
      <w:pPr>
        <w:keepNext w:val="0"/>
        <w:widowControl w:val="0"/>
        <w:numPr>
          <w:numId w:val="10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registered </w:t>
      </w:r>
      <w:r>
        <w:rPr>
          <w:rFonts w:ascii="times" w:eastAsia="times" w:hAnsi="times" w:cs="times"/>
          <w:b w:val="0"/>
          <w:i w:val="0"/>
          <w:strike/>
          <w:noProof w:val="0"/>
          <w:color w:val="BE161D"/>
          <w:position w:val="0"/>
          <w:sz w:val="24"/>
          <w:u w:val="none"/>
          <w:vertAlign w:val="baseline"/>
        </w:rPr>
        <w:t xml:space="preserve"> agent’s street address changes, the registered</w:t>
      </w:r>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agent may change the street address of the partnership’s registered office by</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notifying the partnership in writing of the change and signing (either</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manually or in facsimile) and delivering to the director of commerce and</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consumer affairs for filing, a statement that complies with the requirements</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of subsection (a) and recites that the partnership has been notified of the</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 xml:space="preserve">change.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AGENT CHANGES ITS NAME, ITS ADDRESS, OR ITS TYPE OR</w:t>
      </w:r>
    </w:p>
    <w:p/>
    <w:p>
      <w:pPr>
        <w:keepNext w:val="0"/>
        <w:widowControl w:val="0"/>
        <w:spacing w:before="120" w:after="0" w:line="300" w:lineRule="atLeast"/>
        <w:ind w:left="1080" w:right="0"/>
        <w:jc w:val="both"/>
      </w:pPr>
      <w:r>
        <w:rPr>
          <w:rFonts w:ascii="times" w:eastAsia="times" w:hAnsi="times" w:cs="times"/>
          <w:b w:val="0"/>
          <w:i w:val="0"/>
          <w:strike w:val="0"/>
          <w:noProof w:val="0"/>
          <w:color w:val="000000"/>
          <w:position w:val="0"/>
          <w:sz w:val="24"/>
          <w:u w:val="none"/>
          <w:shd w:val="clear" w:color="auto" w:fill="C5E192"/>
          <w:vertAlign w:val="baseline"/>
        </w:rPr>
        <w:t>JURISDICTION OF ORGANIZATION, THE AGENT SHALL COMPLY WITH THE REQUIREMENTS OF</w:t>
      </w:r>
    </w:p>
    <w:p/>
    <w:p>
      <w:pPr>
        <w:keepNext w:val="0"/>
        <w:widowControl w:val="0"/>
        <w:spacing w:before="120" w:after="0" w:line="300" w:lineRule="atLeast"/>
        <w:ind w:left="108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SECTION ___-8 OR ___-9, WHICHEVER IS APPLICABLE.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https://advance.lexis.com/api/document?collection=statutes-legislation&amp;id=urn:contentItem:5B63-3C51-6M80-413W-00000-00&amp;context=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425-20,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425-20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Resignation of registered agent. </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A registered agent may resign from the registered agent’s appointment by </w:t>
      </w:r>
      <w:r>
        <w:rPr>
          <w:rFonts w:ascii="times" w:eastAsia="times" w:hAnsi="times" w:cs="times"/>
          <w:b w:val="0"/>
          <w:i w:val="0"/>
          <w:strike/>
          <w:noProof w:val="0"/>
          <w:color w:val="BE161D"/>
          <w:position w:val="0"/>
          <w:sz w:val="24"/>
          <w:u w:val="none"/>
          <w:vertAlign w:val="baseline"/>
        </w:rPr>
        <w:t xml:space="preserve"> signing and delivering to the director of commerce and consumer affairs for filing, a signed statement of resignation. The statement may include a statement that the registered office is also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(b)</w:t>
      </w:r>
      <w:r>
        <w:rPr>
          <w:rFonts w:ascii="times" w:eastAsia="times" w:hAnsi="times" w:cs="times"/>
          <w:b w:val="0"/>
          <w:i w:val="0"/>
          <w:strike/>
          <w:noProof w:val="0"/>
          <w:color w:val="BE161D"/>
          <w:position w:val="0"/>
          <w:sz w:val="24"/>
          <w:u w:val="none"/>
          <w:vertAlign w:val="baseline"/>
        </w:rPr>
        <w:t xml:space="preserve"> The registered agent shall mail one copy to the registered office (if not discontinued) and the other copy to the partnership at its principal office.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(c)</w:t>
      </w:r>
      <w:r>
        <w:rPr>
          <w:rFonts w:ascii="times" w:eastAsia="times" w:hAnsi="times" w:cs="times"/>
          <w:b w:val="0"/>
          <w:i w:val="0"/>
          <w:strike/>
          <w:noProof w:val="0"/>
          <w:color w:val="BE161D"/>
          <w:position w:val="0"/>
          <w:sz w:val="24"/>
          <w:u w:val="none"/>
          <w:vertAlign w:val="baseline"/>
        </w:rPr>
        <w:t xml:space="preserve"> The appointment of the agent shall be terminated, and the registered office discontinued if so provided, on the thirty-first day after the date on which the statement was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https://advance.lexis.com/api/document?collection=statutes-legislation&amp;id=urn:contentItem:5B63-3C51-6M80-418F-00000-00&amp;context=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425-153,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09"/>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Statement of qualification. A statement of qualification shall contain:</w:t>
      </w:r>
    </w:p>
    <w:p>
      <w:pPr>
        <w:keepNext w:val="0"/>
        <w:widowControl w:val="0"/>
        <w:numPr>
          <w:numId w:val="1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partnership;</w:t>
      </w:r>
    </w:p>
    <w:p>
      <w:pPr>
        <w:keepNext w:val="0"/>
        <w:widowControl w:val="0"/>
        <w:numPr>
          <w:numId w:val="1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statement that the partnership elects to be a limited liability partnership; and</w:t>
      </w:r>
    </w:p>
    <w:p>
      <w:pPr>
        <w:keepNext w:val="0"/>
        <w:widowControl w:val="0"/>
        <w:numPr>
          <w:numId w:val="11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partnership’s initial principal office </w:t>
      </w:r>
      <w:r>
        <w:rPr>
          <w:rFonts w:ascii="times" w:eastAsia="times" w:hAnsi="times" w:cs="times"/>
          <w:b w:val="0"/>
          <w:i w:val="0"/>
          <w:strike/>
          <w:noProof w:val="0"/>
          <w:color w:val="BE161D"/>
          <w:position w:val="0"/>
          <w:sz w:val="24"/>
          <w:u w:val="none"/>
          <w:vertAlign w:val="baseline"/>
        </w:rPr>
        <w:t xml:space="preserve"> , the street address of the partnership’s initial registered office in the State, and the name of its initial registered agent at its initial registered office in the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https://advance.lexis.com/api/document?collection=statutes-legislation&amp;id=urn:contentItem:5B63-3C61-6M80-4007-00000-00&amp;context=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425-158,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11"/>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Statement of foreign qualification. A statement of foreign qualification shall contain:</w:t>
      </w:r>
    </w:p>
    <w:p>
      <w:pPr>
        <w:keepNext w:val="0"/>
        <w:widowControl w:val="0"/>
        <w:numPr>
          <w:numId w:val="1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foreign limited liability partnership, which name complies with the law of the state or other jurisdiction under which the foreign limited liability partnership is formed;</w:t>
      </w:r>
    </w:p>
    <w:p>
      <w:pPr>
        <w:keepNext w:val="0"/>
        <w:widowControl w:val="0"/>
        <w:numPr>
          <w:numId w:val="1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statement that the partnership elects to be a foreign limited liability partnership; and</w:t>
      </w:r>
    </w:p>
    <w:p>
      <w:pPr>
        <w:keepNext w:val="0"/>
        <w:widowControl w:val="0"/>
        <w:numPr>
          <w:numId w:val="11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partnership’s principal office </w:t>
      </w:r>
      <w:r>
        <w:rPr>
          <w:rFonts w:ascii="times" w:eastAsia="times" w:hAnsi="times" w:cs="times"/>
          <w:b w:val="0"/>
          <w:i w:val="0"/>
          <w:strike/>
          <w:noProof w:val="0"/>
          <w:color w:val="BE161D"/>
          <w:position w:val="0"/>
          <w:sz w:val="24"/>
          <w:u w:val="none"/>
          <w:vertAlign w:val="baseline"/>
        </w:rPr>
        <w:t xml:space="preserve"> , the street address of the partnership’s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https://advance.lexis.com/api/document?collection=statutes-legislation&amp;id=urn:contentItem:5B63-3C61-6M80-400K-00000-00&amp;context=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425-163,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1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Every limited liability partnership and foreign limited liability partnership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file an annual report in the office of the director that contains:</w:t>
      </w:r>
    </w:p>
    <w:p>
      <w:pPr>
        <w:keepNext w:val="0"/>
        <w:widowControl w:val="0"/>
        <w:numPr>
          <w:numId w:val="1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limited liability partnership or foreign limited liability partnership;</w:t>
      </w:r>
    </w:p>
    <w:p>
      <w:pPr>
        <w:keepNext w:val="0"/>
        <w:widowControl w:val="0"/>
        <w:numPr>
          <w:numId w:val="1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partnership’s principal office </w:t>
      </w:r>
      <w:r>
        <w:rPr>
          <w:rFonts w:ascii="times" w:eastAsia="times" w:hAnsi="times" w:cs="times"/>
          <w:b w:val="0"/>
          <w:i w:val="0"/>
          <w:strike/>
          <w:noProof w:val="0"/>
          <w:color w:val="BE161D"/>
          <w:position w:val="0"/>
          <w:sz w:val="24"/>
          <w:u w:val="none"/>
          <w:vertAlign w:val="baseline"/>
        </w:rPr>
        <w:t xml:space="preserve"> , the street address of the partnership’s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provided that if the partnership is formed under the laws of any other jurisdiction, the name of the other jurisdiction shall also be specified;</w:t>
      </w:r>
    </w:p>
    <w:p>
      <w:pPr>
        <w:keepNext w:val="0"/>
        <w:widowControl w:val="0"/>
        <w:numPr>
          <w:numId w:val="1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partner; and</w:t>
      </w:r>
    </w:p>
    <w:p>
      <w:pPr>
        <w:keepNext w:val="0"/>
        <w:widowControl w:val="0"/>
        <w:numPr>
          <w:numId w:val="11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fact that none of the partners is either a minor or an incompetent person."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https://advance.lexis.com/api/document?collection=statutes-legislation&amp;id=urn:contentItem:5B63-3C61-6M80-400N-00000-00&amp;context=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425-164,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1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director may revoke the statement of qualification of a limited liability partnership or statement of foreign qualification of a foreign limited liability partnership if:</w:t>
      </w:r>
    </w:p>
    <w:p>
      <w:pPr>
        <w:keepNext w:val="0"/>
        <w:widowControl w:val="0"/>
        <w:numPr>
          <w:numId w:val="1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partnership fails to:</w:t>
      </w:r>
    </w:p>
    <w:p>
      <w:pPr>
        <w:keepNext w:val="0"/>
        <w:widowControl w:val="0"/>
        <w:numPr>
          <w:numId w:val="11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Pay any fees prescribed by law;</w:t>
      </w:r>
    </w:p>
    <w:p>
      <w:pPr>
        <w:keepNext w:val="0"/>
        <w:widowControl w:val="0"/>
        <w:numPr>
          <w:numId w:val="11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its annual report for a period of two years;</w:t>
      </w:r>
    </w:p>
    <w:p>
      <w:pPr>
        <w:keepNext w:val="0"/>
        <w:widowControl w:val="0"/>
        <w:numPr>
          <w:numId w:val="11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Appoint and maintain an agent for service of process as required; or</w:t>
      </w:r>
    </w:p>
    <w:p>
      <w:pPr>
        <w:keepNext w:val="0"/>
        <w:widowControl w:val="0"/>
        <w:numPr>
          <w:numId w:val="12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File a statement of a change in the name or business address of the agent as required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BY CHAPTER ;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11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misrepresentation has been made of any material matter in any application, report, affidavit, or other record or document submitted by the partnership.</w:t>
      </w:r>
    </w:p>
    <w:p>
      <w:pPr>
        <w:keepNext w:val="0"/>
        <w:widowControl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The director shall provide the partnership at least sixty days’ written notice of intent to revoke the statement. The notice shall be mailed to the partnership at its last known address appearing in the records of the director. The notice shall specify the annual report that has not been filed or the fee that has not been paid, and the effective date of the revocation. The revocation shall not be effective if the specified annual report is filed and the specified fee is paid before the effective date of the revocation."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39.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https://advance.lexis.com/api/document?collection=statutes-legislation&amp;id=urn:contentItem:5B63-3C61-6M80-400Y-00000-00&amp;context=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425-168,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2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director shall collect the following fees for the following limited liability partnership documents:</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Annual report, $ 25;</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qualification, $ 50;</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foreign qualification, $ 100;</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correction, amendment, restatement, or amendment and restatement, $ 25;</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Certificate of good standing, $ 5;</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conversion or merger, $ 100;</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For any other certificate, statement, or document, $ 25;</w:t>
      </w:r>
    </w:p>
    <w:p>
      <w:pPr>
        <w:keepNext w:val="0"/>
        <w:widowControl w:val="0"/>
        <w:numPr>
          <w:numId w:val="12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Certification of domestic or foreign partnership, $ 10; and</w:t>
      </w:r>
    </w:p>
    <w:p>
      <w:pPr>
        <w:keepNext w:val="0"/>
        <w:widowControl w:val="0"/>
        <w:numPr>
          <w:numId w:val="122"/>
        </w:numPr>
        <w:spacing w:before="120" w:after="0" w:line="300" w:lineRule="atLeast"/>
        <w:ind w:right="0"/>
        <w:jc w:val="both"/>
      </w:pPr>
      <w:r>
        <w:rPr>
          <w:rFonts w:ascii="times" w:eastAsia="times" w:hAnsi="times" w:cs="times"/>
          <w:b w:val="0"/>
          <w:i w:val="0"/>
          <w:strike/>
          <w:noProof w:val="0"/>
          <w:color w:val="BE161D"/>
          <w:position w:val="0"/>
          <w:sz w:val="24"/>
          <w:u w:val="none"/>
          <w:vertAlign w:val="baseline"/>
        </w:rPr>
        <w:t xml:space="preserve"> For each agent’s statement of change of registered office, $ 10 for each affected domestic or foreign limited liability partnership; provided that if an agent files more than two hundred statements of change of registered office at the same time, the fee shall be reduced to $ 1 for each affected domestic or foreign limited liability partnership.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FOR FILINGS RELATING TO REGISTERED AGENTS, THE FEES ESTABLISHED BY SECTION ___-2.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https://advance.lexis.com/api/document?collection=statutes-legislation&amp;id=urn:contentItem:5B63-3C61-6M80-403W-00000-00&amp;context=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425E-114,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425E-114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Registered </w:t>
      </w:r>
      <w:r>
        <w:rPr>
          <w:rFonts w:ascii="times" w:eastAsia="times" w:hAnsi="times" w:cs="times"/>
          <w:b w:val="0"/>
          <w:i w:val="0"/>
          <w:strike/>
          <w:noProof w:val="0"/>
          <w:color w:val="BE161D"/>
          <w:position w:val="0"/>
          <w:sz w:val="24"/>
          <w:u w:val="none"/>
          <w:vertAlign w:val="baseline"/>
        </w:rPr>
        <w:t xml:space="preserve"> office and registered </w:t>
      </w:r>
      <w:r>
        <w:rPr>
          <w:rFonts w:ascii="times" w:eastAsia="times" w:hAnsi="times" w:cs="times"/>
          <w:b w:val="0"/>
          <w:i w:val="0"/>
          <w:strike w:val="0"/>
          <w:noProof w:val="0"/>
          <w:color w:val="000000"/>
          <w:position w:val="0"/>
          <w:sz w:val="24"/>
          <w:u w:val="none"/>
          <w:vertAlign w:val="baseline"/>
        </w:rPr>
        <w:t xml:space="preserve"> agent. Each domestic limited partnership or foreign limited partnership shall continuously maintain in this </w:t>
      </w:r>
      <w:r>
        <w:rPr>
          <w:rFonts w:ascii="times" w:eastAsia="times" w:hAnsi="times" w:cs="times"/>
          <w:b w:val="0"/>
          <w:i w:val="0"/>
          <w:strike/>
          <w:noProof w:val="0"/>
          <w:color w:val="BE161D"/>
          <w:position w:val="0"/>
          <w:sz w:val="24"/>
          <w:u w:val="none"/>
          <w:vertAlign w:val="baseline"/>
        </w:rPr>
        <w:t xml:space="preserve"> State: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(1)</w:t>
      </w: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(2)</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A </w:t>
      </w:r>
      <w:r>
        <w:rPr>
          <w:rFonts w:ascii="times" w:eastAsia="times" w:hAnsi="times" w:cs="times"/>
          <w:b w:val="0"/>
          <w:i w:val="0"/>
          <w:strike w:val="0"/>
          <w:noProof w:val="0"/>
          <w:color w:val="000000"/>
          <w:position w:val="0"/>
          <w:sz w:val="24"/>
          <w:u w:val="none"/>
          <w:vertAlign w:val="baseline"/>
        </w:rPr>
        <w:t xml:space="preserve"> registered agent, who </w:t>
      </w:r>
      <w:r>
        <w:rPr>
          <w:rFonts w:ascii="times" w:eastAsia="times" w:hAnsi="times" w:cs="times"/>
          <w:b w:val="0"/>
          <w:i w:val="0"/>
          <w:strike w:val="0"/>
          <w:noProof w:val="0"/>
          <w:color w:val="000000"/>
          <w:position w:val="0"/>
          <w:sz w:val="24"/>
          <w:u w:val="none"/>
          <w:shd w:val="clear" w:color="auto" w:fill="C5E192"/>
          <w:vertAlign w:val="baseline"/>
        </w:rPr>
        <w:t xml:space="preserve"> SHALL HAVE A BUSINESS ADDRESS IN THIS STATE AND </w:t>
      </w:r>
      <w:r>
        <w:rPr>
          <w:rFonts w:ascii="times" w:eastAsia="times" w:hAnsi="times" w:cs="times"/>
          <w:b w:val="0"/>
          <w:i w:val="0"/>
          <w:strike w:val="0"/>
          <w:noProof w:val="0"/>
          <w:color w:val="000000"/>
          <w:position w:val="0"/>
          <w:sz w:val="24"/>
          <w:u w:val="none"/>
          <w:vertAlign w:val="baseline"/>
        </w:rPr>
        <w:t xml:space="preserve"> may be:</w:t>
      </w:r>
    </w:p>
    <w:p>
      <w:pPr>
        <w:keepNext w:val="0"/>
        <w:widowControl w:val="0"/>
        <w:numPr>
          <w:numId w:val="12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 individual who resides in this </w:t>
      </w:r>
      <w:r>
        <w:rPr>
          <w:rFonts w:ascii="times" w:eastAsia="times" w:hAnsi="times" w:cs="times"/>
          <w:b w:val="0"/>
          <w:i w:val="0"/>
          <w:strike/>
          <w:noProof w:val="0"/>
          <w:color w:val="BE161D"/>
          <w:position w:val="0"/>
          <w:sz w:val="24"/>
          <w:u w:val="none"/>
          <w:vertAlign w:val="baseline"/>
        </w:rPr>
        <w:t xml:space="preserve"> State and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12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numPr>
          <w:numId w:val="12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https://advance.lexis.com/api/document?collection=statutes-legislation&amp;id=urn:contentItem:5B63-3C61-6M80-403Y-00000-00&amp;context=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425E-115,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425E-115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Designation or 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(a) A domestic limited partnership or foreign limited partnership that does not already have a </w:t>
      </w:r>
      <w:r>
        <w:rPr>
          <w:rFonts w:ascii="times" w:eastAsia="times" w:hAnsi="times" w:cs="times"/>
          <w:b w:val="0"/>
          <w:i w:val="0"/>
          <w:strike/>
          <w:noProof w:val="0"/>
          <w:color w:val="BE161D"/>
          <w:position w:val="0"/>
          <w:sz w:val="24"/>
          <w:u w:val="none"/>
          <w:vertAlign w:val="baseline"/>
        </w:rPr>
        <w:t xml:space="preserve"> registered office and </w:t>
      </w:r>
      <w:r>
        <w:rPr>
          <w:rFonts w:ascii="times" w:eastAsia="times" w:hAnsi="times" w:cs="times"/>
          <w:b w:val="0"/>
          <w:i w:val="0"/>
          <w:strike w:val="0"/>
          <w:noProof w:val="0"/>
          <w:color w:val="000000"/>
          <w:position w:val="0"/>
          <w:sz w:val="24"/>
          <w:u w:val="none"/>
          <w:vertAlign w:val="baseline"/>
        </w:rPr>
        <w:t xml:space="preserve"> registered agent shall designate its </w:t>
      </w:r>
      <w:r>
        <w:rPr>
          <w:rFonts w:ascii="times" w:eastAsia="times" w:hAnsi="times" w:cs="times"/>
          <w:b w:val="0"/>
          <w:i w:val="0"/>
          <w:strike/>
          <w:noProof w:val="0"/>
          <w:color w:val="BE161D"/>
          <w:position w:val="0"/>
          <w:sz w:val="24"/>
          <w:u w:val="none"/>
          <w:vertAlign w:val="baseline"/>
        </w:rPr>
        <w:t xml:space="preserve"> registered office and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director for filing, a statement of designation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(1)</w:t>
      </w:r>
      <w:r>
        <w:rPr>
          <w:rFonts w:ascii="times" w:eastAsia="times" w:hAnsi="times" w:cs="times"/>
          <w:b w:val="0"/>
          <w:i w:val="0"/>
          <w:strike/>
          <w:noProof w:val="0"/>
          <w:color w:val="BE161D"/>
          <w:position w:val="0"/>
          <w:sz w:val="24"/>
          <w:u w:val="none"/>
          <w:vertAlign w:val="baseline"/>
        </w:rPr>
        <w:t xml:space="preserve"> The name of the limited partnership;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(2) The street address of its initial registered office in this State and the name of its initial registered agent at its initial registered office;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(3) That the street addresses of its initial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___-4. </w:t>
      </w:r>
    </w:p>
    <w:p>
      <w:pPr>
        <w:keepNext w:val="0"/>
        <w:widowControl w:val="0"/>
        <w:numPr>
          <w:numId w:val="12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or foreign limited partnership may change </w:t>
      </w:r>
      <w:r>
        <w:rPr>
          <w:rFonts w:ascii="times" w:eastAsia="times" w:hAnsi="times" w:cs="times"/>
          <w:b w:val="0"/>
          <w:i w:val="0"/>
          <w:strike/>
          <w:noProof w:val="0"/>
          <w:color w:val="BE161D"/>
          <w:position w:val="0"/>
          <w:sz w:val="24"/>
          <w:u w:val="none"/>
          <w:vertAlign w:val="baseline"/>
        </w:rPr>
        <w:t xml:space="preserve"> its registered office or </w:t>
      </w:r>
      <w:r>
        <w:rPr>
          <w:rFonts w:ascii="times" w:eastAsia="times" w:hAnsi="times" w:cs="times"/>
          <w:b w:val="0"/>
          <w:i w:val="0"/>
          <w:strike w:val="0"/>
          <w:noProof w:val="0"/>
          <w:color w:val="000000"/>
          <w:position w:val="0"/>
          <w:sz w:val="24"/>
          <w:u w:val="none"/>
          <w:vertAlign w:val="baseline"/>
        </w:rPr>
        <w:t xml:space="preserve"> its registered agent by </w:t>
      </w:r>
      <w:r>
        <w:rPr>
          <w:rFonts w:ascii="times" w:eastAsia="times" w:hAnsi="times" w:cs="times"/>
          <w:b w:val="0"/>
          <w:i w:val="0"/>
          <w:strike/>
          <w:noProof w:val="0"/>
          <w:color w:val="BE161D"/>
          <w:position w:val="0"/>
          <w:sz w:val="24"/>
          <w:u w:val="none"/>
          <w:vertAlign w:val="baseline"/>
        </w:rPr>
        <w:t xml:space="preserve"> delivering to the director for filing, a statement of change that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limited partnership;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the name of its current registered agent at its registered office,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___-7. </w:t>
      </w:r>
    </w:p>
    <w:p>
      <w:pPr>
        <w:keepNext w:val="0"/>
        <w:widowControl w:val="0"/>
        <w:numPr>
          <w:numId w:val="12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the registered </w:t>
      </w:r>
      <w:r>
        <w:rPr>
          <w:rFonts w:ascii="times" w:eastAsia="times" w:hAnsi="times" w:cs="times"/>
          <w:b w:val="0"/>
          <w:i w:val="0"/>
          <w:strike/>
          <w:noProof w:val="0"/>
          <w:color w:val="BE161D"/>
          <w:position w:val="0"/>
          <w:sz w:val="24"/>
          <w:u w:val="none"/>
          <w:vertAlign w:val="baseline"/>
        </w:rPr>
        <w:t xml:space="preserve"> agent’s street address changes, the registered</w:t>
      </w:r>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agent may change the street address of the limited partnership’s registered</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office by notifying the limited partnership in writing of the change and</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signing (either manually or in facsimile) and delivering to the director for</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filing, a statement that complies with the requirements of subsection (a) and</w:t>
      </w:r>
    </w:p>
    <w:p/>
    <w:p>
      <w:pPr>
        <w:keepNext w:val="0"/>
        <w:widowControl w:val="0"/>
        <w:spacing w:before="120" w:after="0" w:line="300" w:lineRule="atLeast"/>
        <w:ind w:left="1080" w:right="0"/>
        <w:jc w:val="both"/>
      </w:pPr>
      <w:r>
        <w:rPr>
          <w:rFonts w:ascii="times" w:eastAsia="times" w:hAnsi="times" w:cs="times"/>
          <w:b w:val="0"/>
          <w:i w:val="0"/>
          <w:strike/>
          <w:noProof w:val="0"/>
          <w:color w:val="BE161D"/>
          <w:position w:val="0"/>
          <w:sz w:val="24"/>
          <w:u w:val="none"/>
          <w:vertAlign w:val="baseline"/>
        </w:rPr>
        <w:t xml:space="preserve">recites that the limited partnership has been notified of the change.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1080" w:right="0"/>
        <w:jc w:val="both"/>
      </w:pPr>
      <w:r>
        <w:rPr>
          <w:rFonts w:ascii="times" w:eastAsia="times" w:hAnsi="times" w:cs="times"/>
          <w:b w:val="0"/>
          <w:i w:val="0"/>
          <w:strike w:val="0"/>
          <w:noProof w:val="0"/>
          <w:color w:val="000000"/>
          <w:position w:val="0"/>
          <w:sz w:val="24"/>
          <w:u w:val="none"/>
          <w:shd w:val="clear" w:color="auto" w:fill="C5E192"/>
          <w:vertAlign w:val="baseline"/>
        </w:rPr>
        <w:t>AGENT CHANGES ITS NAME, ITS ADDRESS, OR ITS TYPE OR JURISDICTION OF</w:t>
      </w:r>
    </w:p>
    <w:p/>
    <w:p>
      <w:pPr>
        <w:keepNext w:val="0"/>
        <w:widowControl w:val="0"/>
        <w:spacing w:before="120" w:after="0" w:line="300" w:lineRule="atLeast"/>
        <w:ind w:left="1080" w:right="0"/>
        <w:jc w:val="both"/>
      </w:pPr>
      <w:r>
        <w:rPr>
          <w:rFonts w:ascii="times" w:eastAsia="times" w:hAnsi="times" w:cs="times"/>
          <w:b w:val="0"/>
          <w:i w:val="0"/>
          <w:strike w:val="0"/>
          <w:noProof w:val="0"/>
          <w:color w:val="000000"/>
          <w:position w:val="0"/>
          <w:sz w:val="24"/>
          <w:u w:val="none"/>
          <w:shd w:val="clear" w:color="auto" w:fill="C5E192"/>
          <w:vertAlign w:val="baseline"/>
        </w:rPr>
        <w:t>ORGANIZATION, THE AGENT SHALL COMPLY WITH THE REQUIREMENTS OF SECTION ___-8 OR</w:t>
      </w:r>
    </w:p>
    <w:p/>
    <w:p>
      <w:pPr>
        <w:keepNext w:val="0"/>
        <w:widowControl w:val="0"/>
        <w:spacing w:before="120" w:after="0" w:line="300" w:lineRule="atLeast"/>
        <w:ind w:left="108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___-9, WHICHEVER IS APPLICABLE.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https://advance.lexis.com/api/document?collection=statutes-legislation&amp;id=urn:contentItem:5B63-3C61-6M80-4041-00000-00&amp;context=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425E-116,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noProof w:val="0"/>
          <w:color w:val="BE161D"/>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 xml:space="preserve"> Section 425E-116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Resignation of registered agent. </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A registered agent may resign from the registered agent’s appointment by </w:t>
      </w:r>
      <w:r>
        <w:rPr>
          <w:rFonts w:ascii="times" w:eastAsia="times" w:hAnsi="times" w:cs="times"/>
          <w:b w:val="0"/>
          <w:i w:val="0"/>
          <w:strike/>
          <w:noProof w:val="0"/>
          <w:color w:val="BE161D"/>
          <w:position w:val="0"/>
          <w:sz w:val="24"/>
          <w:u w:val="none"/>
          <w:vertAlign w:val="baseline"/>
        </w:rPr>
        <w:t xml:space="preserve"> signing and delivering to the director for filing, a signed statement of resignation. The statement may include a statement that the registered office shall also be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(b)</w:t>
      </w:r>
      <w:r>
        <w:rPr>
          <w:rFonts w:ascii="times" w:eastAsia="times" w:hAnsi="times" w:cs="times"/>
          <w:b w:val="0"/>
          <w:i w:val="0"/>
          <w:strike/>
          <w:noProof w:val="0"/>
          <w:color w:val="BE161D"/>
          <w:position w:val="0"/>
          <w:sz w:val="24"/>
          <w:u w:val="none"/>
          <w:vertAlign w:val="baseline"/>
        </w:rPr>
        <w:t xml:space="preserve"> The registered agent shall mail one copy to the registered office (if not discontinued) and the other copy to the limited partnership at its principal office.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(c)</w:t>
      </w:r>
      <w:r>
        <w:rPr>
          <w:rFonts w:ascii="times" w:eastAsia="times" w:hAnsi="times" w:cs="times"/>
          <w:b w:val="0"/>
          <w:i w:val="0"/>
          <w:strike/>
          <w:noProof w:val="0"/>
          <w:color w:val="BE161D"/>
          <w:position w:val="0"/>
          <w:sz w:val="24"/>
          <w:u w:val="none"/>
          <w:vertAlign w:val="baseline"/>
        </w:rPr>
        <w:t xml:space="preserve"> The appointment of the agent shall be terminated, and the registered office discontinued if so provided, on the thirty-first day after the date on which the statement was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https://advance.lexis.com/api/document?collection=statutes-legislation&amp;id=urn:contentItem:5B63-3C61-6M80-4049-00000-00&amp;context=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425E-201,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2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To form a limited partnership, a certificate of limited partnership shall be executed and delivered to the office of the director for filing. The certificate shall set forth:</w:t>
      </w:r>
    </w:p>
    <w:p>
      <w:pPr>
        <w:keepNext w:val="0"/>
        <w:widowControl w:val="0"/>
        <w:numPr>
          <w:numId w:val="1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limited partnership;</w:t>
      </w:r>
    </w:p>
    <w:p>
      <w:pPr>
        <w:keepNext w:val="0"/>
        <w:widowControl w:val="0"/>
        <w:numPr>
          <w:numId w:val="1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limited partnership’s initial principal office </w:t>
      </w:r>
      <w:r>
        <w:rPr>
          <w:rFonts w:ascii="times" w:eastAsia="times" w:hAnsi="times" w:cs="times"/>
          <w:b w:val="0"/>
          <w:i w:val="0"/>
          <w:strike/>
          <w:noProof w:val="0"/>
          <w:color w:val="BE161D"/>
          <w:position w:val="0"/>
          <w:sz w:val="24"/>
          <w:u w:val="none"/>
          <w:vertAlign w:val="baseline"/>
        </w:rPr>
        <w:t xml:space="preserve"> , the street address of the limited partnership’s initial registered office in this State, and the name of its initial registered agent at its initial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1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the address of each general partner;</w:t>
      </w:r>
    </w:p>
    <w:p>
      <w:pPr>
        <w:keepNext w:val="0"/>
        <w:widowControl w:val="0"/>
        <w:numPr>
          <w:numId w:val="1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limited partnership is a limited liability limited partnership;</w:t>
      </w:r>
    </w:p>
    <w:p>
      <w:pPr>
        <w:keepNext w:val="0"/>
        <w:widowControl w:val="0"/>
        <w:numPr>
          <w:numId w:val="1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additional information required by article 11; and</w:t>
      </w:r>
    </w:p>
    <w:p>
      <w:pPr>
        <w:keepNext w:val="0"/>
        <w:widowControl w:val="0"/>
        <w:numPr>
          <w:numId w:val="12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matter the general partners determine to include therein."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https://advance.lexis.com/api/document?collection=statutes-legislation&amp;id=urn:contentItem:5B63-3C61-6M80-404W-00000-00&amp;context=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425E-208,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2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a record delivered to the director for filing under this chapter contains false information, any person that suffers loss by reliance on the false information may recover damages for the loss from:</w:t>
      </w:r>
    </w:p>
    <w:p>
      <w:pPr>
        <w:keepNext w:val="0"/>
        <w:widowControl w:val="0"/>
        <w:numPr>
          <w:numId w:val="13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person who executes the record, or causes another to execute it on the person’s behalf, and knew the information to be false or should have known the information was false at the time the record was executed; and</w:t>
      </w:r>
    </w:p>
    <w:p>
      <w:pPr>
        <w:keepNext w:val="0"/>
        <w:widowControl w:val="0"/>
        <w:numPr>
          <w:numId w:val="13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Any general partner who has notice that the information was false when the record was filed or has become false because of changed circumstances, if the general partner has notice for a reasonably sufficient time before the information is relied upon to enable the general partner to effect an amendment under section 425E-202, file a petition pursuant to section 425E-205, or deliver to the director for filing a statement of change pursuant to section </w:t>
      </w:r>
      <w:r>
        <w:rPr>
          <w:rFonts w:ascii="times" w:eastAsia="times" w:hAnsi="times" w:cs="times"/>
          <w:b w:val="0"/>
          <w:i w:val="0"/>
          <w:strike/>
          <w:noProof w:val="0"/>
          <w:color w:val="BE161D"/>
          <w:position w:val="0"/>
          <w:sz w:val="24"/>
          <w:u w:val="none"/>
          <w:vertAlign w:val="baseline"/>
        </w:rPr>
        <w:t xml:space="preserve"> 425E-115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___-7, </w:t>
      </w:r>
      <w:r>
        <w:rPr>
          <w:rFonts w:ascii="times" w:eastAsia="times" w:hAnsi="times" w:cs="times"/>
          <w:b w:val="0"/>
          <w:i w:val="0"/>
          <w:strike w:val="0"/>
          <w:noProof w:val="0"/>
          <w:color w:val="000000"/>
          <w:position w:val="0"/>
          <w:sz w:val="24"/>
          <w:u w:val="none"/>
          <w:vertAlign w:val="baseline"/>
        </w:rPr>
        <w:t xml:space="preserve"> or a certificate of correction pursuant to section 425E-207."</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https://advance.lexis.com/api/document?collection=statutes-legislation&amp;id=urn:contentItem:5B63-3C61-6M80-4051-00000-00&amp;context=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425E-210,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3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Each limited partnership and each foreign limited partnership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deliver to the director for filing an annual statement that sets forth:</w:t>
      </w:r>
    </w:p>
    <w:p>
      <w:pPr>
        <w:keepNext w:val="0"/>
        <w:widowControl w:val="0"/>
        <w:numPr>
          <w:numId w:val="1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limited partnership and the state or country under whose law it is formed;</w:t>
      </w:r>
    </w:p>
    <w:p>
      <w:pPr>
        <w:keepNext w:val="0"/>
        <w:widowControl w:val="0"/>
        <w:numPr>
          <w:numId w:val="1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limited partnership’s principal office </w:t>
      </w:r>
      <w:r>
        <w:rPr>
          <w:rFonts w:ascii="times" w:eastAsia="times" w:hAnsi="times" w:cs="times"/>
          <w:b w:val="0"/>
          <w:i w:val="0"/>
          <w:strike/>
          <w:noProof w:val="0"/>
          <w:color w:val="BE161D"/>
          <w:position w:val="0"/>
          <w:sz w:val="24"/>
          <w:u w:val="none"/>
          <w:vertAlign w:val="baseline"/>
        </w:rPr>
        <w:t xml:space="preserve"> , the street address of the limited partnership’s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shd w:val="clear" w:color="auto" w:fill="C5E192"/>
          <w:vertAlign w:val="baseline"/>
        </w:rPr>
        <w:t xml:space="preserve"> THE INFORMATION REQUIRED BY SECTION ___-4(A); AND </w:t>
      </w:r>
    </w:p>
    <w:p>
      <w:pPr>
        <w:keepNext w:val="0"/>
        <w:widowControl w:val="0"/>
        <w:numPr>
          <w:numId w:val="13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general partner."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https://advance.lexis.com/api/document?collection=statutes-legislation&amp;id=urn:contentItem:5B63-3C61-6M80-405F-00000-00&amp;context=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425E-304,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as follows:</w:t>
      </w:r>
    </w:p>
    <w:p>
      <w:pPr>
        <w:keepNext w:val="0"/>
        <w:widowControl w:val="0"/>
        <w:numPr>
          <w:numId w:val="13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By amending subsection (a) to read:</w:t>
      </w:r>
    </w:p>
    <w:p>
      <w:pPr>
        <w:keepNext w:val="0"/>
        <w:widowControl w:val="0"/>
        <w:numPr>
          <w:numId w:val="13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Within ten days of a demand, made in a record received by the limited partnership, a limited partner may inspect and copy required information during regular business hours in the limited partnership’s </w:t>
      </w:r>
      <w:r>
        <w:rPr>
          <w:rFonts w:ascii="times" w:eastAsia="times" w:hAnsi="times" w:cs="times"/>
          <w:b w:val="0"/>
          <w:i w:val="0"/>
          <w:strike/>
          <w:noProof w:val="0"/>
          <w:color w:val="BE161D"/>
          <w:position w:val="0"/>
          <w:sz w:val="24"/>
          <w:u w:val="none"/>
          <w:vertAlign w:val="baseline"/>
        </w:rPr>
        <w:t xml:space="preserve"> designated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PRINCIPAL </w:t>
      </w:r>
      <w:r>
        <w:rPr>
          <w:rFonts w:ascii="times" w:eastAsia="times" w:hAnsi="times" w:cs="times"/>
          <w:b w:val="0"/>
          <w:i w:val="0"/>
          <w:strike w:val="0"/>
          <w:noProof w:val="0"/>
          <w:color w:val="000000"/>
          <w:position w:val="0"/>
          <w:sz w:val="24"/>
          <w:u w:val="none"/>
          <w:vertAlign w:val="baseline"/>
        </w:rPr>
        <w:t xml:space="preserve"> office. The limited partner need not have any particular purpose for seeking the information."</w:t>
      </w:r>
    </w:p>
    <w:p>
      <w:pPr>
        <w:keepNext w:val="0"/>
        <w:widowControl w:val="0"/>
        <w:numPr>
          <w:numId w:val="13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By amending subsection (d) to read:</w:t>
      </w:r>
    </w:p>
    <w:p>
      <w:pPr>
        <w:keepNext w:val="0"/>
        <w:widowControl w:val="0"/>
        <w:numPr>
          <w:numId w:val="13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Subject to subsection (f), a person dissociated as a limited partner may inspect and copy required information during regular business hours in the limited partnership’s </w:t>
      </w:r>
      <w:r>
        <w:rPr>
          <w:rFonts w:ascii="times" w:eastAsia="times" w:hAnsi="times" w:cs="times"/>
          <w:b w:val="0"/>
          <w:i w:val="0"/>
          <w:strike/>
          <w:noProof w:val="0"/>
          <w:color w:val="BE161D"/>
          <w:position w:val="0"/>
          <w:sz w:val="24"/>
          <w:u w:val="none"/>
          <w:vertAlign w:val="baseline"/>
        </w:rPr>
        <w:t xml:space="preserve"> designated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PRINCIPAL </w:t>
      </w:r>
      <w:r>
        <w:rPr>
          <w:rFonts w:ascii="times" w:eastAsia="times" w:hAnsi="times" w:cs="times"/>
          <w:b w:val="0"/>
          <w:i w:val="0"/>
          <w:strike w:val="0"/>
          <w:noProof w:val="0"/>
          <w:color w:val="000000"/>
          <w:position w:val="0"/>
          <w:sz w:val="24"/>
          <w:u w:val="none"/>
          <w:vertAlign w:val="baseline"/>
        </w:rPr>
        <w:t xml:space="preserve"> office if:</w:t>
      </w:r>
    </w:p>
    <w:p>
      <w:pPr>
        <w:keepNext w:val="0"/>
        <w:widowControl w:val="0"/>
        <w:numPr>
          <w:numId w:val="13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information pertains to the period during which the person was a limited partner;</w:t>
      </w:r>
    </w:p>
    <w:p>
      <w:pPr>
        <w:keepNext w:val="0"/>
        <w:widowControl w:val="0"/>
        <w:numPr>
          <w:numId w:val="13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person seeks the information in good faith; and</w:t>
      </w:r>
    </w:p>
    <w:p>
      <w:pPr>
        <w:keepNext w:val="0"/>
        <w:widowControl w:val="0"/>
        <w:numPr>
          <w:numId w:val="13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person meets the requirements of subsection (b)."</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https://advance.lexis.com/api/document?collection=statutes-legislation&amp;id=urn:contentItem:5B63-3C61-6M80-4065-00000-00&amp;context=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425E-407,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3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general partner, without having any particular purpose for seeking the information, may inspect and copy during regular business hours:</w:t>
      </w:r>
    </w:p>
    <w:p>
      <w:pPr>
        <w:keepNext w:val="0"/>
        <w:widowControl w:val="0"/>
        <w:numPr>
          <w:numId w:val="13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In the limited partnership’s </w:t>
      </w:r>
      <w:r>
        <w:rPr>
          <w:rFonts w:ascii="times" w:eastAsia="times" w:hAnsi="times" w:cs="times"/>
          <w:b w:val="0"/>
          <w:i w:val="0"/>
          <w:strike/>
          <w:noProof w:val="0"/>
          <w:color w:val="BE161D"/>
          <w:position w:val="0"/>
          <w:sz w:val="24"/>
          <w:u w:val="none"/>
          <w:vertAlign w:val="baseline"/>
        </w:rPr>
        <w:t xml:space="preserve"> designated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PRINCIPAL </w:t>
      </w:r>
      <w:r>
        <w:rPr>
          <w:rFonts w:ascii="times" w:eastAsia="times" w:hAnsi="times" w:cs="times"/>
          <w:b w:val="0"/>
          <w:i w:val="0"/>
          <w:strike w:val="0"/>
          <w:noProof w:val="0"/>
          <w:color w:val="000000"/>
          <w:position w:val="0"/>
          <w:sz w:val="24"/>
          <w:u w:val="none"/>
          <w:vertAlign w:val="baseline"/>
        </w:rPr>
        <w:t xml:space="preserve"> office, required information; and</w:t>
      </w:r>
    </w:p>
    <w:p>
      <w:pPr>
        <w:keepNext w:val="0"/>
        <w:widowControl w:val="0"/>
        <w:numPr>
          <w:numId w:val="13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At a reasonable location specified by the limited partnership, any other records maintained by the limited partnership regarding the limited partnership’s activities and financial condition."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https://advance.lexis.com/api/document?collection=statutes-legislation&amp;id=urn:contentItem:5B63-3C61-6M80-408F-00000-00&amp;context=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425E-807,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13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notice shall:</w:t>
      </w:r>
    </w:p>
    <w:p>
      <w:pPr>
        <w:keepNext w:val="0"/>
        <w:widowControl w:val="0"/>
        <w:numPr>
          <w:numId w:val="1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Be published at least once in a newspaper of general circulation in the county in which the dissolved limited partnership’s principal office is located or, if it has none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in the </w:t>
      </w:r>
      <w:r>
        <w:rPr>
          <w:rFonts w:ascii="times" w:eastAsia="times" w:hAnsi="times" w:cs="times"/>
          <w:b w:val="0"/>
          <w:i w:val="0"/>
          <w:strike/>
          <w:noProof w:val="0"/>
          <w:color w:val="BE161D"/>
          <w:position w:val="0"/>
          <w:sz w:val="24"/>
          <w:u w:val="none"/>
          <w:vertAlign w:val="baseline"/>
        </w:rPr>
        <w:t xml:space="preserve"> county in which the limited partnership’s designated office is or was last located;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CITY AND COUNTY OF HONOLULU; </w:t>
      </w:r>
    </w:p>
    <w:p>
      <w:pPr>
        <w:keepNext w:val="0"/>
        <w:widowControl w:val="0"/>
        <w:numPr>
          <w:numId w:val="1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Describe the information required to be contained in a claim and provide a mailing address to which the claim is to be sent;</w:t>
      </w:r>
    </w:p>
    <w:p>
      <w:pPr>
        <w:keepNext w:val="0"/>
        <w:widowControl w:val="0"/>
        <w:numPr>
          <w:numId w:val="1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 that a claim against the limited partnership shall be barred unless an action to enforce the claim is commenced within five years after publication of the notice; and</w:t>
      </w:r>
    </w:p>
    <w:p>
      <w:pPr>
        <w:keepNext w:val="0"/>
        <w:widowControl w:val="0"/>
        <w:numPr>
          <w:numId w:val="14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Unless the limited partnership has been throughout its existence a limited liability limited partnership, state that the barring of a claim against the limited partnership shall also bar any corresponding claim against any general partner or person dissociated as a general partner that is based on section 425E-404."</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49.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https://advance.lexis.com/api/document?collection=statutes-legislation&amp;id=urn:contentItem:5B63-3C61-6M80-4091-00000-00&amp;context=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425E-902,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4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limited partnership may apply for a certificate of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by delivering an application to the director for filing. The application shall state:</w:t>
      </w:r>
    </w:p>
    <w:p>
      <w:pPr>
        <w:keepNext w:val="0"/>
        <w:widowControl w:val="0"/>
        <w:numPr>
          <w:numId w:val="1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foreign limited partnership and, if the name does not comply with </w:t>
      </w:r>
      <w:r>
        <w:rPr>
          <w:rFonts w:ascii="times" w:eastAsia="times" w:hAnsi="times" w:cs="times"/>
          <w:b w:val="0"/>
          <w:i w:val="0"/>
          <w:strike/>
          <w:noProof w:val="0"/>
          <w:color w:val="BE161D"/>
          <w:position w:val="0"/>
          <w:sz w:val="24"/>
          <w:u w:val="none"/>
          <w:vertAlign w:val="baseline"/>
        </w:rPr>
        <w:t xml:space="preserve"> sections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SECTION </w:t>
      </w:r>
      <w:r>
        <w:rPr>
          <w:rFonts w:ascii="times" w:eastAsia="times" w:hAnsi="times" w:cs="times"/>
          <w:b w:val="0"/>
          <w:i w:val="0"/>
          <w:strike w:val="0"/>
          <w:noProof w:val="0"/>
          <w:color w:val="000000"/>
          <w:position w:val="0"/>
          <w:sz w:val="24"/>
          <w:u w:val="none"/>
          <w:vertAlign w:val="baseline"/>
        </w:rPr>
        <w:t xml:space="preserve"> 425E-108(d) and (e), an alternate name adopted pursuant to section 425E-905(a);</w:t>
      </w:r>
    </w:p>
    <w:p>
      <w:pPr>
        <w:keepNext w:val="0"/>
        <w:widowControl w:val="0"/>
        <w:numPr>
          <w:numId w:val="1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other jurisdiction under whose law the foreign limited partnership is organized;</w:t>
      </w:r>
    </w:p>
    <w:p>
      <w:pPr>
        <w:keepNext w:val="0"/>
        <w:widowControl w:val="0"/>
        <w:numPr>
          <w:numId w:val="1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foreign limited partnership’s principal office </w:t>
      </w:r>
      <w:r>
        <w:rPr>
          <w:rFonts w:ascii="times" w:eastAsia="times" w:hAnsi="times" w:cs="times"/>
          <w:b w:val="0"/>
          <w:i w:val="0"/>
          <w:strike/>
          <w:noProof w:val="0"/>
          <w:color w:val="BE161D"/>
          <w:position w:val="0"/>
          <w:sz w:val="24"/>
          <w:u w:val="none"/>
          <w:vertAlign w:val="baseline"/>
        </w:rPr>
        <w:t xml:space="preserve"> , the street address of its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1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general partner;</w:t>
      </w:r>
    </w:p>
    <w:p>
      <w:pPr>
        <w:keepNext w:val="0"/>
        <w:widowControl w:val="0"/>
        <w:numPr>
          <w:numId w:val="1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foreign limited partnership is a foreign limited liability limited partnership; and</w:t>
      </w:r>
    </w:p>
    <w:p>
      <w:pPr>
        <w:keepNext w:val="0"/>
        <w:widowControl w:val="0"/>
        <w:numPr>
          <w:numId w:val="14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is canceled or withdrawn."</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https://advance.lexis.com/api/document?collection=statutes-legislation&amp;id=urn:contentItem:5B63-3C61-6M80-4099-00000-00&amp;context=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425E-906,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4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director may cancel the certificate of authority of a limited partnership administratively if:</w:t>
      </w:r>
    </w:p>
    <w:p>
      <w:pPr>
        <w:keepNext w:val="0"/>
        <w:widowControl w:val="0"/>
        <w:numPr>
          <w:numId w:val="14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partnership fails to:</w:t>
      </w:r>
    </w:p>
    <w:p>
      <w:pPr>
        <w:keepNext w:val="0"/>
        <w:widowControl w:val="0"/>
        <w:numPr>
          <w:numId w:val="14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Pay any fees prescribed by law;</w:t>
      </w:r>
    </w:p>
    <w:p>
      <w:pPr>
        <w:keepNext w:val="0"/>
        <w:widowControl w:val="0"/>
        <w:numPr>
          <w:numId w:val="14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File its annual statement for a period of two years;</w:t>
      </w:r>
    </w:p>
    <w:p>
      <w:pPr>
        <w:keepNext w:val="0"/>
        <w:widowControl w:val="0"/>
        <w:numPr>
          <w:numId w:val="14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Appoint and maintain an agent for service of process as required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BY CHAPTER ;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14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File a statement of a change in the name or business address of the agent as required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BY SECTION ___-7; </w:t>
      </w:r>
      <w:r>
        <w:rPr>
          <w:rFonts w:ascii="times" w:eastAsia="times" w:hAnsi="times" w:cs="times"/>
          <w:b w:val="0"/>
          <w:i w:val="0"/>
          <w:strike w:val="0"/>
          <w:noProof w:val="0"/>
          <w:color w:val="000000"/>
          <w:position w:val="0"/>
          <w:sz w:val="24"/>
          <w:u w:val="none"/>
          <w:vertAlign w:val="baseline"/>
        </w:rPr>
        <w:t xml:space="preserve"> or</w:t>
      </w:r>
    </w:p>
    <w:p>
      <w:pPr>
        <w:keepNext w:val="0"/>
        <w:widowControl w:val="0"/>
        <w:numPr>
          <w:numId w:val="14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 misrepresentation has been made of any material matter in any application, report, affidavit, or other record or document submitted by the partnership."</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https://advance.lexis.com/api/document?collection=statutes-legislation&amp;id=urn:contentItem:5B63-3C61-6M80-40BK-00000-00&amp;context=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425E-1109,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14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 surviving entity fails to appoint or maintain an agent designated for service of process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or the agent for service of process cannot with reasonable diligence be </w:t>
      </w:r>
      <w:r>
        <w:rPr>
          <w:rFonts w:ascii="times" w:eastAsia="times" w:hAnsi="times" w:cs="times"/>
          <w:b w:val="0"/>
          <w:i w:val="0"/>
          <w:strike/>
          <w:noProof w:val="0"/>
          <w:color w:val="BE161D"/>
          <w:position w:val="0"/>
          <w:sz w:val="24"/>
          <w:u w:val="none"/>
          <w:vertAlign w:val="baseline"/>
        </w:rPr>
        <w:t xml:space="preserve"> found at the designated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SERVED, </w:t>
      </w:r>
      <w:r>
        <w:rPr>
          <w:rFonts w:ascii="times" w:eastAsia="times" w:hAnsi="times" w:cs="times"/>
          <w:b w:val="0"/>
          <w:i w:val="0"/>
          <w:strike w:val="0"/>
          <w:noProof w:val="0"/>
          <w:color w:val="000000"/>
          <w:position w:val="0"/>
          <w:sz w:val="24"/>
          <w:u w:val="none"/>
          <w:vertAlign w:val="baseline"/>
        </w:rPr>
        <w:t xml:space="preserve"> service of process may be made upon the surviving entity by sending a copy of the process by registered or certified mail, return receipt requested, to the surviving entity at the address set forth in the articles of merger. Service is effected under this subsection at the earliest of:</w:t>
      </w:r>
    </w:p>
    <w:p>
      <w:pPr>
        <w:keepNext w:val="0"/>
        <w:widowControl w:val="0"/>
        <w:numPr>
          <w:numId w:val="15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date the surviving entity receives the process, notice, or demand;</w:t>
      </w:r>
    </w:p>
    <w:p>
      <w:pPr>
        <w:keepNext w:val="0"/>
        <w:widowControl w:val="0"/>
        <w:numPr>
          <w:numId w:val="15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date shown on the return receipt, if signed on behalf of the surviving entity; or</w:t>
      </w:r>
    </w:p>
    <w:p>
      <w:pPr>
        <w:keepNext w:val="0"/>
        <w:widowControl w:val="0"/>
        <w:numPr>
          <w:numId w:val="15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Five days after its deposit in the mail, if mailed postpaid and correctly addressed."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https://advance.lexis.com/api/document?collection=statutes-legislation&amp;id=urn:contentItem:5B63-3BY1-6M80-404M-00000-00&amp;context=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428-107,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51"/>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Registered </w:t>
      </w:r>
      <w:r>
        <w:rPr>
          <w:rFonts w:ascii="times" w:eastAsia="times" w:hAnsi="times" w:cs="times"/>
          <w:b w:val="0"/>
          <w:i w:val="0"/>
          <w:strike/>
          <w:noProof w:val="0"/>
          <w:color w:val="BE161D"/>
          <w:position w:val="0"/>
          <w:sz w:val="24"/>
          <w:u w:val="none"/>
          <w:vertAlign w:val="baseline"/>
        </w:rPr>
        <w:t xml:space="preserve"> office and </w:t>
      </w:r>
      <w:r>
        <w:rPr>
          <w:rFonts w:ascii="times" w:eastAsia="times" w:hAnsi="times" w:cs="times"/>
          <w:b w:val="0"/>
          <w:i w:val="0"/>
          <w:strike w:val="0"/>
          <w:noProof w:val="0"/>
          <w:color w:val="000000"/>
          <w:position w:val="0"/>
          <w:sz w:val="24"/>
          <w:u w:val="none"/>
          <w:vertAlign w:val="baseline"/>
        </w:rPr>
        <w:t xml:space="preserve"> agent. A limited liability company and a foreign limited liability company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continuously maintain in this </w:t>
      </w:r>
      <w:r>
        <w:rPr>
          <w:rFonts w:ascii="times" w:eastAsia="times" w:hAnsi="times" w:cs="times"/>
          <w:b w:val="0"/>
          <w:i w:val="0"/>
          <w:strike/>
          <w:noProof w:val="0"/>
          <w:color w:val="BE161D"/>
          <w:position w:val="0"/>
          <w:sz w:val="24"/>
          <w:u w:val="none"/>
          <w:vertAlign w:val="baseline"/>
        </w:rPr>
        <w:t xml:space="preserve"> State: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A registered office that may be the same as any of its places of business;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w:t>
      </w: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A </w:t>
      </w:r>
      <w:r>
        <w:rPr>
          <w:rFonts w:ascii="times" w:eastAsia="times" w:hAnsi="times" w:cs="times"/>
          <w:b w:val="0"/>
          <w:i w:val="0"/>
          <w:strike w:val="0"/>
          <w:noProof w:val="0"/>
          <w:color w:val="000000"/>
          <w:position w:val="0"/>
          <w:sz w:val="24"/>
          <w:u w:val="none"/>
          <w:vertAlign w:val="baseline"/>
        </w:rPr>
        <w:t xml:space="preserve"> registered agent, who </w:t>
      </w:r>
      <w:r>
        <w:rPr>
          <w:rFonts w:ascii="times" w:eastAsia="times" w:hAnsi="times" w:cs="times"/>
          <w:b w:val="0"/>
          <w:i w:val="0"/>
          <w:strike w:val="0"/>
          <w:noProof w:val="0"/>
          <w:color w:val="000000"/>
          <w:position w:val="0"/>
          <w:sz w:val="24"/>
          <w:u w:val="none"/>
          <w:shd w:val="clear" w:color="auto" w:fill="C5E192"/>
          <w:vertAlign w:val="baseline"/>
        </w:rPr>
        <w:t xml:space="preserve"> SHALL HAVE A BUSINESS ADDRESS IN THIS STATE AND </w:t>
      </w:r>
      <w:r>
        <w:rPr>
          <w:rFonts w:ascii="times" w:eastAsia="times" w:hAnsi="times" w:cs="times"/>
          <w:b w:val="0"/>
          <w:i w:val="0"/>
          <w:strike w:val="0"/>
          <w:noProof w:val="0"/>
          <w:color w:val="000000"/>
          <w:position w:val="0"/>
          <w:sz w:val="24"/>
          <w:u w:val="none"/>
          <w:vertAlign w:val="baseline"/>
        </w:rPr>
        <w:t xml:space="preserve"> may be:</w:t>
      </w:r>
    </w:p>
    <w:p>
      <w:pPr>
        <w:keepNext w:val="0"/>
        <w:widowControl w:val="0"/>
        <w:numPr>
          <w:numId w:val="15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 individual who resides in this </w:t>
      </w:r>
      <w:r>
        <w:rPr>
          <w:rFonts w:ascii="times" w:eastAsia="times" w:hAnsi="times" w:cs="times"/>
          <w:b w:val="0"/>
          <w:i w:val="0"/>
          <w:strike/>
          <w:noProof w:val="0"/>
          <w:color w:val="BE161D"/>
          <w:position w:val="0"/>
          <w:sz w:val="24"/>
          <w:u w:val="none"/>
          <w:vertAlign w:val="baseline"/>
        </w:rPr>
        <w:t xml:space="preserve"> State and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numPr>
          <w:numId w:val="15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domestic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 or</w:t>
      </w:r>
    </w:p>
    <w:p>
      <w:pPr>
        <w:keepNext w:val="0"/>
        <w:widowControl w:val="0"/>
        <w:numPr>
          <w:numId w:val="15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entity authorized to transact business in this </w:t>
      </w:r>
      <w:r>
        <w:rPr>
          <w:rFonts w:ascii="times" w:eastAsia="times" w:hAnsi="times" w:cs="times"/>
          <w:b w:val="0"/>
          <w:i w:val="0"/>
          <w:strike/>
          <w:noProof w:val="0"/>
          <w:color w:val="BE161D"/>
          <w:position w:val="0"/>
          <w:sz w:val="24"/>
          <w:u w:val="none"/>
          <w:vertAlign w:val="baseline"/>
        </w:rPr>
        <w:t xml:space="preserve"> State whose business office is identical with the registered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53.</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https://advance.lexis.com/api/document?collection=statutes-legislation&amp;id=urn:contentItem:5B63-3BY1-6M80-404P-00000-00&amp;context=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428-108,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55"/>
        </w:numPr>
        <w:spacing w:before="120" w:line="240" w:lineRule="atLeast"/>
      </w:pPr>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vertAlign w:val="baseline"/>
        </w:rPr>
        <w:t xml:space="preserve">Change of </w:t>
      </w:r>
      <w:r>
        <w:rPr>
          <w:rFonts w:ascii="times" w:eastAsia="times" w:hAnsi="times" w:cs="times"/>
          <w:b w:val="0"/>
          <w:i w:val="0"/>
          <w:strike/>
          <w:noProof w:val="0"/>
          <w:color w:val="BE161D"/>
          <w:position w:val="0"/>
          <w:sz w:val="24"/>
          <w:u w:val="none"/>
          <w:vertAlign w:val="baseline"/>
        </w:rPr>
        <w:t xml:space="preserve"> registered office or </w:t>
      </w:r>
      <w:r>
        <w:rPr>
          <w:rFonts w:ascii="times" w:eastAsia="times" w:hAnsi="times" w:cs="times"/>
          <w:b w:val="0"/>
          <w:i w:val="0"/>
          <w:strike w:val="0"/>
          <w:noProof w:val="0"/>
          <w:color w:val="000000"/>
          <w:position w:val="0"/>
          <w:sz w:val="24"/>
          <w:u w:val="none"/>
          <w:vertAlign w:val="baseline"/>
        </w:rPr>
        <w:t xml:space="preserve"> registered agent. </w:t>
      </w:r>
      <w:r>
        <w:rPr>
          <w:rFonts w:ascii="times" w:eastAsia="times" w:hAnsi="times" w:cs="times"/>
          <w:b w:val="0"/>
          <w:i w:val="0"/>
          <w:strike w:val="0"/>
          <w:noProof w:val="0"/>
          <w:color w:val="000000"/>
          <w:position w:val="0"/>
          <w:sz w:val="24"/>
          <w:u w:val="none"/>
          <w:shd w:val="clear" w:color="auto" w:fill="C5E192"/>
          <w:vertAlign w:val="baseline"/>
        </w:rPr>
        <w:t xml:space="preserve"> (A) </w:t>
      </w:r>
      <w:r>
        <w:rPr>
          <w:rFonts w:ascii="times" w:eastAsia="times" w:hAnsi="times" w:cs="times"/>
          <w:b w:val="0"/>
          <w:i w:val="0"/>
          <w:strike w:val="0"/>
          <w:noProof w:val="0"/>
          <w:color w:val="000000"/>
          <w:position w:val="0"/>
          <w:sz w:val="24"/>
          <w:u w:val="none"/>
          <w:vertAlign w:val="baseline"/>
        </w:rPr>
        <w:t xml:space="preserve"> A limited liability company or a foreign limited liability company may change its </w:t>
      </w:r>
      <w:r>
        <w:rPr>
          <w:rFonts w:ascii="times" w:eastAsia="times" w:hAnsi="times" w:cs="times"/>
          <w:b w:val="0"/>
          <w:i w:val="0"/>
          <w:strike/>
          <w:noProof w:val="0"/>
          <w:color w:val="BE161D"/>
          <w:position w:val="0"/>
          <w:sz w:val="24"/>
          <w:u w:val="none"/>
          <w:vertAlign w:val="baseline"/>
        </w:rPr>
        <w:t xml:space="preserve"> registered office or its </w:t>
      </w:r>
      <w:r>
        <w:rPr>
          <w:rFonts w:ascii="times" w:eastAsia="times" w:hAnsi="times" w:cs="times"/>
          <w:b w:val="0"/>
          <w:i w:val="0"/>
          <w:strike w:val="0"/>
          <w:noProof w:val="0"/>
          <w:color w:val="000000"/>
          <w:position w:val="0"/>
          <w:sz w:val="24"/>
          <w:u w:val="none"/>
          <w:vertAlign w:val="baseline"/>
        </w:rPr>
        <w:t xml:space="preserve"> registered agent by </w:t>
      </w:r>
      <w:r>
        <w:rPr>
          <w:rFonts w:ascii="times" w:eastAsia="times" w:hAnsi="times" w:cs="times"/>
          <w:b w:val="0"/>
          <w:i w:val="0"/>
          <w:strike/>
          <w:noProof w:val="0"/>
          <w:color w:val="BE161D"/>
          <w:position w:val="0"/>
          <w:sz w:val="24"/>
          <w:u w:val="none"/>
          <w:vertAlign w:val="baseline"/>
        </w:rPr>
        <w:t xml:space="preserve"> delivering to the director for filing a statement of change which sets forth: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w:t>
      </w:r>
      <w:r>
        <w:rPr>
          <w:rFonts w:ascii="times" w:eastAsia="times" w:hAnsi="times" w:cs="times"/>
          <w:b w:val="0"/>
          <w:i w:val="0"/>
          <w:strike/>
          <w:noProof w:val="0"/>
          <w:color w:val="BE161D"/>
          <w:position w:val="0"/>
          <w:sz w:val="24"/>
          <w:u w:val="none"/>
          <w:vertAlign w:val="baseline"/>
        </w:rPr>
        <w:t xml:space="preserve"> The name of the company;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(2) The street address of its current registered office in this State, the name of its current registered agent at its registered office in this State, and any changes required to keep the information current; and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(3)</w:t>
      </w:r>
      <w:r>
        <w:rPr>
          <w:rFonts w:ascii="times" w:eastAsia="times" w:hAnsi="times" w:cs="times"/>
          <w:b w:val="0"/>
          <w:i w:val="0"/>
          <w:strike/>
          <w:noProof w:val="0"/>
          <w:color w:val="BE161D"/>
          <w:position w:val="0"/>
          <w:sz w:val="24"/>
          <w:u w:val="none"/>
          <w:vertAlign w:val="baseline"/>
        </w:rPr>
        <w:t xml:space="preserve"> That after the change or changes are made, the street addresses of its registered office and registered agent shall be identical.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___-7. </w:t>
      </w:r>
    </w:p>
    <w:p>
      <w:pPr>
        <w:keepNext w:val="0"/>
        <w:widowControl w:val="0"/>
        <w:numPr>
          <w:numId w:val="156"/>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IF A REGISTERED AGENT CHANGES ITS NAME, ITS ADDRESS OR ITS TYPE OR</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JURISDICTION OF ORGANIZATION, THE AGENT SHALL COMPLY WITH THE REQUIREMENTS OF</w:t>
      </w:r>
    </w:p>
    <w:p/>
    <w:p>
      <w:pPr>
        <w:keepNext w:val="0"/>
        <w:widowControl w:val="0"/>
        <w:spacing w:before="120" w:after="0" w:line="300" w:lineRule="atLeast"/>
        <w:ind w:left="1440"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SECTION ___-8 OR ___-9, WHICHEVER IS APPLICABLE.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54.</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https://advance.lexis.com/api/document?collection=statutes-legislation&amp;id=urn:contentItem:5B63-3BY1-6M80-404S-00000-00&amp;context=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428-109,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to read as follows:</w:t>
      </w:r>
    </w:p>
    <w:p>
      <w:pPr>
        <w:numPr>
          <w:numId w:val="157"/>
        </w:numPr>
        <w:spacing w:before="120" w:line="240" w:lineRule="atLeast"/>
      </w:pPr>
      <w:r>
        <w:rPr>
          <w:b/>
          <w:i w:val="0"/>
          <w:sz w:val="24"/>
        </w:rPr>
        <w:t xml:space="preserve"> of registered agent.</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 xml:space="preserve"> A registered agent of a domestic or foreign limited liability company may resign from the registered agent’s appointment by </w:t>
      </w:r>
      <w:r>
        <w:rPr>
          <w:rFonts w:ascii="times" w:eastAsia="times" w:hAnsi="times" w:cs="times"/>
          <w:b w:val="0"/>
          <w:i w:val="0"/>
          <w:strike/>
          <w:noProof w:val="0"/>
          <w:color w:val="BE161D"/>
          <w:position w:val="0"/>
          <w:sz w:val="24"/>
          <w:u w:val="none"/>
          <w:vertAlign w:val="baseline"/>
        </w:rPr>
        <w:t xml:space="preserve"> signing and delivering to the director for filing the signed statement of resignation. The statement may include a statement that the registered office is also discontinued.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(b)</w:t>
      </w:r>
      <w:r>
        <w:rPr>
          <w:rFonts w:ascii="times" w:eastAsia="times" w:hAnsi="times" w:cs="times"/>
          <w:b w:val="0"/>
          <w:i w:val="0"/>
          <w:strike/>
          <w:noProof w:val="0"/>
          <w:color w:val="BE161D"/>
          <w:position w:val="0"/>
          <w:sz w:val="24"/>
          <w:u w:val="none"/>
          <w:vertAlign w:val="baseline"/>
        </w:rPr>
        <w:t xml:space="preserve"> The registered agent shall mail one copy to the registered office (if not discontinued) and the other copy to the company at its principal office.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(c)</w:t>
      </w:r>
      <w:r>
        <w:rPr>
          <w:rFonts w:ascii="times" w:eastAsia="times" w:hAnsi="times" w:cs="times"/>
          <w:b w:val="0"/>
          <w:i w:val="0"/>
          <w:strike/>
          <w:noProof w:val="0"/>
          <w:color w:val="BE161D"/>
          <w:position w:val="0"/>
          <w:sz w:val="24"/>
          <w:u w:val="none"/>
          <w:vertAlign w:val="baseline"/>
        </w:rPr>
        <w:t xml:space="preserve"> The appointment of the agent is terminated, and the registered office discontinued if so provided, on the thirty-first day after the date on which the statement was filed.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COMPLYING WITH THE REQUIREMENTS OF SECTION ___-10.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55.</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https://advance.lexis.com/api/document?collection=statutes-legislation&amp;id=urn:contentItem:5B63-3BY1-6M80-4056-00000-00&amp;context=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428-203,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5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organization of a limited liability company shall set forth:</w:t>
      </w:r>
    </w:p>
    <w:p>
      <w:pPr>
        <w:keepNext w:val="0"/>
        <w:widowControl w:val="0"/>
        <w:numPr>
          <w:numId w:val="1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company;</w:t>
      </w:r>
    </w:p>
    <w:p>
      <w:pPr>
        <w:keepNext w:val="0"/>
        <w:widowControl w:val="0"/>
        <w:numPr>
          <w:numId w:val="1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company’s initial principal office </w:t>
      </w:r>
      <w:r>
        <w:rPr>
          <w:rFonts w:ascii="times" w:eastAsia="times" w:hAnsi="times" w:cs="times"/>
          <w:b w:val="0"/>
          <w:i w:val="0"/>
          <w:strike/>
          <w:noProof w:val="0"/>
          <w:color w:val="BE161D"/>
          <w:position w:val="0"/>
          <w:sz w:val="24"/>
          <w:u w:val="none"/>
          <w:vertAlign w:val="baseline"/>
        </w:rPr>
        <w:t xml:space="preserve"> , the street address of its initial registered office in this State, and the name of its initial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1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and address of each organizer;</w:t>
      </w:r>
    </w:p>
    <w:p>
      <w:pPr>
        <w:keepNext w:val="0"/>
        <w:widowControl w:val="0"/>
        <w:numPr>
          <w:numId w:val="1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duration of the company is for a specified term and, if so, the period specified;</w:t>
      </w:r>
    </w:p>
    <w:p>
      <w:pPr>
        <w:keepNext w:val="0"/>
        <w:widowControl w:val="0"/>
        <w:numPr>
          <w:numId w:val="1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company is to be manager-managed, and:</w:t>
      </w:r>
    </w:p>
    <w:p>
      <w:pPr>
        <w:keepNext w:val="0"/>
        <w:widowControl w:val="0"/>
        <w:numPr>
          <w:numId w:val="16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so, the name and address of each initial manager, and the number of initial members; or</w:t>
      </w:r>
    </w:p>
    <w:p>
      <w:pPr>
        <w:keepNext w:val="0"/>
        <w:widowControl w:val="0"/>
        <w:numPr>
          <w:numId w:val="16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not, the name and address of each initial member; and</w:t>
      </w:r>
    </w:p>
    <w:p>
      <w:pPr>
        <w:keepNext w:val="0"/>
        <w:widowControl w:val="0"/>
        <w:numPr>
          <w:numId w:val="15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members of the company are to be liable for its debts and obligations under section 428-303(c)."</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56.</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https://advance.lexis.com/api/document?collection=statutes-legislation&amp;id=urn:contentItem:5B63-3BY1-6M80-405V-00000-00&amp;context=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428-210,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6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Each limited liability company and each foreign limited liability company authorized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shall deliver to the director for filing an annual report that sets forth:</w:t>
      </w:r>
    </w:p>
    <w:p>
      <w:pPr>
        <w:keepNext w:val="0"/>
        <w:widowControl w:val="0"/>
        <w:numPr>
          <w:numId w:val="16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company and the </w:t>
      </w:r>
      <w:r>
        <w:rPr>
          <w:rFonts w:ascii="times" w:eastAsia="times" w:hAnsi="times" w:cs="times"/>
          <w:b w:val="0"/>
          <w:i w:val="0"/>
          <w:strike/>
          <w:noProof w:val="0"/>
          <w:color w:val="BE161D"/>
          <w:position w:val="0"/>
          <w:sz w:val="24"/>
          <w:u w:val="none"/>
          <w:vertAlign w:val="baseline"/>
        </w:rPr>
        <w:t xml:space="preserve"> state or country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JURISDICTION </w:t>
      </w:r>
      <w:r>
        <w:rPr>
          <w:rFonts w:ascii="times" w:eastAsia="times" w:hAnsi="times" w:cs="times"/>
          <w:b w:val="0"/>
          <w:i w:val="0"/>
          <w:strike w:val="0"/>
          <w:noProof w:val="0"/>
          <w:color w:val="000000"/>
          <w:position w:val="0"/>
          <w:sz w:val="24"/>
          <w:u w:val="none"/>
          <w:vertAlign w:val="baseline"/>
        </w:rPr>
        <w:t xml:space="preserve"> under whose law it is organized;</w:t>
      </w:r>
    </w:p>
    <w:p>
      <w:pPr>
        <w:keepNext w:val="0"/>
        <w:widowControl w:val="0"/>
        <w:numPr>
          <w:numId w:val="16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the company’s principal office </w:t>
      </w:r>
      <w:r>
        <w:rPr>
          <w:rFonts w:ascii="times" w:eastAsia="times" w:hAnsi="times" w:cs="times"/>
          <w:b w:val="0"/>
          <w:i w:val="0"/>
          <w:strike/>
          <w:noProof w:val="0"/>
          <w:color w:val="BE161D"/>
          <w:position w:val="0"/>
          <w:sz w:val="24"/>
          <w:u w:val="none"/>
          <w:vertAlign w:val="baseline"/>
        </w:rPr>
        <w:t xml:space="preserve"> , the street address of its registered office in this State, and the name of its registered agent at its registered office in the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numPr>
          <w:numId w:val="16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company is manager-managed, and:</w:t>
      </w:r>
    </w:p>
    <w:p>
      <w:pPr>
        <w:keepNext w:val="0"/>
        <w:widowControl w:val="0"/>
        <w:numPr>
          <w:numId w:val="16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so, the name and address of each manager, and the number of members; or</w:t>
      </w:r>
    </w:p>
    <w:p>
      <w:pPr>
        <w:keepNext w:val="0"/>
        <w:widowControl w:val="0"/>
        <w:numPr>
          <w:numId w:val="16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not, the name and address of each member."</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57.</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https://advance.lexis.com/api/document?collection=statutes-legislation&amp;id=urn:contentItem:5B63-3BY1-6M80-409M-00000-00&amp;context=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428-906,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(b) to read as follows:</w:t>
      </w:r>
    </w:p>
    <w:p>
      <w:pPr>
        <w:keepNext w:val="0"/>
        <w:widowControl w:val="0"/>
        <w:numPr>
          <w:numId w:val="16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If a surviving entity fails to appoint or maintain an agent designated for service of process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or the agent for service of process cannot with reasonable diligence be </w:t>
      </w:r>
      <w:r>
        <w:rPr>
          <w:rFonts w:ascii="times" w:eastAsia="times" w:hAnsi="times" w:cs="times"/>
          <w:b w:val="0"/>
          <w:i w:val="0"/>
          <w:strike/>
          <w:noProof w:val="0"/>
          <w:color w:val="BE161D"/>
          <w:position w:val="0"/>
          <w:sz w:val="24"/>
          <w:u w:val="none"/>
          <w:vertAlign w:val="baseline"/>
        </w:rPr>
        <w:t xml:space="preserve"> found at the designated office,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SERVED, </w:t>
      </w:r>
      <w:r>
        <w:rPr>
          <w:rFonts w:ascii="times" w:eastAsia="times" w:hAnsi="times" w:cs="times"/>
          <w:b w:val="0"/>
          <w:i w:val="0"/>
          <w:strike w:val="0"/>
          <w:noProof w:val="0"/>
          <w:color w:val="000000"/>
          <w:position w:val="0"/>
          <w:sz w:val="24"/>
          <w:u w:val="none"/>
          <w:vertAlign w:val="baseline"/>
        </w:rPr>
        <w:t xml:space="preserve"> service of process may be made upon the surviving entity by sending a copy of the process by registered or certified mail, return receipt requested, to the surviving entity at the address set forth in the articles of merger. Service is effected under this subsection at the earliest of:</w:t>
      </w:r>
    </w:p>
    <w:p>
      <w:pPr>
        <w:keepNext w:val="0"/>
        <w:widowControl w:val="0"/>
        <w:numPr>
          <w:numId w:val="16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date the surviving entity receives the process, notice, or demand;</w:t>
      </w:r>
    </w:p>
    <w:p>
      <w:pPr>
        <w:keepNext w:val="0"/>
        <w:widowControl w:val="0"/>
        <w:numPr>
          <w:numId w:val="16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date shown on the return receipt, if signed on behalf of the surviving entity; or</w:t>
      </w:r>
    </w:p>
    <w:p>
      <w:pPr>
        <w:keepNext w:val="0"/>
        <w:widowControl w:val="0"/>
        <w:numPr>
          <w:numId w:val="16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Five days after its deposit in the mail, if mailed postpaid and correctly addressed."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58.</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https://advance.lexis.com/api/document?collection=statutes-legislation&amp;id=urn:contentItem:5B63-3BY1-6M80-40B0-00000-00&amp;context=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428-1002,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6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foreign limited liability company may apply for a certificate of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by delivering an application to the director for filing. The application shall set forth:</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name of the foreign limited liability company or, if its name is unavailable for use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a name that satisfies the requirements of section 428-1005;</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name of the state or country under whose law it is organized;</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 representation and warranty that a list of the names of and addresses of all members and their respective capital contributions are kept and will be kept at its principal office until cancellation, in accordance with section 428-1007, of the foreign limited liability company’s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The mailing address of its principal office </w:t>
      </w:r>
      <w:r>
        <w:rPr>
          <w:rFonts w:ascii="times" w:eastAsia="times" w:hAnsi="times" w:cs="times"/>
          <w:b w:val="0"/>
          <w:i w:val="0"/>
          <w:strike/>
          <w:noProof w:val="0"/>
          <w:color w:val="BE161D"/>
          <w:position w:val="0"/>
          <w:sz w:val="24"/>
          <w:u w:val="none"/>
          <w:vertAlign w:val="baseline"/>
        </w:rPr>
        <w:t xml:space="preserve"> , the street address of its registered office in this State, and the name of its registered agent at its registered office in this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THE INFORMATION REQUIRED BY SECTION ___-4(A); </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duration of the company is for a specified term and, if so, the period specified;</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company is manager-managed, and:</w:t>
      </w:r>
    </w:p>
    <w:p>
      <w:pPr>
        <w:keepNext w:val="0"/>
        <w:widowControl w:val="0"/>
        <w:numPr>
          <w:numId w:val="17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so, the name and address of each manager; or</w:t>
      </w:r>
    </w:p>
    <w:p>
      <w:pPr>
        <w:keepNext w:val="0"/>
        <w:widowControl w:val="0"/>
        <w:numPr>
          <w:numId w:val="17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If not, the name and address of each member;</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Whether the members of the company are to be liable for its debts and obligations under a provision similar to section 428-303(c); and</w:t>
      </w:r>
    </w:p>
    <w:p>
      <w:pPr>
        <w:keepNext w:val="0"/>
        <w:widowControl w:val="0"/>
        <w:numPr>
          <w:numId w:val="16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Any additional information as may be necessary or appropriate to enable the director to determine whether the foreign limited liability company is entitled to obtain authority to transact business in this </w:t>
      </w:r>
      <w:r>
        <w:rPr>
          <w:rFonts w:ascii="times" w:eastAsia="times" w:hAnsi="times" w:cs="times"/>
          <w:b w:val="0"/>
          <w:i w:val="0"/>
          <w:strike/>
          <w:noProof w:val="0"/>
          <w:color w:val="BE161D"/>
          <w:position w:val="0"/>
          <w:sz w:val="24"/>
          <w:u w:val="none"/>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STATE.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59.</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fldChar w:fldCharType="begin"/>
      </w:r>
      <w:r>
        <w:rPr>
          <w:rFonts w:ascii="times" w:eastAsia="times" w:hAnsi="times" w:cs="times"/>
          <w:b w:val="0"/>
          <w:i w:val="0"/>
          <w:strike w:val="0"/>
          <w:noProof w:val="0"/>
          <w:color w:val="000000"/>
          <w:position w:val="0"/>
          <w:sz w:val="24"/>
          <w:u w:val="none"/>
          <w:vertAlign w:val="baseline"/>
        </w:rPr>
        <w:instrText xml:space="preserve"> HYPERLINK </w:instrText>
      </w:r>
      <w:r>
        <w:rPr>
          <w:rFonts w:ascii="times" w:eastAsia="times" w:hAnsi="times" w:cs="times"/>
          <w:b w:val="0"/>
          <w:i w:val="0"/>
          <w:strike w:val="0"/>
          <w:noProof w:val="0"/>
          <w:color w:val="000000"/>
          <w:position w:val="0"/>
          <w:sz w:val="24"/>
          <w:u w:val="none"/>
          <w:vertAlign w:val="baseline"/>
        </w:rPr>
        <w:instrText xml:space="preserve"> </w:instrText>
      </w:r>
      <w:r>
        <w:rPr>
          <w:rFonts w:ascii="times" w:eastAsia="times" w:hAnsi="times" w:cs="times"/>
          <w:b w:val="0"/>
          <w:i w:val="0"/>
          <w:strike w:val="0"/>
          <w:noProof w:val="0"/>
          <w:color w:val="000000"/>
          <w:position w:val="0"/>
          <w:sz w:val="24"/>
          <w:u w:val="none"/>
          <w:vertAlign w:val="baseline"/>
        </w:rPr>
        <w:instrText>https://advance.lexis.com/api/document?collection=statutes-legislation&amp;id=urn:contentItem:5B63-3BY1-6M80-40CG-00000-00&amp;context=</w:instrText>
      </w:r>
      <w:r>
        <w:rPr>
          <w:rFonts w:ascii="times" w:eastAsia="times" w:hAnsi="times" w:cs="times"/>
          <w:b w:val="0"/>
          <w:i w:val="0"/>
          <w:strike w:val="0"/>
          <w:noProof w:val="0"/>
          <w:color w:val="000000"/>
          <w:position w:val="0"/>
          <w:sz w:val="24"/>
          <w:u w:val="none"/>
          <w:vertAlign w:val="baseline"/>
        </w:rPr>
        <w:fldChar w:fldCharType="separate"/>
      </w:r>
      <w:r>
        <w:rPr>
          <w:rFonts w:ascii="times" w:eastAsia="times" w:hAnsi="times" w:cs="times"/>
          <w:b w:val="0"/>
          <w:i/>
          <w:strike w:val="0"/>
          <w:noProof w:val="0"/>
          <w:color w:val="0077CC"/>
          <w:position w:val="0"/>
          <w:sz w:val="24"/>
          <w:u w:val="single"/>
          <w:vertAlign w:val="baseline"/>
        </w:rPr>
        <w:t>Section 428-1301, Hawaii Revised Statutes</w:t>
      </w:r>
      <w:r>
        <w:rPr>
          <w:rFonts w:ascii="times" w:eastAsia="times" w:hAnsi="times" w:cs="times"/>
          <w:b w:val="0"/>
          <w:i w:val="0"/>
          <w:strike w:val="0"/>
          <w:noProof w:val="0"/>
          <w:color w:val="000000"/>
          <w:position w:val="0"/>
          <w:sz w:val="24"/>
          <w:u w:val="none"/>
          <w:vertAlign w:val="baseline"/>
        </w:rPr>
        <w:fldChar w:fldCharType="end"/>
      </w:r>
      <w:r>
        <w:rPr>
          <w:rFonts w:ascii="times" w:eastAsia="times" w:hAnsi="times" w:cs="times"/>
          <w:b w:val="0"/>
          <w:i w:val="0"/>
          <w:strike w:val="0"/>
          <w:noProof w:val="0"/>
          <w:color w:val="000000"/>
          <w:position w:val="0"/>
          <w:sz w:val="24"/>
          <w:u w:val="none"/>
          <w:vertAlign w:val="baseline"/>
        </w:rPr>
        <w:t>, is amended by amending subsection (a) to read as follows:</w:t>
      </w:r>
    </w:p>
    <w:p>
      <w:pPr>
        <w:keepNext w:val="0"/>
        <w:widowControl w:val="0"/>
        <w:numPr>
          <w:numId w:val="17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The following fees shall be paid to the director upon the filing and issuance of records under this chapter:</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organization, $ 100;</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amendment, $ 25;</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Restated articles of organization, $ 25;</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merger or conversion, $ 100;</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Statement of dissociation, $ 25;</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Articles of termination, $ 25;</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reinstatement for administratively terminated limited liability company, $ 25;</w:t>
      </w:r>
    </w:p>
    <w:p>
      <w:pPr>
        <w:keepNext w:val="0"/>
        <w:widowControl w:val="0"/>
        <w:numPr>
          <w:numId w:val="17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Annual report, $ 25;</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(9)</w:t>
      </w:r>
      <w:r>
        <w:rPr>
          <w:rFonts w:ascii="times" w:eastAsia="times" w:hAnsi="times" w:cs="times"/>
          <w:b w:val="0"/>
          <w:i w:val="0"/>
          <w:strike/>
          <w:noProof w:val="0"/>
          <w:color w:val="BE161D"/>
          <w:position w:val="0"/>
          <w:sz w:val="24"/>
          <w:u w:val="none"/>
          <w:vertAlign w:val="baseline"/>
        </w:rPr>
        <w:t xml:space="preserve"> Statement of change of designated office or agent for service of process, or both, for limited liability company or foreign limited liability company, $ 25; </w:t>
      </w:r>
    </w:p>
    <w:p>
      <w:pPr>
        <w:keepNext w:val="0"/>
        <w:widowControl w:val="0"/>
        <w:spacing w:before="120" w:after="0" w:line="300" w:lineRule="atLeast"/>
        <w:ind w:left="1440" w:right="0"/>
        <w:jc w:val="both"/>
      </w:pPr>
      <w:r>
        <w:rPr>
          <w:rFonts w:ascii="times" w:eastAsia="times" w:hAnsi="times" w:cs="times"/>
          <w:b w:val="0"/>
          <w:i w:val="0"/>
          <w:strike/>
          <w:noProof w:val="0"/>
          <w:color w:val="BE161D"/>
          <w:position w:val="0"/>
          <w:sz w:val="24"/>
          <w:u w:val="none"/>
          <w:vertAlign w:val="baseline"/>
        </w:rPr>
        <w:t xml:space="preserve"> (10)</w:t>
      </w:r>
      <w:r>
        <w:rPr>
          <w:rFonts w:ascii="times" w:eastAsia="times" w:hAnsi="times" w:cs="times"/>
          <w:b w:val="0"/>
          <w:i w:val="0"/>
          <w:strike/>
          <w:noProof w:val="0"/>
          <w:color w:val="BE161D"/>
          <w:position w:val="0"/>
          <w:sz w:val="24"/>
          <w:u w:val="none"/>
          <w:vertAlign w:val="baseline"/>
        </w:rPr>
        <w:t xml:space="preserve"> Agent’s statement of change of address, $ 25 for each affected domestic limited liability company or foreign limited liability company; provided that if more than two hundred simultaneous filings are made, the fee shall be reduced to $ 1 for each affected domestic limited liability company or foreign limited liability company; </w:t>
      </w:r>
    </w:p>
    <w:p>
      <w:pPr>
        <w:keepNext w:val="0"/>
        <w:widowControl w:val="0"/>
        <w:numPr>
          <w:numId w:val="17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statement or document of a domestic or foreign limited liability company, $ 25;</w:t>
      </w:r>
    </w:p>
    <w:p>
      <w:pPr>
        <w:keepNext w:val="0"/>
        <w:widowControl w:val="0"/>
        <w:numPr>
          <w:numId w:val="17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certificate of authority for foreign limited liability company, $ 100;</w:t>
      </w:r>
    </w:p>
    <w:p>
      <w:pPr>
        <w:keepNext w:val="0"/>
        <w:widowControl w:val="0"/>
        <w:numPr>
          <w:numId w:val="176"/>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Application for cancellation of authority of foreign limited liability company, $ 25;</w:t>
      </w:r>
    </w:p>
    <w:p>
      <w:pPr>
        <w:keepNext w:val="0"/>
        <w:widowControl w:val="0"/>
        <w:numPr>
          <w:numId w:val="177"/>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Reservation of name, $ 10;</w:t>
      </w:r>
    </w:p>
    <w:p>
      <w:pPr>
        <w:keepNext w:val="0"/>
        <w:widowControl w:val="0"/>
        <w:numPr>
          <w:numId w:val="178"/>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Good standing certificate, $ 5;</w:t>
      </w:r>
    </w:p>
    <w:p>
      <w:pPr>
        <w:keepNext w:val="0"/>
        <w:widowControl w:val="0"/>
        <w:numPr>
          <w:numId w:val="179"/>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Any other record not otherwise covered in this part, $ 25;</w:t>
      </w:r>
    </w:p>
    <w:p>
      <w:pPr>
        <w:keepNext w:val="0"/>
        <w:widowControl w:val="0"/>
        <w:numPr>
          <w:numId w:val="180"/>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Certified copy of any record relating to a limited liability company or foreign limited liability company, $ 10 for the certificate and affixing the seal thereto;</w:t>
      </w:r>
    </w:p>
    <w:p>
      <w:pPr>
        <w:keepNext w:val="0"/>
        <w:widowControl w:val="0"/>
        <w:numPr>
          <w:numId w:val="181"/>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any record other than articles of merger or conversion, $ 25;</w:t>
      </w:r>
    </w:p>
    <w:p>
      <w:pPr>
        <w:keepNext w:val="0"/>
        <w:widowControl w:val="0"/>
        <w:numPr>
          <w:numId w:val="182"/>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review of articles of merger or conversion, $ 75;</w:t>
      </w:r>
    </w:p>
    <w:p>
      <w:pPr>
        <w:keepNext w:val="0"/>
        <w:widowControl w:val="0"/>
        <w:numPr>
          <w:numId w:val="183"/>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Special handling fee for certificate issued by the director not otherwise covered by this section, $ 10 per certificate;</w:t>
      </w:r>
    </w:p>
    <w:p>
      <w:pPr>
        <w:keepNext w:val="0"/>
        <w:widowControl w:val="0"/>
        <w:numPr>
          <w:numId w:val="184"/>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Special handling fee for certification of record, $ 10; </w:t>
      </w:r>
      <w:r>
        <w:rPr>
          <w:rFonts w:ascii="times" w:eastAsia="times" w:hAnsi="times" w:cs="times"/>
          <w:b w:val="0"/>
          <w:i w:val="0"/>
          <w:strike/>
          <w:noProof w:val="0"/>
          <w:color w:val="BE161D"/>
          <w:position w:val="0"/>
          <w:sz w:val="24"/>
          <w:u w:val="none"/>
          <w:vertAlign w:val="baseline"/>
        </w:rPr>
        <w:t xml:space="preserve"> and </w:t>
      </w:r>
    </w:p>
    <w:p>
      <w:pPr>
        <w:keepNext w:val="0"/>
        <w:widowControl w:val="0"/>
        <w:numPr>
          <w:numId w:val="185"/>
        </w:numPr>
        <w:spacing w:before="120" w:after="0" w:line="300" w:lineRule="atLeast"/>
        <w:ind w:right="0"/>
        <w:jc w:val="both"/>
      </w:pPr>
      <w:r>
        <w:rPr>
          <w:rFonts w:ascii="times" w:eastAsia="times" w:hAnsi="times" w:cs="times"/>
          <w:b w:val="0"/>
          <w:i w:val="0"/>
          <w:strike w:val="0"/>
          <w:noProof w:val="0"/>
          <w:color w:val="000000"/>
          <w:position w:val="0"/>
          <w:sz w:val="24"/>
          <w:u w:val="none"/>
          <w:vertAlign w:val="baseline"/>
        </w:rPr>
        <w:t xml:space="preserve">Any service of notice, demand, or process upon the director as agent for service of process of a limited liability company or foreign limited liability company, $ 10, which amount may be recovered as taxable costs by the party to the suit or action causing such service to be made if such party prevails in the suit or action </w:t>
      </w:r>
      <w:r>
        <w:rPr>
          <w:rFonts w:ascii="times" w:eastAsia="times" w:hAnsi="times" w:cs="times"/>
          <w:b w:val="0"/>
          <w:i w:val="0"/>
          <w:strike/>
          <w:noProof w:val="0"/>
          <w:color w:val="BE161D"/>
          <w:position w:val="0"/>
          <w:sz w:val="24"/>
          <w:u w:val="none"/>
          <w:vertAlign w:val="baseline"/>
        </w:rPr>
        <w:t xml:space="preserve"> . </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shd w:val="clear" w:color="auto" w:fill="C5E192"/>
          <w:vertAlign w:val="baseline"/>
        </w:rPr>
        <w:t xml:space="preserve">; AND </w:t>
      </w:r>
    </w:p>
    <w:p>
      <w:pPr>
        <w:keepNext w:val="0"/>
        <w:widowControl w:val="0"/>
        <w:numPr>
          <w:numId w:val="186"/>
        </w:numPr>
        <w:spacing w:before="120" w:after="0" w:line="300" w:lineRule="atLeast"/>
        <w:ind w:right="0"/>
        <w:jc w:val="both"/>
      </w:pPr>
      <w:r>
        <w:rPr>
          <w:rFonts w:ascii="times" w:eastAsia="times" w:hAnsi="times" w:cs="times"/>
          <w:b w:val="0"/>
          <w:i w:val="0"/>
          <w:strike w:val="0"/>
          <w:noProof w:val="0"/>
          <w:color w:val="000000"/>
          <w:position w:val="0"/>
          <w:sz w:val="24"/>
          <w:u w:val="none"/>
          <w:shd w:val="clear" w:color="auto" w:fill="C5E192"/>
          <w:vertAlign w:val="baseline"/>
        </w:rPr>
        <w:t xml:space="preserve">FOR FILINGS RELATING TO REGISTERED AGENTS, THE FEES ESTABLISHED BY SECTION ___-2. </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60.</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This Act does not affect an action or proceeding commenced or right accrued before the effective date of this Act.</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61.</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i w:val="0"/>
          <w:strike w:val="0"/>
          <w:noProof w:val="0"/>
          <w:color w:val="000000"/>
          <w:position w:val="0"/>
          <w:sz w:val="24"/>
          <w:u w:val="none"/>
          <w:vertAlign w:val="baseline"/>
        </w:rPr>
        <w:t>SECTION 62.</w:t>
      </w:r>
      <w:r>
        <w:rPr>
          <w:rFonts w:ascii="times" w:eastAsia="times" w:hAnsi="times" w:cs="times"/>
          <w:b w:val="0"/>
          <w:i w:val="0"/>
          <w:strike w:val="0"/>
          <w:noProof w:val="0"/>
          <w:color w:val="000000"/>
          <w:position w:val="0"/>
          <w:sz w:val="24"/>
          <w:u w:val="none"/>
          <w:vertAlign w:val="baseline"/>
        </w:rPr>
        <w:t> </w:t>
      </w:r>
    </w:p>
    <w:p>
      <w:pPr>
        <w:keepNext w:val="0"/>
        <w:widowControl w:val="0"/>
        <w:spacing w:before="120" w:after="0" w:line="300" w:lineRule="atLeast"/>
        <w:ind w:left="720" w:right="0"/>
        <w:jc w:val="both"/>
      </w:pPr>
      <w:r>
        <w:rPr>
          <w:rFonts w:ascii="times" w:eastAsia="times" w:hAnsi="times" w:cs="times"/>
          <w:b w:val="0"/>
          <w:i w:val="0"/>
          <w:strike w:val="0"/>
          <w:noProof w:val="0"/>
          <w:color w:val="000000"/>
          <w:position w:val="0"/>
          <w:sz w:val="24"/>
          <w:u w:val="none"/>
          <w:vertAlign w:val="baseline"/>
        </w:rPr>
        <w:t>This Act shall take effect on July 1, 2010.</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May 7, 2009</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29"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Baker</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0"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41</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41</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2009 Hi. SB 301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tabs>
          <w:tab w:val="num" w:pos="2200"/>
        </w:tabs>
        <w:ind w:left="220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tabs>
          <w:tab w:val="num" w:pos="2560"/>
        </w:tabs>
        <w:ind w:left="256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tabs>
          <w:tab w:val="num" w:pos="2920"/>
        </w:tabs>
        <w:ind w:left="29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3280"/>
        </w:tabs>
        <w:ind w:left="32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tabs>
          <w:tab w:val="num" w:pos="3640"/>
        </w:tabs>
        <w:ind w:left="36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B)"/>
      <w:lvlJc w:val="left"/>
      <w:pPr>
        <w:tabs>
          <w:tab w:val="num" w:pos="3640"/>
        </w:tabs>
        <w:ind w:left="36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lowerLetter"/>
      <w:lvlText w:val="(%1)"/>
      <w:lvlJc w:val="left"/>
      <w:pPr>
        <w:tabs>
          <w:tab w:val="num" w:pos="3640"/>
        </w:tabs>
        <w:ind w:left="36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lowerLetter"/>
      <w:lvlText w:val="(%1)"/>
      <w:lvlJc w:val="left"/>
      <w:pPr>
        <w:tabs>
          <w:tab w:val="num" w:pos="3640"/>
        </w:tabs>
        <w:ind w:left="36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3"/>
      <w:numFmt w:val="lowerLetter"/>
      <w:lvlText w:val="(%1)"/>
      <w:lvlJc w:val="left"/>
      <w:pPr>
        <w:tabs>
          <w:tab w:val="num" w:pos="3640"/>
        </w:tabs>
        <w:ind w:left="36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2"/>
      <w:numFmt w:val="lowerLetter"/>
      <w:lvlText w:val="(%1)"/>
      <w:lvlJc w:val="left"/>
      <w:pPr>
        <w:tabs>
          <w:tab w:val="num" w:pos="3640"/>
        </w:tabs>
        <w:ind w:left="36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quot;(d)"/>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9)  (8)"/>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0)  (9)"/>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11)  (10)"/>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12)  (1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13)  (1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14)  (1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space"/>
      <w:lvlText w:val="(15)  (14)"/>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16)  (15)"/>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17)  (16)"/>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18)  (17)"/>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8)"/>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quot;Section  414-61"/>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A)  (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B)  (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C)  (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quot;Section  414-62"/>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quot;Section  414-63  Resignation "/>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quot;Section  414-401"/>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quot;Section  414-437"/>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A)  (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C)  (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quot;Section  414-43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quot;Section  414-439  Resignation"/>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0)"/>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2)"/>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3)"/>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4)"/>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5)"/>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6)"/>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7)"/>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8)"/>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quot;(d)"/>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quot;Section  414D-24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quot;Section  414D-277"/>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A)  (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B)  (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C)  (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quot;Section  414D-27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quot;Section  414D-283"/>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C)"/>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D)"/>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0)"/>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2)"/>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3)"/>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4)"/>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15)"/>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6)"/>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7)"/>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18)"/>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A)  (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quot;Section  425-153"/>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quot;Section  425-15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C)"/>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D)"/>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A)  (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B)  (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C)  (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2"/>
      <w:numFmt w:val="lowerLetter"/>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quot;(a)"/>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quot;(d)"/>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C)"/>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D)"/>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quot;Section  428-107"/>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A)  (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C)  (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quot;Section  428-108"/>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2"/>
      <w:numFmt w:val="upperLetter"/>
      <w:lvlText w:val="(%1)"/>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quot;Section  428-109  Resignation"/>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quot;(b)"/>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upperLetter"/>
      <w:lvlText w:val="(%1)"/>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B)"/>
      <w:lvlJc w:val="left"/>
      <w:pPr>
        <w:tabs>
          <w:tab w:val="num" w:pos="1840"/>
        </w:tabs>
        <w:ind w:left="184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quot;(a)"/>
      <w:lvlJc w:val="left"/>
      <w:pPr>
        <w:tabs>
          <w:tab w:val="num" w:pos="1120"/>
        </w:tabs>
        <w:ind w:left="112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1480"/>
        </w:tabs>
        <w:ind w:left="1480" w:hanging="400"/>
      </w:pPr>
      <w:rPr>
        <w:b/>
        <w:i w:val="0"/>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1)  (9)"/>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12)  (10)"/>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13)  (11)"/>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14)  (12)"/>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15)  (13)"/>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16)  (14)"/>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17)  (15)"/>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18)  (16)"/>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19)  (17)"/>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20)  (18)"/>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21)  (19)"/>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22)  (20)"/>
      <w:lvlJc w:val="left"/>
      <w:pPr>
        <w:tabs>
          <w:tab w:val="num" w:pos="1480"/>
        </w:tabs>
        <w:ind w:left="1480" w:hanging="400"/>
      </w:pPr>
      <w:rPr>
        <w:b/>
        <w:i w:val="0"/>
        <w:color w:val="BE161D"/>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21)"/>
      <w:lvlJc w:val="left"/>
      <w:pPr>
        <w:tabs>
          <w:tab w:val="num" w:pos="1480"/>
        </w:tabs>
        <w:ind w:left="1480" w:hanging="400"/>
      </w:pPr>
      <w:rPr>
        <w:b/>
        <w:i w:val="0"/>
        <w:color w:val="000000"/>
        <w:sz w:val="24"/>
        <w:shd w:val="clear" w:color="auto" w:fill="C5E19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41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5B39-7B81-DY1N-3188-00000-00">
    <vt:lpwstr>Doc::/shared/document|contextualFeaturePermID::1000516</vt:lpwstr>
  </property>
  <property fmtid="{D5CDD505-2E9C-101B-9397-08002B2CF9AE}" pid="5" name="UserPermID">
    <vt:lpwstr>urn:user:PA7109028</vt:lpwstr>
  </property>
</Properties>
</file>