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4608"/>
        <w:gridCol w:w="5034"/>
      </w:tblGrid>
      <w:tr w:rsidR="00403348" w14:paraId="3C3B39D4" w14:textId="77777777" w:rsidTr="00403348">
        <w:trPr>
          <w:trHeight w:val="4760"/>
        </w:trPr>
        <w:tc>
          <w:tcPr>
            <w:tcW w:w="4608" w:type="dxa"/>
          </w:tcPr>
          <w:p w14:paraId="4EAC0847" w14:textId="77777777" w:rsidR="00403348" w:rsidRPr="00403348" w:rsidRDefault="00403348" w:rsidP="004472E4">
            <w:pPr>
              <w:pStyle w:val="Heading1"/>
            </w:pPr>
            <w:r w:rsidRPr="00403348">
              <w:t>Project Description</w:t>
            </w:r>
          </w:p>
          <w:p w14:paraId="38C67777" w14:textId="77777777" w:rsidR="00343BBD" w:rsidRPr="00403348" w:rsidRDefault="00403348" w:rsidP="00403348">
            <w:pPr>
              <w:numPr>
                <w:ilvl w:val="0"/>
                <w:numId w:val="1"/>
              </w:numPr>
            </w:pPr>
            <w:r w:rsidRPr="00403348">
              <w:t>A website, and/or app, designed for users to upload documents for other users to provide feedback in a professional and educational environment.</w:t>
            </w:r>
          </w:p>
          <w:p w14:paraId="30E1EABF" w14:textId="77777777" w:rsidR="00403348" w:rsidRDefault="00403348"/>
        </w:tc>
        <w:tc>
          <w:tcPr>
            <w:tcW w:w="5034" w:type="dxa"/>
          </w:tcPr>
          <w:p w14:paraId="65F7650C" w14:textId="77777777" w:rsidR="00403348" w:rsidRDefault="00403348">
            <w:pPr>
              <w:rPr>
                <w:b/>
              </w:rPr>
            </w:pPr>
            <w:r w:rsidRPr="00403348">
              <w:rPr>
                <w:b/>
              </w:rPr>
              <w:t xml:space="preserve">Graphics </w:t>
            </w:r>
          </w:p>
          <w:p w14:paraId="5EEC5805" w14:textId="77777777" w:rsidR="00403348" w:rsidRDefault="00403348">
            <w:pPr>
              <w:rPr>
                <w:b/>
              </w:rPr>
            </w:pPr>
          </w:p>
          <w:p w14:paraId="2BF9AFC7" w14:textId="77777777" w:rsidR="00403348" w:rsidRDefault="00403348">
            <w:pPr>
              <w:rPr>
                <w:b/>
              </w:rPr>
            </w:pPr>
            <w:bookmarkStart w:id="0" w:name="_GoBack"/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5E964749" wp14:editId="4639AA30">
                  <wp:simplePos x="0" y="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311275" cy="1805940"/>
                  <wp:effectExtent l="0" t="0" r="9525" b="0"/>
                  <wp:wrapSquare wrapText="bothSides"/>
                  <wp:docPr id="1" name="Picture 1" descr="Macintosh HD:Users:josephdaniels:Downloads:student_research_paper-_2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josephdaniels:Downloads:student_research_paper-_2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75" cy="180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2D42D825" wp14:editId="786ABBB6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84655" cy="1162050"/>
                  <wp:effectExtent l="0" t="0" r="0" b="6350"/>
                  <wp:wrapSquare wrapText="bothSides"/>
                  <wp:docPr id="2" name="Picture 2" descr="Macintosh HD:Users:josephdaniels:Desktop:oXygen_XML_Diff_2132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josephdaniels:Desktop:oXygen_XML_Diff_2132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5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D937B7" w14:textId="77777777" w:rsidR="00403348" w:rsidRPr="00403348" w:rsidRDefault="00403348">
            <w:pPr>
              <w:rPr>
                <w:b/>
              </w:rPr>
            </w:pPr>
          </w:p>
        </w:tc>
      </w:tr>
      <w:tr w:rsidR="00403348" w14:paraId="09762C9E" w14:textId="77777777" w:rsidTr="00403348">
        <w:trPr>
          <w:trHeight w:val="5323"/>
        </w:trPr>
        <w:tc>
          <w:tcPr>
            <w:tcW w:w="4608" w:type="dxa"/>
          </w:tcPr>
          <w:p w14:paraId="47264565" w14:textId="77777777" w:rsidR="00403348" w:rsidRPr="00403348" w:rsidRDefault="00403348">
            <w:pPr>
              <w:rPr>
                <w:b/>
              </w:rPr>
            </w:pPr>
            <w:r w:rsidRPr="00403348">
              <w:rPr>
                <w:b/>
              </w:rPr>
              <w:t>Design Aspects</w:t>
            </w:r>
          </w:p>
          <w:p w14:paraId="22410331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rPr>
                <w:u w:val="single"/>
              </w:rPr>
              <w:t>Each group would have their own implementation of the following:</w:t>
            </w:r>
          </w:p>
          <w:p w14:paraId="33243DED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t>What information to store in each user account?</w:t>
            </w:r>
          </w:p>
          <w:p w14:paraId="10687FBF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t>How will the user upload and display their document to others?</w:t>
            </w:r>
          </w:p>
          <w:p w14:paraId="13F98347" w14:textId="77777777" w:rsidR="00343BBD" w:rsidRPr="00403348" w:rsidRDefault="00403348" w:rsidP="00403348">
            <w:pPr>
              <w:numPr>
                <w:ilvl w:val="1"/>
                <w:numId w:val="2"/>
              </w:numPr>
            </w:pPr>
            <w:r w:rsidRPr="00403348">
              <w:t>How long will a document be available for review?</w:t>
            </w:r>
          </w:p>
          <w:p w14:paraId="662DF9CE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t>How will the actual review process work?</w:t>
            </w:r>
          </w:p>
          <w:p w14:paraId="0CD54AD3" w14:textId="77777777" w:rsidR="00343BBD" w:rsidRPr="00403348" w:rsidRDefault="00403348" w:rsidP="00403348">
            <w:pPr>
              <w:numPr>
                <w:ilvl w:val="1"/>
                <w:numId w:val="2"/>
              </w:numPr>
            </w:pPr>
            <w:r w:rsidRPr="00403348">
              <w:t>Through comments, whole document revisions, or what?</w:t>
            </w:r>
          </w:p>
          <w:p w14:paraId="6DA44536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t>How will plagiarism in schools be affected by this website?</w:t>
            </w:r>
          </w:p>
          <w:p w14:paraId="52000A2C" w14:textId="77777777" w:rsidR="00343BBD" w:rsidRPr="00403348" w:rsidRDefault="00403348" w:rsidP="00403348">
            <w:pPr>
              <w:numPr>
                <w:ilvl w:val="1"/>
                <w:numId w:val="2"/>
              </w:numPr>
            </w:pPr>
            <w:r w:rsidRPr="00403348">
              <w:t>Disable whole document revision uploads?</w:t>
            </w:r>
          </w:p>
          <w:p w14:paraId="66932701" w14:textId="77777777" w:rsidR="00343BBD" w:rsidRPr="00403348" w:rsidRDefault="00403348" w:rsidP="00403348">
            <w:pPr>
              <w:numPr>
                <w:ilvl w:val="1"/>
                <w:numId w:val="2"/>
              </w:numPr>
            </w:pPr>
            <w:r w:rsidRPr="00403348">
              <w:t>How can this website be used without users having to worry about plagiarism?</w:t>
            </w:r>
          </w:p>
          <w:p w14:paraId="364C3638" w14:textId="77777777" w:rsidR="00343BBD" w:rsidRPr="00403348" w:rsidRDefault="00403348" w:rsidP="00403348">
            <w:pPr>
              <w:numPr>
                <w:ilvl w:val="0"/>
                <w:numId w:val="2"/>
              </w:numPr>
            </w:pPr>
            <w:r w:rsidRPr="00403348">
              <w:t xml:space="preserve">How can the website enforce users to review other user’s documents before their own document </w:t>
            </w:r>
            <w:proofErr w:type="gramStart"/>
            <w:r w:rsidRPr="00403348">
              <w:t>is able to</w:t>
            </w:r>
            <w:proofErr w:type="gramEnd"/>
            <w:r w:rsidRPr="00403348">
              <w:t xml:space="preserve"> be reviewed?</w:t>
            </w:r>
          </w:p>
          <w:p w14:paraId="24C8C88E" w14:textId="77777777" w:rsidR="00403348" w:rsidRPr="00403348" w:rsidRDefault="00403348" w:rsidP="00403348">
            <w:pPr>
              <w:numPr>
                <w:ilvl w:val="1"/>
                <w:numId w:val="2"/>
              </w:numPr>
            </w:pPr>
            <w:r w:rsidRPr="00403348">
              <w:t>In order to prevent users from taking advantage of the website without contributing to its survival.</w:t>
            </w:r>
          </w:p>
        </w:tc>
        <w:tc>
          <w:tcPr>
            <w:tcW w:w="5034" w:type="dxa"/>
          </w:tcPr>
          <w:p w14:paraId="45C2AAA1" w14:textId="77777777" w:rsidR="00403348" w:rsidRPr="00403348" w:rsidRDefault="00403348">
            <w:pPr>
              <w:rPr>
                <w:b/>
              </w:rPr>
            </w:pPr>
            <w:r>
              <w:rPr>
                <w:b/>
              </w:rPr>
              <w:t>Use Case 1</w:t>
            </w:r>
            <w:r w:rsidRPr="00403348">
              <w:rPr>
                <w:b/>
              </w:rPr>
              <w:br/>
            </w:r>
          </w:p>
          <w:p w14:paraId="5818C16C" w14:textId="77777777" w:rsidR="00403348" w:rsidRDefault="00403348" w:rsidP="00403348">
            <w:r>
              <w:t xml:space="preserve">Student submits a Paper </w:t>
            </w:r>
            <w:proofErr w:type="gramStart"/>
            <w:r>
              <w:t>to  be</w:t>
            </w:r>
            <w:proofErr w:type="gramEnd"/>
            <w:r>
              <w:t xml:space="preserve"> reviewed by peers before turning in an essay</w:t>
            </w:r>
          </w:p>
          <w:p w14:paraId="48C12B65" w14:textId="77777777" w:rsidR="00403348" w:rsidRDefault="00403348" w:rsidP="00403348"/>
          <w:p w14:paraId="35AA8F65" w14:textId="77777777" w:rsidR="00403348" w:rsidRDefault="00403348" w:rsidP="00403348">
            <w:pPr>
              <w:rPr>
                <w:b/>
              </w:rPr>
            </w:pPr>
            <w:r w:rsidRPr="00403348">
              <w:rPr>
                <w:b/>
              </w:rPr>
              <w:t xml:space="preserve">Use </w:t>
            </w:r>
            <w:r>
              <w:rPr>
                <w:b/>
              </w:rPr>
              <w:t>C</w:t>
            </w:r>
            <w:r w:rsidRPr="00403348">
              <w:rPr>
                <w:b/>
              </w:rPr>
              <w:t>ase 2</w:t>
            </w:r>
          </w:p>
          <w:p w14:paraId="6B4BD707" w14:textId="77777777" w:rsidR="00403348" w:rsidRDefault="00403348" w:rsidP="00403348">
            <w:pPr>
              <w:rPr>
                <w:b/>
              </w:rPr>
            </w:pPr>
          </w:p>
          <w:p w14:paraId="5785105E" w14:textId="77777777" w:rsidR="00403348" w:rsidRDefault="00403348" w:rsidP="00403348">
            <w:r>
              <w:t xml:space="preserve">Professors submit assignments turned in by students to TAs and graders to Grade a given assignment </w:t>
            </w:r>
          </w:p>
          <w:p w14:paraId="26D1C47C" w14:textId="77777777" w:rsidR="00403348" w:rsidRDefault="00403348" w:rsidP="00403348"/>
          <w:p w14:paraId="586B96D2" w14:textId="77777777" w:rsidR="00403348" w:rsidRDefault="00403348" w:rsidP="00403348">
            <w:pPr>
              <w:rPr>
                <w:b/>
              </w:rPr>
            </w:pPr>
            <w:r w:rsidRPr="00403348">
              <w:rPr>
                <w:b/>
              </w:rPr>
              <w:t xml:space="preserve">Use </w:t>
            </w:r>
            <w:r>
              <w:rPr>
                <w:b/>
              </w:rPr>
              <w:t>Case 3</w:t>
            </w:r>
          </w:p>
          <w:p w14:paraId="3285E4F6" w14:textId="77777777" w:rsidR="00403348" w:rsidRPr="00403348" w:rsidRDefault="00403348" w:rsidP="00403348">
            <w:r>
              <w:t xml:space="preserve">Scholars submit works to be reviewed by their peers before attempting to publish a ‘peer-reviewed’ paper. </w:t>
            </w:r>
          </w:p>
          <w:p w14:paraId="55AD6FB5" w14:textId="77777777" w:rsidR="00403348" w:rsidRDefault="00403348" w:rsidP="00403348">
            <w:pPr>
              <w:rPr>
                <w:b/>
              </w:rPr>
            </w:pPr>
          </w:p>
          <w:p w14:paraId="79A35163" w14:textId="77777777" w:rsidR="00403348" w:rsidRPr="00403348" w:rsidRDefault="00403348" w:rsidP="00403348"/>
        </w:tc>
      </w:tr>
    </w:tbl>
    <w:p w14:paraId="159A615F" w14:textId="77777777" w:rsidR="00EF6D0A" w:rsidRDefault="00EF6D0A"/>
    <w:sectPr w:rsidR="00EF6D0A" w:rsidSect="006E4602">
      <w:headerReference w:type="even" r:id="rId11"/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F3AFB" w14:textId="77777777" w:rsidR="006E4602" w:rsidRDefault="006E4602" w:rsidP="006E4602">
      <w:r>
        <w:separator/>
      </w:r>
    </w:p>
  </w:endnote>
  <w:endnote w:type="continuationSeparator" w:id="0">
    <w:p w14:paraId="165B7494" w14:textId="77777777" w:rsidR="006E4602" w:rsidRDefault="006E4602" w:rsidP="006E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01EC4" w14:textId="77777777" w:rsidR="006E4602" w:rsidRDefault="006E4602" w:rsidP="006E4602">
      <w:r>
        <w:separator/>
      </w:r>
    </w:p>
  </w:footnote>
  <w:footnote w:type="continuationSeparator" w:id="0">
    <w:p w14:paraId="29F532E9" w14:textId="77777777" w:rsidR="006E4602" w:rsidRDefault="006E4602" w:rsidP="006E4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40" w:type="pct"/>
      <w:tblInd w:w="108" w:type="dxa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417"/>
      <w:gridCol w:w="8156"/>
    </w:tblGrid>
    <w:tr w:rsidR="006E4602" w14:paraId="778DF192" w14:textId="77777777" w:rsidTr="006E4602">
      <w:trPr>
        <w:trHeight w:val="255"/>
      </w:trPr>
      <w:tc>
        <w:tcPr>
          <w:tcW w:w="243" w:type="pct"/>
          <w:shd w:val="clear" w:color="auto" w:fill="548DD4" w:themeFill="text2" w:themeFillTint="99"/>
        </w:tcPr>
        <w:p w14:paraId="4340A5B2" w14:textId="77777777" w:rsidR="006E4602" w:rsidRDefault="006E4602" w:rsidP="006E4602">
          <w:pPr>
            <w:pStyle w:val="Header"/>
            <w:jc w:val="cent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527274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7" w:type="pct"/>
          <w:shd w:val="clear" w:color="auto" w:fill="95B3D7" w:themeFill="accent1" w:themeFillTint="99"/>
          <w:vAlign w:val="center"/>
        </w:tcPr>
        <w:p w14:paraId="22216E37" w14:textId="77777777" w:rsidR="006E4602" w:rsidRPr="003E4799" w:rsidRDefault="006E4602" w:rsidP="006E4602">
          <w:pPr>
            <w:pStyle w:val="Header"/>
            <w:rPr>
              <w:rFonts w:ascii="Calibri" w:hAnsi="Calibri"/>
              <w:b/>
              <w:caps/>
              <w:color w:val="FFFFFF" w:themeColor="background1"/>
            </w:rPr>
          </w:pPr>
          <w:sdt>
            <w:sdtPr>
              <w:rPr>
                <w:rFonts w:ascii="Calibri" w:hAnsi="Calibri"/>
                <w:b/>
                <w:color w:val="FFFFFF" w:themeColor="background1"/>
              </w:rPr>
              <w:id w:val="171999502"/>
              <w:placeholder>
                <w:docPart w:val="BF00484AC6A9D945949AC80E0B4BF136"/>
              </w:placeholder>
              <w:temporary/>
              <w:showingPlcHdr/>
            </w:sdtPr>
            <w:sdtContent>
              <w:r w:rsidRPr="00F4333E">
                <w:rPr>
                  <w:rFonts w:ascii="Calibri" w:hAnsi="Calibri"/>
                  <w:b/>
                  <w:color w:val="FFFFFF" w:themeColor="background1"/>
                </w:rPr>
                <w:t>[Type text]</w:t>
              </w:r>
            </w:sdtContent>
          </w:sdt>
        </w:p>
      </w:tc>
    </w:tr>
  </w:tbl>
  <w:p w14:paraId="1B7953B8" w14:textId="77777777" w:rsidR="006E4602" w:rsidRDefault="006E46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5422" w14:textId="77777777" w:rsidR="006E4602" w:rsidRPr="006E4602" w:rsidRDefault="006E4602">
    <w:pPr>
      <w:pStyle w:val="Header"/>
      <w:rPr>
        <w:sz w:val="56"/>
      </w:rPr>
    </w:pPr>
    <w:r w:rsidRPr="006E4602">
      <w:rPr>
        <w:sz w:val="56"/>
      </w:rPr>
      <w:t>Peer Review.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10A"/>
    <w:multiLevelType w:val="hybridMultilevel"/>
    <w:tmpl w:val="6E16B73C"/>
    <w:lvl w:ilvl="0" w:tplc="10DE6A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FA486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A8D5A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612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EEB7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6C74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CECC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A441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67D0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3181950"/>
    <w:multiLevelType w:val="hybridMultilevel"/>
    <w:tmpl w:val="A21EC968"/>
    <w:lvl w:ilvl="0" w:tplc="35C400B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BE6BF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F8CC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6CDD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E69C4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468D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686C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6654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F014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4E13AAD"/>
    <w:multiLevelType w:val="hybridMultilevel"/>
    <w:tmpl w:val="93F23BA4"/>
    <w:lvl w:ilvl="0" w:tplc="3F96DD7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0C54C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A42664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4A8E55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0EE4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DC77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D68D9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5421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847C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48"/>
    <w:rsid w:val="00343BBD"/>
    <w:rsid w:val="00403348"/>
    <w:rsid w:val="004472E4"/>
    <w:rsid w:val="00527274"/>
    <w:rsid w:val="006E4602"/>
    <w:rsid w:val="00EF6915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BB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3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4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03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2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46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02"/>
  </w:style>
  <w:style w:type="paragraph" w:styleId="Footer">
    <w:name w:val="footer"/>
    <w:basedOn w:val="Normal"/>
    <w:link w:val="FooterChar"/>
    <w:uiPriority w:val="99"/>
    <w:unhideWhenUsed/>
    <w:rsid w:val="006E4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2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3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4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03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2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46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02"/>
  </w:style>
  <w:style w:type="paragraph" w:styleId="Footer">
    <w:name w:val="footer"/>
    <w:basedOn w:val="Normal"/>
    <w:link w:val="FooterChar"/>
    <w:uiPriority w:val="99"/>
    <w:unhideWhenUsed/>
    <w:rsid w:val="006E4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7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62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418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54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94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623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195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189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712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35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760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723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66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9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00484AC6A9D945949AC80E0B4BF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08C4-08AA-7C4F-9D03-D70FA6C090C3}"/>
      </w:docPartPr>
      <w:docPartBody>
        <w:p w:rsidR="00810CF5" w:rsidRDefault="00810CF5" w:rsidP="00810CF5">
          <w:pPr>
            <w:pStyle w:val="BF00484AC6A9D945949AC80E0B4BF13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CF5"/>
    <w:rsid w:val="0081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528F45B548649806878630FE6B6DE">
    <w:name w:val="8A3528F45B548649806878630FE6B6DE"/>
    <w:rsid w:val="00810CF5"/>
  </w:style>
  <w:style w:type="paragraph" w:customStyle="1" w:styleId="BF00484AC6A9D945949AC80E0B4BF136">
    <w:name w:val="BF00484AC6A9D945949AC80E0B4BF136"/>
    <w:rsid w:val="00810C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3528F45B548649806878630FE6B6DE">
    <w:name w:val="8A3528F45B548649806878630FE6B6DE"/>
    <w:rsid w:val="00810CF5"/>
  </w:style>
  <w:style w:type="paragraph" w:customStyle="1" w:styleId="BF00484AC6A9D945949AC80E0B4BF136">
    <w:name w:val="BF00484AC6A9D945949AC80E0B4BF136"/>
    <w:rsid w:val="0081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7CF62-EE8F-8542-A204-03CC4E0B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Daniels</dc:creator>
  <cp:keywords/>
  <dc:description/>
  <cp:lastModifiedBy>Joe Daniels</cp:lastModifiedBy>
  <cp:revision>2</cp:revision>
  <dcterms:created xsi:type="dcterms:W3CDTF">2014-02-11T23:01:00Z</dcterms:created>
  <dcterms:modified xsi:type="dcterms:W3CDTF">2014-02-21T16:30:00Z</dcterms:modified>
</cp:coreProperties>
</file>