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897"/>
        <w:gridCol w:w="420"/>
        <w:gridCol w:w="489"/>
        <w:gridCol w:w="3654"/>
        <w:gridCol w:w="1410"/>
        <w:gridCol w:w="1611"/>
      </w:tblGrid>
      <w:tr w:rsidR="000871E7" w14:paraId="46C1990E" w14:textId="77777777" w:rsidTr="00DB0204">
        <w:trPr>
          <w:gridAfter w:val="5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583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06174BBF" w14:textId="4C367F49" w:rsidR="000871E7" w:rsidRPr="00851E78" w:rsidRDefault="00183928" w:rsidP="00DB64F4">
            <w:pPr>
              <w:tabs>
                <w:tab w:val="right" w:pos="9229"/>
              </w:tabs>
              <w:spacing w:line="276" w:lineRule="auto"/>
              <w:rPr>
                <w:sz w:val="22"/>
                <w:szCs w:val="22"/>
              </w:rPr>
            </w:pPr>
            <w:r w:rsidRPr="00DB64F4">
              <w:rPr>
                <w:color w:val="0F4761" w:themeColor="accent1" w:themeShade="BF"/>
              </w:rPr>
              <w:t>Matrix</w:t>
            </w:r>
            <w:r w:rsidRPr="00851E78">
              <w:rPr>
                <w:sz w:val="22"/>
                <w:szCs w:val="22"/>
              </w:rPr>
              <w:t xml:space="preserve"> </w:t>
            </w:r>
            <w:r w:rsidRPr="00DB64F4">
              <w:rPr>
                <w:color w:val="0F4761" w:themeColor="accent1" w:themeShade="BF"/>
              </w:rPr>
              <w:t>Solutions</w:t>
            </w:r>
          </w:p>
        </w:tc>
      </w:tr>
      <w:tr w:rsidR="00FC1D8A" w:rsidRPr="0068537F" w14:paraId="43AED062" w14:textId="77777777" w:rsidTr="00DB0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tcBorders>
              <w:right w:val="nil"/>
            </w:tcBorders>
            <w:shd w:val="clear" w:color="auto" w:fill="A5C9EB" w:themeFill="text2" w:themeFillTint="40"/>
          </w:tcPr>
          <w:p w14:paraId="0C19908C" w14:textId="77777777" w:rsidR="000871E7" w:rsidRPr="0068537F" w:rsidRDefault="000871E7" w:rsidP="00DB64F4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 w:rsidRPr="00DB64F4">
              <w:rPr>
                <w:color w:val="0F4761" w:themeColor="accent1" w:themeShade="BF"/>
              </w:rPr>
              <w:t>Overview</w:t>
            </w:r>
          </w:p>
        </w:tc>
        <w:tc>
          <w:tcPr>
            <w:tcW w:w="7583" w:type="dxa"/>
            <w:gridSpan w:val="5"/>
            <w:tcBorders>
              <w:left w:val="nil"/>
            </w:tcBorders>
            <w:shd w:val="clear" w:color="auto" w:fill="A5C9EB" w:themeFill="text2" w:themeFillTint="40"/>
          </w:tcPr>
          <w:p w14:paraId="4BCAF1E6" w14:textId="58E65E01" w:rsidR="000871E7" w:rsidRPr="0068537F" w:rsidRDefault="000871E7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5D35303A" w14:textId="77777777" w:rsidTr="00964182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4BCECF88" w14:textId="77777777" w:rsidR="00183928" w:rsidRPr="00D9225D" w:rsidRDefault="000871E7" w:rsidP="0018392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 w:val="0"/>
                <w:bCs w:val="0"/>
              </w:rPr>
            </w:pPr>
            <w:r w:rsidRPr="00D9225D">
              <w:rPr>
                <w:b w:val="0"/>
                <w:bCs w:val="0"/>
              </w:rPr>
              <w:t xml:space="preserve"> </w:t>
            </w:r>
            <w:r w:rsidR="00183928" w:rsidRPr="00D9225D">
              <w:t>Calculate</w:t>
            </w:r>
            <w:r w:rsidR="00183928" w:rsidRPr="00D9225D">
              <w:rPr>
                <w:b w:val="0"/>
                <w:bCs w:val="0"/>
              </w:rPr>
              <w:t xml:space="preserve"> matrix </w:t>
            </w:r>
            <w:r w:rsidR="00183928" w:rsidRPr="00D9225D">
              <w:t>condition</w:t>
            </w:r>
            <w:r w:rsidR="00183928" w:rsidRPr="00D9225D">
              <w:rPr>
                <w:b w:val="0"/>
                <w:bCs w:val="0"/>
              </w:rPr>
              <w:t xml:space="preserve"> </w:t>
            </w:r>
            <w:r w:rsidR="00183928" w:rsidRPr="00D9225D">
              <w:t>number</w:t>
            </w:r>
            <w:r w:rsidR="00183928" w:rsidRPr="00D9225D">
              <w:rPr>
                <w:b w:val="0"/>
                <w:bCs w:val="0"/>
              </w:rPr>
              <w:t xml:space="preserve"> to get </w:t>
            </w:r>
            <w:r w:rsidR="00183928" w:rsidRPr="00D9225D">
              <w:t>error</w:t>
            </w:r>
            <w:r w:rsidR="00183928" w:rsidRPr="00D9225D">
              <w:rPr>
                <w:b w:val="0"/>
                <w:bCs w:val="0"/>
              </w:rPr>
              <w:t xml:space="preserve"> </w:t>
            </w:r>
            <w:r w:rsidR="00183928" w:rsidRPr="00D9225D">
              <w:t>bounds</w:t>
            </w:r>
            <w:r w:rsidR="00183928" w:rsidRPr="00D9225D">
              <w:rPr>
                <w:b w:val="0"/>
                <w:bCs w:val="0"/>
              </w:rPr>
              <w:t xml:space="preserve"> for solutions for </w:t>
            </w:r>
            <w:r w:rsidR="00183928" w:rsidRPr="00D9225D">
              <w:rPr>
                <w:i/>
                <w:iCs/>
              </w:rPr>
              <w:t>Ax=b</w:t>
            </w:r>
          </w:p>
          <w:p w14:paraId="57FC8060" w14:textId="77777777" w:rsidR="00183928" w:rsidRPr="00183928" w:rsidRDefault="00183928" w:rsidP="0018392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 w:val="0"/>
                <w:bCs w:val="0"/>
                <w:color w:val="747474" w:themeColor="background2" w:themeShade="80"/>
              </w:rPr>
            </w:pPr>
            <w:r w:rsidRPr="00183928">
              <w:rPr>
                <w:color w:val="747474" w:themeColor="background2" w:themeShade="80"/>
              </w:rPr>
              <w:t>Manipulate</w:t>
            </w:r>
            <w:r w:rsidRPr="00183928">
              <w:rPr>
                <w:b w:val="0"/>
                <w:bCs w:val="0"/>
                <w:color w:val="747474" w:themeColor="background2" w:themeShade="80"/>
              </w:rPr>
              <w:t xml:space="preserve"> matrices and </w:t>
            </w:r>
            <w:r w:rsidRPr="00183928">
              <w:rPr>
                <w:color w:val="747474" w:themeColor="background2" w:themeShade="80"/>
              </w:rPr>
              <w:t>determine</w:t>
            </w:r>
            <w:r w:rsidRPr="00183928">
              <w:rPr>
                <w:b w:val="0"/>
                <w:bCs w:val="0"/>
                <w:color w:val="747474" w:themeColor="background2" w:themeShade="80"/>
              </w:rPr>
              <w:t xml:space="preserve"> when a </w:t>
            </w:r>
            <w:r w:rsidRPr="00183928">
              <w:rPr>
                <w:color w:val="747474" w:themeColor="background2" w:themeShade="80"/>
              </w:rPr>
              <w:t>matrix</w:t>
            </w:r>
            <w:r w:rsidRPr="00183928">
              <w:rPr>
                <w:b w:val="0"/>
                <w:bCs w:val="0"/>
                <w:color w:val="747474" w:themeColor="background2" w:themeShade="80"/>
              </w:rPr>
              <w:t xml:space="preserve"> is not </w:t>
            </w:r>
            <w:r w:rsidRPr="00183928">
              <w:rPr>
                <w:color w:val="747474" w:themeColor="background2" w:themeShade="80"/>
              </w:rPr>
              <w:t>invertible</w:t>
            </w:r>
          </w:p>
          <w:p w14:paraId="0CD5D944" w14:textId="77777777" w:rsidR="00183928" w:rsidRPr="00183928" w:rsidRDefault="00183928" w:rsidP="0018392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 w:val="0"/>
                <w:bCs w:val="0"/>
              </w:rPr>
            </w:pPr>
            <w:r w:rsidRPr="00183928">
              <w:t>Compute</w:t>
            </w:r>
            <w:r w:rsidRPr="00183928">
              <w:rPr>
                <w:b w:val="0"/>
                <w:bCs w:val="0"/>
              </w:rPr>
              <w:t xml:space="preserve"> </w:t>
            </w:r>
            <w:r w:rsidRPr="00183928">
              <w:t>coordinates</w:t>
            </w:r>
            <w:r w:rsidRPr="00183928">
              <w:rPr>
                <w:b w:val="0"/>
                <w:bCs w:val="0"/>
              </w:rPr>
              <w:t xml:space="preserve"> using a </w:t>
            </w:r>
            <w:r w:rsidRPr="00183928">
              <w:t>basis</w:t>
            </w:r>
            <w:r w:rsidRPr="00183928">
              <w:rPr>
                <w:b w:val="0"/>
                <w:bCs w:val="0"/>
              </w:rPr>
              <w:t xml:space="preserve">, in particular an </w:t>
            </w:r>
            <w:r w:rsidRPr="00183928">
              <w:t>orthogonal</w:t>
            </w:r>
            <w:r w:rsidRPr="00183928">
              <w:rPr>
                <w:b w:val="0"/>
                <w:bCs w:val="0"/>
              </w:rPr>
              <w:t xml:space="preserve"> basis</w:t>
            </w:r>
          </w:p>
          <w:p w14:paraId="02FCB8E2" w14:textId="7418449E" w:rsidR="00183928" w:rsidRPr="00183928" w:rsidRDefault="00183928" w:rsidP="00827C9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747474" w:themeColor="background2" w:themeShade="80"/>
              </w:rPr>
            </w:pPr>
            <w:r w:rsidRPr="00183928">
              <w:rPr>
                <w:color w:val="747474" w:themeColor="background2" w:themeShade="80"/>
              </w:rPr>
              <w:t>What PLU factorization is, how to compute it numerically and use it to solve linear systems.</w:t>
            </w:r>
          </w:p>
          <w:p w14:paraId="344D6BE7" w14:textId="686C155C" w:rsidR="00183928" w:rsidRPr="00183928" w:rsidRDefault="00183928" w:rsidP="00827C91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183928">
              <w:t>What banded and sparse matrices are and how the structure is used for solving large matrices.</w:t>
            </w:r>
          </w:p>
          <w:p w14:paraId="1931406F" w14:textId="39A177A9" w:rsidR="00183928" w:rsidRPr="00183928" w:rsidRDefault="00183928" w:rsidP="00827C9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747474" w:themeColor="background2" w:themeShade="80"/>
              </w:rPr>
            </w:pPr>
            <w:r w:rsidRPr="00183928">
              <w:rPr>
                <w:color w:val="747474" w:themeColor="background2" w:themeShade="80"/>
              </w:rPr>
              <w:t>Matrix norms and condition numbers and how they are used to understand accuracy and numerical sensitivity.</w:t>
            </w:r>
          </w:p>
          <w:p w14:paraId="66D6E5A7" w14:textId="2F0E407E" w:rsidR="000871E7" w:rsidRPr="00183928" w:rsidRDefault="00183928" w:rsidP="0018392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183928">
              <w:t>Flattening</w:t>
            </w:r>
            <w:r w:rsidRPr="00183928">
              <w:rPr>
                <w:b w:val="0"/>
                <w:bCs w:val="0"/>
              </w:rPr>
              <w:t xml:space="preserve"> higher dimensional </w:t>
            </w:r>
            <w:r w:rsidRPr="00183928">
              <w:t>tensors</w:t>
            </w:r>
            <w:r w:rsidRPr="00183928">
              <w:rPr>
                <w:b w:val="0"/>
                <w:bCs w:val="0"/>
              </w:rPr>
              <w:t xml:space="preserve"> to </w:t>
            </w:r>
            <w:r w:rsidRPr="00183928">
              <w:t>describe</w:t>
            </w:r>
            <w:r w:rsidRPr="00183928">
              <w:rPr>
                <w:b w:val="0"/>
                <w:bCs w:val="0"/>
              </w:rPr>
              <w:t xml:space="preserve"> linear </w:t>
            </w:r>
            <w:r w:rsidRPr="00183928">
              <w:t>actions</w:t>
            </w:r>
            <w:r w:rsidRPr="00183928">
              <w:rPr>
                <w:b w:val="0"/>
                <w:bCs w:val="0"/>
              </w:rPr>
              <w:t xml:space="preserve"> as matrices</w:t>
            </w:r>
            <w:r w:rsidRPr="00183928">
              <w:rPr>
                <w:b w:val="0"/>
                <w:bCs w:val="0"/>
                <w:color w:val="595959" w:themeColor="text1" w:themeTint="A6"/>
              </w:rPr>
              <w:t>.</w:t>
            </w:r>
          </w:p>
        </w:tc>
      </w:tr>
      <w:tr w:rsidR="00756150" w14:paraId="692FDD1D" w14:textId="77777777" w:rsidTr="00DB0204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tcBorders>
              <w:right w:val="nil"/>
            </w:tcBorders>
            <w:shd w:val="clear" w:color="auto" w:fill="A5C9EB" w:themeFill="text2" w:themeFillTint="40"/>
          </w:tcPr>
          <w:p w14:paraId="3CFD83CC" w14:textId="271691D8" w:rsidR="000871E7" w:rsidRPr="00C147DC" w:rsidRDefault="00EE6D4F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 w:rsidRPr="00DB64F4">
              <w:rPr>
                <w:color w:val="0F4761" w:themeColor="accent1" w:themeShade="BF"/>
              </w:rPr>
              <w:t>Solving</w:t>
            </w:r>
            <w:r>
              <w:t xml:space="preserve"> </w:t>
            </w:r>
            <w:r w:rsidRPr="00DB64F4">
              <w:rPr>
                <w:color w:val="0F4761" w:themeColor="accent1" w:themeShade="BF"/>
              </w:rPr>
              <w:t>Ax = b</w:t>
            </w:r>
            <w:r w:rsidR="000871E7">
              <w:t xml:space="preserve"> </w:t>
            </w:r>
          </w:p>
        </w:tc>
        <w:tc>
          <w:tcPr>
            <w:tcW w:w="7583" w:type="dxa"/>
            <w:gridSpan w:val="5"/>
            <w:tcBorders>
              <w:left w:val="nil"/>
            </w:tcBorders>
            <w:shd w:val="clear" w:color="auto" w:fill="A5C9EB" w:themeFill="text2" w:themeFillTint="40"/>
          </w:tcPr>
          <w:p w14:paraId="5C8804E0" w14:textId="6A8930D8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C1D8A" w:rsidRPr="004A20F3" w14:paraId="5AD8AE94" w14:textId="77777777" w:rsidTr="00DB0204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7C7BCA12" w14:textId="2F76E943" w:rsidR="000871E7" w:rsidRPr="00AB7E16" w:rsidRDefault="00EE6D4F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Gaussian Elimination</w:t>
            </w:r>
          </w:p>
        </w:tc>
        <w:tc>
          <w:tcPr>
            <w:tcW w:w="7583" w:type="dxa"/>
            <w:gridSpan w:val="5"/>
            <w:shd w:val="clear" w:color="auto" w:fill="FFFFFF" w:themeFill="background1"/>
          </w:tcPr>
          <w:p w14:paraId="3403FD24" w14:textId="479240E0" w:rsidR="000871E7" w:rsidRDefault="00EE6D4F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E6D4F">
              <w:rPr>
                <w:b/>
                <w:bCs/>
                <w:color w:val="A02B93" w:themeColor="accent5"/>
              </w:rPr>
              <w:t>GE</w:t>
            </w:r>
            <w:r>
              <w:rPr>
                <w:color w:val="A02B93" w:themeColor="accent5"/>
              </w:rPr>
              <w:t xml:space="preserve"> is used to </w:t>
            </w:r>
            <w:r w:rsidRPr="00827C91">
              <w:rPr>
                <w:b/>
                <w:bCs/>
                <w:color w:val="A02B93" w:themeColor="accent5"/>
              </w:rPr>
              <w:t>solve</w:t>
            </w:r>
            <w:r w:rsidRPr="00827C91">
              <w:rPr>
                <w:color w:val="A02B93" w:themeColor="accent5"/>
              </w:rPr>
              <w:t xml:space="preserve"> </w:t>
            </w:r>
            <w:r w:rsidRPr="00EE6D4F">
              <w:rPr>
                <w:b/>
                <w:bCs/>
                <w:i/>
                <w:iCs/>
                <w:color w:val="A02B93" w:themeColor="accent5"/>
              </w:rPr>
              <w:t>Ax = b</w:t>
            </w:r>
          </w:p>
          <w:p w14:paraId="7C296370" w14:textId="466900F3" w:rsidR="000871E7" w:rsidRPr="002274B3" w:rsidRDefault="00B100C7" w:rsidP="002274B3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C5D8E">
              <w:rPr>
                <w:b/>
                <w:bCs/>
              </w:rPr>
              <w:t>transform</w:t>
            </w:r>
            <w:r>
              <w:t xml:space="preserve"> matrix into </w:t>
            </w:r>
            <w:r w:rsidRPr="002274B3">
              <w:rPr>
                <w:b/>
                <w:bCs/>
              </w:rPr>
              <w:t>Row</w:t>
            </w:r>
            <w:r>
              <w:t xml:space="preserve"> </w:t>
            </w:r>
            <w:r w:rsidRPr="002274B3">
              <w:rPr>
                <w:b/>
                <w:bCs/>
              </w:rPr>
              <w:t>Echelon Form (REF)</w:t>
            </w:r>
            <w:r>
              <w:t xml:space="preserve"> using </w:t>
            </w:r>
            <w:r w:rsidRPr="002274B3">
              <w:rPr>
                <w:b/>
                <w:bCs/>
              </w:rPr>
              <w:t>Elementary</w:t>
            </w:r>
            <w:r>
              <w:t xml:space="preserve"> </w:t>
            </w:r>
            <w:r w:rsidRPr="002274B3">
              <w:rPr>
                <w:b/>
                <w:bCs/>
              </w:rPr>
              <w:t>Row</w:t>
            </w:r>
            <w:r>
              <w:t xml:space="preserve"> </w:t>
            </w:r>
            <w:r w:rsidRPr="002274B3">
              <w:rPr>
                <w:b/>
                <w:bCs/>
              </w:rPr>
              <w:t>Operations</w:t>
            </w:r>
            <w:r>
              <w:t xml:space="preserve"> </w:t>
            </w:r>
            <w:r w:rsidRPr="002274B3">
              <w:rPr>
                <w:b/>
                <w:bCs/>
              </w:rPr>
              <w:t>(ERO)</w:t>
            </w:r>
          </w:p>
        </w:tc>
      </w:tr>
      <w:tr w:rsidR="00746FF1" w:rsidRPr="004A20F3" w14:paraId="154074DD" w14:textId="77777777" w:rsidTr="00DB0204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18BBE122" w14:textId="2B5C1B4B" w:rsidR="00746FF1" w:rsidRDefault="00746FF1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Sparse Matrix</w:t>
            </w:r>
          </w:p>
        </w:tc>
        <w:tc>
          <w:tcPr>
            <w:tcW w:w="7583" w:type="dxa"/>
            <w:gridSpan w:val="5"/>
            <w:shd w:val="clear" w:color="auto" w:fill="FFFFFF" w:themeFill="background1"/>
          </w:tcPr>
          <w:p w14:paraId="12D8DD29" w14:textId="77777777" w:rsidR="00746FF1" w:rsidRPr="002274B3" w:rsidRDefault="00746FF1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 xml:space="preserve">most </w:t>
            </w:r>
            <w:r w:rsidRPr="004C5D8E">
              <w:rPr>
                <w:b/>
                <w:bCs/>
                <w:color w:val="A02B93" w:themeColor="accent5"/>
              </w:rPr>
              <w:t>elements</w:t>
            </w:r>
            <w:r>
              <w:rPr>
                <w:color w:val="A02B93" w:themeColor="accent5"/>
              </w:rPr>
              <w:t xml:space="preserve"> are </w:t>
            </w:r>
            <w:r w:rsidRPr="004C5D8E">
              <w:rPr>
                <w:b/>
                <w:bCs/>
                <w:color w:val="A02B93" w:themeColor="accent5"/>
              </w:rPr>
              <w:t>zero</w:t>
            </w:r>
          </w:p>
          <w:p w14:paraId="443B5EEC" w14:textId="3A97066F" w:rsidR="002274B3" w:rsidRPr="006E075A" w:rsidRDefault="002274B3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075A">
              <w:rPr>
                <w:b/>
                <w:bCs/>
              </w:rPr>
              <w:t>only</w:t>
            </w:r>
            <w:r w:rsidRPr="006E075A">
              <w:t xml:space="preserve"> </w:t>
            </w:r>
            <w:proofErr w:type="gramStart"/>
            <w:r w:rsidR="004C5D8E" w:rsidRPr="006E075A">
              <w:t>have to</w:t>
            </w:r>
            <w:proofErr w:type="gramEnd"/>
            <w:r w:rsidRPr="006E075A">
              <w:t xml:space="preserve"> </w:t>
            </w:r>
            <w:r w:rsidRPr="006E075A">
              <w:rPr>
                <w:b/>
                <w:bCs/>
              </w:rPr>
              <w:t>store</w:t>
            </w:r>
            <w:r w:rsidRPr="006E075A">
              <w:t xml:space="preserve"> the </w:t>
            </w:r>
            <w:r w:rsidRPr="006E075A">
              <w:rPr>
                <w:b/>
                <w:bCs/>
              </w:rPr>
              <w:t>non</w:t>
            </w:r>
            <w:r w:rsidRPr="006E075A">
              <w:t>-</w:t>
            </w:r>
            <w:r w:rsidRPr="006E075A">
              <w:rPr>
                <w:b/>
                <w:bCs/>
              </w:rPr>
              <w:t>zero</w:t>
            </w:r>
            <w:r w:rsidRPr="006E075A">
              <w:t xml:space="preserve"> </w:t>
            </w:r>
            <w:r w:rsidRPr="006E075A">
              <w:rPr>
                <w:b/>
                <w:bCs/>
              </w:rPr>
              <w:t>elements</w:t>
            </w:r>
            <w:r w:rsidRPr="006E075A">
              <w:t xml:space="preserve"> and their </w:t>
            </w:r>
            <w:r w:rsidRPr="006E075A">
              <w:rPr>
                <w:b/>
                <w:bCs/>
              </w:rPr>
              <w:t>locations</w:t>
            </w:r>
          </w:p>
          <w:p w14:paraId="7AB88E85" w14:textId="728322C0" w:rsidR="00746FF1" w:rsidRPr="00EE6D4F" w:rsidRDefault="002274B3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C5D8E">
              <w:rPr>
                <w:b/>
                <w:bCs/>
                <w:color w:val="A02B93" w:themeColor="accent5"/>
              </w:rPr>
              <w:t>efficient</w:t>
            </w:r>
            <w:r>
              <w:rPr>
                <w:color w:val="A02B93" w:themeColor="accent5"/>
              </w:rPr>
              <w:t xml:space="preserve"> for </w:t>
            </w:r>
            <w:r w:rsidRPr="004C5D8E">
              <w:rPr>
                <w:b/>
                <w:bCs/>
                <w:color w:val="A02B93" w:themeColor="accent5"/>
              </w:rPr>
              <w:t>storage</w:t>
            </w:r>
            <w:r>
              <w:rPr>
                <w:color w:val="A02B93" w:themeColor="accent5"/>
              </w:rPr>
              <w:t xml:space="preserve"> and </w:t>
            </w:r>
            <w:r w:rsidRPr="004C5D8E">
              <w:rPr>
                <w:b/>
                <w:bCs/>
                <w:color w:val="A02B93" w:themeColor="accent5"/>
              </w:rPr>
              <w:t>computation</w:t>
            </w:r>
          </w:p>
        </w:tc>
      </w:tr>
      <w:tr w:rsidR="00A50D9F" w:rsidRPr="004A20F3" w14:paraId="27ECD845" w14:textId="77777777" w:rsidTr="00DB0204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40A1FA15" w14:textId="784DE8D0" w:rsidR="00A50D9F" w:rsidRDefault="00A50D9F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Banded Matrix</w:t>
            </w:r>
          </w:p>
        </w:tc>
        <w:tc>
          <w:tcPr>
            <w:tcW w:w="7583" w:type="dxa"/>
            <w:gridSpan w:val="5"/>
            <w:shd w:val="clear" w:color="auto" w:fill="FFFFFF" w:themeFill="background1"/>
          </w:tcPr>
          <w:p w14:paraId="5E92524A" w14:textId="77777777" w:rsidR="006E075A" w:rsidRPr="006E075A" w:rsidRDefault="001975F8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 </w:t>
            </w:r>
            <w:r w:rsidRPr="006E075A">
              <w:rPr>
                <w:b/>
                <w:bCs/>
                <w:color w:val="A02B93" w:themeColor="accent5"/>
              </w:rPr>
              <w:t>sparse</w:t>
            </w:r>
            <w:r>
              <w:rPr>
                <w:color w:val="A02B93" w:themeColor="accent5"/>
              </w:rPr>
              <w:t xml:space="preserve"> </w:t>
            </w:r>
            <w:r w:rsidRPr="006E075A">
              <w:rPr>
                <w:b/>
                <w:bCs/>
                <w:color w:val="A02B93" w:themeColor="accent5"/>
              </w:rPr>
              <w:t>matrix</w:t>
            </w:r>
          </w:p>
          <w:p w14:paraId="2103C016" w14:textId="3491F5E0" w:rsidR="00A50D9F" w:rsidRDefault="001975F8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E075A">
              <w:rPr>
                <w:b/>
                <w:bCs/>
              </w:rPr>
              <w:t>non</w:t>
            </w:r>
            <w:r w:rsidRPr="006E075A">
              <w:t>-</w:t>
            </w:r>
            <w:r w:rsidRPr="006E075A">
              <w:rPr>
                <w:b/>
                <w:bCs/>
              </w:rPr>
              <w:t>zero</w:t>
            </w:r>
            <w:r w:rsidRPr="006E075A">
              <w:t xml:space="preserve"> entries are </w:t>
            </w:r>
            <w:r w:rsidRPr="006E075A">
              <w:rPr>
                <w:b/>
                <w:bCs/>
              </w:rPr>
              <w:t>confined</w:t>
            </w:r>
            <w:r w:rsidRPr="006E075A">
              <w:t xml:space="preserve"> to a </w:t>
            </w:r>
            <w:r w:rsidRPr="006E075A">
              <w:rPr>
                <w:b/>
                <w:bCs/>
              </w:rPr>
              <w:t>diagonal</w:t>
            </w:r>
            <w:r w:rsidRPr="006E075A">
              <w:t xml:space="preserve"> band</w:t>
            </w:r>
            <w:r w:rsidR="006E075A" w:rsidRPr="006E075A">
              <w:t xml:space="preserve"> </w:t>
            </w:r>
            <w:r w:rsidRPr="006E075A">
              <w:t xml:space="preserve">comprising the main diagonal and </w:t>
            </w:r>
            <w:r w:rsidRPr="006E075A">
              <w:rPr>
                <w:b/>
                <w:bCs/>
              </w:rPr>
              <w:t>zero</w:t>
            </w:r>
            <w:r w:rsidRPr="006E075A">
              <w:t xml:space="preserve"> or more</w:t>
            </w:r>
            <w:r w:rsidR="006E075A" w:rsidRPr="006E075A">
              <w:t xml:space="preserve"> diagonals on either side</w:t>
            </w:r>
          </w:p>
        </w:tc>
      </w:tr>
      <w:tr w:rsidR="00851E78" w14:paraId="6BCA3DDF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45AE5D60" w14:textId="24EBE862" w:rsidR="000871E7" w:rsidRPr="00C71A4B" w:rsidRDefault="00B100C7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</w:t>
            </w:r>
            <w:r w:rsidR="006E79E0">
              <w:rPr>
                <w:color w:val="80340D" w:themeColor="accent2" w:themeShade="80"/>
              </w:rPr>
              <w:t>lementary Row Operations (E</w:t>
            </w:r>
            <w:r>
              <w:rPr>
                <w:color w:val="80340D" w:themeColor="accent2" w:themeShade="80"/>
              </w:rPr>
              <w:t>RO</w:t>
            </w:r>
            <w:r w:rsidR="006E79E0">
              <w:rPr>
                <w:color w:val="80340D" w:themeColor="accent2" w:themeShade="80"/>
              </w:rPr>
              <w:t>)</w:t>
            </w:r>
          </w:p>
        </w:tc>
        <w:tc>
          <w:tcPr>
            <w:tcW w:w="7583" w:type="dxa"/>
            <w:gridSpan w:val="5"/>
          </w:tcPr>
          <w:p w14:paraId="46921F87" w14:textId="77777777" w:rsidR="00525B59" w:rsidRPr="00827C91" w:rsidRDefault="00BD50EF" w:rsidP="006A0BA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1596A">
              <w:rPr>
                <w:b/>
                <w:bCs/>
                <w:color w:val="A02B93" w:themeColor="accent5"/>
              </w:rPr>
              <w:t>swap</w:t>
            </w:r>
            <w:r w:rsidRPr="00827C91">
              <w:rPr>
                <w:color w:val="A02B93" w:themeColor="accent5"/>
              </w:rPr>
              <w:t xml:space="preserve"> </w:t>
            </w:r>
            <w:r w:rsidRPr="00A1596A">
              <w:rPr>
                <w:b/>
                <w:bCs/>
                <w:color w:val="A02B93" w:themeColor="accent5"/>
              </w:rPr>
              <w:t>rows</w:t>
            </w:r>
            <w:r w:rsidRPr="00827C91">
              <w:rPr>
                <w:color w:val="A02B93" w:themeColor="accent5"/>
              </w:rPr>
              <w:t xml:space="preserve"> </w:t>
            </w:r>
            <w:r w:rsidRPr="00A1596A">
              <w:rPr>
                <w:b/>
                <w:bCs/>
                <w:i/>
                <w:iCs/>
                <w:color w:val="A02B93" w:themeColor="accent5"/>
              </w:rPr>
              <w:t>(R</w:t>
            </w:r>
            <w:r w:rsidRPr="00A1596A">
              <w:rPr>
                <w:b/>
                <w:bCs/>
                <w:i/>
                <w:iCs/>
                <w:color w:val="A02B93" w:themeColor="accent5"/>
                <w:vertAlign w:val="subscript"/>
              </w:rPr>
              <w:t>i</w:t>
            </w:r>
            <w:r w:rsidRPr="00A1596A">
              <w:rPr>
                <w:b/>
                <w:bCs/>
                <w:i/>
                <w:iCs/>
                <w:color w:val="A02B93" w:themeColor="accent5"/>
              </w:rPr>
              <w:t xml:space="preserve"> ↔ </w:t>
            </w:r>
            <w:proofErr w:type="spellStart"/>
            <w:r w:rsidRPr="00A1596A">
              <w:rPr>
                <w:b/>
                <w:bCs/>
                <w:i/>
                <w:iCs/>
                <w:color w:val="A02B93" w:themeColor="accent5"/>
              </w:rPr>
              <w:t>R</w:t>
            </w:r>
            <w:r w:rsidRPr="00A1596A">
              <w:rPr>
                <w:b/>
                <w:bCs/>
                <w:i/>
                <w:iCs/>
                <w:color w:val="A02B93" w:themeColor="accent5"/>
                <w:vertAlign w:val="subscript"/>
              </w:rPr>
              <w:t>j</w:t>
            </w:r>
            <w:proofErr w:type="spellEnd"/>
            <w:r w:rsidRPr="00A1596A">
              <w:rPr>
                <w:b/>
                <w:bCs/>
                <w:i/>
                <w:iCs/>
                <w:color w:val="A02B93" w:themeColor="accent5"/>
              </w:rPr>
              <w:t>)</w:t>
            </w:r>
          </w:p>
          <w:p w14:paraId="2C9EDC54" w14:textId="35D4FA46" w:rsidR="00B100C7" w:rsidRDefault="00BD50EF" w:rsidP="006A0BA7">
            <w:pPr>
              <w:pStyle w:val="ListParagraph"/>
              <w:numPr>
                <w:ilvl w:val="1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596A">
              <w:rPr>
                <w:b/>
                <w:bCs/>
              </w:rPr>
              <w:t>interchange</w:t>
            </w:r>
            <w:r>
              <w:t xml:space="preserve"> two </w:t>
            </w:r>
            <w:r w:rsidRPr="00A1596A">
              <w:rPr>
                <w:b/>
                <w:bCs/>
              </w:rPr>
              <w:t>rows</w:t>
            </w:r>
          </w:p>
          <w:p w14:paraId="3C4DF4DB" w14:textId="77777777" w:rsidR="00525B59" w:rsidRPr="00827C91" w:rsidRDefault="00BD50EF" w:rsidP="006A0BA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1596A">
              <w:rPr>
                <w:b/>
                <w:bCs/>
                <w:color w:val="A02B93" w:themeColor="accent5"/>
              </w:rPr>
              <w:t>scale</w:t>
            </w:r>
            <w:r w:rsidRPr="00827C91">
              <w:rPr>
                <w:color w:val="A02B93" w:themeColor="accent5"/>
              </w:rPr>
              <w:t xml:space="preserve"> </w:t>
            </w:r>
            <w:r w:rsidRPr="00A1596A">
              <w:rPr>
                <w:b/>
                <w:bCs/>
                <w:color w:val="A02B93" w:themeColor="accent5"/>
              </w:rPr>
              <w:t>row</w:t>
            </w:r>
            <w:r w:rsidRPr="00827C91">
              <w:rPr>
                <w:color w:val="A02B93" w:themeColor="accent5"/>
              </w:rPr>
              <w:t xml:space="preserve"> </w:t>
            </w:r>
            <w:r w:rsidRPr="00A1596A">
              <w:rPr>
                <w:b/>
                <w:bCs/>
                <w:i/>
                <w:iCs/>
                <w:color w:val="A02B93" w:themeColor="accent5"/>
              </w:rPr>
              <w:t>(R</w:t>
            </w:r>
            <w:r w:rsidRPr="00A1596A">
              <w:rPr>
                <w:b/>
                <w:bCs/>
                <w:i/>
                <w:iCs/>
                <w:color w:val="A02B93" w:themeColor="accent5"/>
                <w:vertAlign w:val="subscript"/>
              </w:rPr>
              <w:t>i</w:t>
            </w:r>
            <w:r w:rsidRPr="00A1596A">
              <w:rPr>
                <w:b/>
                <w:bCs/>
                <w:i/>
                <w:iCs/>
                <w:color w:val="A02B93" w:themeColor="accent5"/>
              </w:rPr>
              <w:t xml:space="preserve"> → </w:t>
            </w:r>
            <w:proofErr w:type="spellStart"/>
            <w:r w:rsidRPr="00A1596A">
              <w:rPr>
                <w:b/>
                <w:bCs/>
                <w:i/>
                <w:iCs/>
                <w:color w:val="A02B93" w:themeColor="accent5"/>
              </w:rPr>
              <w:t>cR</w:t>
            </w:r>
            <w:r w:rsidRPr="00A1596A">
              <w:rPr>
                <w:b/>
                <w:bCs/>
                <w:i/>
                <w:iCs/>
                <w:color w:val="A02B93" w:themeColor="accent5"/>
                <w:vertAlign w:val="subscript"/>
              </w:rPr>
              <w:t>i</w:t>
            </w:r>
            <w:proofErr w:type="spellEnd"/>
            <w:r w:rsidRPr="00A1596A">
              <w:rPr>
                <w:b/>
                <w:bCs/>
                <w:i/>
                <w:iCs/>
                <w:color w:val="A02B93" w:themeColor="accent5"/>
              </w:rPr>
              <w:t>)</w:t>
            </w:r>
          </w:p>
          <w:p w14:paraId="3D02C532" w14:textId="587A74CC" w:rsidR="00BD50EF" w:rsidRDefault="00BD50EF" w:rsidP="006A0BA7">
            <w:pPr>
              <w:pStyle w:val="ListParagraph"/>
              <w:numPr>
                <w:ilvl w:val="1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C08">
              <w:rPr>
                <w:b/>
                <w:bCs/>
              </w:rPr>
              <w:t>multiply</w:t>
            </w:r>
            <w:r>
              <w:t xml:space="preserve"> a </w:t>
            </w:r>
            <w:r w:rsidRPr="00D10C08">
              <w:rPr>
                <w:b/>
                <w:bCs/>
              </w:rPr>
              <w:t>row</w:t>
            </w:r>
            <w:r>
              <w:t xml:space="preserve"> by a non-zero </w:t>
            </w:r>
            <w:r w:rsidRPr="00D10C08">
              <w:rPr>
                <w:b/>
                <w:bCs/>
              </w:rPr>
              <w:t>constant</w:t>
            </w:r>
            <w:r>
              <w:t xml:space="preserve"> </w:t>
            </w:r>
            <w:r w:rsidR="006A0BA7">
              <w:t>(c)</w:t>
            </w:r>
          </w:p>
          <w:p w14:paraId="17CF5674" w14:textId="267FABB6" w:rsidR="00E226E1" w:rsidRPr="00827C91" w:rsidRDefault="00E226E1" w:rsidP="006A0BA7">
            <w:pPr>
              <w:pStyle w:val="ListParagraph"/>
              <w:numPr>
                <w:ilvl w:val="1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27C91">
              <w:rPr>
                <w:color w:val="A02B93" w:themeColor="accent5"/>
              </w:rPr>
              <w:t xml:space="preserve">use to </w:t>
            </w:r>
            <w:r w:rsidRPr="00D10C08">
              <w:rPr>
                <w:b/>
                <w:bCs/>
                <w:color w:val="A02B93" w:themeColor="accent5"/>
              </w:rPr>
              <w:t>make</w:t>
            </w:r>
            <w:r w:rsidRPr="00827C91">
              <w:rPr>
                <w:color w:val="A02B93" w:themeColor="accent5"/>
              </w:rPr>
              <w:t xml:space="preserve"> a </w:t>
            </w:r>
            <w:r w:rsidRPr="00D10C08">
              <w:rPr>
                <w:b/>
                <w:bCs/>
                <w:color w:val="A02B93" w:themeColor="accent5"/>
              </w:rPr>
              <w:t>pivot</w:t>
            </w:r>
            <w:r w:rsidRPr="00827C91">
              <w:rPr>
                <w:color w:val="A02B93" w:themeColor="accent5"/>
              </w:rPr>
              <w:t xml:space="preserve"> 1</w:t>
            </w:r>
          </w:p>
          <w:p w14:paraId="72C39E72" w14:textId="6FD04001" w:rsidR="00525B59" w:rsidRDefault="00525B59" w:rsidP="006A0BA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C08">
              <w:rPr>
                <w:b/>
                <w:bCs/>
              </w:rPr>
              <w:t>add</w:t>
            </w:r>
            <w:r>
              <w:t xml:space="preserve"> </w:t>
            </w:r>
            <w:r w:rsidR="004C5D8E">
              <w:t>multiple</w:t>
            </w:r>
            <w:r>
              <w:t xml:space="preserve"> </w:t>
            </w:r>
            <w:r w:rsidR="007E5F2E" w:rsidRPr="00D10C08">
              <w:rPr>
                <w:b/>
                <w:bCs/>
              </w:rPr>
              <w:t>rows</w:t>
            </w:r>
            <w:r>
              <w:t xml:space="preserve"> </w:t>
            </w:r>
            <w:r w:rsidRPr="00D10C08">
              <w:rPr>
                <w:b/>
                <w:bCs/>
                <w:i/>
                <w:iCs/>
              </w:rPr>
              <w:t>(R</w:t>
            </w:r>
            <w:r w:rsidRPr="00D10C08">
              <w:rPr>
                <w:b/>
                <w:bCs/>
                <w:i/>
                <w:iCs/>
                <w:vertAlign w:val="subscript"/>
              </w:rPr>
              <w:t>i</w:t>
            </w:r>
            <w:r w:rsidRPr="00D10C08">
              <w:rPr>
                <w:b/>
                <w:bCs/>
                <w:i/>
                <w:iCs/>
              </w:rPr>
              <w:t xml:space="preserve"> → R</w:t>
            </w:r>
            <w:r w:rsidRPr="00D10C08">
              <w:rPr>
                <w:b/>
                <w:bCs/>
                <w:i/>
                <w:iCs/>
                <w:vertAlign w:val="subscript"/>
              </w:rPr>
              <w:t>i</w:t>
            </w:r>
            <w:r w:rsidRPr="00D10C08">
              <w:rPr>
                <w:b/>
                <w:bCs/>
                <w:i/>
                <w:iCs/>
              </w:rPr>
              <w:t xml:space="preserve"> + c)</w:t>
            </w:r>
          </w:p>
          <w:p w14:paraId="711C5C13" w14:textId="34F4313C" w:rsidR="006A0BA7" w:rsidRPr="00827C91" w:rsidRDefault="006A0BA7" w:rsidP="006A0BA7">
            <w:pPr>
              <w:pStyle w:val="ListParagraph"/>
              <w:numPr>
                <w:ilvl w:val="1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10C08">
              <w:rPr>
                <w:b/>
                <w:bCs/>
                <w:color w:val="A02B93" w:themeColor="accent5"/>
              </w:rPr>
              <w:t>replace</w:t>
            </w:r>
            <w:r w:rsidRPr="00827C91">
              <w:rPr>
                <w:color w:val="A02B93" w:themeColor="accent5"/>
              </w:rPr>
              <w:t xml:space="preserve"> a </w:t>
            </w:r>
            <w:r w:rsidRPr="00D10C08">
              <w:rPr>
                <w:b/>
                <w:bCs/>
                <w:color w:val="A02B93" w:themeColor="accent5"/>
              </w:rPr>
              <w:t>row</w:t>
            </w:r>
            <w:r w:rsidRPr="00827C91">
              <w:rPr>
                <w:color w:val="A02B93" w:themeColor="accent5"/>
              </w:rPr>
              <w:t xml:space="preserve"> with </w:t>
            </w:r>
            <w:r w:rsidRPr="00D10C08">
              <w:rPr>
                <w:b/>
                <w:bCs/>
                <w:color w:val="A02B93" w:themeColor="accent5"/>
              </w:rPr>
              <w:t>itself</w:t>
            </w:r>
            <w:r w:rsidRPr="00827C91">
              <w:rPr>
                <w:color w:val="A02B93" w:themeColor="accent5"/>
              </w:rPr>
              <w:t xml:space="preserve"> plus a </w:t>
            </w:r>
            <w:r w:rsidRPr="00D10C08">
              <w:rPr>
                <w:b/>
                <w:bCs/>
                <w:color w:val="A02B93" w:themeColor="accent5"/>
              </w:rPr>
              <w:t>multiple</w:t>
            </w:r>
            <w:r w:rsidRPr="00827C91">
              <w:rPr>
                <w:color w:val="A02B93" w:themeColor="accent5"/>
              </w:rPr>
              <w:t xml:space="preserve"> </w:t>
            </w:r>
            <w:r w:rsidRPr="00D10C08">
              <w:rPr>
                <w:b/>
                <w:bCs/>
                <w:i/>
                <w:iCs/>
                <w:color w:val="A02B93" w:themeColor="accent5"/>
              </w:rPr>
              <w:t>(c)</w:t>
            </w:r>
            <w:r w:rsidR="00E226E1" w:rsidRPr="00827C91">
              <w:rPr>
                <w:color w:val="A02B93" w:themeColor="accent5"/>
              </w:rPr>
              <w:t xml:space="preserve"> of another </w:t>
            </w:r>
            <w:r w:rsidR="00E226E1" w:rsidRPr="00D10C08">
              <w:rPr>
                <w:b/>
                <w:bCs/>
                <w:color w:val="A02B93" w:themeColor="accent5"/>
              </w:rPr>
              <w:t>row</w:t>
            </w:r>
          </w:p>
          <w:p w14:paraId="78A1A1D4" w14:textId="4AE444A4" w:rsidR="000871E7" w:rsidRPr="00E226E1" w:rsidRDefault="00E226E1" w:rsidP="00E226E1">
            <w:pPr>
              <w:pStyle w:val="ListParagraph"/>
              <w:numPr>
                <w:ilvl w:val="1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 to </w:t>
            </w:r>
            <w:r w:rsidRPr="00D10C08">
              <w:rPr>
                <w:b/>
                <w:bCs/>
              </w:rPr>
              <w:t>create</w:t>
            </w:r>
            <w:r>
              <w:t xml:space="preserve"> </w:t>
            </w:r>
            <w:r w:rsidRPr="00D10C08">
              <w:rPr>
                <w:b/>
                <w:bCs/>
              </w:rPr>
              <w:t>zeros</w:t>
            </w:r>
            <w:r>
              <w:t xml:space="preserve"> </w:t>
            </w:r>
            <w:r w:rsidRPr="00D10C08">
              <w:rPr>
                <w:b/>
                <w:bCs/>
              </w:rPr>
              <w:t>below</w:t>
            </w:r>
            <w:r>
              <w:t xml:space="preserve"> a </w:t>
            </w:r>
            <w:r w:rsidRPr="00D10C08">
              <w:rPr>
                <w:b/>
                <w:bCs/>
              </w:rPr>
              <w:t>pivot</w:t>
            </w:r>
          </w:p>
        </w:tc>
      </w:tr>
      <w:tr w:rsidR="00964182" w14:paraId="204D0077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4EAB468A" w14:textId="77777777" w:rsidR="006E79E0" w:rsidRDefault="00E226E1" w:rsidP="00D06DCE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</w:t>
            </w:r>
            <w:r w:rsidR="006E79E0">
              <w:rPr>
                <w:color w:val="80340D" w:themeColor="accent2" w:themeShade="80"/>
              </w:rPr>
              <w:t xml:space="preserve">ow Echelon Form </w:t>
            </w:r>
          </w:p>
          <w:p w14:paraId="2EF11D0D" w14:textId="09F9C946" w:rsidR="00525B59" w:rsidRDefault="006E79E0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(REF)</w:t>
            </w:r>
          </w:p>
        </w:tc>
        <w:tc>
          <w:tcPr>
            <w:tcW w:w="7583" w:type="dxa"/>
            <w:gridSpan w:val="5"/>
          </w:tcPr>
          <w:p w14:paraId="4292109A" w14:textId="77777777" w:rsidR="00525B59" w:rsidRPr="00827C91" w:rsidRDefault="00E226E1" w:rsidP="00525B5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10C08">
              <w:rPr>
                <w:b/>
                <w:bCs/>
                <w:color w:val="A02B93" w:themeColor="accent5"/>
              </w:rPr>
              <w:t>get</w:t>
            </w:r>
            <w:r w:rsidRPr="00827C91">
              <w:rPr>
                <w:color w:val="A02B93" w:themeColor="accent5"/>
              </w:rPr>
              <w:t xml:space="preserve"> the first </w:t>
            </w:r>
            <w:r w:rsidRPr="00D10C08">
              <w:rPr>
                <w:b/>
                <w:bCs/>
                <w:color w:val="A02B93" w:themeColor="accent5"/>
              </w:rPr>
              <w:t>pivot</w:t>
            </w:r>
          </w:p>
          <w:p w14:paraId="5B3CEFD2" w14:textId="250E8BBD" w:rsidR="00E226E1" w:rsidRPr="00D10C08" w:rsidRDefault="00E226E1" w:rsidP="00E226E1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10C08">
              <w:rPr>
                <w:b/>
                <w:bCs/>
              </w:rPr>
              <w:t>find</w:t>
            </w:r>
            <w:r>
              <w:t xml:space="preserve"> the </w:t>
            </w:r>
            <w:r w:rsidRPr="00D10C08">
              <w:t>leftmost</w:t>
            </w:r>
            <w:r>
              <w:t xml:space="preserve"> </w:t>
            </w:r>
            <w:r w:rsidRPr="00D10C08">
              <w:rPr>
                <w:b/>
                <w:bCs/>
              </w:rPr>
              <w:t>non</w:t>
            </w:r>
            <w:r>
              <w:t>-</w:t>
            </w:r>
            <w:r w:rsidRPr="00D10C08">
              <w:rPr>
                <w:b/>
                <w:bCs/>
              </w:rPr>
              <w:t>zero</w:t>
            </w:r>
            <w:r>
              <w:t xml:space="preserve"> </w:t>
            </w:r>
            <w:r w:rsidRPr="00D10C08">
              <w:rPr>
                <w:b/>
                <w:bCs/>
              </w:rPr>
              <w:t>column</w:t>
            </w:r>
          </w:p>
          <w:p w14:paraId="1D42DAB8" w14:textId="21ED88EE" w:rsidR="00E226E1" w:rsidRPr="00827C91" w:rsidRDefault="00E226E1" w:rsidP="00E226E1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27C91">
              <w:rPr>
                <w:color w:val="A02B93" w:themeColor="accent5"/>
              </w:rPr>
              <w:t xml:space="preserve">if the </w:t>
            </w:r>
            <w:r w:rsidRPr="00D10C08">
              <w:rPr>
                <w:b/>
                <w:bCs/>
                <w:color w:val="A02B93" w:themeColor="accent5"/>
              </w:rPr>
              <w:t>top</w:t>
            </w:r>
            <w:r w:rsidRPr="00827C91">
              <w:rPr>
                <w:color w:val="A02B93" w:themeColor="accent5"/>
              </w:rPr>
              <w:t xml:space="preserve"> </w:t>
            </w:r>
            <w:r w:rsidRPr="00D10C08">
              <w:rPr>
                <w:b/>
                <w:bCs/>
                <w:color w:val="A02B93" w:themeColor="accent5"/>
              </w:rPr>
              <w:t>element</w:t>
            </w:r>
            <w:r w:rsidRPr="00827C91">
              <w:rPr>
                <w:color w:val="A02B93" w:themeColor="accent5"/>
              </w:rPr>
              <w:t xml:space="preserve"> (pivot) is </w:t>
            </w:r>
            <w:r w:rsidRPr="00D10C08">
              <w:rPr>
                <w:b/>
                <w:bCs/>
                <w:color w:val="A02B93" w:themeColor="accent5"/>
              </w:rPr>
              <w:t>zero</w:t>
            </w:r>
            <w:r w:rsidRPr="00827C91">
              <w:rPr>
                <w:color w:val="A02B93" w:themeColor="accent5"/>
              </w:rPr>
              <w:t xml:space="preserve">, </w:t>
            </w:r>
            <w:r w:rsidRPr="00D10C08">
              <w:rPr>
                <w:b/>
                <w:bCs/>
                <w:color w:val="A02B93" w:themeColor="accent5"/>
              </w:rPr>
              <w:t>swap</w:t>
            </w:r>
            <w:r w:rsidRPr="00827C91">
              <w:rPr>
                <w:color w:val="A02B93" w:themeColor="accent5"/>
              </w:rPr>
              <w:t xml:space="preserve"> </w:t>
            </w:r>
            <w:r w:rsidRPr="00D10C08">
              <w:rPr>
                <w:b/>
                <w:bCs/>
                <w:color w:val="A02B93" w:themeColor="accent5"/>
              </w:rPr>
              <w:t>rows</w:t>
            </w:r>
            <w:r w:rsidRPr="00827C91">
              <w:rPr>
                <w:color w:val="A02B93" w:themeColor="accent5"/>
              </w:rPr>
              <w:t xml:space="preserve"> to make it non-zero</w:t>
            </w:r>
          </w:p>
          <w:p w14:paraId="350BC55B" w14:textId="77777777" w:rsidR="00E226E1" w:rsidRDefault="00E226E1" w:rsidP="00525B5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C08">
              <w:rPr>
                <w:b/>
                <w:bCs/>
              </w:rPr>
              <w:t>make</w:t>
            </w:r>
            <w:r>
              <w:t xml:space="preserve"> </w:t>
            </w:r>
            <w:r w:rsidRPr="00D10C08">
              <w:rPr>
                <w:b/>
                <w:bCs/>
              </w:rPr>
              <w:t>pivot</w:t>
            </w:r>
            <w:r>
              <w:t xml:space="preserve"> </w:t>
            </w:r>
            <w:r w:rsidRPr="00D10C08">
              <w:rPr>
                <w:b/>
                <w:bCs/>
              </w:rPr>
              <w:t>1</w:t>
            </w:r>
          </w:p>
          <w:p w14:paraId="17DB963B" w14:textId="6FDAA65C" w:rsidR="003E2402" w:rsidRPr="00827C91" w:rsidRDefault="003E2402" w:rsidP="003E2402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10C08">
              <w:rPr>
                <w:b/>
                <w:bCs/>
                <w:color w:val="A02B93" w:themeColor="accent5"/>
              </w:rPr>
              <w:lastRenderedPageBreak/>
              <w:t>optional</w:t>
            </w:r>
            <w:r w:rsidRPr="00827C91">
              <w:rPr>
                <w:color w:val="A02B93" w:themeColor="accent5"/>
              </w:rPr>
              <w:t xml:space="preserve"> for </w:t>
            </w:r>
            <w:r w:rsidRPr="00D10C08">
              <w:rPr>
                <w:b/>
                <w:bCs/>
                <w:color w:val="A02B93" w:themeColor="accent5"/>
              </w:rPr>
              <w:t>REF</w:t>
            </w:r>
            <w:r w:rsidRPr="00827C91">
              <w:rPr>
                <w:color w:val="A02B93" w:themeColor="accent5"/>
              </w:rPr>
              <w:t xml:space="preserve">, </w:t>
            </w:r>
            <w:r w:rsidRPr="00D10C08">
              <w:rPr>
                <w:b/>
                <w:bCs/>
                <w:color w:val="A02B93" w:themeColor="accent5"/>
              </w:rPr>
              <w:t>required</w:t>
            </w:r>
            <w:r w:rsidRPr="00827C91">
              <w:rPr>
                <w:color w:val="A02B93" w:themeColor="accent5"/>
              </w:rPr>
              <w:t xml:space="preserve"> for </w:t>
            </w:r>
            <w:r w:rsidRPr="00D10C08">
              <w:rPr>
                <w:b/>
                <w:bCs/>
                <w:color w:val="A02B93" w:themeColor="accent5"/>
              </w:rPr>
              <w:t>RREF</w:t>
            </w:r>
          </w:p>
          <w:p w14:paraId="02F3B4B6" w14:textId="6AB2D6DA" w:rsidR="003E2402" w:rsidRDefault="003E2402" w:rsidP="003E2402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C08">
              <w:rPr>
                <w:b/>
                <w:bCs/>
              </w:rPr>
              <w:t>multiply</w:t>
            </w:r>
            <w:r>
              <w:t xml:space="preserve"> the </w:t>
            </w:r>
            <w:r w:rsidRPr="00D10C08">
              <w:rPr>
                <w:b/>
                <w:bCs/>
              </w:rPr>
              <w:t>pivot</w:t>
            </w:r>
            <w:r>
              <w:t xml:space="preserve"> </w:t>
            </w:r>
            <w:r w:rsidRPr="00D10C08">
              <w:rPr>
                <w:b/>
                <w:bCs/>
              </w:rPr>
              <w:t>row</w:t>
            </w:r>
            <w:r>
              <w:t xml:space="preserve"> by the </w:t>
            </w:r>
            <w:r w:rsidRPr="00D10C08">
              <w:rPr>
                <w:b/>
                <w:bCs/>
              </w:rPr>
              <w:t>reciprocal</w:t>
            </w:r>
            <w:r>
              <w:t xml:space="preserve"> of the pivot</w:t>
            </w:r>
          </w:p>
          <w:p w14:paraId="06EB6D3A" w14:textId="77777777" w:rsidR="00E226E1" w:rsidRPr="00827C91" w:rsidRDefault="00E226E1" w:rsidP="00525B5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10C08">
              <w:rPr>
                <w:b/>
                <w:bCs/>
                <w:color w:val="A02B93" w:themeColor="accent5"/>
              </w:rPr>
              <w:t>eliminate</w:t>
            </w:r>
            <w:r w:rsidRPr="00827C91">
              <w:rPr>
                <w:color w:val="A02B93" w:themeColor="accent5"/>
              </w:rPr>
              <w:t xml:space="preserve"> below </w:t>
            </w:r>
            <w:r w:rsidRPr="00D10C08">
              <w:rPr>
                <w:b/>
                <w:bCs/>
                <w:color w:val="A02B93" w:themeColor="accent5"/>
              </w:rPr>
              <w:t>pivot</w:t>
            </w:r>
          </w:p>
          <w:p w14:paraId="3AB3DD45" w14:textId="36318E8E" w:rsidR="003E2402" w:rsidRDefault="006E79E0" w:rsidP="003E2402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 </w:t>
            </w:r>
            <w:r w:rsidRPr="004C5D8E">
              <w:rPr>
                <w:b/>
                <w:bCs/>
              </w:rPr>
              <w:t>row</w:t>
            </w:r>
            <w:r>
              <w:t xml:space="preserve"> </w:t>
            </w:r>
            <w:r w:rsidRPr="001A7299">
              <w:rPr>
                <w:b/>
                <w:bCs/>
              </w:rPr>
              <w:t>addition</w:t>
            </w:r>
            <w:r>
              <w:t xml:space="preserve"> to make all </w:t>
            </w:r>
            <w:r w:rsidRPr="001A7299">
              <w:rPr>
                <w:b/>
                <w:bCs/>
              </w:rPr>
              <w:t>entries</w:t>
            </w:r>
            <w:r>
              <w:t xml:space="preserve"> </w:t>
            </w:r>
            <w:r w:rsidRPr="001A7299">
              <w:rPr>
                <w:b/>
                <w:bCs/>
              </w:rPr>
              <w:t>below</w:t>
            </w:r>
            <w:r>
              <w:t xml:space="preserve"> the </w:t>
            </w:r>
            <w:r w:rsidRPr="001A7299">
              <w:rPr>
                <w:b/>
                <w:bCs/>
              </w:rPr>
              <w:t>pivot</w:t>
            </w:r>
            <w:r>
              <w:t xml:space="preserve"> </w:t>
            </w:r>
            <w:r w:rsidRPr="004C5D8E">
              <w:rPr>
                <w:b/>
                <w:bCs/>
              </w:rPr>
              <w:t>zero</w:t>
            </w:r>
          </w:p>
          <w:p w14:paraId="1C867E01" w14:textId="77777777" w:rsidR="00E226E1" w:rsidRPr="001A7299" w:rsidRDefault="00E226E1" w:rsidP="00525B5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1A7299">
              <w:rPr>
                <w:b/>
                <w:bCs/>
                <w:color w:val="A02B93" w:themeColor="accent5"/>
              </w:rPr>
              <w:t>repeat</w:t>
            </w:r>
          </w:p>
          <w:p w14:paraId="502FDF03" w14:textId="77777777" w:rsidR="004C5D8E" w:rsidRDefault="006E79E0" w:rsidP="006E79E0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299">
              <w:rPr>
                <w:b/>
                <w:bCs/>
              </w:rPr>
              <w:t>move</w:t>
            </w:r>
            <w:r>
              <w:t xml:space="preserve"> to the next </w:t>
            </w:r>
            <w:r w:rsidRPr="001A7299">
              <w:rPr>
                <w:b/>
                <w:bCs/>
              </w:rPr>
              <w:t>row</w:t>
            </w:r>
            <w:r>
              <w:t>/</w:t>
            </w:r>
            <w:r w:rsidRPr="001A7299">
              <w:rPr>
                <w:b/>
                <w:bCs/>
              </w:rPr>
              <w:t>column</w:t>
            </w:r>
            <w:r>
              <w:t xml:space="preserve"> (submatrix) and </w:t>
            </w:r>
            <w:r w:rsidRPr="001A7299">
              <w:rPr>
                <w:b/>
                <w:bCs/>
              </w:rPr>
              <w:t>repeat</w:t>
            </w:r>
            <w:r>
              <w:t xml:space="preserve"> steps </w:t>
            </w:r>
          </w:p>
          <w:p w14:paraId="09E1117A" w14:textId="4EDEB0C2" w:rsidR="006E79E0" w:rsidRDefault="006E79E0" w:rsidP="004C5D8E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299">
              <w:rPr>
                <w:b/>
                <w:bCs/>
              </w:rPr>
              <w:t>1 – 3</w:t>
            </w:r>
            <w:r>
              <w:t xml:space="preserve"> until the </w:t>
            </w:r>
            <w:r w:rsidR="00827C91">
              <w:br/>
            </w:r>
            <w:r w:rsidRPr="001A7299">
              <w:rPr>
                <w:b/>
                <w:bCs/>
              </w:rPr>
              <w:t>matrix</w:t>
            </w:r>
            <w:r>
              <w:t xml:space="preserve"> is in </w:t>
            </w:r>
            <w:r w:rsidRPr="001A7299">
              <w:rPr>
                <w:b/>
                <w:bCs/>
              </w:rPr>
              <w:t>REF</w:t>
            </w:r>
            <w:r>
              <w:t xml:space="preserve"> </w:t>
            </w:r>
          </w:p>
          <w:p w14:paraId="72F446CC" w14:textId="3C0121D9" w:rsidR="006E79E0" w:rsidRDefault="004E3826" w:rsidP="006E79E0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C91">
              <w:rPr>
                <w:color w:val="A02B93" w:themeColor="accent5"/>
              </w:rPr>
              <w:t xml:space="preserve">produces </w:t>
            </w:r>
            <w:r w:rsidRPr="001A7299">
              <w:rPr>
                <w:b/>
                <w:bCs/>
                <w:color w:val="A02B93" w:themeColor="accent5"/>
              </w:rPr>
              <w:t>matrix</w:t>
            </w:r>
            <w:r w:rsidRPr="00827C91">
              <w:rPr>
                <w:color w:val="A02B93" w:themeColor="accent5"/>
              </w:rPr>
              <w:t xml:space="preserve"> with ‘</w:t>
            </w:r>
            <w:r w:rsidRPr="001A7299">
              <w:rPr>
                <w:b/>
                <w:bCs/>
                <w:color w:val="A02B93" w:themeColor="accent5"/>
              </w:rPr>
              <w:t>staircase</w:t>
            </w:r>
            <w:r w:rsidRPr="00827C91">
              <w:rPr>
                <w:color w:val="A02B93" w:themeColor="accent5"/>
              </w:rPr>
              <w:t xml:space="preserve"> </w:t>
            </w:r>
            <w:r w:rsidRPr="001A7299">
              <w:rPr>
                <w:b/>
                <w:bCs/>
                <w:color w:val="A02B93" w:themeColor="accent5"/>
              </w:rPr>
              <w:t>pattern’</w:t>
            </w:r>
            <w:r w:rsidRPr="00827C91">
              <w:rPr>
                <w:color w:val="A02B93" w:themeColor="accent5"/>
              </w:rPr>
              <w:t xml:space="preserve"> and </w:t>
            </w:r>
            <w:r w:rsidRPr="001A7299">
              <w:rPr>
                <w:b/>
                <w:bCs/>
                <w:color w:val="A02B93" w:themeColor="accent5"/>
              </w:rPr>
              <w:t>zeros</w:t>
            </w:r>
            <w:r w:rsidRPr="00827C91">
              <w:rPr>
                <w:color w:val="A02B93" w:themeColor="accent5"/>
              </w:rPr>
              <w:t xml:space="preserve"> </w:t>
            </w:r>
            <w:r w:rsidRPr="001A7299">
              <w:rPr>
                <w:b/>
                <w:bCs/>
                <w:color w:val="A02B93" w:themeColor="accent5"/>
              </w:rPr>
              <w:t>below</w:t>
            </w:r>
            <w:r w:rsidRPr="00827C91">
              <w:rPr>
                <w:color w:val="A02B93" w:themeColor="accent5"/>
              </w:rPr>
              <w:t xml:space="preserve"> </w:t>
            </w:r>
            <w:r w:rsidRPr="001A7299">
              <w:rPr>
                <w:b/>
                <w:bCs/>
                <w:color w:val="A02B93" w:themeColor="accent5"/>
              </w:rPr>
              <w:t>pivots</w:t>
            </w:r>
          </w:p>
        </w:tc>
      </w:tr>
      <w:tr w:rsidR="00964182" w14:paraId="66928A3C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1AA9907A" w14:textId="77777777" w:rsidR="004E3826" w:rsidRDefault="004E3826" w:rsidP="00D06DCE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Reduced Echelon Form</w:t>
            </w:r>
          </w:p>
          <w:p w14:paraId="571842F6" w14:textId="161C98BA" w:rsidR="004E3826" w:rsidRDefault="004E3826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(RREF)</w:t>
            </w:r>
          </w:p>
        </w:tc>
        <w:tc>
          <w:tcPr>
            <w:tcW w:w="7583" w:type="dxa"/>
            <w:gridSpan w:val="5"/>
          </w:tcPr>
          <w:p w14:paraId="4EFF27D8" w14:textId="77777777" w:rsidR="004E3826" w:rsidRDefault="004E3826" w:rsidP="004E3826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follow </w:t>
            </w:r>
            <w:r w:rsidRPr="001A7299">
              <w:rPr>
                <w:b/>
                <w:bCs/>
              </w:rPr>
              <w:t>REF</w:t>
            </w:r>
            <w:r>
              <w:t xml:space="preserve"> steps</w:t>
            </w:r>
          </w:p>
          <w:p w14:paraId="14C37CC0" w14:textId="77777777" w:rsidR="004E3826" w:rsidRPr="00A1596A" w:rsidRDefault="004E3826" w:rsidP="004E3826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1596A">
              <w:rPr>
                <w:color w:val="A02B93" w:themeColor="accent5"/>
              </w:rPr>
              <w:t xml:space="preserve">also, </w:t>
            </w:r>
            <w:r w:rsidRPr="001A7299">
              <w:rPr>
                <w:b/>
                <w:bCs/>
                <w:color w:val="A02B93" w:themeColor="accent5"/>
              </w:rPr>
              <w:t>use</w:t>
            </w:r>
            <w:r w:rsidRPr="00A1596A">
              <w:rPr>
                <w:color w:val="A02B93" w:themeColor="accent5"/>
              </w:rPr>
              <w:t xml:space="preserve"> row </w:t>
            </w:r>
            <w:r w:rsidRPr="001A7299">
              <w:rPr>
                <w:b/>
                <w:bCs/>
                <w:color w:val="A02B93" w:themeColor="accent5"/>
              </w:rPr>
              <w:t>operations</w:t>
            </w:r>
            <w:r w:rsidRPr="00A1596A">
              <w:rPr>
                <w:color w:val="A02B93" w:themeColor="accent5"/>
              </w:rPr>
              <w:t xml:space="preserve"> to make all </w:t>
            </w:r>
            <w:r w:rsidRPr="001A7299">
              <w:rPr>
                <w:b/>
                <w:bCs/>
                <w:color w:val="A02B93" w:themeColor="accent5"/>
              </w:rPr>
              <w:t>entries</w:t>
            </w:r>
            <w:r w:rsidRPr="00A1596A">
              <w:rPr>
                <w:color w:val="A02B93" w:themeColor="accent5"/>
              </w:rPr>
              <w:t xml:space="preserve"> </w:t>
            </w:r>
            <w:r w:rsidRPr="001A7299">
              <w:rPr>
                <w:b/>
                <w:bCs/>
                <w:color w:val="A02B93" w:themeColor="accent5"/>
              </w:rPr>
              <w:t>above</w:t>
            </w:r>
            <w:r w:rsidRPr="00A1596A">
              <w:rPr>
                <w:color w:val="A02B93" w:themeColor="accent5"/>
              </w:rPr>
              <w:t xml:space="preserve"> the </w:t>
            </w:r>
            <w:r w:rsidRPr="001A7299">
              <w:rPr>
                <w:b/>
                <w:bCs/>
                <w:color w:val="A02B93" w:themeColor="accent5"/>
              </w:rPr>
              <w:t>pivots</w:t>
            </w:r>
            <w:r w:rsidRPr="00A1596A">
              <w:rPr>
                <w:color w:val="A02B93" w:themeColor="accent5"/>
              </w:rPr>
              <w:t xml:space="preserve"> zero</w:t>
            </w:r>
          </w:p>
          <w:p w14:paraId="58CDB480" w14:textId="5544882C" w:rsidR="004E3826" w:rsidRDefault="004E3826" w:rsidP="004E3826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299">
              <w:rPr>
                <w:b/>
                <w:bCs/>
              </w:rPr>
              <w:t>result</w:t>
            </w:r>
            <w:r>
              <w:t xml:space="preserve"> it an </w:t>
            </w:r>
            <w:r w:rsidRPr="001A7299">
              <w:rPr>
                <w:b/>
                <w:bCs/>
              </w:rPr>
              <w:t>identity</w:t>
            </w:r>
            <w:r>
              <w:t xml:space="preserve"> </w:t>
            </w:r>
            <w:r w:rsidRPr="001A7299">
              <w:rPr>
                <w:b/>
                <w:bCs/>
              </w:rPr>
              <w:t>matrix</w:t>
            </w:r>
            <w:r w:rsidR="008F069B">
              <w:t xml:space="preserve"> on the ‘A side’</w:t>
            </w:r>
          </w:p>
        </w:tc>
      </w:tr>
      <w:tr w:rsidR="00964182" w14:paraId="5A171D27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02581E0B" w14:textId="51E9F99A" w:rsidR="008F069B" w:rsidRDefault="008F069B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Back Substitution</w:t>
            </w:r>
          </w:p>
        </w:tc>
        <w:tc>
          <w:tcPr>
            <w:tcW w:w="7583" w:type="dxa"/>
            <w:gridSpan w:val="5"/>
          </w:tcPr>
          <w:p w14:paraId="156A875D" w14:textId="77777777" w:rsidR="008F069B" w:rsidRPr="00A1596A" w:rsidRDefault="008F069B" w:rsidP="008F069B">
            <w:pPr>
              <w:pStyle w:val="ListParagraph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1596A">
              <w:rPr>
                <w:color w:val="A02B93" w:themeColor="accent5"/>
              </w:rPr>
              <w:t xml:space="preserve">once in </w:t>
            </w:r>
            <w:r w:rsidRPr="001A7299">
              <w:rPr>
                <w:b/>
                <w:bCs/>
                <w:color w:val="A02B93" w:themeColor="accent5"/>
              </w:rPr>
              <w:t>REF</w:t>
            </w:r>
            <w:r w:rsidRPr="00A1596A">
              <w:rPr>
                <w:color w:val="A02B93" w:themeColor="accent5"/>
              </w:rPr>
              <w:t>/</w:t>
            </w:r>
            <w:r w:rsidRPr="001A7299">
              <w:rPr>
                <w:b/>
                <w:bCs/>
                <w:color w:val="A02B93" w:themeColor="accent5"/>
              </w:rPr>
              <w:t>RREF</w:t>
            </w:r>
            <w:r w:rsidRPr="00A1596A">
              <w:rPr>
                <w:color w:val="A02B93" w:themeColor="accent5"/>
              </w:rPr>
              <w:t xml:space="preserve">, </w:t>
            </w:r>
            <w:r w:rsidRPr="001A7299">
              <w:rPr>
                <w:b/>
                <w:bCs/>
                <w:color w:val="A02B93" w:themeColor="accent5"/>
              </w:rPr>
              <w:t>start</w:t>
            </w:r>
            <w:r w:rsidRPr="00A1596A">
              <w:rPr>
                <w:color w:val="A02B93" w:themeColor="accent5"/>
              </w:rPr>
              <w:t xml:space="preserve"> from the </w:t>
            </w:r>
            <w:r w:rsidRPr="001A7299">
              <w:rPr>
                <w:b/>
                <w:bCs/>
                <w:color w:val="A02B93" w:themeColor="accent5"/>
              </w:rPr>
              <w:t>last</w:t>
            </w:r>
            <w:r w:rsidRPr="00A1596A">
              <w:rPr>
                <w:color w:val="A02B93" w:themeColor="accent5"/>
              </w:rPr>
              <w:t xml:space="preserve"> non-zero </w:t>
            </w:r>
            <w:r w:rsidRPr="001A7299">
              <w:rPr>
                <w:b/>
                <w:bCs/>
                <w:color w:val="A02B93" w:themeColor="accent5"/>
              </w:rPr>
              <w:t>equation</w:t>
            </w:r>
            <w:r w:rsidRPr="00A1596A">
              <w:rPr>
                <w:color w:val="A02B93" w:themeColor="accent5"/>
              </w:rPr>
              <w:t xml:space="preserve"> and </w:t>
            </w:r>
            <w:r w:rsidRPr="001A7299">
              <w:rPr>
                <w:b/>
                <w:bCs/>
                <w:color w:val="A02B93" w:themeColor="accent5"/>
              </w:rPr>
              <w:t>solve</w:t>
            </w:r>
            <w:r w:rsidRPr="00A1596A">
              <w:rPr>
                <w:color w:val="A02B93" w:themeColor="accent5"/>
              </w:rPr>
              <w:t xml:space="preserve"> for the </w:t>
            </w:r>
            <w:r w:rsidRPr="001A7299">
              <w:rPr>
                <w:b/>
                <w:bCs/>
                <w:color w:val="A02B93" w:themeColor="accent5"/>
              </w:rPr>
              <w:t>variable</w:t>
            </w:r>
          </w:p>
          <w:p w14:paraId="44185D9D" w14:textId="77777777" w:rsidR="008F069B" w:rsidRDefault="004D2829" w:rsidP="008F069B">
            <w:pPr>
              <w:pStyle w:val="ListParagraph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299">
              <w:rPr>
                <w:b/>
                <w:bCs/>
              </w:rPr>
              <w:t>substitute</w:t>
            </w:r>
            <w:r>
              <w:t xml:space="preserve"> that </w:t>
            </w:r>
            <w:r w:rsidRPr="001A7299">
              <w:rPr>
                <w:b/>
                <w:bCs/>
              </w:rPr>
              <w:t>value</w:t>
            </w:r>
            <w:r>
              <w:t xml:space="preserve"> into the </w:t>
            </w:r>
            <w:r w:rsidRPr="001A7299">
              <w:rPr>
                <w:b/>
                <w:bCs/>
              </w:rPr>
              <w:t>equation</w:t>
            </w:r>
            <w:r>
              <w:t xml:space="preserve"> above it</w:t>
            </w:r>
          </w:p>
          <w:p w14:paraId="09854E3D" w14:textId="64D170D5" w:rsidR="004D2829" w:rsidRDefault="004D2829" w:rsidP="008F069B">
            <w:pPr>
              <w:pStyle w:val="ListParagraph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299">
              <w:rPr>
                <w:b/>
                <w:bCs/>
                <w:color w:val="A02B93" w:themeColor="accent5"/>
              </w:rPr>
              <w:t>continue</w:t>
            </w:r>
            <w:r w:rsidRPr="00A1596A">
              <w:rPr>
                <w:color w:val="A02B93" w:themeColor="accent5"/>
              </w:rPr>
              <w:t xml:space="preserve"> until all </w:t>
            </w:r>
            <w:r w:rsidRPr="001A7299">
              <w:rPr>
                <w:b/>
                <w:bCs/>
                <w:color w:val="A02B93" w:themeColor="accent5"/>
              </w:rPr>
              <w:t>variables</w:t>
            </w:r>
            <w:r w:rsidRPr="00A1596A">
              <w:rPr>
                <w:color w:val="A02B93" w:themeColor="accent5"/>
              </w:rPr>
              <w:t xml:space="preserve"> are </w:t>
            </w:r>
            <w:r w:rsidRPr="001A7299">
              <w:rPr>
                <w:b/>
                <w:bCs/>
                <w:color w:val="A02B93" w:themeColor="accent5"/>
              </w:rPr>
              <w:t>found</w:t>
            </w:r>
          </w:p>
        </w:tc>
      </w:tr>
      <w:tr w:rsidR="00964182" w14:paraId="41DD7EFD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12A53BBF" w14:textId="463EA037" w:rsidR="004D2829" w:rsidRDefault="004D2829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Interpreting Solution</w:t>
            </w:r>
          </w:p>
        </w:tc>
        <w:tc>
          <w:tcPr>
            <w:tcW w:w="7583" w:type="dxa"/>
            <w:gridSpan w:val="5"/>
          </w:tcPr>
          <w:p w14:paraId="2D24F3FB" w14:textId="77777777" w:rsidR="004D2829" w:rsidRDefault="004D2829" w:rsidP="004D2829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299">
              <w:rPr>
                <w:b/>
                <w:bCs/>
              </w:rPr>
              <w:t>unique</w:t>
            </w:r>
            <w:r>
              <w:t xml:space="preserve"> </w:t>
            </w:r>
            <w:r w:rsidRPr="00E92206">
              <w:t>solution</w:t>
            </w:r>
          </w:p>
          <w:p w14:paraId="4C9E59F5" w14:textId="77E2DDEA" w:rsidR="004D2829" w:rsidRPr="00A1596A" w:rsidRDefault="004D2829" w:rsidP="004D2829">
            <w:pPr>
              <w:pStyle w:val="ListParagraph"/>
              <w:numPr>
                <w:ilvl w:val="1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7299">
              <w:rPr>
                <w:b/>
                <w:bCs/>
                <w:color w:val="A02B93" w:themeColor="accent5"/>
              </w:rPr>
              <w:t>no</w:t>
            </w:r>
            <w:r w:rsidRPr="00A1596A">
              <w:rPr>
                <w:color w:val="A02B93" w:themeColor="accent5"/>
              </w:rPr>
              <w:t xml:space="preserve"> </w:t>
            </w:r>
            <w:r w:rsidRPr="001A7299">
              <w:rPr>
                <w:b/>
                <w:bCs/>
                <w:color w:val="A02B93" w:themeColor="accent5"/>
              </w:rPr>
              <w:t>inconsistent</w:t>
            </w:r>
            <w:r w:rsidRPr="00A1596A">
              <w:rPr>
                <w:color w:val="A02B93" w:themeColor="accent5"/>
              </w:rPr>
              <w:t xml:space="preserve"> </w:t>
            </w:r>
            <w:r w:rsidRPr="001A7299">
              <w:rPr>
                <w:b/>
                <w:bCs/>
                <w:color w:val="A02B93" w:themeColor="accent5"/>
              </w:rPr>
              <w:t>rows</w:t>
            </w:r>
            <w:r w:rsidRPr="00A1596A">
              <w:rPr>
                <w:color w:val="A02B93" w:themeColor="accent5"/>
              </w:rPr>
              <w:t xml:space="preserve"> (like 0 = 5)</w:t>
            </w:r>
          </w:p>
          <w:p w14:paraId="20734EB1" w14:textId="3D48108E" w:rsidR="004D2829" w:rsidRDefault="004D2829" w:rsidP="004D2829">
            <w:pPr>
              <w:pStyle w:val="ListParagraph"/>
              <w:numPr>
                <w:ilvl w:val="1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299">
              <w:rPr>
                <w:b/>
                <w:bCs/>
              </w:rPr>
              <w:t>no</w:t>
            </w:r>
            <w:r>
              <w:t xml:space="preserve"> </w:t>
            </w:r>
            <w:r w:rsidRPr="001A7299">
              <w:rPr>
                <w:b/>
                <w:bCs/>
              </w:rPr>
              <w:t>rows</w:t>
            </w:r>
            <w:r>
              <w:t xml:space="preserve"> of all </w:t>
            </w:r>
            <w:r w:rsidRPr="001A7299">
              <w:rPr>
                <w:b/>
                <w:bCs/>
              </w:rPr>
              <w:t>zeros</w:t>
            </w:r>
            <w:r>
              <w:t xml:space="preserve"> (except very </w:t>
            </w:r>
            <w:r w:rsidRPr="001A7299">
              <w:rPr>
                <w:b/>
                <w:bCs/>
              </w:rPr>
              <w:t>last</w:t>
            </w:r>
            <w:r>
              <w:t xml:space="preserve"> row</w:t>
            </w:r>
            <w:r w:rsidR="001A7299">
              <w:t>)</w:t>
            </w:r>
          </w:p>
          <w:p w14:paraId="44B9A4AF" w14:textId="77777777" w:rsidR="004D2829" w:rsidRPr="00A1596A" w:rsidRDefault="004D2829" w:rsidP="004D2829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7299">
              <w:rPr>
                <w:b/>
                <w:bCs/>
                <w:color w:val="A02B93" w:themeColor="accent5"/>
              </w:rPr>
              <w:t>infinite</w:t>
            </w:r>
            <w:r w:rsidRPr="00A1596A">
              <w:rPr>
                <w:color w:val="A02B93" w:themeColor="accent5"/>
              </w:rPr>
              <w:t xml:space="preserve"> solution</w:t>
            </w:r>
          </w:p>
          <w:p w14:paraId="08668067" w14:textId="3CF9CCCC" w:rsidR="004D2829" w:rsidRDefault="004D2829" w:rsidP="004D2829">
            <w:pPr>
              <w:pStyle w:val="ListParagraph"/>
              <w:numPr>
                <w:ilvl w:val="1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 w:rsidRPr="00E92206">
              <w:rPr>
                <w:b/>
                <w:bCs/>
              </w:rPr>
              <w:t>row</w:t>
            </w:r>
            <w:r>
              <w:t xml:space="preserve"> of all </w:t>
            </w:r>
            <w:r w:rsidRPr="00E92206">
              <w:rPr>
                <w:b/>
                <w:bCs/>
              </w:rPr>
              <w:t>zeros</w:t>
            </w:r>
            <w:r w:rsidR="007759F9">
              <w:t xml:space="preserve"> (0 = 0) </w:t>
            </w:r>
            <w:r w:rsidR="007759F9" w:rsidRPr="00E92206">
              <w:rPr>
                <w:b/>
                <w:bCs/>
              </w:rPr>
              <w:t>indicates</w:t>
            </w:r>
            <w:r w:rsidR="007759F9">
              <w:t xml:space="preserve"> a </w:t>
            </w:r>
            <w:r w:rsidR="007759F9" w:rsidRPr="00E92206">
              <w:rPr>
                <w:b/>
                <w:bCs/>
              </w:rPr>
              <w:t>free</w:t>
            </w:r>
            <w:r w:rsidR="007759F9">
              <w:t xml:space="preserve"> </w:t>
            </w:r>
            <w:r w:rsidR="007759F9" w:rsidRPr="00E92206">
              <w:rPr>
                <w:b/>
                <w:bCs/>
              </w:rPr>
              <w:t>variable</w:t>
            </w:r>
            <w:r w:rsidR="007759F9">
              <w:t xml:space="preserve"> (ex: x + y = 5)</w:t>
            </w:r>
          </w:p>
          <w:p w14:paraId="69969DF8" w14:textId="77777777" w:rsidR="004D2829" w:rsidRPr="00A1596A" w:rsidRDefault="004D2829" w:rsidP="004D2829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2206">
              <w:rPr>
                <w:b/>
                <w:bCs/>
                <w:color w:val="A02B93" w:themeColor="accent5"/>
              </w:rPr>
              <w:t>no</w:t>
            </w:r>
            <w:r w:rsidRPr="00A1596A">
              <w:rPr>
                <w:color w:val="A02B93" w:themeColor="accent5"/>
              </w:rPr>
              <w:t xml:space="preserve"> </w:t>
            </w:r>
            <w:r w:rsidRPr="00E92206">
              <w:rPr>
                <w:b/>
                <w:bCs/>
                <w:color w:val="A02B93" w:themeColor="accent5"/>
              </w:rPr>
              <w:t>solution</w:t>
            </w:r>
          </w:p>
          <w:p w14:paraId="67F1C9F4" w14:textId="1095F0C3" w:rsidR="007759F9" w:rsidRDefault="007759F9" w:rsidP="007759F9">
            <w:pPr>
              <w:pStyle w:val="ListParagraph"/>
              <w:numPr>
                <w:ilvl w:val="1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 </w:t>
            </w:r>
            <w:r w:rsidRPr="00E92206">
              <w:rPr>
                <w:b/>
                <w:bCs/>
              </w:rPr>
              <w:t>inconsistent</w:t>
            </w:r>
            <w:r>
              <w:t xml:space="preserve"> </w:t>
            </w:r>
            <w:r w:rsidRPr="00E92206">
              <w:rPr>
                <w:b/>
                <w:bCs/>
              </w:rPr>
              <w:t>row</w:t>
            </w:r>
            <w:r>
              <w:t xml:space="preserve"> (ex: 0 = r where r </w:t>
            </w:r>
            <w:r w:rsidRPr="007759F9">
              <w:t>≠</w:t>
            </w:r>
            <w:r>
              <w:t xml:space="preserve"> 0)</w:t>
            </w:r>
          </w:p>
        </w:tc>
      </w:tr>
      <w:tr w:rsidR="002819F6" w14:paraId="03694538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189F1D7A" w14:textId="35C7E334" w:rsidR="00B22544" w:rsidRDefault="004000F2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Example</w:t>
            </w:r>
          </w:p>
        </w:tc>
        <w:tc>
          <w:tcPr>
            <w:tcW w:w="7583" w:type="dxa"/>
            <w:gridSpan w:val="5"/>
          </w:tcPr>
          <w:p w14:paraId="3FBEC22D" w14:textId="77777777" w:rsidR="00B22544" w:rsidRPr="00A1596A" w:rsidRDefault="000F3AAF" w:rsidP="000F3AAF">
            <w:pPr>
              <w:pStyle w:val="ListParagraph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2206">
              <w:rPr>
                <w:b/>
                <w:bCs/>
                <w:color w:val="A02B93" w:themeColor="accent5"/>
              </w:rPr>
              <w:t>Solve</w:t>
            </w:r>
            <w:r w:rsidRPr="00A1596A">
              <w:rPr>
                <w:color w:val="A02B93" w:themeColor="accent5"/>
              </w:rPr>
              <w:t xml:space="preserve"> the </w:t>
            </w:r>
            <w:r w:rsidRPr="00E92206">
              <w:rPr>
                <w:b/>
                <w:bCs/>
                <w:color w:val="A02B93" w:themeColor="accent5"/>
              </w:rPr>
              <w:t>system</w:t>
            </w:r>
            <w:r w:rsidRPr="00A1596A">
              <w:rPr>
                <w:color w:val="A02B93" w:themeColor="accent5"/>
              </w:rPr>
              <w:t xml:space="preserve"> of </w:t>
            </w:r>
            <w:r w:rsidRPr="00E92206">
              <w:rPr>
                <w:b/>
                <w:bCs/>
                <w:color w:val="A02B93" w:themeColor="accent5"/>
              </w:rPr>
              <w:t>linear</w:t>
            </w:r>
            <w:r w:rsidRPr="00A1596A">
              <w:rPr>
                <w:color w:val="A02B93" w:themeColor="accent5"/>
              </w:rPr>
              <w:t xml:space="preserve"> </w:t>
            </w:r>
            <w:r w:rsidRPr="00E92206">
              <w:rPr>
                <w:b/>
                <w:bCs/>
                <w:color w:val="A02B93" w:themeColor="accent5"/>
              </w:rPr>
              <w:t>equations</w:t>
            </w:r>
            <w:r w:rsidRPr="00A1596A">
              <w:rPr>
                <w:color w:val="A02B93" w:themeColor="accent5"/>
              </w:rPr>
              <w:t xml:space="preserve"> using </w:t>
            </w:r>
            <w:r w:rsidRPr="00E92206">
              <w:rPr>
                <w:b/>
                <w:bCs/>
                <w:color w:val="A02B93" w:themeColor="accent5"/>
              </w:rPr>
              <w:t>matrices</w:t>
            </w:r>
          </w:p>
          <w:p w14:paraId="507272AC" w14:textId="77777777" w:rsidR="000F3AAF" w:rsidRDefault="000F3AAF" w:rsidP="000F3AAF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3AAF">
              <w:rPr>
                <w:noProof/>
              </w:rPr>
              <w:drawing>
                <wp:inline distT="0" distB="0" distL="0" distR="0" wp14:anchorId="4A90838A" wp14:editId="25132AE3">
                  <wp:extent cx="1438476" cy="809738"/>
                  <wp:effectExtent l="0" t="0" r="9525" b="9525"/>
                  <wp:docPr id="344832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8323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49D84" w14:textId="77777777" w:rsidR="000F3AAF" w:rsidRDefault="000F3AAF" w:rsidP="000F3AAF">
            <w:pPr>
              <w:pStyle w:val="ListParagraph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206">
              <w:rPr>
                <w:b/>
                <w:bCs/>
              </w:rPr>
              <w:t>write</w:t>
            </w:r>
            <w:r>
              <w:t xml:space="preserve"> the </w:t>
            </w:r>
            <w:r w:rsidRPr="00E92206">
              <w:rPr>
                <w:b/>
                <w:bCs/>
              </w:rPr>
              <w:t>augmented</w:t>
            </w:r>
            <w:r>
              <w:t xml:space="preserve"> </w:t>
            </w:r>
            <w:r w:rsidRPr="00E92206">
              <w:rPr>
                <w:b/>
                <w:bCs/>
              </w:rPr>
              <w:t>matrix</w:t>
            </w:r>
          </w:p>
          <w:p w14:paraId="37F9F513" w14:textId="72B56AE1" w:rsidR="000F3AAF" w:rsidRDefault="00437562" w:rsidP="00437562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7562">
              <w:rPr>
                <w:noProof/>
              </w:rPr>
              <w:drawing>
                <wp:inline distT="0" distB="0" distL="0" distR="0" wp14:anchorId="34D22436" wp14:editId="7CC409CC">
                  <wp:extent cx="1457528" cy="771633"/>
                  <wp:effectExtent l="0" t="0" r="0" b="9525"/>
                  <wp:docPr id="374700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7003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F1B17" w14:textId="77777777" w:rsidR="000F3AAF" w:rsidRPr="00A1596A" w:rsidRDefault="00437562" w:rsidP="000F3AAF">
            <w:pPr>
              <w:pStyle w:val="ListParagraph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2206">
              <w:rPr>
                <w:b/>
                <w:bCs/>
                <w:color w:val="A02B93" w:themeColor="accent5"/>
              </w:rPr>
              <w:t>perform</w:t>
            </w:r>
            <w:r w:rsidRPr="00A1596A">
              <w:rPr>
                <w:color w:val="A02B93" w:themeColor="accent5"/>
              </w:rPr>
              <w:t xml:space="preserve"> row </w:t>
            </w:r>
            <w:r w:rsidRPr="00E92206">
              <w:rPr>
                <w:b/>
                <w:bCs/>
                <w:color w:val="A02B93" w:themeColor="accent5"/>
              </w:rPr>
              <w:t>operations</w:t>
            </w:r>
            <w:r w:rsidRPr="00A1596A">
              <w:rPr>
                <w:color w:val="A02B93" w:themeColor="accent5"/>
              </w:rPr>
              <w:t xml:space="preserve"> to obtain </w:t>
            </w:r>
            <w:r w:rsidRPr="00E92206">
              <w:rPr>
                <w:b/>
                <w:bCs/>
                <w:color w:val="A02B93" w:themeColor="accent5"/>
              </w:rPr>
              <w:t>REF</w:t>
            </w:r>
          </w:p>
          <w:p w14:paraId="018F96D2" w14:textId="0F9A4C10" w:rsidR="00437562" w:rsidRDefault="00437562" w:rsidP="00437562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7562">
              <w:rPr>
                <w:noProof/>
              </w:rPr>
              <w:lastRenderedPageBreak/>
              <w:drawing>
                <wp:inline distT="0" distB="0" distL="0" distR="0" wp14:anchorId="2D64AD59" wp14:editId="0A5AF744">
                  <wp:extent cx="3705742" cy="781159"/>
                  <wp:effectExtent l="0" t="0" r="9525" b="0"/>
                  <wp:docPr id="844743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7435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31AFE" w14:textId="77777777" w:rsidR="00437562" w:rsidRDefault="00437562" w:rsidP="00437562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7562">
              <w:rPr>
                <w:noProof/>
              </w:rPr>
              <w:drawing>
                <wp:inline distT="0" distB="0" distL="0" distR="0" wp14:anchorId="61237E6E" wp14:editId="29B63C05">
                  <wp:extent cx="3791479" cy="790685"/>
                  <wp:effectExtent l="0" t="0" r="0" b="9525"/>
                  <wp:docPr id="1078896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8968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4BD47" w14:textId="77777777" w:rsidR="00437562" w:rsidRDefault="00F71D77" w:rsidP="00437562">
            <w:pPr>
              <w:pStyle w:val="ListParagraph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206">
              <w:rPr>
                <w:b/>
                <w:bCs/>
              </w:rPr>
              <w:t>interchange</w:t>
            </w:r>
            <w:r>
              <w:t xml:space="preserve"> two </w:t>
            </w:r>
            <w:r w:rsidRPr="00E92206">
              <w:rPr>
                <w:b/>
                <w:bCs/>
              </w:rPr>
              <w:t>rows</w:t>
            </w:r>
          </w:p>
          <w:p w14:paraId="61911361" w14:textId="77777777" w:rsidR="00F71D77" w:rsidRDefault="00F71D77" w:rsidP="00F71D77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D77">
              <w:rPr>
                <w:noProof/>
              </w:rPr>
              <w:drawing>
                <wp:inline distT="0" distB="0" distL="0" distR="0" wp14:anchorId="1C72BA9D" wp14:editId="786DCEE8">
                  <wp:extent cx="4163006" cy="752580"/>
                  <wp:effectExtent l="0" t="0" r="9525" b="9525"/>
                  <wp:docPr id="1162647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6470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CFC8B" w14:textId="77777777" w:rsidR="00F71D77" w:rsidRPr="00A1596A" w:rsidRDefault="00F71D77" w:rsidP="00F71D77">
            <w:pPr>
              <w:pStyle w:val="ListParagraph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2206">
              <w:rPr>
                <w:b/>
                <w:bCs/>
                <w:color w:val="A02B93" w:themeColor="accent5"/>
              </w:rPr>
              <w:t>perform</w:t>
            </w:r>
            <w:r w:rsidRPr="00A1596A">
              <w:rPr>
                <w:color w:val="A02B93" w:themeColor="accent5"/>
              </w:rPr>
              <w:t xml:space="preserve"> row </w:t>
            </w:r>
            <w:r w:rsidRPr="00E92206">
              <w:rPr>
                <w:b/>
                <w:bCs/>
                <w:color w:val="A02B93" w:themeColor="accent5"/>
              </w:rPr>
              <w:t>operations</w:t>
            </w:r>
          </w:p>
          <w:p w14:paraId="348B6222" w14:textId="77777777" w:rsidR="00F71D77" w:rsidRDefault="00F71D77" w:rsidP="00F71D77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D77">
              <w:rPr>
                <w:noProof/>
              </w:rPr>
              <w:drawing>
                <wp:inline distT="0" distB="0" distL="0" distR="0" wp14:anchorId="1F7DE614" wp14:editId="3BF06036">
                  <wp:extent cx="3762900" cy="771633"/>
                  <wp:effectExtent l="0" t="0" r="0" b="9525"/>
                  <wp:docPr id="1434166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1668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3B094" w14:textId="77777777" w:rsidR="00F71D77" w:rsidRDefault="00F71D77" w:rsidP="00F71D77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D77">
              <w:rPr>
                <w:noProof/>
              </w:rPr>
              <w:drawing>
                <wp:inline distT="0" distB="0" distL="0" distR="0" wp14:anchorId="0D94D211" wp14:editId="214B9BA3">
                  <wp:extent cx="3496163" cy="762106"/>
                  <wp:effectExtent l="0" t="0" r="9525" b="0"/>
                  <wp:docPr id="640384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3844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68011" w14:textId="77777777" w:rsidR="00F71D77" w:rsidRDefault="00DB2820" w:rsidP="00F71D77">
            <w:pPr>
              <w:pStyle w:val="ListParagraph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last </w:t>
            </w:r>
            <w:r w:rsidRPr="00E92206">
              <w:rPr>
                <w:b/>
                <w:bCs/>
              </w:rPr>
              <w:t>matrix</w:t>
            </w:r>
            <w:r>
              <w:t xml:space="preserve"> </w:t>
            </w:r>
            <w:r w:rsidRPr="00E92206">
              <w:rPr>
                <w:b/>
                <w:bCs/>
              </w:rPr>
              <w:t>represents</w:t>
            </w:r>
            <w:r>
              <w:t xml:space="preserve"> the </w:t>
            </w:r>
            <w:r w:rsidRPr="00E92206">
              <w:rPr>
                <w:b/>
                <w:bCs/>
              </w:rPr>
              <w:t>equivalent</w:t>
            </w:r>
            <w:r>
              <w:t xml:space="preserve"> </w:t>
            </w:r>
            <w:r w:rsidRPr="00E92206">
              <w:rPr>
                <w:b/>
                <w:bCs/>
              </w:rPr>
              <w:t>system</w:t>
            </w:r>
          </w:p>
          <w:p w14:paraId="6B9C448F" w14:textId="77777777" w:rsidR="00DB2820" w:rsidRDefault="00DB2820" w:rsidP="00DB2820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2820">
              <w:rPr>
                <w:noProof/>
              </w:rPr>
              <w:drawing>
                <wp:inline distT="0" distB="0" distL="0" distR="0" wp14:anchorId="3B885FEC" wp14:editId="79D4A524">
                  <wp:extent cx="1219370" cy="733527"/>
                  <wp:effectExtent l="0" t="0" r="0" b="9525"/>
                  <wp:docPr id="24915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55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9D11A" w14:textId="77777777" w:rsidR="00DB2820" w:rsidRPr="00A1596A" w:rsidRDefault="00DB2820" w:rsidP="00DB2820">
            <w:pPr>
              <w:pStyle w:val="ListParagraph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2206">
              <w:rPr>
                <w:b/>
                <w:bCs/>
                <w:color w:val="A02B93" w:themeColor="accent5"/>
              </w:rPr>
              <w:t>solution</w:t>
            </w:r>
            <w:r w:rsidRPr="00A1596A">
              <w:rPr>
                <w:color w:val="A02B93" w:themeColor="accent5"/>
              </w:rPr>
              <w:t xml:space="preserve"> is </w:t>
            </w:r>
            <w:r w:rsidRPr="00E92206">
              <w:rPr>
                <w:b/>
                <w:bCs/>
                <w:color w:val="A02B93" w:themeColor="accent5"/>
              </w:rPr>
              <w:t>obtained</w:t>
            </w:r>
            <w:r w:rsidRPr="00A1596A">
              <w:rPr>
                <w:color w:val="A02B93" w:themeColor="accent5"/>
              </w:rPr>
              <w:t xml:space="preserve"> using </w:t>
            </w:r>
            <w:r w:rsidRPr="00E92206">
              <w:rPr>
                <w:b/>
                <w:bCs/>
                <w:color w:val="A02B93" w:themeColor="accent5"/>
              </w:rPr>
              <w:t>back</w:t>
            </w:r>
            <w:r w:rsidRPr="00A1596A">
              <w:rPr>
                <w:color w:val="A02B93" w:themeColor="accent5"/>
              </w:rPr>
              <w:t>-</w:t>
            </w:r>
            <w:r w:rsidRPr="00E92206">
              <w:rPr>
                <w:b/>
                <w:bCs/>
                <w:color w:val="A02B93" w:themeColor="accent5"/>
              </w:rPr>
              <w:t>substitution</w:t>
            </w:r>
          </w:p>
          <w:p w14:paraId="2B3AA218" w14:textId="69CE8F0F" w:rsidR="00DB2820" w:rsidRDefault="00730F45" w:rsidP="00730F45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0F45">
              <w:rPr>
                <w:noProof/>
              </w:rPr>
              <w:drawing>
                <wp:inline distT="0" distB="0" distL="0" distR="0" wp14:anchorId="3453143B" wp14:editId="07B92F0E">
                  <wp:extent cx="790685" cy="266737"/>
                  <wp:effectExtent l="0" t="0" r="9525" b="0"/>
                  <wp:docPr id="717153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153572" name=""/>
                          <pic:cNvPicPr/>
                        </pic:nvPicPr>
                        <pic:blipFill rotWithShape="1"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0ADD" w14:paraId="4E1C043C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3569908E" w14:textId="77777777" w:rsidR="00CB0ADD" w:rsidRDefault="00CF1F42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 xml:space="preserve">LU </w:t>
            </w:r>
          </w:p>
          <w:p w14:paraId="60527560" w14:textId="2DDB59C0" w:rsidR="00A663A0" w:rsidRDefault="00A663A0" w:rsidP="00A1596A">
            <w:pPr>
              <w:spacing w:line="276" w:lineRule="auto"/>
              <w:ind w:right="-687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Factorization</w:t>
            </w:r>
          </w:p>
        </w:tc>
        <w:tc>
          <w:tcPr>
            <w:tcW w:w="7583" w:type="dxa"/>
            <w:gridSpan w:val="5"/>
          </w:tcPr>
          <w:p w14:paraId="566DD1F2" w14:textId="7FF161E6" w:rsidR="00CB0ADD" w:rsidRPr="002819F6" w:rsidRDefault="002C20A2" w:rsidP="002819F6">
            <w:pPr>
              <w:pStyle w:val="ListParagraph"/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7779C">
              <w:t xml:space="preserve">any </w:t>
            </w:r>
            <w:r w:rsidRPr="00B7779C">
              <w:rPr>
                <w:b/>
                <w:bCs/>
              </w:rPr>
              <w:t>non</w:t>
            </w:r>
            <w:r w:rsidRPr="00B7779C">
              <w:t>-</w:t>
            </w:r>
            <w:r w:rsidRPr="00B7779C">
              <w:rPr>
                <w:b/>
                <w:bCs/>
              </w:rPr>
              <w:t>singular</w:t>
            </w:r>
            <w:r w:rsidRPr="00B7779C">
              <w:t xml:space="preserve"> </w:t>
            </w:r>
            <w:r w:rsidRPr="00B7779C">
              <w:rPr>
                <w:b/>
                <w:bCs/>
              </w:rPr>
              <w:t>matrix</w:t>
            </w:r>
            <w:r w:rsidRPr="00B7779C">
              <w:t xml:space="preserve"> </w:t>
            </w:r>
            <w:r w:rsidRPr="00B7779C">
              <w:rPr>
                <w:b/>
                <w:bCs/>
                <w:i/>
                <w:iCs/>
              </w:rPr>
              <w:t>A</w:t>
            </w:r>
            <w:r w:rsidRPr="00B7779C">
              <w:t xml:space="preserve"> can be </w:t>
            </w:r>
            <w:r w:rsidRPr="00B7779C">
              <w:rPr>
                <w:b/>
                <w:bCs/>
              </w:rPr>
              <w:t>factored</w:t>
            </w:r>
            <w:r w:rsidRPr="00B7779C">
              <w:t xml:space="preserve"> into a </w:t>
            </w:r>
            <w:r w:rsidRPr="00B7779C">
              <w:rPr>
                <w:b/>
                <w:bCs/>
              </w:rPr>
              <w:t>lower</w:t>
            </w:r>
            <w:r w:rsidRPr="00B7779C">
              <w:t xml:space="preserve"> triangular matrix </w:t>
            </w:r>
            <w:r w:rsidRPr="00B7779C">
              <w:rPr>
                <w:b/>
                <w:bCs/>
                <w:i/>
                <w:iCs/>
              </w:rPr>
              <w:t>(L)</w:t>
            </w:r>
            <w:r w:rsidRPr="00B7779C">
              <w:t xml:space="preserve"> and an </w:t>
            </w:r>
            <w:r w:rsidRPr="00B7779C">
              <w:rPr>
                <w:b/>
                <w:bCs/>
              </w:rPr>
              <w:t>upper</w:t>
            </w:r>
            <w:r w:rsidRPr="00B7779C">
              <w:t xml:space="preserve"> </w:t>
            </w:r>
            <w:r w:rsidRPr="00B7779C">
              <w:rPr>
                <w:b/>
                <w:bCs/>
              </w:rPr>
              <w:t>triangular</w:t>
            </w:r>
            <w:r w:rsidRPr="00B7779C">
              <w:t xml:space="preserve"> matrix </w:t>
            </w:r>
            <w:r w:rsidRPr="00B7779C">
              <w:rPr>
                <w:b/>
                <w:bCs/>
                <w:i/>
                <w:iCs/>
              </w:rPr>
              <w:t>(U)</w:t>
            </w:r>
          </w:p>
        </w:tc>
      </w:tr>
      <w:tr w:rsidR="002819F6" w14:paraId="702EAA8C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3B0D3BD9" w14:textId="77777777" w:rsidR="002819F6" w:rsidRDefault="002819F6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Upper</w:t>
            </w:r>
          </w:p>
          <w:p w14:paraId="0047281F" w14:textId="77777777" w:rsidR="002819F6" w:rsidRDefault="002819F6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Triangular</w:t>
            </w:r>
          </w:p>
          <w:p w14:paraId="2C0529CF" w14:textId="32F825A5" w:rsidR="002819F6" w:rsidRDefault="002819F6" w:rsidP="00A1596A">
            <w:pPr>
              <w:spacing w:line="276" w:lineRule="auto"/>
              <w:ind w:right="-687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Matrix</w:t>
            </w:r>
          </w:p>
        </w:tc>
        <w:tc>
          <w:tcPr>
            <w:tcW w:w="7583" w:type="dxa"/>
            <w:gridSpan w:val="5"/>
          </w:tcPr>
          <w:p w14:paraId="5D21AE75" w14:textId="40EB504C" w:rsidR="002819F6" w:rsidRPr="00756150" w:rsidRDefault="00756150" w:rsidP="007561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56150">
              <w:rPr>
                <w:noProof/>
              </w:rPr>
              <w:drawing>
                <wp:inline distT="0" distB="0" distL="0" distR="0" wp14:anchorId="3F7E40E0" wp14:editId="698B993B">
                  <wp:extent cx="4363059" cy="1571844"/>
                  <wp:effectExtent l="0" t="0" r="0" b="9525"/>
                  <wp:docPr id="252371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3715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3A0" w14:paraId="483AC63D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26949E1D" w14:textId="77777777" w:rsidR="002819F6" w:rsidRDefault="002819F6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 xml:space="preserve">Lower </w:t>
            </w:r>
          </w:p>
          <w:p w14:paraId="5ECC9E35" w14:textId="77777777" w:rsidR="002819F6" w:rsidRDefault="002819F6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Triangular </w:t>
            </w:r>
          </w:p>
          <w:p w14:paraId="7830A450" w14:textId="2E827B9A" w:rsidR="00A663A0" w:rsidRDefault="002819F6" w:rsidP="00A1596A">
            <w:pPr>
              <w:spacing w:line="276" w:lineRule="auto"/>
              <w:ind w:right="-687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Matrix</w:t>
            </w:r>
          </w:p>
        </w:tc>
        <w:tc>
          <w:tcPr>
            <w:tcW w:w="7583" w:type="dxa"/>
            <w:gridSpan w:val="5"/>
          </w:tcPr>
          <w:p w14:paraId="7D1C7829" w14:textId="3CEEBC99" w:rsidR="00A663A0" w:rsidRPr="00B22544" w:rsidRDefault="00756150" w:rsidP="00B225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6150">
              <w:rPr>
                <w:noProof/>
                <w:sz w:val="18"/>
                <w:szCs w:val="18"/>
              </w:rPr>
              <w:drawing>
                <wp:inline distT="0" distB="0" distL="0" distR="0" wp14:anchorId="2DC5FD18" wp14:editId="1F8B4E73">
                  <wp:extent cx="4382112" cy="1590897"/>
                  <wp:effectExtent l="0" t="0" r="0" b="9525"/>
                  <wp:docPr id="1907000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0008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150" w14:paraId="31665578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1CFE5FED" w14:textId="6E275E86" w:rsidR="00756150" w:rsidRDefault="00FC1D8A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Validate</w:t>
            </w:r>
          </w:p>
          <w:p w14:paraId="0D490F8F" w14:textId="4EF2A6FF" w:rsidR="00FC1D8A" w:rsidRDefault="00FC1D8A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Solution</w:t>
            </w:r>
          </w:p>
          <w:p w14:paraId="0EA22307" w14:textId="25DE84C3" w:rsidR="00FC1D8A" w:rsidRDefault="00FC1D8A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Using</w:t>
            </w:r>
          </w:p>
          <w:p w14:paraId="4AA83CEA" w14:textId="1265A53F" w:rsidR="00756150" w:rsidRPr="00756150" w:rsidRDefault="00756150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Python</w:t>
            </w:r>
          </w:p>
        </w:tc>
        <w:tc>
          <w:tcPr>
            <w:tcW w:w="7583" w:type="dxa"/>
            <w:gridSpan w:val="5"/>
          </w:tcPr>
          <w:p w14:paraId="3335C8D5" w14:textId="40D280CE" w:rsidR="00756150" w:rsidRPr="00756150" w:rsidRDefault="00FC1D8A" w:rsidP="00B225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C1D8A">
              <w:rPr>
                <w:noProof/>
                <w:sz w:val="18"/>
                <w:szCs w:val="18"/>
              </w:rPr>
              <w:drawing>
                <wp:inline distT="0" distB="0" distL="0" distR="0" wp14:anchorId="66A441AA" wp14:editId="3E9DC551">
                  <wp:extent cx="4495800" cy="1670376"/>
                  <wp:effectExtent l="0" t="0" r="0" b="6350"/>
                  <wp:docPr id="1046083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0839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7110" cy="167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D8A" w14:paraId="4BE8100D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030EA051" w14:textId="77777777" w:rsidR="00FC1D8A" w:rsidRDefault="00FC1D8A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LU</w:t>
            </w:r>
          </w:p>
          <w:p w14:paraId="7160E136" w14:textId="77777777" w:rsidR="00FC1D8A" w:rsidRDefault="00FC1D8A" w:rsidP="00A1596A">
            <w:pPr>
              <w:spacing w:line="276" w:lineRule="auto"/>
              <w:ind w:right="-687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Transformation</w:t>
            </w:r>
          </w:p>
          <w:p w14:paraId="27FED0BD" w14:textId="5139B8A4" w:rsidR="00FC1D8A" w:rsidRDefault="00FC1D8A" w:rsidP="00A1596A">
            <w:pPr>
              <w:spacing w:line="276" w:lineRule="auto"/>
              <w:ind w:right="-687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Using Python</w:t>
            </w:r>
          </w:p>
        </w:tc>
        <w:tc>
          <w:tcPr>
            <w:tcW w:w="7583" w:type="dxa"/>
            <w:gridSpan w:val="5"/>
          </w:tcPr>
          <w:p w14:paraId="759ABA40" w14:textId="6E0513C4" w:rsidR="00FC1D8A" w:rsidRPr="00FC1D8A" w:rsidRDefault="00FC1D8A" w:rsidP="00B225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C1D8A">
              <w:rPr>
                <w:noProof/>
                <w:sz w:val="18"/>
                <w:szCs w:val="18"/>
              </w:rPr>
              <w:drawing>
                <wp:inline distT="0" distB="0" distL="0" distR="0" wp14:anchorId="53D42F8D" wp14:editId="0E311D0D">
                  <wp:extent cx="4201111" cy="3943900"/>
                  <wp:effectExtent l="0" t="0" r="9525" b="0"/>
                  <wp:docPr id="522555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557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394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9F6" w14:paraId="3553FBA1" w14:textId="77777777" w:rsidTr="00DB02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shd w:val="clear" w:color="auto" w:fill="D9D9D9" w:themeFill="background1" w:themeFillShade="D9"/>
          </w:tcPr>
          <w:p w14:paraId="4B36825D" w14:textId="06C09C75" w:rsidR="00B22544" w:rsidRDefault="00B22544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Sources</w:t>
            </w:r>
          </w:p>
        </w:tc>
        <w:tc>
          <w:tcPr>
            <w:tcW w:w="7583" w:type="dxa"/>
            <w:gridSpan w:val="5"/>
          </w:tcPr>
          <w:p w14:paraId="17D456E8" w14:textId="16E50DCC" w:rsidR="00B22544" w:rsidRPr="00B22544" w:rsidRDefault="00B22544" w:rsidP="00B225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0" w:history="1">
              <w:r w:rsidRPr="00B22544">
                <w:rPr>
                  <w:rStyle w:val="Hyperlink"/>
                  <w:sz w:val="18"/>
                  <w:szCs w:val="18"/>
                </w:rPr>
                <w:t>https://www.cs.cornell.edu/~tomf/notes/cs421-cheat-sheet.pdf</w:t>
              </w:r>
            </w:hyperlink>
          </w:p>
          <w:p w14:paraId="30740854" w14:textId="77777777" w:rsidR="00B22544" w:rsidRPr="00B22544" w:rsidRDefault="00B22544" w:rsidP="00B225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7C6A5765" w14:textId="3B8DA12F" w:rsidR="00B22544" w:rsidRDefault="00CB0ADD" w:rsidP="00B225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1" w:anchor=":~:text=%EF%82%B7%20Transforms%20a%20matrix%20into%20reduced%20row%2Dechelon%20form.&amp;text=zeros%20everywhere%20else.&amp;text=final%20matrix.&amp;text=for%20certain%20applications%2C%20especially%20finding%20the%20inverse%20of%20a%20matrix.&amp;text=the%20matrix%20is%20in%20reduced%20row%20echelon%20form.&amp;text=variable%20represented%20in%20the%20matrix%20system" w:history="1">
              <w:r w:rsidRPr="00081CB8">
                <w:rPr>
                  <w:rStyle w:val="Hyperlink"/>
                  <w:sz w:val="18"/>
                  <w:szCs w:val="18"/>
                </w:rPr>
                <w:t>https://www.scribd.com/document/858540190/Gaussian-Elimination-and-Gauss</w:t>
              </w:r>
            </w:hyperlink>
            <w:r w:rsidR="00B22544" w:rsidRPr="00B22544">
              <w:rPr>
                <w:sz w:val="18"/>
                <w:szCs w:val="18"/>
              </w:rPr>
              <w:t>.</w:t>
            </w:r>
          </w:p>
          <w:p w14:paraId="389AB511" w14:textId="77777777" w:rsidR="00730F45" w:rsidRDefault="00730F45" w:rsidP="00B225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27849E01" w14:textId="77777777" w:rsidR="00730F45" w:rsidRDefault="00A663A0" w:rsidP="00730F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2" w:history="1">
              <w:r w:rsidRPr="00081CB8">
                <w:rPr>
                  <w:rStyle w:val="Hyperlink"/>
                  <w:sz w:val="18"/>
                  <w:szCs w:val="18"/>
                </w:rPr>
                <w:t>https://courses.lumenlearning.com/waymakercollegealgebra/chapter/solve-a-system-with-gaussian-elimination/</w:t>
              </w:r>
            </w:hyperlink>
          </w:p>
          <w:p w14:paraId="2E294F59" w14:textId="77777777" w:rsidR="00756150" w:rsidRDefault="00756150" w:rsidP="00730F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0533F53E" w14:textId="01D5E1C0" w:rsidR="00756150" w:rsidRPr="00B22544" w:rsidRDefault="00756150" w:rsidP="00730F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6150">
              <w:rPr>
                <w:rStyle w:val="Hyperlink"/>
                <w:sz w:val="18"/>
                <w:szCs w:val="18"/>
              </w:rPr>
              <w:t>https://johnfoster.pge.utexas.edu/numerical-methods-book/LinearAlgebra_LU.html</w:t>
            </w:r>
          </w:p>
        </w:tc>
      </w:tr>
      <w:tr w:rsidR="00EE6D4F" w14:paraId="36226943" w14:textId="77777777" w:rsidTr="00A50D9F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4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1614EFEB" w14:textId="145FDBC0" w:rsidR="00EE6D4F" w:rsidRPr="00964182" w:rsidRDefault="00062527" w:rsidP="00BD4C80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DB64F4">
              <w:rPr>
                <w:color w:val="0F4761" w:themeColor="accent1" w:themeShade="BF"/>
              </w:rPr>
              <w:lastRenderedPageBreak/>
              <w:t>Spline</w:t>
            </w:r>
          </w:p>
        </w:tc>
        <w:tc>
          <w:tcPr>
            <w:tcW w:w="1867" w:type="dxa"/>
            <w:tcBorders>
              <w:left w:val="nil"/>
            </w:tcBorders>
            <w:shd w:val="clear" w:color="auto" w:fill="D9D9D9" w:themeFill="background1" w:themeFillShade="D9"/>
          </w:tcPr>
          <w:p w14:paraId="3C44CABC" w14:textId="1AAB2A98" w:rsidR="00EE6D4F" w:rsidRPr="00C147DC" w:rsidRDefault="00EE6D4F" w:rsidP="00BD4C80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6D4F" w:rsidRPr="00200815" w14:paraId="14F75BB8" w14:textId="77777777" w:rsidTr="00964182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shd w:val="clear" w:color="auto" w:fill="DAE9F7" w:themeFill="text2" w:themeFillTint="1A"/>
          </w:tcPr>
          <w:p w14:paraId="612CF672" w14:textId="35914233" w:rsidR="00EE6D4F" w:rsidRPr="00F10BA6" w:rsidRDefault="00062527" w:rsidP="00BD4C80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uses </w:t>
            </w:r>
            <w:r w:rsidRPr="000E6FD2">
              <w:t>systems</w:t>
            </w:r>
            <w:r>
              <w:rPr>
                <w:b w:val="0"/>
                <w:bCs w:val="0"/>
              </w:rPr>
              <w:t xml:space="preserve"> of </w:t>
            </w:r>
            <w:r w:rsidRPr="000E6FD2">
              <w:t>linear</w:t>
            </w:r>
            <w:r>
              <w:rPr>
                <w:b w:val="0"/>
                <w:bCs w:val="0"/>
              </w:rPr>
              <w:t xml:space="preserve"> </w:t>
            </w:r>
            <w:r w:rsidRPr="000E6FD2">
              <w:t>equations</w:t>
            </w:r>
            <w:r>
              <w:rPr>
                <w:b w:val="0"/>
                <w:bCs w:val="0"/>
              </w:rPr>
              <w:t xml:space="preserve"> to find </w:t>
            </w:r>
            <w:r w:rsidRPr="000E6FD2">
              <w:t>piecewise</w:t>
            </w:r>
            <w:r>
              <w:rPr>
                <w:b w:val="0"/>
                <w:bCs w:val="0"/>
              </w:rPr>
              <w:t xml:space="preserve"> </w:t>
            </w:r>
            <w:r w:rsidRPr="000E6FD2">
              <w:t>polynomial</w:t>
            </w:r>
            <w:r>
              <w:rPr>
                <w:b w:val="0"/>
                <w:bCs w:val="0"/>
              </w:rPr>
              <w:t xml:space="preserve"> </w:t>
            </w:r>
            <w:r w:rsidRPr="000E6FD2">
              <w:t>functions</w:t>
            </w:r>
            <w:r>
              <w:rPr>
                <w:b w:val="0"/>
                <w:bCs w:val="0"/>
              </w:rPr>
              <w:t xml:space="preserve"> (splines) that </w:t>
            </w:r>
            <w:r w:rsidRPr="000E6FD2">
              <w:rPr>
                <w:b w:val="0"/>
                <w:bCs w:val="0"/>
              </w:rPr>
              <w:t>smoothly</w:t>
            </w:r>
            <w:r>
              <w:rPr>
                <w:b w:val="0"/>
                <w:bCs w:val="0"/>
              </w:rPr>
              <w:t xml:space="preserve"> </w:t>
            </w:r>
            <w:r w:rsidRPr="000E6FD2">
              <w:t>connect</w:t>
            </w:r>
            <w:r>
              <w:rPr>
                <w:b w:val="0"/>
                <w:bCs w:val="0"/>
              </w:rPr>
              <w:t xml:space="preserve"> </w:t>
            </w:r>
            <w:r w:rsidRPr="000E6FD2">
              <w:t>data</w:t>
            </w:r>
            <w:r>
              <w:rPr>
                <w:b w:val="0"/>
                <w:bCs w:val="0"/>
              </w:rPr>
              <w:t xml:space="preserve"> points</w:t>
            </w:r>
          </w:p>
        </w:tc>
      </w:tr>
      <w:tr w:rsidR="00EE6D4F" w:rsidRPr="004A20F3" w14:paraId="57E05AC6" w14:textId="77777777" w:rsidTr="00A50D9F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7" w:type="dxa"/>
            <w:gridSpan w:val="3"/>
            <w:shd w:val="clear" w:color="auto" w:fill="D9D9D9" w:themeFill="background1" w:themeFillShade="D9"/>
          </w:tcPr>
          <w:p w14:paraId="70864F53" w14:textId="2AB35F85" w:rsidR="00EE6D4F" w:rsidRPr="00AB7E16" w:rsidRDefault="00864CE7" w:rsidP="00BD4C8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Key Concepts</w:t>
            </w:r>
          </w:p>
        </w:tc>
        <w:tc>
          <w:tcPr>
            <w:tcW w:w="6914" w:type="dxa"/>
            <w:gridSpan w:val="3"/>
            <w:shd w:val="clear" w:color="auto" w:fill="FFFFFF" w:themeFill="background1"/>
          </w:tcPr>
          <w:p w14:paraId="6B9E06CE" w14:textId="4E62499E" w:rsidR="00EE6D4F" w:rsidRDefault="00864CE7" w:rsidP="00EE6D4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FD2">
              <w:rPr>
                <w:b/>
                <w:bCs/>
                <w:color w:val="A02B93" w:themeColor="accent5"/>
              </w:rPr>
              <w:t>piecewise</w:t>
            </w:r>
            <w:r>
              <w:rPr>
                <w:color w:val="A02B93" w:themeColor="accent5"/>
              </w:rPr>
              <w:t xml:space="preserve"> </w:t>
            </w:r>
            <w:r w:rsidRPr="000E6FD2">
              <w:rPr>
                <w:b/>
                <w:bCs/>
                <w:color w:val="A02B93" w:themeColor="accent5"/>
              </w:rPr>
              <w:t>polynomials</w:t>
            </w:r>
          </w:p>
          <w:p w14:paraId="4533B3A9" w14:textId="103B3E83" w:rsidR="00864CE7" w:rsidRPr="00D06C8B" w:rsidRDefault="00864CE7" w:rsidP="00864CE7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C8B">
              <w:t xml:space="preserve">A </w:t>
            </w:r>
            <w:r w:rsidRPr="000E6FD2">
              <w:rPr>
                <w:b/>
                <w:bCs/>
              </w:rPr>
              <w:t>spline</w:t>
            </w:r>
            <w:r w:rsidRPr="00D06C8B">
              <w:t xml:space="preserve"> is made of </w:t>
            </w:r>
            <w:r w:rsidRPr="000E6FD2">
              <w:rPr>
                <w:b/>
                <w:bCs/>
              </w:rPr>
              <w:t>multiple</w:t>
            </w:r>
            <w:r w:rsidRPr="00D06C8B">
              <w:t xml:space="preserve"> </w:t>
            </w:r>
            <w:r w:rsidRPr="000E6FD2">
              <w:rPr>
                <w:b/>
                <w:bCs/>
              </w:rPr>
              <w:t>polynomial</w:t>
            </w:r>
            <w:r w:rsidRPr="00D06C8B">
              <w:t xml:space="preserve"> </w:t>
            </w:r>
            <w:r w:rsidRPr="000E6FD2">
              <w:rPr>
                <w:b/>
                <w:bCs/>
              </w:rPr>
              <w:t>pieces</w:t>
            </w:r>
            <w:r w:rsidRPr="00D06C8B">
              <w:t xml:space="preserve"> joined at </w:t>
            </w:r>
            <w:r w:rsidRPr="000E6FD2">
              <w:rPr>
                <w:b/>
                <w:bCs/>
              </w:rPr>
              <w:t>specific</w:t>
            </w:r>
            <w:r w:rsidRPr="00D06C8B">
              <w:t xml:space="preserve"> </w:t>
            </w:r>
            <w:r w:rsidRPr="000E6FD2">
              <w:rPr>
                <w:b/>
                <w:bCs/>
              </w:rPr>
              <w:t>points</w:t>
            </w:r>
            <w:r w:rsidRPr="00D06C8B">
              <w:t xml:space="preserve"> called </w:t>
            </w:r>
            <w:r w:rsidRPr="000E6FD2">
              <w:rPr>
                <w:b/>
                <w:bCs/>
              </w:rPr>
              <w:t>knots</w:t>
            </w:r>
            <w:r w:rsidRPr="00D06C8B">
              <w:t xml:space="preserve"> or </w:t>
            </w:r>
            <w:r w:rsidRPr="000E6FD2">
              <w:rPr>
                <w:b/>
                <w:bCs/>
              </w:rPr>
              <w:t>breakpoints</w:t>
            </w:r>
          </w:p>
          <w:p w14:paraId="2877FD28" w14:textId="66581389" w:rsidR="00EE6D4F" w:rsidRPr="00D06C8B" w:rsidRDefault="00864CE7" w:rsidP="00EE6D4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FD2">
              <w:rPr>
                <w:b/>
                <w:bCs/>
                <w:color w:val="A02B93" w:themeColor="accent5"/>
              </w:rPr>
              <w:t>linear</w:t>
            </w:r>
            <w:r w:rsidRPr="00D06C8B">
              <w:rPr>
                <w:color w:val="A02B93" w:themeColor="accent5"/>
              </w:rPr>
              <w:t xml:space="preserve"> </w:t>
            </w:r>
            <w:r w:rsidRPr="000E6FD2">
              <w:rPr>
                <w:b/>
                <w:bCs/>
                <w:color w:val="A02B93" w:themeColor="accent5"/>
              </w:rPr>
              <w:t>splines</w:t>
            </w:r>
          </w:p>
          <w:p w14:paraId="02DDA883" w14:textId="5AEBC4F2" w:rsidR="00864CE7" w:rsidRPr="00D06C8B" w:rsidRDefault="00864CE7" w:rsidP="00864CE7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CE7">
              <w:rPr>
                <w:b/>
                <w:bCs/>
              </w:rPr>
              <w:t>connecting</w:t>
            </w:r>
            <w:r w:rsidRPr="00864CE7">
              <w:t xml:space="preserve"> points with </w:t>
            </w:r>
            <w:r w:rsidRPr="00864CE7">
              <w:rPr>
                <w:b/>
                <w:bCs/>
              </w:rPr>
              <w:t>straight</w:t>
            </w:r>
            <w:r w:rsidRPr="00864CE7">
              <w:t xml:space="preserve"> </w:t>
            </w:r>
            <w:r w:rsidRPr="00864CE7">
              <w:rPr>
                <w:b/>
                <w:bCs/>
              </w:rPr>
              <w:t>lines</w:t>
            </w:r>
            <w:r w:rsidRPr="00864CE7">
              <w:t xml:space="preserve">, represented by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y=a+bx</m:t>
              </m:r>
            </m:oMath>
            <w:r w:rsidRPr="00D06C8B">
              <w:rPr>
                <w:rFonts w:eastAsiaTheme="minorEastAsia"/>
              </w:rPr>
              <w:t xml:space="preserve"> </w:t>
            </w:r>
            <w:r w:rsidR="00251136" w:rsidRPr="00D06C8B">
              <w:rPr>
                <w:rFonts w:eastAsiaTheme="minorEastAsia"/>
              </w:rPr>
              <w:t xml:space="preserve"> </w:t>
            </w:r>
            <w:r w:rsidRPr="00D06C8B">
              <w:t xml:space="preserve">for each </w:t>
            </w:r>
            <w:r w:rsidRPr="000E6FD2">
              <w:rPr>
                <w:b/>
                <w:bCs/>
              </w:rPr>
              <w:t>segment</w:t>
            </w:r>
            <w:r w:rsidRPr="00D06C8B">
              <w:t xml:space="preserve">, solvable with </w:t>
            </w:r>
            <w:r w:rsidRPr="000E6FD2">
              <w:rPr>
                <w:b/>
                <w:bCs/>
              </w:rPr>
              <w:t>basic</w:t>
            </w:r>
            <w:r w:rsidRPr="00D06C8B">
              <w:t xml:space="preserve"> </w:t>
            </w:r>
            <w:r w:rsidRPr="000E6FD2">
              <w:rPr>
                <w:b/>
                <w:bCs/>
              </w:rPr>
              <w:t>linear</w:t>
            </w:r>
            <w:r w:rsidRPr="00D06C8B">
              <w:t xml:space="preserve"> </w:t>
            </w:r>
            <w:r w:rsidRPr="000E6FD2">
              <w:rPr>
                <w:b/>
                <w:bCs/>
              </w:rPr>
              <w:t>equations</w:t>
            </w:r>
          </w:p>
          <w:p w14:paraId="384A85C8" w14:textId="77777777" w:rsidR="00EE6D4F" w:rsidRDefault="00864CE7" w:rsidP="00EE6D4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FD2">
              <w:rPr>
                <w:b/>
                <w:bCs/>
                <w:color w:val="A02B93" w:themeColor="accent5"/>
              </w:rPr>
              <w:t>higher</w:t>
            </w:r>
            <w:r>
              <w:rPr>
                <w:color w:val="A02B93" w:themeColor="accent5"/>
              </w:rPr>
              <w:t>-</w:t>
            </w:r>
            <w:r w:rsidRPr="000E6FD2">
              <w:rPr>
                <w:b/>
                <w:bCs/>
                <w:color w:val="A02B93" w:themeColor="accent5"/>
              </w:rPr>
              <w:t>order</w:t>
            </w:r>
            <w:r>
              <w:rPr>
                <w:color w:val="A02B93" w:themeColor="accent5"/>
              </w:rPr>
              <w:t xml:space="preserve"> </w:t>
            </w:r>
            <w:r w:rsidRPr="000E6FD2">
              <w:rPr>
                <w:b/>
                <w:bCs/>
                <w:color w:val="A02B93" w:themeColor="accent5"/>
              </w:rPr>
              <w:t>splines</w:t>
            </w:r>
          </w:p>
          <w:p w14:paraId="1ED4DAE9" w14:textId="18B179D1" w:rsidR="00251136" w:rsidRPr="00D06C8B" w:rsidRDefault="00251136" w:rsidP="00251136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C8B">
              <w:t xml:space="preserve">use </w:t>
            </w:r>
            <w:r w:rsidRPr="000E6FD2">
              <w:rPr>
                <w:b/>
                <w:bCs/>
              </w:rPr>
              <w:t>higher</w:t>
            </w:r>
            <w:r w:rsidRPr="00D06C8B">
              <w:t xml:space="preserve"> </w:t>
            </w:r>
            <w:r w:rsidRPr="000E6FD2">
              <w:rPr>
                <w:b/>
                <w:bCs/>
              </w:rPr>
              <w:t>degree</w:t>
            </w:r>
            <w:r w:rsidRPr="00D06C8B">
              <w:t xml:space="preserve"> </w:t>
            </w:r>
            <w:r w:rsidRPr="000E6FD2">
              <w:rPr>
                <w:b/>
                <w:bCs/>
              </w:rPr>
              <w:t>polynomials</w:t>
            </w:r>
            <w:r w:rsidRPr="00D06C8B">
              <w:t xml:space="preserve"> for smoother </w:t>
            </w:r>
            <w:r w:rsidRPr="000E6FD2">
              <w:rPr>
                <w:b/>
                <w:bCs/>
              </w:rPr>
              <w:t>transitions</w:t>
            </w:r>
          </w:p>
          <w:p w14:paraId="13C35655" w14:textId="77777777" w:rsidR="00864CE7" w:rsidRDefault="00864CE7" w:rsidP="00EE6D4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FD2">
              <w:rPr>
                <w:b/>
                <w:bCs/>
                <w:color w:val="A02B93" w:themeColor="accent5"/>
              </w:rPr>
              <w:t>knots</w:t>
            </w:r>
            <w:r>
              <w:rPr>
                <w:color w:val="A02B93" w:themeColor="accent5"/>
              </w:rPr>
              <w:t>/</w:t>
            </w:r>
            <w:r w:rsidRPr="000E6FD2">
              <w:rPr>
                <w:b/>
                <w:bCs/>
                <w:color w:val="A02B93" w:themeColor="accent5"/>
              </w:rPr>
              <w:t>breakpoints</w:t>
            </w:r>
          </w:p>
          <w:p w14:paraId="37D7C14D" w14:textId="6FF5ECC3" w:rsidR="00251136" w:rsidRPr="00D06C8B" w:rsidRDefault="00251136" w:rsidP="00251136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C8B">
              <w:t xml:space="preserve">points where the </w:t>
            </w:r>
            <w:r w:rsidRPr="000E6FD2">
              <w:rPr>
                <w:b/>
                <w:bCs/>
              </w:rPr>
              <w:t>polynomial</w:t>
            </w:r>
            <w:r w:rsidRPr="00D06C8B">
              <w:t xml:space="preserve"> </w:t>
            </w:r>
            <w:r w:rsidRPr="00B7779C">
              <w:rPr>
                <w:b/>
                <w:bCs/>
              </w:rPr>
              <w:t>pieces</w:t>
            </w:r>
            <w:r w:rsidRPr="00D06C8B">
              <w:t xml:space="preserve"> </w:t>
            </w:r>
            <w:r w:rsidRPr="00B7779C">
              <w:rPr>
                <w:b/>
                <w:bCs/>
              </w:rPr>
              <w:t>connect</w:t>
            </w:r>
            <w:r w:rsidRPr="00D06C8B">
              <w:t xml:space="preserve">, often </w:t>
            </w:r>
            <w:r w:rsidRPr="00B7779C">
              <w:rPr>
                <w:b/>
                <w:bCs/>
              </w:rPr>
              <w:t>data</w:t>
            </w:r>
            <w:r w:rsidRPr="00D06C8B">
              <w:t xml:space="preserve"> </w:t>
            </w:r>
            <w:r w:rsidRPr="00B7779C">
              <w:rPr>
                <w:b/>
                <w:bCs/>
              </w:rPr>
              <w:t>points</w:t>
            </w:r>
            <w:r w:rsidRPr="00D06C8B">
              <w:t xml:space="preserve"> themselves</w:t>
            </w:r>
          </w:p>
          <w:p w14:paraId="447BFC70" w14:textId="77777777" w:rsidR="00864CE7" w:rsidRDefault="00864CE7" w:rsidP="00EE6D4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79C">
              <w:rPr>
                <w:b/>
                <w:bCs/>
                <w:color w:val="A02B93" w:themeColor="accent5"/>
              </w:rPr>
              <w:t>continuity</w:t>
            </w:r>
            <w:r>
              <w:rPr>
                <w:color w:val="A02B93" w:themeColor="accent5"/>
              </w:rPr>
              <w:t xml:space="preserve"> </w:t>
            </w:r>
            <w:r w:rsidRPr="00B7779C">
              <w:rPr>
                <w:b/>
                <w:bCs/>
                <w:color w:val="A02B93" w:themeColor="accent5"/>
              </w:rPr>
              <w:t>conditions</w:t>
            </w:r>
          </w:p>
          <w:p w14:paraId="1E37A5CD" w14:textId="56733082" w:rsidR="00251136" w:rsidRPr="000871E7" w:rsidRDefault="00251136" w:rsidP="00251136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6C8B">
              <w:t xml:space="preserve">to </w:t>
            </w:r>
            <w:r w:rsidRPr="00B7779C">
              <w:rPr>
                <w:b/>
                <w:bCs/>
              </w:rPr>
              <w:t>ensure</w:t>
            </w:r>
            <w:r w:rsidRPr="00D06C8B">
              <w:t xml:space="preserve"> </w:t>
            </w:r>
            <w:r w:rsidRPr="00B7779C">
              <w:t>smoothness</w:t>
            </w:r>
            <w:r w:rsidRPr="00D06C8B">
              <w:t xml:space="preserve">, </w:t>
            </w:r>
            <w:r w:rsidRPr="00B7779C">
              <w:rPr>
                <w:b/>
                <w:bCs/>
              </w:rPr>
              <w:t>derivatives</w:t>
            </w:r>
            <w:r w:rsidRPr="00D06C8B">
              <w:t xml:space="preserve"> must </w:t>
            </w:r>
            <w:r w:rsidRPr="00B7779C">
              <w:rPr>
                <w:b/>
                <w:bCs/>
              </w:rPr>
              <w:t>match</w:t>
            </w:r>
            <w:r w:rsidRPr="00D06C8B">
              <w:t xml:space="preserve"> at the </w:t>
            </w:r>
            <w:r w:rsidRPr="00B7779C">
              <w:rPr>
                <w:b/>
                <w:bCs/>
              </w:rPr>
              <w:t>knots</w:t>
            </w:r>
            <w:r w:rsidRPr="00D06C8B">
              <w:t xml:space="preserve">, creating the </w:t>
            </w:r>
            <w:r w:rsidRPr="00B7779C">
              <w:rPr>
                <w:b/>
                <w:bCs/>
              </w:rPr>
              <w:t>system</w:t>
            </w:r>
            <w:r w:rsidRPr="00D06C8B">
              <w:t xml:space="preserve"> of </w:t>
            </w:r>
            <w:r w:rsidRPr="00B7779C">
              <w:rPr>
                <w:b/>
                <w:bCs/>
              </w:rPr>
              <w:t>linear</w:t>
            </w:r>
            <w:r w:rsidRPr="00D06C8B">
              <w:t xml:space="preserve"> </w:t>
            </w:r>
            <w:r w:rsidRPr="00B7779C">
              <w:rPr>
                <w:b/>
                <w:bCs/>
              </w:rPr>
              <w:t>equations</w:t>
            </w:r>
          </w:p>
        </w:tc>
      </w:tr>
      <w:tr w:rsidR="00EE6D4F" w14:paraId="28E8E1D6" w14:textId="77777777" w:rsidTr="00A50D9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7" w:type="dxa"/>
            <w:gridSpan w:val="3"/>
            <w:shd w:val="clear" w:color="auto" w:fill="D9D9D9" w:themeFill="background1" w:themeFillShade="D9"/>
          </w:tcPr>
          <w:p w14:paraId="55074BB3" w14:textId="38106CA0" w:rsidR="00EE6D4F" w:rsidRPr="00C71A4B" w:rsidRDefault="00D06C8B" w:rsidP="00BD4C8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Solve Using Linear Algebra</w:t>
            </w:r>
          </w:p>
        </w:tc>
        <w:tc>
          <w:tcPr>
            <w:tcW w:w="6914" w:type="dxa"/>
            <w:gridSpan w:val="3"/>
          </w:tcPr>
          <w:p w14:paraId="13EFEFD7" w14:textId="3A0A2449" w:rsidR="00EE6D4F" w:rsidRPr="007B5352" w:rsidRDefault="00D06C8B" w:rsidP="00D06C8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79C">
              <w:rPr>
                <w:b/>
                <w:bCs/>
                <w:color w:val="A02B93" w:themeColor="accent5"/>
              </w:rPr>
              <w:t>define</w:t>
            </w:r>
            <w:r w:rsidRPr="007B5352">
              <w:rPr>
                <w:color w:val="A02B93" w:themeColor="accent5"/>
              </w:rPr>
              <w:t xml:space="preserve"> </w:t>
            </w:r>
            <w:r w:rsidRPr="00B7779C">
              <w:rPr>
                <w:b/>
                <w:bCs/>
                <w:color w:val="A02B93" w:themeColor="accent5"/>
              </w:rPr>
              <w:t>polynomials</w:t>
            </w:r>
          </w:p>
          <w:p w14:paraId="716CA411" w14:textId="722EAD29" w:rsidR="00FF6EBC" w:rsidRDefault="00FF6EBC" w:rsidP="00FF6EB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5352">
              <w:rPr>
                <w:b/>
                <w:bCs/>
                <w:i/>
                <w:iCs/>
              </w:rPr>
              <w:t>N</w:t>
            </w:r>
            <w:r>
              <w:t xml:space="preserve"> data points </w:t>
            </w:r>
            <w:r w:rsidR="007B5352">
              <w:t>produce</w:t>
            </w:r>
            <w:r>
              <w:t xml:space="preserve"> </w:t>
            </w:r>
            <w:r w:rsidRPr="007B5352">
              <w:rPr>
                <w:b/>
                <w:bCs/>
                <w:i/>
                <w:iCs/>
              </w:rPr>
              <w:t>N – 1</w:t>
            </w:r>
            <w:r>
              <w:t xml:space="preserve"> </w:t>
            </w:r>
            <w:r w:rsidR="007B5352">
              <w:t>segments</w:t>
            </w:r>
          </w:p>
          <w:p w14:paraId="284B9EBF" w14:textId="588862D9" w:rsidR="00FF6EBC" w:rsidRPr="007B5352" w:rsidRDefault="00FF6EBC" w:rsidP="00FF6EB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5352">
              <w:rPr>
                <w:color w:val="A02B93" w:themeColor="accent5"/>
              </w:rPr>
              <w:t xml:space="preserve">each </w:t>
            </w:r>
            <w:r w:rsidRPr="00B7779C">
              <w:rPr>
                <w:b/>
                <w:bCs/>
                <w:color w:val="A02B93" w:themeColor="accent5"/>
              </w:rPr>
              <w:t>segment</w:t>
            </w:r>
            <w:r w:rsidRPr="007B5352">
              <w:rPr>
                <w:color w:val="A02B93" w:themeColor="accent5"/>
              </w:rPr>
              <w:t xml:space="preserve"> has its own </w:t>
            </w:r>
            <w:r w:rsidRPr="00B7779C">
              <w:rPr>
                <w:b/>
                <w:bCs/>
                <w:color w:val="A02B93" w:themeColor="accent5"/>
              </w:rPr>
              <w:t>polynomial</w:t>
            </w:r>
          </w:p>
          <w:p w14:paraId="65AF9C4F" w14:textId="0085603D" w:rsidR="00D06C8B" w:rsidRDefault="00D06C8B" w:rsidP="00D06C8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779C">
              <w:rPr>
                <w:b/>
                <w:bCs/>
              </w:rPr>
              <w:t>interpolation</w:t>
            </w:r>
            <w:r>
              <w:t xml:space="preserve"> </w:t>
            </w:r>
            <w:r w:rsidRPr="00B7779C">
              <w:rPr>
                <w:b/>
                <w:bCs/>
              </w:rPr>
              <w:t>constraints</w:t>
            </w:r>
          </w:p>
          <w:p w14:paraId="22EE30BF" w14:textId="2F39E466" w:rsidR="00FF6EBC" w:rsidRPr="00FF6EBC" w:rsidRDefault="00FF6EBC" w:rsidP="00FF6EB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5352">
              <w:rPr>
                <w:color w:val="A02B93" w:themeColor="accent5"/>
              </w:rPr>
              <w:t xml:space="preserve">set up </w:t>
            </w:r>
            <w:r w:rsidRPr="00B7779C">
              <w:rPr>
                <w:b/>
                <w:bCs/>
                <w:color w:val="A02B93" w:themeColor="accent5"/>
              </w:rPr>
              <w:t>equations</w:t>
            </w:r>
            <w:r w:rsidRPr="007B5352">
              <w:rPr>
                <w:color w:val="A02B93" w:themeColor="accent5"/>
              </w:rPr>
              <w:t xml:space="preserve"> ensuring </w:t>
            </w:r>
            <w:r w:rsidRPr="007B5352">
              <w:rPr>
                <w:noProof/>
                <w:color w:val="A02B93" w:themeColor="accent5"/>
              </w:rPr>
              <w:drawing>
                <wp:inline distT="0" distB="0" distL="0" distR="0" wp14:anchorId="79D1B13A" wp14:editId="27441C32">
                  <wp:extent cx="9525" cy="9525"/>
                  <wp:effectExtent l="0" t="0" r="0" b="0"/>
                  <wp:docPr id="75521141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sSub>
                <m:sSubPr>
                  <m:ctrlPr>
                    <w:rPr>
                      <w:rFonts w:ascii="Cambria Math" w:hAnsi="Cambria Math"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A02B93" w:themeColor="accent5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 xml:space="preserve"> </m:t>
              </m:r>
            </m:oMath>
            <w:r w:rsidRPr="007B5352">
              <w:rPr>
                <w:color w:val="A02B93" w:themeColor="accent5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k+1</m:t>
                  </m:r>
                </m:sub>
              </m:sSub>
            </m:oMath>
          </w:p>
          <w:p w14:paraId="09550107" w14:textId="2B6DEB6D" w:rsidR="00FF6EBC" w:rsidRDefault="008430C0" w:rsidP="00FF6EB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</w:t>
            </w:r>
            <w:r w:rsidRPr="00B7779C">
              <w:rPr>
                <w:b/>
                <w:bCs/>
              </w:rPr>
              <w:t>spline</w:t>
            </w:r>
            <w:r>
              <w:t xml:space="preserve"> passes </w:t>
            </w:r>
            <w:r w:rsidRPr="00B7779C">
              <w:rPr>
                <w:b/>
                <w:bCs/>
              </w:rPr>
              <w:t>through</w:t>
            </w:r>
            <w:r>
              <w:t xml:space="preserve"> the </w:t>
            </w:r>
            <w:r w:rsidRPr="00B7779C">
              <w:rPr>
                <w:b/>
                <w:bCs/>
              </w:rPr>
              <w:t>data</w:t>
            </w:r>
            <w:r>
              <w:t xml:space="preserve"> points</w:t>
            </w:r>
          </w:p>
          <w:p w14:paraId="1E6072AA" w14:textId="3557BD4C" w:rsidR="00D06C8B" w:rsidRPr="007B5352" w:rsidRDefault="00D06C8B" w:rsidP="00D06C8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79C">
              <w:rPr>
                <w:b/>
                <w:bCs/>
                <w:color w:val="A02B93" w:themeColor="accent5"/>
              </w:rPr>
              <w:t>smoothness</w:t>
            </w:r>
            <w:r w:rsidRPr="007B5352">
              <w:rPr>
                <w:color w:val="A02B93" w:themeColor="accent5"/>
              </w:rPr>
              <w:t xml:space="preserve"> </w:t>
            </w:r>
            <w:r w:rsidRPr="00B7779C">
              <w:rPr>
                <w:b/>
                <w:bCs/>
                <w:color w:val="A02B93" w:themeColor="accent5"/>
              </w:rPr>
              <w:t>constraints</w:t>
            </w:r>
          </w:p>
          <w:p w14:paraId="5CA9A570" w14:textId="67659AB8" w:rsidR="008430C0" w:rsidRDefault="008430C0" w:rsidP="008430C0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</w:t>
            </w:r>
            <w:r w:rsidRPr="00B7779C">
              <w:rPr>
                <w:b/>
                <w:bCs/>
              </w:rPr>
              <w:t>equations</w:t>
            </w:r>
            <w:r>
              <w:t xml:space="preserve"> for </w:t>
            </w:r>
            <w:r w:rsidRPr="00B7779C">
              <w:rPr>
                <w:b/>
                <w:bCs/>
              </w:rPr>
              <w:t>derivative</w:t>
            </w:r>
            <w:r>
              <w:t xml:space="preserve"> </w:t>
            </w:r>
            <w:r w:rsidRPr="00B7779C">
              <w:rPr>
                <w:b/>
                <w:bCs/>
              </w:rPr>
              <w:t>continuity</w:t>
            </w:r>
            <w:r>
              <w:t xml:space="preserve"> at </w:t>
            </w:r>
            <w:r w:rsidRPr="00B7779C">
              <w:rPr>
                <w:b/>
                <w:bCs/>
              </w:rPr>
              <w:t>interior</w:t>
            </w:r>
            <w:r>
              <w:t xml:space="preserve"> </w:t>
            </w:r>
            <w:r w:rsidRPr="00B7779C">
              <w:rPr>
                <w:b/>
                <w:bCs/>
              </w:rPr>
              <w:t>knots</w:t>
            </w:r>
          </w:p>
          <w:p w14:paraId="1407E6B3" w14:textId="01D487EE" w:rsidR="008430C0" w:rsidRPr="007B5352" w:rsidRDefault="008430C0" w:rsidP="008430C0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79C">
              <w:rPr>
                <w:b/>
                <w:bCs/>
                <w:color w:val="A02B93" w:themeColor="accent5"/>
              </w:rPr>
              <w:t>introduces</w:t>
            </w:r>
            <w:r w:rsidRPr="007B5352">
              <w:rPr>
                <w:color w:val="A02B93" w:themeColor="accent5"/>
              </w:rPr>
              <w:t xml:space="preserve"> more </w:t>
            </w:r>
            <w:r w:rsidRPr="00B7779C">
              <w:rPr>
                <w:b/>
                <w:bCs/>
                <w:color w:val="A02B93" w:themeColor="accent5"/>
              </w:rPr>
              <w:t>unknowns</w:t>
            </w:r>
            <w:r w:rsidRPr="007B5352">
              <w:rPr>
                <w:color w:val="A02B93" w:themeColor="accent5"/>
              </w:rPr>
              <w:t xml:space="preserve"> and </w:t>
            </w:r>
            <w:r w:rsidRPr="00B7779C">
              <w:rPr>
                <w:b/>
                <w:bCs/>
                <w:color w:val="A02B93" w:themeColor="accent5"/>
              </w:rPr>
              <w:t>equations</w:t>
            </w:r>
          </w:p>
          <w:p w14:paraId="376C5B31" w14:textId="7BA172BA" w:rsidR="00D06C8B" w:rsidRDefault="00D06C8B" w:rsidP="00D06C8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779C">
              <w:rPr>
                <w:b/>
                <w:bCs/>
              </w:rPr>
              <w:t>boundary</w:t>
            </w:r>
            <w:r>
              <w:t xml:space="preserve"> </w:t>
            </w:r>
            <w:r w:rsidRPr="00B7779C">
              <w:rPr>
                <w:b/>
                <w:bCs/>
              </w:rPr>
              <w:t>conditions</w:t>
            </w:r>
          </w:p>
          <w:p w14:paraId="398F9712" w14:textId="11F532E7" w:rsidR="008430C0" w:rsidRPr="007B5352" w:rsidRDefault="008430C0" w:rsidP="008430C0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5352">
              <w:rPr>
                <w:color w:val="A02B93" w:themeColor="accent5"/>
              </w:rPr>
              <w:t xml:space="preserve">add </w:t>
            </w:r>
            <w:r w:rsidRPr="00B7779C">
              <w:rPr>
                <w:b/>
                <w:bCs/>
                <w:color w:val="A02B93" w:themeColor="accent5"/>
              </w:rPr>
              <w:t>conditions</w:t>
            </w:r>
            <w:r w:rsidRPr="007B5352">
              <w:rPr>
                <w:color w:val="A02B93" w:themeColor="accent5"/>
              </w:rPr>
              <w:t xml:space="preserve"> for the </w:t>
            </w:r>
            <w:r w:rsidRPr="00B7779C">
              <w:rPr>
                <w:b/>
                <w:bCs/>
                <w:color w:val="A02B93" w:themeColor="accent5"/>
              </w:rPr>
              <w:t>ends</w:t>
            </w:r>
          </w:p>
          <w:p w14:paraId="6DA9CFE8" w14:textId="4072DA76" w:rsidR="008430C0" w:rsidRDefault="008430C0" w:rsidP="008430C0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natural </w:t>
            </w:r>
            <w:r w:rsidRPr="00B7779C">
              <w:rPr>
                <w:b/>
                <w:bCs/>
              </w:rPr>
              <w:t>cubic</w:t>
            </w:r>
            <w:r>
              <w:t xml:space="preserve"> </w:t>
            </w:r>
            <w:r w:rsidRPr="00B7779C">
              <w:rPr>
                <w:b/>
                <w:bCs/>
              </w:rPr>
              <w:t>splines</w:t>
            </w:r>
            <w:r>
              <w:t xml:space="preserve"> have </w:t>
            </w:r>
            <w:r w:rsidRPr="00B7779C">
              <w:rPr>
                <w:b/>
                <w:bCs/>
              </w:rPr>
              <w:t>zero</w:t>
            </w:r>
            <w:r>
              <w:t xml:space="preserve"> </w:t>
            </w:r>
            <w:r w:rsidRPr="00B7779C">
              <w:rPr>
                <w:b/>
                <w:bCs/>
              </w:rPr>
              <w:t>second</w:t>
            </w:r>
            <w:r>
              <w:t xml:space="preserve"> </w:t>
            </w:r>
            <w:r w:rsidRPr="00B7779C">
              <w:rPr>
                <w:b/>
                <w:bCs/>
              </w:rPr>
              <w:t>derivatives</w:t>
            </w:r>
            <w:r>
              <w:t xml:space="preserve"> at the </w:t>
            </w:r>
            <w:r w:rsidRPr="00B7779C">
              <w:rPr>
                <w:b/>
                <w:bCs/>
              </w:rPr>
              <w:t>ends</w:t>
            </w:r>
          </w:p>
          <w:p w14:paraId="5A6EC9A9" w14:textId="63908EE8" w:rsidR="00D06C8B" w:rsidRPr="007B5352" w:rsidRDefault="00D06C8B" w:rsidP="00D06C8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779C">
              <w:rPr>
                <w:b/>
                <w:bCs/>
                <w:color w:val="A02B93" w:themeColor="accent5"/>
              </w:rPr>
              <w:t>solve</w:t>
            </w:r>
            <w:r w:rsidRPr="007B5352">
              <w:rPr>
                <w:color w:val="A02B93" w:themeColor="accent5"/>
              </w:rPr>
              <w:t xml:space="preserve"> the </w:t>
            </w:r>
            <w:r w:rsidRPr="00B7779C">
              <w:rPr>
                <w:b/>
                <w:bCs/>
                <w:color w:val="A02B93" w:themeColor="accent5"/>
              </w:rPr>
              <w:t>system</w:t>
            </w:r>
          </w:p>
          <w:p w14:paraId="76D0CE77" w14:textId="75E180AF" w:rsidR="00EE6D4F" w:rsidRPr="007B5352" w:rsidRDefault="007B5352" w:rsidP="008430C0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5352">
              <w:t xml:space="preserve">the </w:t>
            </w:r>
            <w:r w:rsidRPr="00B7779C">
              <w:rPr>
                <w:b/>
                <w:bCs/>
              </w:rPr>
              <w:t>result</w:t>
            </w:r>
            <w:r w:rsidRPr="007B5352">
              <w:t xml:space="preserve"> is a </w:t>
            </w:r>
            <w:r w:rsidRPr="00B7779C">
              <w:rPr>
                <w:b/>
                <w:bCs/>
              </w:rPr>
              <w:t>large</w:t>
            </w:r>
            <w:r w:rsidRPr="007B5352">
              <w:t xml:space="preserve"> </w:t>
            </w:r>
            <w:r w:rsidRPr="00B7779C">
              <w:rPr>
                <w:b/>
                <w:bCs/>
              </w:rPr>
              <w:t>system</w:t>
            </w:r>
            <w:r w:rsidRPr="007B5352">
              <w:t xml:space="preserve"> of </w:t>
            </w:r>
            <w:r w:rsidRPr="00B7779C">
              <w:rPr>
                <w:b/>
                <w:bCs/>
              </w:rPr>
              <w:t>linear</w:t>
            </w:r>
            <w:r w:rsidRPr="007B5352">
              <w:t xml:space="preserve"> </w:t>
            </w:r>
            <w:r w:rsidRPr="00B7779C">
              <w:rPr>
                <w:b/>
                <w:bCs/>
              </w:rPr>
              <w:t>equations</w:t>
            </w:r>
          </w:p>
          <w:p w14:paraId="53376702" w14:textId="55C263F5" w:rsidR="007B5352" w:rsidRDefault="007B5352" w:rsidP="008430C0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often </w:t>
            </w:r>
            <w:r w:rsidRPr="00B7779C">
              <w:rPr>
                <w:b/>
                <w:bCs/>
                <w:color w:val="A02B93" w:themeColor="accent5"/>
              </w:rPr>
              <w:t>represented</w:t>
            </w:r>
            <w:r>
              <w:rPr>
                <w:color w:val="A02B93" w:themeColor="accent5"/>
              </w:rPr>
              <w:t xml:space="preserve"> as </w:t>
            </w:r>
            <w:r w:rsidRPr="00B7779C">
              <w:rPr>
                <w:b/>
                <w:bCs/>
                <w:i/>
                <w:iCs/>
                <w:color w:val="A02B93" w:themeColor="accent5"/>
              </w:rPr>
              <w:t>Ax = b</w:t>
            </w:r>
          </w:p>
          <w:p w14:paraId="438D9062" w14:textId="2F53973B" w:rsidR="00EE6D4F" w:rsidRPr="000871E7" w:rsidRDefault="007B5352" w:rsidP="007B5352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779C">
              <w:rPr>
                <w:b/>
                <w:bCs/>
              </w:rPr>
              <w:t>solve</w:t>
            </w:r>
            <w:r w:rsidRPr="007B5352">
              <w:t xml:space="preserve"> for </w:t>
            </w:r>
            <w:r w:rsidRPr="00B7779C">
              <w:rPr>
                <w:b/>
                <w:bCs/>
              </w:rPr>
              <w:t>unknown</w:t>
            </w:r>
            <w:r w:rsidRPr="007B5352">
              <w:t xml:space="preserve"> </w:t>
            </w:r>
            <w:r w:rsidRPr="00B7779C">
              <w:rPr>
                <w:b/>
                <w:bCs/>
              </w:rPr>
              <w:t>coefficients</w:t>
            </w:r>
          </w:p>
        </w:tc>
      </w:tr>
      <w:tr w:rsidR="00F65E05" w14:paraId="197102C3" w14:textId="77777777" w:rsidTr="00A50D9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7" w:type="dxa"/>
            <w:gridSpan w:val="3"/>
            <w:shd w:val="clear" w:color="auto" w:fill="D9D9D9" w:themeFill="background1" w:themeFillShade="D9"/>
          </w:tcPr>
          <w:p w14:paraId="16CC79B8" w14:textId="124CD702" w:rsidR="00F65E05" w:rsidRDefault="00F65E05" w:rsidP="00BD4C8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Sources</w:t>
            </w:r>
          </w:p>
        </w:tc>
        <w:tc>
          <w:tcPr>
            <w:tcW w:w="6914" w:type="dxa"/>
            <w:gridSpan w:val="3"/>
          </w:tcPr>
          <w:p w14:paraId="22EAA212" w14:textId="0D88CAD8" w:rsidR="00F65E05" w:rsidRPr="006D6683" w:rsidRDefault="006D6683" w:rsidP="00F65E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sz w:val="18"/>
                <w:szCs w:val="18"/>
              </w:rPr>
            </w:pPr>
            <w:hyperlink r:id="rId24" w:history="1">
              <w:r w:rsidRPr="006D6683">
                <w:rPr>
                  <w:rStyle w:val="Hyperlink"/>
                  <w:sz w:val="18"/>
                  <w:szCs w:val="18"/>
                </w:rPr>
                <w:t>https://en.wikipedia.org/wiki/Spline</w:t>
              </w:r>
            </w:hyperlink>
          </w:p>
          <w:p w14:paraId="67618ADF" w14:textId="77777777" w:rsidR="00F65E05" w:rsidRPr="006D6683" w:rsidRDefault="00F65E05" w:rsidP="00F65E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sz w:val="18"/>
                <w:szCs w:val="18"/>
              </w:rPr>
            </w:pPr>
          </w:p>
          <w:p w14:paraId="3D665253" w14:textId="7FC8D438" w:rsidR="00F65E05" w:rsidRPr="00F65E05" w:rsidRDefault="00F65E05" w:rsidP="00F65E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25" w:history="1">
              <w:r w:rsidRPr="006D6683">
                <w:rPr>
                  <w:rStyle w:val="Hyperlink"/>
                  <w:sz w:val="18"/>
                  <w:szCs w:val="18"/>
                </w:rPr>
                <w:t>https://people.computing.clemson.edu/</w:t>
              </w:r>
            </w:hyperlink>
            <w:r>
              <w:rPr>
                <w:color w:val="A02B93" w:themeColor="accent5"/>
              </w:rPr>
              <w:t xml:space="preserve"> </w:t>
            </w:r>
          </w:p>
        </w:tc>
      </w:tr>
      <w:tr w:rsidR="00964182" w14:paraId="18E1B725" w14:textId="77777777" w:rsidTr="00A50D9F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9" w:type="dxa"/>
            <w:gridSpan w:val="4"/>
            <w:tcBorders>
              <w:right w:val="nil"/>
            </w:tcBorders>
            <w:shd w:val="clear" w:color="auto" w:fill="D9D9D9" w:themeFill="background1" w:themeFillShade="D9"/>
          </w:tcPr>
          <w:p w14:paraId="17A45315" w14:textId="5C9B00C4" w:rsidR="00964182" w:rsidRPr="00964182" w:rsidRDefault="00964182" w:rsidP="00BD4C80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DB64F4">
              <w:rPr>
                <w:color w:val="0F4761" w:themeColor="accent1" w:themeShade="BF"/>
              </w:rPr>
              <w:t>Condition</w:t>
            </w:r>
            <w:r>
              <w:rPr>
                <w:sz w:val="28"/>
                <w:szCs w:val="28"/>
              </w:rPr>
              <w:t xml:space="preserve"> </w:t>
            </w:r>
            <w:r w:rsidRPr="00DB64F4">
              <w:rPr>
                <w:color w:val="0F4761" w:themeColor="accent1" w:themeShade="BF"/>
              </w:rPr>
              <w:t>Number</w:t>
            </w:r>
          </w:p>
        </w:tc>
        <w:tc>
          <w:tcPr>
            <w:tcW w:w="3482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161403C7" w14:textId="77777777" w:rsidR="00964182" w:rsidRPr="00C147DC" w:rsidRDefault="00964182" w:rsidP="00BD4C80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4182" w:rsidRPr="00200815" w14:paraId="6082AE10" w14:textId="77777777" w:rsidTr="00BD4C80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shd w:val="clear" w:color="auto" w:fill="DAE9F7" w:themeFill="text2" w:themeFillTint="1A"/>
          </w:tcPr>
          <w:p w14:paraId="263BD5B8" w14:textId="16785E52" w:rsidR="00964182" w:rsidRPr="00F10BA6" w:rsidRDefault="00747253" w:rsidP="00BD4C80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the </w:t>
            </w:r>
            <w:r w:rsidRPr="003B7802">
              <w:t>condition</w:t>
            </w:r>
            <w:r>
              <w:rPr>
                <w:b w:val="0"/>
                <w:bCs w:val="0"/>
              </w:rPr>
              <w:t xml:space="preserve"> </w:t>
            </w:r>
            <w:r w:rsidRPr="003B7802">
              <w:t>number</w:t>
            </w:r>
            <w:r w:rsidR="003B7802">
              <w:rPr>
                <w:b w:val="0"/>
                <w:bCs w:val="0"/>
              </w:rPr>
              <w:t xml:space="preserve"> </w:t>
            </w:r>
            <w:r w:rsidR="003B7802" w:rsidRPr="003B7802">
              <w:rPr>
                <w:i/>
                <w:iCs/>
              </w:rPr>
              <w:t>(CN)</w:t>
            </w:r>
            <w:r>
              <w:rPr>
                <w:b w:val="0"/>
                <w:bCs w:val="0"/>
              </w:rPr>
              <w:t xml:space="preserve"> of a matrix </w:t>
            </w:r>
            <w:r w:rsidRPr="003B7802">
              <w:t>measures</w:t>
            </w:r>
            <w:r>
              <w:rPr>
                <w:b w:val="0"/>
                <w:bCs w:val="0"/>
              </w:rPr>
              <w:t xml:space="preserve"> how </w:t>
            </w:r>
            <w:r w:rsidRPr="003B7802">
              <w:t>sensitive</w:t>
            </w:r>
            <w:r>
              <w:rPr>
                <w:b w:val="0"/>
                <w:bCs w:val="0"/>
              </w:rPr>
              <w:t xml:space="preserve"> the </w:t>
            </w:r>
            <w:r w:rsidRPr="003B7802">
              <w:rPr>
                <w:b w:val="0"/>
                <w:bCs w:val="0"/>
              </w:rPr>
              <w:t>solution</w:t>
            </w:r>
            <w:r>
              <w:rPr>
                <w:b w:val="0"/>
                <w:bCs w:val="0"/>
              </w:rPr>
              <w:t xml:space="preserve"> of a </w:t>
            </w:r>
            <w:r w:rsidRPr="003B7802">
              <w:t>linear</w:t>
            </w:r>
            <w:r>
              <w:rPr>
                <w:b w:val="0"/>
                <w:bCs w:val="0"/>
              </w:rPr>
              <w:t xml:space="preserve"> </w:t>
            </w:r>
            <w:r w:rsidRPr="003B7802">
              <w:t>system</w:t>
            </w:r>
            <w:r>
              <w:rPr>
                <w:b w:val="0"/>
                <w:bCs w:val="0"/>
              </w:rPr>
              <w:t xml:space="preserve"> or the </w:t>
            </w:r>
            <w:r w:rsidRPr="003B7802">
              <w:t>inverse</w:t>
            </w:r>
            <w:r>
              <w:rPr>
                <w:b w:val="0"/>
                <w:bCs w:val="0"/>
              </w:rPr>
              <w:t xml:space="preserve"> of the matrix is to </w:t>
            </w:r>
            <w:r w:rsidRPr="003B7802">
              <w:t>changes</w:t>
            </w:r>
            <w:r>
              <w:rPr>
                <w:b w:val="0"/>
                <w:bCs w:val="0"/>
              </w:rPr>
              <w:t xml:space="preserve"> in the </w:t>
            </w:r>
            <w:r w:rsidRPr="003B7802">
              <w:t>input</w:t>
            </w:r>
            <w:r>
              <w:rPr>
                <w:b w:val="0"/>
                <w:bCs w:val="0"/>
              </w:rPr>
              <w:t xml:space="preserve"> </w:t>
            </w:r>
            <w:r w:rsidRPr="003B7802">
              <w:t>data</w:t>
            </w:r>
          </w:p>
        </w:tc>
      </w:tr>
      <w:tr w:rsidR="00964182" w:rsidRPr="004A20F3" w14:paraId="5211D440" w14:textId="77777777" w:rsidTr="00A50D9F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gridSpan w:val="2"/>
            <w:shd w:val="clear" w:color="auto" w:fill="D9D9D9" w:themeFill="background1" w:themeFillShade="D9"/>
          </w:tcPr>
          <w:p w14:paraId="105C7AD3" w14:textId="55BCB94F" w:rsidR="00964182" w:rsidRPr="00AB7E16" w:rsidRDefault="00676701" w:rsidP="00BD4C8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Low Condition Number</w:t>
            </w:r>
          </w:p>
        </w:tc>
        <w:tc>
          <w:tcPr>
            <w:tcW w:w="7274" w:type="dxa"/>
            <w:gridSpan w:val="4"/>
            <w:shd w:val="clear" w:color="auto" w:fill="FFFFFF" w:themeFill="background1"/>
          </w:tcPr>
          <w:p w14:paraId="2B419EA4" w14:textId="77777777" w:rsidR="00964182" w:rsidRDefault="00676701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indicates a </w:t>
            </w:r>
            <w:r w:rsidRPr="006D7DD9">
              <w:rPr>
                <w:b/>
                <w:bCs/>
                <w:i/>
                <w:iCs/>
                <w:color w:val="A02B93" w:themeColor="accent5"/>
              </w:rPr>
              <w:t>well</w:t>
            </w:r>
            <w:r>
              <w:rPr>
                <w:i/>
                <w:iCs/>
                <w:color w:val="A02B93" w:themeColor="accent5"/>
              </w:rPr>
              <w:t>-</w:t>
            </w:r>
            <w:r w:rsidRPr="006D7DD9">
              <w:rPr>
                <w:b/>
                <w:bCs/>
                <w:i/>
                <w:iCs/>
                <w:color w:val="A02B93" w:themeColor="accent5"/>
              </w:rPr>
              <w:t>conditioned</w:t>
            </w:r>
            <w:r>
              <w:rPr>
                <w:color w:val="A02B93" w:themeColor="accent5"/>
              </w:rPr>
              <w:t xml:space="preserve"> </w:t>
            </w:r>
            <w:r w:rsidRPr="006D7DD9">
              <w:rPr>
                <w:b/>
                <w:bCs/>
                <w:color w:val="A02B93" w:themeColor="accent5"/>
              </w:rPr>
              <w:t>matrix</w:t>
            </w:r>
          </w:p>
          <w:p w14:paraId="233C0ED5" w14:textId="54AFB496" w:rsidR="00676701" w:rsidRPr="000871E7" w:rsidRDefault="00676701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DD9">
              <w:t xml:space="preserve">means that </w:t>
            </w:r>
            <w:r w:rsidRPr="006D7DD9">
              <w:rPr>
                <w:b/>
                <w:bCs/>
              </w:rPr>
              <w:t>small</w:t>
            </w:r>
            <w:r w:rsidRPr="006D7DD9">
              <w:t xml:space="preserve"> </w:t>
            </w:r>
            <w:r w:rsidRPr="006D7DD9">
              <w:rPr>
                <w:b/>
                <w:bCs/>
              </w:rPr>
              <w:t>input</w:t>
            </w:r>
            <w:r w:rsidRPr="006D7DD9">
              <w:t xml:space="preserve"> </w:t>
            </w:r>
            <w:r w:rsidRPr="006D7DD9">
              <w:rPr>
                <w:b/>
                <w:bCs/>
              </w:rPr>
              <w:t>errors</w:t>
            </w:r>
            <w:r w:rsidRPr="006D7DD9">
              <w:t xml:space="preserve"> lead to </w:t>
            </w:r>
            <w:r w:rsidRPr="006D7DD9">
              <w:rPr>
                <w:b/>
                <w:bCs/>
              </w:rPr>
              <w:t>small</w:t>
            </w:r>
            <w:r w:rsidRPr="006D7DD9">
              <w:t xml:space="preserve"> </w:t>
            </w:r>
            <w:r w:rsidRPr="006D7DD9">
              <w:rPr>
                <w:b/>
                <w:bCs/>
              </w:rPr>
              <w:t>output</w:t>
            </w:r>
            <w:r w:rsidRPr="006D7DD9">
              <w:t xml:space="preserve"> </w:t>
            </w:r>
            <w:r w:rsidRPr="006D7DD9">
              <w:rPr>
                <w:b/>
                <w:bCs/>
              </w:rPr>
              <w:t>errors</w:t>
            </w:r>
          </w:p>
        </w:tc>
      </w:tr>
      <w:tr w:rsidR="00676701" w:rsidRPr="004A20F3" w14:paraId="38012D32" w14:textId="77777777" w:rsidTr="00A50D9F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gridSpan w:val="2"/>
            <w:shd w:val="clear" w:color="auto" w:fill="D9D9D9" w:themeFill="background1" w:themeFillShade="D9"/>
          </w:tcPr>
          <w:p w14:paraId="4CC61D78" w14:textId="2A2A5124" w:rsidR="00676701" w:rsidRDefault="00676701" w:rsidP="00BD4C8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High Condition Number</w:t>
            </w:r>
          </w:p>
        </w:tc>
        <w:tc>
          <w:tcPr>
            <w:tcW w:w="7274" w:type="dxa"/>
            <w:gridSpan w:val="4"/>
            <w:shd w:val="clear" w:color="auto" w:fill="FFFFFF" w:themeFill="background1"/>
          </w:tcPr>
          <w:p w14:paraId="3200C059" w14:textId="77777777" w:rsidR="00676701" w:rsidRDefault="004C5215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indicates an </w:t>
            </w:r>
            <w:r>
              <w:rPr>
                <w:b/>
                <w:bCs/>
                <w:i/>
                <w:iCs/>
                <w:color w:val="A02B93" w:themeColor="accent5"/>
              </w:rPr>
              <w:t>ill-conditioned</w:t>
            </w:r>
            <w:r>
              <w:rPr>
                <w:color w:val="A02B93" w:themeColor="accent5"/>
              </w:rPr>
              <w:t xml:space="preserve"> matrix that </w:t>
            </w:r>
            <w:r w:rsidRPr="00827839">
              <w:rPr>
                <w:color w:val="A02B93" w:themeColor="accent5"/>
              </w:rPr>
              <w:t>is</w:t>
            </w:r>
            <w:r>
              <w:rPr>
                <w:color w:val="A02B93" w:themeColor="accent5"/>
              </w:rPr>
              <w:t xml:space="preserve"> </w:t>
            </w:r>
            <w:r w:rsidRPr="00827839">
              <w:rPr>
                <w:b/>
                <w:bCs/>
                <w:color w:val="A02B93" w:themeColor="accent5"/>
              </w:rPr>
              <w:t>nearly</w:t>
            </w:r>
            <w:r>
              <w:rPr>
                <w:color w:val="A02B93" w:themeColor="accent5"/>
              </w:rPr>
              <w:t xml:space="preserve"> </w:t>
            </w:r>
            <w:r w:rsidRPr="00827839">
              <w:rPr>
                <w:b/>
                <w:bCs/>
                <w:color w:val="A02B93" w:themeColor="accent5"/>
              </w:rPr>
              <w:t>singular</w:t>
            </w:r>
          </w:p>
          <w:p w14:paraId="4E203243" w14:textId="77777777" w:rsidR="004C5215" w:rsidRPr="006D7DD9" w:rsidRDefault="004C5215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839">
              <w:rPr>
                <w:b/>
                <w:bCs/>
              </w:rPr>
              <w:t>small</w:t>
            </w:r>
            <w:r w:rsidRPr="006D7DD9">
              <w:t xml:space="preserve"> </w:t>
            </w:r>
            <w:r w:rsidRPr="00827839">
              <w:rPr>
                <w:b/>
                <w:bCs/>
              </w:rPr>
              <w:t>input</w:t>
            </w:r>
            <w:r w:rsidRPr="006D7DD9">
              <w:t xml:space="preserve"> </w:t>
            </w:r>
            <w:r w:rsidRPr="00827839">
              <w:rPr>
                <w:b/>
                <w:bCs/>
              </w:rPr>
              <w:t>errors</w:t>
            </w:r>
            <w:r w:rsidRPr="006D7DD9">
              <w:t xml:space="preserve"> can cause </w:t>
            </w:r>
            <w:r w:rsidRPr="00827839">
              <w:rPr>
                <w:b/>
                <w:bCs/>
              </w:rPr>
              <w:t>massive</w:t>
            </w:r>
            <w:r w:rsidRPr="006D7DD9">
              <w:t xml:space="preserve"> </w:t>
            </w:r>
            <w:r w:rsidRPr="00827839">
              <w:rPr>
                <w:b/>
                <w:bCs/>
              </w:rPr>
              <w:t>errors</w:t>
            </w:r>
            <w:r w:rsidRPr="006D7DD9">
              <w:t xml:space="preserve"> in the solution</w:t>
            </w:r>
          </w:p>
          <w:p w14:paraId="676565D9" w14:textId="28145D88" w:rsidR="004C5215" w:rsidRDefault="004C5215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potentially leads to inaccurate results</w:t>
            </w:r>
          </w:p>
        </w:tc>
      </w:tr>
      <w:tr w:rsidR="000B148B" w:rsidRPr="004A20F3" w14:paraId="12E081CE" w14:textId="77777777" w:rsidTr="00A50D9F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gridSpan w:val="2"/>
            <w:shd w:val="clear" w:color="auto" w:fill="D9D9D9" w:themeFill="background1" w:themeFillShade="D9"/>
          </w:tcPr>
          <w:p w14:paraId="5174CC95" w14:textId="0C811460" w:rsidR="000B148B" w:rsidRDefault="000B148B" w:rsidP="00BD4C8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Matrix Norm</w:t>
            </w:r>
          </w:p>
        </w:tc>
        <w:tc>
          <w:tcPr>
            <w:tcW w:w="7274" w:type="dxa"/>
            <w:gridSpan w:val="4"/>
            <w:shd w:val="clear" w:color="auto" w:fill="FFFFFF" w:themeFill="background1"/>
          </w:tcPr>
          <w:p w14:paraId="05D6164D" w14:textId="77777777" w:rsidR="000B148B" w:rsidRPr="00755CB4" w:rsidRDefault="000B148B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CB4">
              <w:t xml:space="preserve">a </w:t>
            </w:r>
            <w:r w:rsidRPr="00367CEC">
              <w:rPr>
                <w:b/>
                <w:bCs/>
              </w:rPr>
              <w:t>measure</w:t>
            </w:r>
            <w:r w:rsidRPr="00755CB4">
              <w:t xml:space="preserve"> of </w:t>
            </w:r>
            <w:r w:rsidRPr="00367CEC">
              <w:rPr>
                <w:b/>
                <w:bCs/>
              </w:rPr>
              <w:t>how</w:t>
            </w:r>
            <w:r w:rsidRPr="00755CB4">
              <w:t xml:space="preserve"> </w:t>
            </w:r>
            <w:r w:rsidRPr="00367CEC">
              <w:rPr>
                <w:b/>
                <w:bCs/>
              </w:rPr>
              <w:t>large</w:t>
            </w:r>
            <w:r w:rsidRPr="00755CB4">
              <w:t xml:space="preserve"> a matrix’s </w:t>
            </w:r>
            <w:r w:rsidRPr="00367CEC">
              <w:rPr>
                <w:b/>
                <w:bCs/>
              </w:rPr>
              <w:t>elements</w:t>
            </w:r>
            <w:r w:rsidRPr="00755CB4">
              <w:t xml:space="preserve"> are</w:t>
            </w:r>
          </w:p>
          <w:p w14:paraId="6347226C" w14:textId="77777777" w:rsidR="000B148B" w:rsidRDefault="000B148B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</w:t>
            </w:r>
            <w:r w:rsidRPr="00367CEC">
              <w:rPr>
                <w:b/>
                <w:bCs/>
                <w:color w:val="A02B93" w:themeColor="accent5"/>
              </w:rPr>
              <w:t>magnitude</w:t>
            </w:r>
            <w:r>
              <w:rPr>
                <w:color w:val="A02B93" w:themeColor="accent5"/>
              </w:rPr>
              <w:t xml:space="preserve"> of the </w:t>
            </w:r>
            <w:r w:rsidRPr="00367CEC">
              <w:rPr>
                <w:b/>
                <w:bCs/>
                <w:color w:val="A02B93" w:themeColor="accent5"/>
              </w:rPr>
              <w:t>matrix</w:t>
            </w:r>
          </w:p>
          <w:p w14:paraId="1DEC5807" w14:textId="45792115" w:rsidR="00755CB4" w:rsidRPr="00755CB4" w:rsidRDefault="00755CB4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CB4">
              <w:t xml:space="preserve">is a </w:t>
            </w:r>
            <w:r w:rsidRPr="00367CEC">
              <w:rPr>
                <w:b/>
                <w:bCs/>
              </w:rPr>
              <w:t>real</w:t>
            </w:r>
            <w:r w:rsidRPr="00755CB4">
              <w:t xml:space="preserve"> </w:t>
            </w:r>
            <w:r w:rsidRPr="00367CEC">
              <w:rPr>
                <w:b/>
                <w:bCs/>
              </w:rPr>
              <w:t>number</w:t>
            </w:r>
            <w:r w:rsidR="00367CEC">
              <w:t xml:space="preserve"> between </w:t>
            </w:r>
            <w:r w:rsidR="00367CEC" w:rsidRPr="00367CEC">
              <w:rPr>
                <w:b/>
                <w:bCs/>
                <w:i/>
                <w:iCs/>
              </w:rPr>
              <w:t xml:space="preserve">1 and </w:t>
            </w:r>
            <w:r w:rsidR="00665078" w:rsidRPr="00665078">
              <w:rPr>
                <w:b/>
                <w:bCs/>
                <w:i/>
                <w:iCs/>
                <w:sz w:val="28"/>
                <w:szCs w:val="28"/>
              </w:rPr>
              <w:t>∞</w:t>
            </w:r>
          </w:p>
          <w:p w14:paraId="08D9495F" w14:textId="099F63F0" w:rsidR="000B148B" w:rsidRDefault="000B148B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denoted: </w:t>
            </w:r>
            <w:r w:rsidRPr="000B148B">
              <w:rPr>
                <w:b/>
                <w:bCs/>
                <w:i/>
                <w:iCs/>
                <w:color w:val="A02B93" w:themeColor="accent5"/>
              </w:rPr>
              <w:t>|| A ||</w:t>
            </w:r>
          </w:p>
        </w:tc>
      </w:tr>
      <w:tr w:rsidR="004C5215" w:rsidRPr="004A20F3" w14:paraId="3AD246DD" w14:textId="77777777" w:rsidTr="00A50D9F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gridSpan w:val="2"/>
            <w:shd w:val="clear" w:color="auto" w:fill="D9D9D9" w:themeFill="background1" w:themeFillShade="D9"/>
          </w:tcPr>
          <w:p w14:paraId="7732514C" w14:textId="3B60E1A5" w:rsidR="004C5215" w:rsidRDefault="00E7156B" w:rsidP="00BD4C8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Key Points</w:t>
            </w:r>
          </w:p>
        </w:tc>
        <w:tc>
          <w:tcPr>
            <w:tcW w:w="7274" w:type="dxa"/>
            <w:gridSpan w:val="4"/>
            <w:shd w:val="clear" w:color="auto" w:fill="FFFFFF" w:themeFill="background1"/>
          </w:tcPr>
          <w:p w14:paraId="19391F40" w14:textId="77777777" w:rsidR="004C5215" w:rsidRPr="006D7DD9" w:rsidRDefault="00E7156B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DD9">
              <w:t xml:space="preserve">for any </w:t>
            </w:r>
            <w:r w:rsidRPr="00827839">
              <w:rPr>
                <w:b/>
                <w:bCs/>
              </w:rPr>
              <w:t>matrix</w:t>
            </w:r>
            <w:r w:rsidRPr="006D7DD9">
              <w:t xml:space="preserve"> </w:t>
            </w:r>
            <w:r w:rsidRPr="006D7DD9">
              <w:rPr>
                <w:b/>
                <w:bCs/>
                <w:i/>
                <w:iCs/>
              </w:rPr>
              <w:t>A</w:t>
            </w:r>
            <w:r w:rsidRPr="006D7DD9">
              <w:t xml:space="preserve">, </w:t>
            </w:r>
            <w:proofErr w:type="spellStart"/>
            <w:r w:rsidRPr="006D7DD9">
              <w:rPr>
                <w:b/>
                <w:bCs/>
              </w:rPr>
              <w:t>cond</w:t>
            </w:r>
            <w:proofErr w:type="spellEnd"/>
            <w:r w:rsidRPr="006D7DD9">
              <w:rPr>
                <w:b/>
                <w:bCs/>
              </w:rPr>
              <w:t xml:space="preserve">(A) </w:t>
            </w:r>
            <w:r w:rsidR="0064253D" w:rsidRPr="006D7DD9">
              <w:rPr>
                <w:b/>
                <w:bCs/>
              </w:rPr>
              <w:t>≥ 1</w:t>
            </w:r>
          </w:p>
          <w:p w14:paraId="62E784FB" w14:textId="77777777" w:rsidR="0064253D" w:rsidRDefault="0064253D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 the </w:t>
            </w:r>
            <w:r w:rsidRPr="00827839">
              <w:rPr>
                <w:b/>
                <w:bCs/>
                <w:color w:val="A02B93" w:themeColor="accent5"/>
              </w:rPr>
              <w:t>identity</w:t>
            </w:r>
            <w:r>
              <w:rPr>
                <w:color w:val="A02B93" w:themeColor="accent5"/>
              </w:rPr>
              <w:t xml:space="preserve"> </w:t>
            </w:r>
            <w:r w:rsidRPr="00827839">
              <w:rPr>
                <w:b/>
                <w:bCs/>
                <w:color w:val="A02B93" w:themeColor="accent5"/>
              </w:rPr>
              <w:t>matrix</w:t>
            </w:r>
            <w:r>
              <w:rPr>
                <w:color w:val="A02B93" w:themeColor="accent5"/>
              </w:rPr>
              <w:t xml:space="preserve"> </w:t>
            </w:r>
            <w:r>
              <w:rPr>
                <w:b/>
                <w:bCs/>
                <w:i/>
                <w:iCs/>
                <w:color w:val="A02B93" w:themeColor="accent5"/>
              </w:rPr>
              <w:t>I</w:t>
            </w:r>
            <w:r w:rsidRPr="0009090B">
              <w:rPr>
                <w:b/>
                <w:bCs/>
                <w:i/>
                <w:iCs/>
                <w:color w:val="A02B93" w:themeColor="accent5"/>
              </w:rPr>
              <w:t xml:space="preserve">, </w:t>
            </w:r>
            <w:proofErr w:type="spellStart"/>
            <w:r w:rsidRPr="0009090B">
              <w:rPr>
                <w:b/>
                <w:bCs/>
                <w:i/>
                <w:iCs/>
                <w:color w:val="A02B93" w:themeColor="accent5"/>
              </w:rPr>
              <w:t>cond</w:t>
            </w:r>
            <w:proofErr w:type="spellEnd"/>
            <w:r w:rsidRPr="0009090B">
              <w:rPr>
                <w:b/>
                <w:bCs/>
                <w:i/>
                <w:iCs/>
                <w:color w:val="A02B93" w:themeColor="accent5"/>
              </w:rPr>
              <w:t>(I) = 1</w:t>
            </w:r>
          </w:p>
          <w:p w14:paraId="38369C8A" w14:textId="77777777" w:rsidR="0064253D" w:rsidRPr="006D7DD9" w:rsidRDefault="0064253D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DD9">
              <w:t xml:space="preserve">for any </w:t>
            </w:r>
            <w:r w:rsidRPr="00827839">
              <w:rPr>
                <w:b/>
                <w:bCs/>
              </w:rPr>
              <w:t>matrix</w:t>
            </w:r>
            <w:r w:rsidRPr="006D7DD9">
              <w:t xml:space="preserve"> </w:t>
            </w:r>
            <w:r w:rsidRPr="006D7DD9">
              <w:rPr>
                <w:b/>
                <w:bCs/>
                <w:i/>
                <w:iCs/>
              </w:rPr>
              <w:t>A</w:t>
            </w:r>
            <w:r w:rsidRPr="006D7DD9">
              <w:t xml:space="preserve"> and a </w:t>
            </w:r>
            <w:r w:rsidRPr="00827839">
              <w:rPr>
                <w:b/>
                <w:bCs/>
              </w:rPr>
              <w:t>non</w:t>
            </w:r>
            <w:r w:rsidRPr="006D7DD9">
              <w:t>-</w:t>
            </w:r>
            <w:r w:rsidRPr="00827839">
              <w:rPr>
                <w:b/>
                <w:bCs/>
              </w:rPr>
              <w:t>zero</w:t>
            </w:r>
            <w:r w:rsidRPr="006D7DD9">
              <w:t xml:space="preserve"> scalar</w:t>
            </w:r>
            <w:r w:rsidR="005D39B7" w:rsidRPr="006D7DD9">
              <w:t xml:space="preserve"> </w:t>
            </w:r>
            <w:r w:rsidR="005D39B7" w:rsidRPr="006D7DD9">
              <w:rPr>
                <w:b/>
                <w:bCs/>
                <w:i/>
                <w:iCs/>
              </w:rPr>
              <w:t>γ</w:t>
            </w:r>
            <w:r w:rsidR="005D39B7" w:rsidRPr="006D7DD9">
              <w:t xml:space="preserve">, </w:t>
            </w:r>
            <w:proofErr w:type="spellStart"/>
            <w:r w:rsidR="005D39B7" w:rsidRPr="006D7DD9">
              <w:rPr>
                <w:b/>
                <w:bCs/>
                <w:i/>
                <w:iCs/>
              </w:rPr>
              <w:t>cond</w:t>
            </w:r>
            <w:proofErr w:type="spellEnd"/>
            <w:r w:rsidR="005D39B7" w:rsidRPr="006D7DD9">
              <w:rPr>
                <w:b/>
                <w:bCs/>
                <w:i/>
                <w:iCs/>
              </w:rPr>
              <w:t>(</w:t>
            </w:r>
            <w:proofErr w:type="spellStart"/>
            <w:r w:rsidR="005D39B7" w:rsidRPr="006D7DD9">
              <w:rPr>
                <w:b/>
                <w:bCs/>
                <w:i/>
                <w:iCs/>
              </w:rPr>
              <w:t>γA</w:t>
            </w:r>
            <w:proofErr w:type="spellEnd"/>
            <w:r w:rsidR="005D39B7" w:rsidRPr="006D7DD9">
              <w:rPr>
                <w:b/>
                <w:bCs/>
                <w:i/>
                <w:iCs/>
              </w:rPr>
              <w:t xml:space="preserve">) = </w:t>
            </w:r>
            <w:proofErr w:type="spellStart"/>
            <w:r w:rsidR="005D39B7" w:rsidRPr="006D7DD9">
              <w:rPr>
                <w:b/>
                <w:bCs/>
                <w:i/>
                <w:iCs/>
              </w:rPr>
              <w:t>cond</w:t>
            </w:r>
            <w:proofErr w:type="spellEnd"/>
            <w:r w:rsidR="005D39B7" w:rsidRPr="006D7DD9">
              <w:rPr>
                <w:b/>
                <w:bCs/>
                <w:i/>
                <w:iCs/>
              </w:rPr>
              <w:t>(A)</w:t>
            </w:r>
          </w:p>
          <w:p w14:paraId="77098A3F" w14:textId="3194BD8D" w:rsidR="005D39B7" w:rsidRDefault="005D39B7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 any </w:t>
            </w:r>
            <w:r w:rsidRPr="00827839">
              <w:rPr>
                <w:b/>
                <w:bCs/>
                <w:color w:val="A02B93" w:themeColor="accent5"/>
              </w:rPr>
              <w:t>diagonal</w:t>
            </w:r>
            <w:r>
              <w:rPr>
                <w:color w:val="A02B93" w:themeColor="accent5"/>
              </w:rPr>
              <w:t xml:space="preserve"> </w:t>
            </w:r>
            <w:r w:rsidRPr="00827839">
              <w:rPr>
                <w:b/>
                <w:bCs/>
                <w:color w:val="A02B93" w:themeColor="accent5"/>
              </w:rPr>
              <w:t>matrix</w:t>
            </w:r>
            <w:r>
              <w:rPr>
                <w:color w:val="A02B93" w:themeColor="accent5"/>
              </w:rPr>
              <w:t xml:space="preserve"> </w:t>
            </w:r>
            <w:r w:rsidRPr="0009090B">
              <w:rPr>
                <w:b/>
                <w:bCs/>
                <w:i/>
                <w:iCs/>
                <w:color w:val="A02B93" w:themeColor="accent5"/>
              </w:rPr>
              <w:t>D</w:t>
            </w:r>
            <w:r>
              <w:rPr>
                <w:color w:val="A02B93" w:themeColor="accent5"/>
              </w:rPr>
              <w:t xml:space="preserve">, </w:t>
            </w:r>
            <w:proofErr w:type="spellStart"/>
            <w:r w:rsidRPr="0009090B">
              <w:rPr>
                <w:b/>
                <w:bCs/>
                <w:i/>
                <w:iCs/>
                <w:color w:val="A02B93" w:themeColor="accent5"/>
              </w:rPr>
              <w:t>cond</w:t>
            </w:r>
            <w:proofErr w:type="spellEnd"/>
            <w:r w:rsidRPr="0009090B">
              <w:rPr>
                <w:b/>
                <w:bCs/>
                <w:i/>
                <w:iCs/>
                <w:color w:val="A02B93" w:themeColor="accent5"/>
              </w:rPr>
              <w:t>(D) = (max</w:t>
            </w:r>
            <w:r w:rsidR="0009090B" w:rsidRPr="0009090B">
              <w:rPr>
                <w:b/>
                <w:bCs/>
                <w:i/>
                <w:iCs/>
                <w:color w:val="A02B93" w:themeColor="accent5"/>
              </w:rPr>
              <w:t>(</w:t>
            </w:r>
            <w:r w:rsidR="00C305D3">
              <w:rPr>
                <w:b/>
                <w:bCs/>
                <w:i/>
                <w:iCs/>
                <w:color w:val="A02B93" w:themeColor="accent5"/>
              </w:rPr>
              <w:t xml:space="preserve"> </w:t>
            </w:r>
            <w:r w:rsidRPr="0009090B">
              <w:rPr>
                <w:b/>
                <w:bCs/>
                <w:i/>
                <w:iCs/>
                <w:color w:val="A02B93" w:themeColor="accent5"/>
              </w:rPr>
              <w:t>|d</w:t>
            </w:r>
            <w:r w:rsidR="0009090B" w:rsidRPr="0009090B">
              <w:rPr>
                <w:b/>
                <w:bCs/>
                <w:i/>
                <w:iCs/>
                <w:color w:val="A02B93" w:themeColor="accent5"/>
                <w:vertAlign w:val="subscript"/>
              </w:rPr>
              <w:t>i</w:t>
            </w:r>
            <w:r w:rsidRPr="0009090B">
              <w:rPr>
                <w:b/>
                <w:bCs/>
                <w:i/>
                <w:iCs/>
                <w:color w:val="A02B93" w:themeColor="accent5"/>
              </w:rPr>
              <w:t>|</w:t>
            </w:r>
            <w:r w:rsidR="00C305D3">
              <w:rPr>
                <w:b/>
                <w:bCs/>
                <w:i/>
                <w:iCs/>
                <w:color w:val="A02B93" w:themeColor="accent5"/>
              </w:rPr>
              <w:t xml:space="preserve"> </w:t>
            </w:r>
            <w:r w:rsidR="0009090B" w:rsidRPr="0009090B">
              <w:rPr>
                <w:b/>
                <w:bCs/>
                <w:i/>
                <w:iCs/>
                <w:color w:val="A02B93" w:themeColor="accent5"/>
              </w:rPr>
              <w:t>)</w:t>
            </w:r>
            <w:r w:rsidRPr="0009090B">
              <w:rPr>
                <w:b/>
                <w:bCs/>
                <w:i/>
                <w:iCs/>
                <w:color w:val="A02B93" w:themeColor="accent5"/>
              </w:rPr>
              <w:t xml:space="preserve"> / min</w:t>
            </w:r>
            <w:r w:rsidR="0009090B" w:rsidRPr="0009090B">
              <w:rPr>
                <w:b/>
                <w:bCs/>
                <w:i/>
                <w:iCs/>
                <w:color w:val="A02B93" w:themeColor="accent5"/>
              </w:rPr>
              <w:t>(</w:t>
            </w:r>
            <w:r w:rsidR="00C305D3">
              <w:rPr>
                <w:b/>
                <w:bCs/>
                <w:i/>
                <w:iCs/>
                <w:color w:val="A02B93" w:themeColor="accent5"/>
              </w:rPr>
              <w:t xml:space="preserve"> </w:t>
            </w:r>
            <w:r w:rsidRPr="0009090B">
              <w:rPr>
                <w:b/>
                <w:bCs/>
                <w:i/>
                <w:iCs/>
                <w:color w:val="A02B93" w:themeColor="accent5"/>
              </w:rPr>
              <w:t>|d</w:t>
            </w:r>
            <w:r w:rsidR="0009090B" w:rsidRPr="0009090B">
              <w:rPr>
                <w:b/>
                <w:bCs/>
                <w:i/>
                <w:iCs/>
                <w:color w:val="A02B93" w:themeColor="accent5"/>
                <w:vertAlign w:val="subscript"/>
              </w:rPr>
              <w:t>i</w:t>
            </w:r>
            <w:r w:rsidRPr="0009090B">
              <w:rPr>
                <w:b/>
                <w:bCs/>
                <w:i/>
                <w:iCs/>
                <w:color w:val="A02B93" w:themeColor="accent5"/>
              </w:rPr>
              <w:t>|</w:t>
            </w:r>
            <w:r w:rsidR="00C305D3">
              <w:rPr>
                <w:b/>
                <w:bCs/>
                <w:i/>
                <w:iCs/>
                <w:color w:val="A02B93" w:themeColor="accent5"/>
              </w:rPr>
              <w:t xml:space="preserve"> </w:t>
            </w:r>
            <w:r w:rsidR="0009090B" w:rsidRPr="0009090B">
              <w:rPr>
                <w:b/>
                <w:bCs/>
                <w:i/>
                <w:iCs/>
                <w:color w:val="A02B93" w:themeColor="accent5"/>
              </w:rPr>
              <w:t>))</w:t>
            </w:r>
          </w:p>
          <w:p w14:paraId="384976A6" w14:textId="77777777" w:rsidR="0009090B" w:rsidRPr="006D7DD9" w:rsidRDefault="006D7DD9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DD9">
              <w:t xml:space="preserve">The </w:t>
            </w:r>
            <w:r w:rsidRPr="00827839">
              <w:rPr>
                <w:b/>
                <w:bCs/>
              </w:rPr>
              <w:t>condition</w:t>
            </w:r>
            <w:r w:rsidRPr="006D7DD9">
              <w:t xml:space="preserve"> </w:t>
            </w:r>
            <w:r w:rsidRPr="00827839">
              <w:rPr>
                <w:b/>
                <w:bCs/>
              </w:rPr>
              <w:t>number</w:t>
            </w:r>
            <w:r w:rsidRPr="006D7DD9">
              <w:t xml:space="preserve"> is a measure of </w:t>
            </w:r>
            <w:r w:rsidRPr="00827839">
              <w:rPr>
                <w:b/>
                <w:bCs/>
              </w:rPr>
              <w:t>how</w:t>
            </w:r>
            <w:r w:rsidRPr="006D7DD9">
              <w:t xml:space="preserve"> </w:t>
            </w:r>
            <w:r w:rsidRPr="00827839">
              <w:rPr>
                <w:b/>
                <w:bCs/>
              </w:rPr>
              <w:t>close</w:t>
            </w:r>
            <w:r w:rsidRPr="006D7DD9">
              <w:t xml:space="preserve"> a matrix is to being </w:t>
            </w:r>
            <w:r w:rsidRPr="00827839">
              <w:rPr>
                <w:b/>
                <w:bCs/>
              </w:rPr>
              <w:t>singular</w:t>
            </w:r>
            <w:r w:rsidRPr="006D7DD9">
              <w:t xml:space="preserve">: a matrix with </w:t>
            </w:r>
            <w:r w:rsidRPr="00827839">
              <w:rPr>
                <w:b/>
                <w:bCs/>
              </w:rPr>
              <w:t>large</w:t>
            </w:r>
            <w:r w:rsidRPr="006D7DD9">
              <w:t xml:space="preserve"> </w:t>
            </w:r>
            <w:r w:rsidRPr="00827839">
              <w:t>condition</w:t>
            </w:r>
            <w:r w:rsidRPr="006D7DD9">
              <w:t xml:space="preserve"> </w:t>
            </w:r>
            <w:r w:rsidRPr="00827839">
              <w:rPr>
                <w:b/>
                <w:bCs/>
              </w:rPr>
              <w:t>number</w:t>
            </w:r>
            <w:r w:rsidRPr="006D7DD9">
              <w:t xml:space="preserve"> is nearly </w:t>
            </w:r>
            <w:r w:rsidRPr="00827839">
              <w:rPr>
                <w:b/>
                <w:bCs/>
              </w:rPr>
              <w:t>singular</w:t>
            </w:r>
            <w:r w:rsidRPr="006D7DD9">
              <w:t xml:space="preserve">, whereas a </w:t>
            </w:r>
            <w:r w:rsidRPr="00827839">
              <w:rPr>
                <w:b/>
                <w:bCs/>
              </w:rPr>
              <w:t>matrix</w:t>
            </w:r>
            <w:r w:rsidRPr="006D7DD9">
              <w:t xml:space="preserve"> with a condition </w:t>
            </w:r>
            <w:r w:rsidRPr="00827839">
              <w:rPr>
                <w:b/>
                <w:bCs/>
              </w:rPr>
              <w:t>number</w:t>
            </w:r>
            <w:r w:rsidRPr="006D7DD9">
              <w:t xml:space="preserve"> </w:t>
            </w:r>
            <w:r w:rsidRPr="00827839">
              <w:rPr>
                <w:b/>
                <w:bCs/>
              </w:rPr>
              <w:t>close</w:t>
            </w:r>
            <w:r w:rsidRPr="006D7DD9">
              <w:t xml:space="preserve"> </w:t>
            </w:r>
            <w:r w:rsidRPr="00827839">
              <w:rPr>
                <w:b/>
                <w:bCs/>
              </w:rPr>
              <w:t>to</w:t>
            </w:r>
            <w:r w:rsidRPr="006D7DD9">
              <w:t xml:space="preserve"> </w:t>
            </w:r>
            <w:r w:rsidRPr="00827839">
              <w:rPr>
                <w:b/>
                <w:bCs/>
                <w:i/>
                <w:iCs/>
              </w:rPr>
              <w:t>1</w:t>
            </w:r>
            <w:r w:rsidRPr="006D7DD9">
              <w:t xml:space="preserve"> is </w:t>
            </w:r>
            <w:r w:rsidRPr="00827839">
              <w:rPr>
                <w:b/>
                <w:bCs/>
              </w:rPr>
              <w:t>far</w:t>
            </w:r>
            <w:r w:rsidRPr="006D7DD9">
              <w:t xml:space="preserve"> from being </w:t>
            </w:r>
            <w:r w:rsidRPr="00827839">
              <w:rPr>
                <w:b/>
                <w:bCs/>
              </w:rPr>
              <w:t>singular</w:t>
            </w:r>
          </w:p>
          <w:p w14:paraId="6065C20D" w14:textId="5EC488F2" w:rsidR="006D7DD9" w:rsidRDefault="006D7DD9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DD9">
              <w:rPr>
                <w:color w:val="A02B93" w:themeColor="accent5"/>
              </w:rPr>
              <w:t xml:space="preserve">The </w:t>
            </w:r>
            <w:r w:rsidRPr="00827839">
              <w:rPr>
                <w:b/>
                <w:bCs/>
                <w:color w:val="A02B93" w:themeColor="accent5"/>
              </w:rPr>
              <w:t>determinant</w:t>
            </w:r>
            <w:r w:rsidRPr="006D7DD9">
              <w:rPr>
                <w:color w:val="A02B93" w:themeColor="accent5"/>
              </w:rPr>
              <w:t xml:space="preserve"> of a </w:t>
            </w:r>
            <w:r w:rsidRPr="00827839">
              <w:rPr>
                <w:b/>
                <w:bCs/>
                <w:color w:val="A02B93" w:themeColor="accent5"/>
              </w:rPr>
              <w:t>matrix</w:t>
            </w:r>
            <w:r w:rsidRPr="006D7DD9">
              <w:rPr>
                <w:color w:val="A02B93" w:themeColor="accent5"/>
              </w:rPr>
              <w:t xml:space="preserve"> is </w:t>
            </w:r>
            <w:r w:rsidRPr="006D7DD9">
              <w:rPr>
                <w:b/>
                <w:bCs/>
                <w:color w:val="A02B93" w:themeColor="accent5"/>
              </w:rPr>
              <w:t>NOT</w:t>
            </w:r>
            <w:r w:rsidRPr="006D7DD9">
              <w:rPr>
                <w:color w:val="A02B93" w:themeColor="accent5"/>
              </w:rPr>
              <w:t xml:space="preserve"> a </w:t>
            </w:r>
            <w:r w:rsidRPr="00827839">
              <w:rPr>
                <w:b/>
                <w:bCs/>
                <w:color w:val="A02B93" w:themeColor="accent5"/>
              </w:rPr>
              <w:t>good</w:t>
            </w:r>
            <w:r w:rsidRPr="006D7DD9">
              <w:rPr>
                <w:color w:val="A02B93" w:themeColor="accent5"/>
              </w:rPr>
              <w:t xml:space="preserve"> indicator to </w:t>
            </w:r>
            <w:r w:rsidRPr="00827839">
              <w:rPr>
                <w:b/>
                <w:bCs/>
                <w:color w:val="A02B93" w:themeColor="accent5"/>
              </w:rPr>
              <w:t>check</w:t>
            </w:r>
            <w:r w:rsidRPr="006D7DD9">
              <w:rPr>
                <w:color w:val="A02B93" w:themeColor="accent5"/>
              </w:rPr>
              <w:t xml:space="preserve"> whether a </w:t>
            </w:r>
            <w:r w:rsidRPr="00827839">
              <w:rPr>
                <w:b/>
                <w:bCs/>
                <w:color w:val="A02B93" w:themeColor="accent5"/>
              </w:rPr>
              <w:t>matrix</w:t>
            </w:r>
            <w:r w:rsidRPr="006D7DD9">
              <w:rPr>
                <w:color w:val="A02B93" w:themeColor="accent5"/>
              </w:rPr>
              <w:t xml:space="preserve"> is near </w:t>
            </w:r>
            <w:r w:rsidRPr="00827839">
              <w:rPr>
                <w:b/>
                <w:bCs/>
                <w:color w:val="A02B93" w:themeColor="accent5"/>
              </w:rPr>
              <w:t>singularity</w:t>
            </w:r>
          </w:p>
        </w:tc>
      </w:tr>
      <w:tr w:rsidR="006D7DD9" w:rsidRPr="004A20F3" w14:paraId="6548A9DB" w14:textId="77777777" w:rsidTr="00A50D9F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gridSpan w:val="2"/>
            <w:shd w:val="clear" w:color="auto" w:fill="D9D9D9" w:themeFill="background1" w:themeFillShade="D9"/>
          </w:tcPr>
          <w:p w14:paraId="7ADDDCCE" w14:textId="659BB3EB" w:rsidR="006D7DD9" w:rsidRDefault="00062122" w:rsidP="004E704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General Method</w:t>
            </w:r>
          </w:p>
        </w:tc>
        <w:tc>
          <w:tcPr>
            <w:tcW w:w="7274" w:type="dxa"/>
            <w:gridSpan w:val="4"/>
            <w:shd w:val="clear" w:color="auto" w:fill="FFFFFF" w:themeFill="background1"/>
          </w:tcPr>
          <w:p w14:paraId="7AA1AB5A" w14:textId="4086B540" w:rsidR="006D7DD9" w:rsidRDefault="001303A4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7802">
              <w:rPr>
                <w:b/>
                <w:bCs/>
                <w:color w:val="A02B93" w:themeColor="accent5"/>
              </w:rPr>
              <w:t>calculate</w:t>
            </w:r>
            <w:r>
              <w:rPr>
                <w:color w:val="A02B93" w:themeColor="accent5"/>
              </w:rPr>
              <w:t xml:space="preserve"> the </w:t>
            </w:r>
            <w:r w:rsidRPr="003B7802">
              <w:rPr>
                <w:b/>
                <w:bCs/>
                <w:color w:val="A02B93" w:themeColor="accent5"/>
              </w:rPr>
              <w:t>product</w:t>
            </w:r>
            <w:r>
              <w:rPr>
                <w:color w:val="A02B93" w:themeColor="accent5"/>
              </w:rPr>
              <w:t xml:space="preserve"> of the matrix </w:t>
            </w:r>
            <w:r w:rsidRPr="003B7802">
              <w:rPr>
                <w:b/>
                <w:bCs/>
                <w:color w:val="A02B93" w:themeColor="accent5"/>
              </w:rPr>
              <w:t>norm</w:t>
            </w:r>
            <w:r>
              <w:rPr>
                <w:color w:val="A02B93" w:themeColor="accent5"/>
              </w:rPr>
              <w:t xml:space="preserve"> of </w:t>
            </w:r>
            <w:r w:rsidRPr="003B7802">
              <w:rPr>
                <w:b/>
                <w:bCs/>
                <w:i/>
                <w:iCs/>
                <w:color w:val="A02B93" w:themeColor="accent5"/>
              </w:rPr>
              <w:t>A</w:t>
            </w:r>
            <w:r>
              <w:rPr>
                <w:color w:val="A02B93" w:themeColor="accent5"/>
              </w:rPr>
              <w:t xml:space="preserve"> and the matrix </w:t>
            </w:r>
            <w:r w:rsidRPr="003B7802">
              <w:rPr>
                <w:b/>
                <w:bCs/>
                <w:color w:val="A02B93" w:themeColor="accent5"/>
              </w:rPr>
              <w:t>norm</w:t>
            </w:r>
            <w:r>
              <w:rPr>
                <w:color w:val="A02B93" w:themeColor="accent5"/>
              </w:rPr>
              <w:t xml:space="preserve"> of </w:t>
            </w:r>
            <w:r w:rsidRPr="003B7802">
              <w:rPr>
                <w:b/>
                <w:bCs/>
                <w:i/>
                <w:iCs/>
                <w:color w:val="A02B93" w:themeColor="accent5"/>
              </w:rPr>
              <w:t>A</w:t>
            </w:r>
            <w:r w:rsidRPr="003B7802">
              <w:rPr>
                <w:b/>
                <w:bCs/>
                <w:i/>
                <w:iCs/>
                <w:color w:val="A02B93" w:themeColor="accent5"/>
                <w:vertAlign w:val="superscript"/>
              </w:rPr>
              <w:t>-1</w:t>
            </w:r>
          </w:p>
          <w:p w14:paraId="2C6CCEDC" w14:textId="34C4C6BD" w:rsidR="001303A4" w:rsidRDefault="001303A4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3B7802">
              <w:rPr>
                <w:b/>
                <w:bCs/>
                <w:i/>
                <w:iCs/>
                <w:color w:val="A02B93" w:themeColor="accent5"/>
              </w:rPr>
              <w:t>cond</w:t>
            </w:r>
            <w:proofErr w:type="spellEnd"/>
            <w:r w:rsidRPr="003B7802">
              <w:rPr>
                <w:b/>
                <w:bCs/>
                <w:i/>
                <w:iCs/>
                <w:color w:val="A02B93" w:themeColor="accent5"/>
              </w:rPr>
              <w:t xml:space="preserve">(A) = ||A|| </w:t>
            </w:r>
            <w:r w:rsidR="005E74C7" w:rsidRPr="003B7802">
              <w:rPr>
                <w:b/>
                <w:bCs/>
                <w:i/>
                <w:iCs/>
                <w:color w:val="A02B93" w:themeColor="accent5"/>
              </w:rPr>
              <w:sym w:font="Wingdings 2" w:char="F096"/>
            </w:r>
            <w:r w:rsidR="005E74C7" w:rsidRPr="003B7802">
              <w:rPr>
                <w:b/>
                <w:bCs/>
                <w:i/>
                <w:iCs/>
                <w:color w:val="A02B93" w:themeColor="accent5"/>
              </w:rPr>
              <w:t xml:space="preserve"> </w:t>
            </w:r>
            <w:r w:rsidR="00620104">
              <w:rPr>
                <w:b/>
                <w:bCs/>
                <w:i/>
                <w:iCs/>
                <w:color w:val="A02B93" w:themeColor="accent5"/>
              </w:rPr>
              <w:t xml:space="preserve"> </w:t>
            </w:r>
            <w:r w:rsidRPr="003B7802">
              <w:rPr>
                <w:b/>
                <w:bCs/>
                <w:i/>
                <w:iCs/>
                <w:color w:val="A02B93" w:themeColor="accent5"/>
              </w:rPr>
              <w:t>||A</w:t>
            </w:r>
            <w:r w:rsidRPr="003B7802">
              <w:rPr>
                <w:b/>
                <w:bCs/>
                <w:i/>
                <w:iCs/>
                <w:color w:val="A02B93" w:themeColor="accent5"/>
                <w:vertAlign w:val="superscript"/>
              </w:rPr>
              <w:t>-1</w:t>
            </w:r>
            <w:r w:rsidRPr="003B7802">
              <w:rPr>
                <w:b/>
                <w:bCs/>
                <w:i/>
                <w:iCs/>
                <w:color w:val="A02B93" w:themeColor="accent5"/>
              </w:rPr>
              <w:t>||</w:t>
            </w:r>
            <w:r>
              <w:rPr>
                <w:color w:val="A02B93" w:themeColor="accent5"/>
              </w:rPr>
              <w:t xml:space="preserve"> using the </w:t>
            </w:r>
            <w:r w:rsidRPr="003B7802">
              <w:rPr>
                <w:b/>
                <w:bCs/>
                <w:color w:val="A02B93" w:themeColor="accent5"/>
              </w:rPr>
              <w:t>same</w:t>
            </w:r>
            <w:r>
              <w:rPr>
                <w:color w:val="A02B93" w:themeColor="accent5"/>
              </w:rPr>
              <w:t xml:space="preserve"> matrix </w:t>
            </w:r>
            <w:r w:rsidRPr="003B7802">
              <w:rPr>
                <w:b/>
                <w:bCs/>
                <w:color w:val="A02B93" w:themeColor="accent5"/>
              </w:rPr>
              <w:t>norm</w:t>
            </w:r>
          </w:p>
        </w:tc>
      </w:tr>
      <w:tr w:rsidR="00062122" w:rsidRPr="004A20F3" w14:paraId="71D92BBD" w14:textId="77777777" w:rsidTr="00A50D9F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gridSpan w:val="2"/>
            <w:shd w:val="clear" w:color="auto" w:fill="D9D9D9" w:themeFill="background1" w:themeFillShade="D9"/>
          </w:tcPr>
          <w:p w14:paraId="46856F81" w14:textId="1023A3EE" w:rsidR="00062122" w:rsidRDefault="00062122" w:rsidP="004E704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2-Norm Method (Singular Values)</w:t>
            </w:r>
          </w:p>
        </w:tc>
        <w:tc>
          <w:tcPr>
            <w:tcW w:w="7274" w:type="dxa"/>
            <w:gridSpan w:val="4"/>
            <w:shd w:val="clear" w:color="auto" w:fill="FFFFFF" w:themeFill="background1"/>
          </w:tcPr>
          <w:p w14:paraId="13318117" w14:textId="6AB5AD46" w:rsidR="00062122" w:rsidRPr="00062122" w:rsidRDefault="00062122" w:rsidP="006767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proofErr w:type="gramStart"/>
            <w:r>
              <w:rPr>
                <w:b/>
                <w:bCs/>
                <w:color w:val="A02B93" w:themeColor="accent5"/>
              </w:rPr>
              <w:t>compute</w:t>
            </w:r>
            <w:proofErr w:type="gramEnd"/>
            <w:r>
              <w:rPr>
                <w:b/>
                <w:bCs/>
                <w:color w:val="A02B93" w:themeColor="accent5"/>
              </w:rPr>
              <w:t xml:space="preserve"> Singular Value Decomposition</w:t>
            </w:r>
          </w:p>
          <w:p w14:paraId="0813921E" w14:textId="1B32A657" w:rsidR="00062122" w:rsidRPr="003B7802" w:rsidRDefault="00062122" w:rsidP="0006212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 xml:space="preserve">perform the </w:t>
            </w:r>
          </w:p>
        </w:tc>
      </w:tr>
      <w:tr w:rsidR="006D7DD9" w:rsidRPr="004A20F3" w14:paraId="718BC9E9" w14:textId="77777777" w:rsidTr="00A50D9F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gridSpan w:val="2"/>
            <w:shd w:val="clear" w:color="auto" w:fill="D9D9D9" w:themeFill="background1" w:themeFillShade="D9"/>
          </w:tcPr>
          <w:p w14:paraId="59BAA016" w14:textId="73D3DF1B" w:rsidR="006D7DD9" w:rsidRDefault="006D7DD9" w:rsidP="006D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Sources</w:t>
            </w:r>
          </w:p>
        </w:tc>
        <w:tc>
          <w:tcPr>
            <w:tcW w:w="7274" w:type="dxa"/>
            <w:gridSpan w:val="4"/>
            <w:shd w:val="clear" w:color="auto" w:fill="FFFFFF" w:themeFill="background1"/>
          </w:tcPr>
          <w:p w14:paraId="679C483A" w14:textId="1F7D085D" w:rsidR="006D7DD9" w:rsidRPr="006D7DD9" w:rsidRDefault="006D7DD9" w:rsidP="006D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DD9">
              <w:rPr>
                <w:rStyle w:val="Hyperlink"/>
                <w:sz w:val="18"/>
                <w:szCs w:val="18"/>
              </w:rPr>
              <w:t>https://courses.grainger.illinois.edu/cs357/fa2023/notes/ref-10-condition.html</w:t>
            </w:r>
          </w:p>
        </w:tc>
      </w:tr>
    </w:tbl>
    <w:p w14:paraId="3DB6D284" w14:textId="77777777" w:rsidR="00DB64F4" w:rsidRDefault="00DB64F4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460B73" w14:paraId="6EAF7363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05EE95CF" w14:textId="2F7BDC15" w:rsidR="00460B73" w:rsidRPr="00C147DC" w:rsidRDefault="00460B73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 w:rsidRPr="00DB64F4">
              <w:rPr>
                <w:color w:val="0F4761" w:themeColor="accent1" w:themeShade="BF"/>
              </w:rPr>
              <w:lastRenderedPageBreak/>
              <w:t>Live</w:t>
            </w:r>
            <w:r>
              <w:t xml:space="preserve"> </w:t>
            </w:r>
            <w:r w:rsidRPr="00DB64F4">
              <w:rPr>
                <w:color w:val="0F4761" w:themeColor="accent1" w:themeShade="BF"/>
              </w:rPr>
              <w:t>Session</w:t>
            </w:r>
            <w:r>
              <w:t xml:space="preserve"> </w:t>
            </w:r>
            <w:r w:rsidRPr="00DB64F4">
              <w:rPr>
                <w:color w:val="0F4761" w:themeColor="accent1" w:themeShade="BF"/>
              </w:rPr>
              <w:t>Notes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2CF5D9C0" w14:textId="2D10E7A1" w:rsidR="00460B73" w:rsidRPr="00DB64F4" w:rsidRDefault="00620104" w:rsidP="00DB64F4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F4761" w:themeColor="accent1" w:themeShade="BF"/>
              </w:rPr>
            </w:pPr>
            <w:r w:rsidRPr="00DB64F4">
              <w:rPr>
                <w:color w:val="0F4761" w:themeColor="accent1" w:themeShade="BF"/>
              </w:rPr>
              <w:t>13 Jan 2026</w:t>
            </w:r>
          </w:p>
        </w:tc>
      </w:tr>
      <w:tr w:rsidR="00460B73" w:rsidRPr="00200815" w14:paraId="51ECF455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</w:tcPr>
          <w:p w14:paraId="700660C9" w14:textId="77777777" w:rsidR="00460B73" w:rsidRPr="00DB64F4" w:rsidRDefault="00DB64F4" w:rsidP="0062010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Matrix Solutions</w:t>
            </w:r>
          </w:p>
          <w:p w14:paraId="04C93478" w14:textId="3C61B167" w:rsidR="00DB64F4" w:rsidRPr="005E4BD0" w:rsidRDefault="00DB64F4" w:rsidP="0062010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</w:p>
          <w:p w14:paraId="5BEA9898" w14:textId="0ADF8BD8" w:rsidR="005E4BD0" w:rsidRPr="00F10BA6" w:rsidRDefault="005E4BD0" w:rsidP="0062010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</w:p>
        </w:tc>
      </w:tr>
      <w:tr w:rsidR="00460B73" w:rsidRPr="004A20F3" w14:paraId="6DA10DD5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A66370D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0E5A9CDB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403AB3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C18C742" w14:textId="77777777" w:rsidR="00460B73" w:rsidRPr="001C2179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179">
              <w:t xml:space="preserve"> </w:t>
            </w:r>
          </w:p>
        </w:tc>
      </w:tr>
      <w:tr w:rsidR="00460B73" w:rsidRPr="004A20F3" w14:paraId="23086D6E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69CA2EF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52237CB8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6748D24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575FF1" w14:textId="77777777" w:rsidR="00460B73" w:rsidRPr="0068537F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60B73" w:rsidRPr="004A20F3" w14:paraId="2CF37CEB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55AD660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58DEEA4E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CF8C79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74CEB82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0B73" w:rsidRPr="004A20F3" w14:paraId="01C3C99B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40C2109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bookmarkStart w:id="0" w:name="_Hlk212737342"/>
            <w:r>
              <w:rPr>
                <w:color w:val="80340D" w:themeColor="accent2" w:themeShade="80"/>
              </w:rPr>
              <w:t>*</w:t>
            </w:r>
            <w:bookmarkEnd w:id="0"/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305C0BB2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63972B2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F1F7FE" w14:textId="77777777" w:rsidR="00460B73" w:rsidRPr="0068537F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60009E2E" w14:textId="77777777" w:rsidR="00460B73" w:rsidRDefault="00460B73"/>
    <w:sectPr w:rsidR="00460B73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6F575" w14:textId="77777777" w:rsidR="0065763B" w:rsidRDefault="0065763B" w:rsidP="00BC2585">
      <w:pPr>
        <w:spacing w:after="0" w:line="240" w:lineRule="auto"/>
      </w:pPr>
      <w:r>
        <w:separator/>
      </w:r>
    </w:p>
  </w:endnote>
  <w:endnote w:type="continuationSeparator" w:id="0">
    <w:p w14:paraId="29BA2521" w14:textId="77777777" w:rsidR="0065763B" w:rsidRDefault="0065763B" w:rsidP="00BC2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AC56C" w14:textId="77777777" w:rsidR="0065763B" w:rsidRDefault="0065763B" w:rsidP="00BC2585">
      <w:pPr>
        <w:spacing w:after="0" w:line="240" w:lineRule="auto"/>
      </w:pPr>
      <w:r>
        <w:separator/>
      </w:r>
    </w:p>
  </w:footnote>
  <w:footnote w:type="continuationSeparator" w:id="0">
    <w:p w14:paraId="286F5A23" w14:textId="77777777" w:rsidR="0065763B" w:rsidRDefault="0065763B" w:rsidP="00BC2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9E4F" w14:textId="65AE333A" w:rsidR="00BC2585" w:rsidRDefault="00BC2585">
    <w:pPr>
      <w:pStyle w:val="Header"/>
    </w:pPr>
    <w:r>
      <w:t>DATA750</w:t>
    </w:r>
    <w:r>
      <w:tab/>
      <w:t xml:space="preserve">Week 2: </w:t>
    </w:r>
    <w:r w:rsidR="00183928">
      <w:t>Matrix Solutions</w:t>
    </w:r>
    <w:r w:rsidR="00183928">
      <w:tab/>
      <w:t>13 Jan 2026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04EDC"/>
    <w:multiLevelType w:val="multilevel"/>
    <w:tmpl w:val="71EE14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713D4A"/>
    <w:multiLevelType w:val="multilevel"/>
    <w:tmpl w:val="71EE14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737267"/>
    <w:multiLevelType w:val="multilevel"/>
    <w:tmpl w:val="6B1A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14CFE"/>
    <w:multiLevelType w:val="multilevel"/>
    <w:tmpl w:val="71EE14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1FF4028"/>
    <w:multiLevelType w:val="multilevel"/>
    <w:tmpl w:val="FDC294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3C53BD1"/>
    <w:multiLevelType w:val="multilevel"/>
    <w:tmpl w:val="FDC294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7E2183E"/>
    <w:multiLevelType w:val="multilevel"/>
    <w:tmpl w:val="FDC294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E127CE3"/>
    <w:multiLevelType w:val="multilevel"/>
    <w:tmpl w:val="71EE14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711FB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37147068">
    <w:abstractNumId w:val="0"/>
  </w:num>
  <w:num w:numId="2" w16cid:durableId="207954015">
    <w:abstractNumId w:val="2"/>
  </w:num>
  <w:num w:numId="3" w16cid:durableId="1372222412">
    <w:abstractNumId w:val="8"/>
  </w:num>
  <w:num w:numId="4" w16cid:durableId="277414016">
    <w:abstractNumId w:val="4"/>
  </w:num>
  <w:num w:numId="5" w16cid:durableId="2082485372">
    <w:abstractNumId w:val="10"/>
  </w:num>
  <w:num w:numId="6" w16cid:durableId="288555064">
    <w:abstractNumId w:val="1"/>
  </w:num>
  <w:num w:numId="7" w16cid:durableId="2058233202">
    <w:abstractNumId w:val="9"/>
  </w:num>
  <w:num w:numId="8" w16cid:durableId="146753631">
    <w:abstractNumId w:val="3"/>
  </w:num>
  <w:num w:numId="9" w16cid:durableId="2008243133">
    <w:abstractNumId w:val="5"/>
  </w:num>
  <w:num w:numId="10" w16cid:durableId="1872377109">
    <w:abstractNumId w:val="6"/>
  </w:num>
  <w:num w:numId="11" w16cid:durableId="1411392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62122"/>
    <w:rsid w:val="00062527"/>
    <w:rsid w:val="000871E7"/>
    <w:rsid w:val="0009090B"/>
    <w:rsid w:val="000B148B"/>
    <w:rsid w:val="000E6FD2"/>
    <w:rsid w:val="000F3AAF"/>
    <w:rsid w:val="00104F4B"/>
    <w:rsid w:val="001303A4"/>
    <w:rsid w:val="00164723"/>
    <w:rsid w:val="00183928"/>
    <w:rsid w:val="001975F8"/>
    <w:rsid w:val="001A2137"/>
    <w:rsid w:val="001A7299"/>
    <w:rsid w:val="002274B3"/>
    <w:rsid w:val="00251136"/>
    <w:rsid w:val="002819F6"/>
    <w:rsid w:val="002C20A2"/>
    <w:rsid w:val="00331532"/>
    <w:rsid w:val="00367CEC"/>
    <w:rsid w:val="00394720"/>
    <w:rsid w:val="003B7802"/>
    <w:rsid w:val="003E2402"/>
    <w:rsid w:val="004000F2"/>
    <w:rsid w:val="004226E7"/>
    <w:rsid w:val="00437562"/>
    <w:rsid w:val="00460B73"/>
    <w:rsid w:val="004C5215"/>
    <w:rsid w:val="004C5D8E"/>
    <w:rsid w:val="004D2829"/>
    <w:rsid w:val="004E3826"/>
    <w:rsid w:val="004E704E"/>
    <w:rsid w:val="00525B59"/>
    <w:rsid w:val="005A3D3A"/>
    <w:rsid w:val="005D39B7"/>
    <w:rsid w:val="005E4BD0"/>
    <w:rsid w:val="005E74C7"/>
    <w:rsid w:val="00620104"/>
    <w:rsid w:val="0064253D"/>
    <w:rsid w:val="0065763B"/>
    <w:rsid w:val="00665078"/>
    <w:rsid w:val="00676701"/>
    <w:rsid w:val="006A0BA7"/>
    <w:rsid w:val="006D6683"/>
    <w:rsid w:val="006D7DD9"/>
    <w:rsid w:val="006E075A"/>
    <w:rsid w:val="006E79E0"/>
    <w:rsid w:val="00730F45"/>
    <w:rsid w:val="00746FF1"/>
    <w:rsid w:val="00747253"/>
    <w:rsid w:val="00755CB4"/>
    <w:rsid w:val="00756150"/>
    <w:rsid w:val="007759F9"/>
    <w:rsid w:val="007A56A4"/>
    <w:rsid w:val="007B5352"/>
    <w:rsid w:val="007E5F2E"/>
    <w:rsid w:val="00827839"/>
    <w:rsid w:val="00827C91"/>
    <w:rsid w:val="008430C0"/>
    <w:rsid w:val="00851E78"/>
    <w:rsid w:val="00864CE7"/>
    <w:rsid w:val="008B6B0D"/>
    <w:rsid w:val="008D4632"/>
    <w:rsid w:val="008F069B"/>
    <w:rsid w:val="00964182"/>
    <w:rsid w:val="00A1596A"/>
    <w:rsid w:val="00A3642B"/>
    <w:rsid w:val="00A50D9F"/>
    <w:rsid w:val="00A663A0"/>
    <w:rsid w:val="00AB1F6D"/>
    <w:rsid w:val="00AD7538"/>
    <w:rsid w:val="00B100C7"/>
    <w:rsid w:val="00B22544"/>
    <w:rsid w:val="00B7779C"/>
    <w:rsid w:val="00BC2585"/>
    <w:rsid w:val="00BD50EF"/>
    <w:rsid w:val="00C305D3"/>
    <w:rsid w:val="00CB0ADD"/>
    <w:rsid w:val="00CF1F42"/>
    <w:rsid w:val="00D06C8B"/>
    <w:rsid w:val="00D06DCE"/>
    <w:rsid w:val="00D10C08"/>
    <w:rsid w:val="00D9225D"/>
    <w:rsid w:val="00DA40AC"/>
    <w:rsid w:val="00DB0204"/>
    <w:rsid w:val="00DB2820"/>
    <w:rsid w:val="00DB64F4"/>
    <w:rsid w:val="00DD2277"/>
    <w:rsid w:val="00E17351"/>
    <w:rsid w:val="00E226E1"/>
    <w:rsid w:val="00E7156B"/>
    <w:rsid w:val="00E92206"/>
    <w:rsid w:val="00ED1A04"/>
    <w:rsid w:val="00EE6D4F"/>
    <w:rsid w:val="00F65E05"/>
    <w:rsid w:val="00F71D77"/>
    <w:rsid w:val="00FC1D8A"/>
    <w:rsid w:val="00FD6847"/>
    <w:rsid w:val="00F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09AC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182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C2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585"/>
  </w:style>
  <w:style w:type="paragraph" w:styleId="Footer">
    <w:name w:val="footer"/>
    <w:basedOn w:val="Normal"/>
    <w:link w:val="FooterChar"/>
    <w:uiPriority w:val="99"/>
    <w:unhideWhenUsed/>
    <w:rsid w:val="00BC2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585"/>
  </w:style>
  <w:style w:type="character" w:styleId="Hyperlink">
    <w:name w:val="Hyperlink"/>
    <w:basedOn w:val="DefaultParagraphFont"/>
    <w:uiPriority w:val="99"/>
    <w:unhideWhenUsed/>
    <w:rsid w:val="00B225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5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0F45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909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www.scribd.com/document/858540190/Gaussian-Elimination-and-Gaus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people.computing.clemson.edu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cs.cornell.edu/~tomf/notes/cs421-cheat-sheet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en.wikipedia.org/wiki/Splin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gif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courses.lumenlearning.com/waymakercollegealgebra/chapter/solve-a-system-with-gaussian-elimination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8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5</cp:revision>
  <dcterms:created xsi:type="dcterms:W3CDTF">2026-01-13T19:09:00Z</dcterms:created>
  <dcterms:modified xsi:type="dcterms:W3CDTF">2026-01-14T01:36:00Z</dcterms:modified>
</cp:coreProperties>
</file>