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Analyst Interview Questions with Expanded Sample Answers</w:t>
      </w:r>
    </w:p>
    <w:p>
      <w:pPr>
        <w:pStyle w:val="Heading2"/>
      </w:pPr>
      <w:r>
        <w:t>What are the three pillars of the CIA triad? Explain each.</w:t>
      </w:r>
    </w:p>
    <w:p>
      <w:pPr>
        <w:pStyle w:val="ListBullet"/>
      </w:pPr>
      <w:r>
        <w:t>- Confidentiality ensures sensitive data is only accessible by authorized individuals. For example, encryption protects emails in transit, role-based access control restricts internal database access, and VPNs secure remote connections.</w:t>
      </w:r>
    </w:p>
    <w:p>
      <w:pPr>
        <w:pStyle w:val="ListBullet"/>
      </w:pPr>
      <w:r>
        <w:t>- Integrity ensures that data remains accurate and unaltered. Examples include using checksums to detect file tampering, database logging to monitor unauthorized changes, and implementing version control for configuration files.</w:t>
      </w:r>
    </w:p>
    <w:p>
      <w:pPr>
        <w:pStyle w:val="ListBullet"/>
      </w:pPr>
      <w:r>
        <w:t>- Availability ensures that systems and data are accessible when needed. This is maintained through redundant systems, DDoS mitigation services, and regular data backups with disaster recovery plans.</w:t>
      </w:r>
    </w:p>
    <w:p>
      <w:pPr>
        <w:pStyle w:val="Heading2"/>
      </w:pPr>
      <w:r>
        <w:t>What is the difference between IDS and IPS?</w:t>
      </w:r>
    </w:p>
    <w:p>
      <w:pPr>
        <w:pStyle w:val="ListBullet"/>
      </w:pPr>
      <w:r>
        <w:t>- IDS is passive and only alerts. For example, Snort may detect a port scan but won't stop it.</w:t>
      </w:r>
    </w:p>
    <w:p>
      <w:pPr>
        <w:pStyle w:val="ListBullet"/>
      </w:pPr>
      <w:r>
        <w:t>- IPS actively blocks detected threats. For instance, Cisco Firepower can drop malicious packets in real-time.</w:t>
      </w:r>
    </w:p>
    <w:p>
      <w:pPr>
        <w:pStyle w:val="ListBullet"/>
      </w:pPr>
      <w:r>
        <w:t>- In a hybrid setup, IDS is used for forensic analysis while IPS protects real-time critical assets like firewalls.</w:t>
      </w:r>
    </w:p>
    <w:p>
      <w:pPr>
        <w:pStyle w:val="Heading2"/>
      </w:pPr>
      <w:r>
        <w:t>Describe what a SIEM does. Can you name one you’ve used or studied?</w:t>
      </w:r>
    </w:p>
    <w:p>
      <w:pPr>
        <w:pStyle w:val="ListBullet"/>
      </w:pPr>
      <w:r>
        <w:t>- A SIEM collects logs from multiple systems. For example, Splunk gathers Windows Event Logs and firewall logs for correlation.</w:t>
      </w:r>
    </w:p>
    <w:p>
      <w:pPr>
        <w:pStyle w:val="ListBullet"/>
      </w:pPr>
      <w:r>
        <w:t>- It helps detect attacks by analyzing patterns, such as multiple failed logins followed by a successful one.</w:t>
      </w:r>
    </w:p>
    <w:p>
      <w:pPr>
        <w:pStyle w:val="ListBullet"/>
      </w:pPr>
      <w:r>
        <w:t>- I’ve studied how Splunk, Elastic Stack, and IBM QRadar help streamline incident response by automating alert prioritization.</w:t>
      </w:r>
    </w:p>
    <w:p>
      <w:pPr>
        <w:pStyle w:val="Heading2"/>
      </w:pPr>
      <w:r>
        <w:t>Explain the difference between a false positive and a false negative in alerting.</w:t>
      </w:r>
    </w:p>
    <w:p>
      <w:pPr>
        <w:pStyle w:val="ListBullet"/>
      </w:pPr>
      <w:r>
        <w:t>- A false positive example is a SIEM alerting on a vulnerability scanner performing a scheduled scan.</w:t>
      </w:r>
    </w:p>
    <w:p>
      <w:pPr>
        <w:pStyle w:val="ListBullet"/>
      </w:pPr>
      <w:r>
        <w:t>- A false negative example is failing to detect a malicious PowerShell script that bypasses AV.</w:t>
      </w:r>
    </w:p>
    <w:p>
      <w:pPr>
        <w:pStyle w:val="ListBullet"/>
      </w:pPr>
      <w:r>
        <w:t>- Tuning your alert thresholds and using threat intelligence feeds can reduce both false positives and false negatives.</w:t>
      </w:r>
    </w:p>
    <w:p>
      <w:pPr>
        <w:pStyle w:val="Heading2"/>
      </w:pPr>
      <w:r>
        <w:t>What is lateral movement in a cyberattack?</w:t>
      </w:r>
    </w:p>
    <w:p>
      <w:pPr>
        <w:pStyle w:val="ListBullet"/>
      </w:pPr>
      <w:r>
        <w:t>- An attacker compromises a domain user and then uses SMB to access another system.</w:t>
      </w:r>
    </w:p>
    <w:p>
      <w:pPr>
        <w:pStyle w:val="ListBullet"/>
      </w:pPr>
      <w:r>
        <w:t>- Using Mimikatz to extract credentials and pivoting to domain controllers is another form.</w:t>
      </w:r>
    </w:p>
    <w:p>
      <w:pPr>
        <w:pStyle w:val="ListBullet"/>
      </w:pPr>
      <w:r>
        <w:t>- Detection methods include monitoring abnormal login times and PowerShell remoting across hosts.</w:t>
      </w:r>
    </w:p>
    <w:p>
      <w:pPr>
        <w:pStyle w:val="Heading2"/>
      </w:pPr>
      <w:r>
        <w:t>You see repeated login attempts on a critical server outside business hours. What do you do next?</w:t>
      </w:r>
    </w:p>
    <w:p>
      <w:pPr>
        <w:pStyle w:val="ListBullet"/>
      </w:pPr>
      <w:r>
        <w:t>- Check logs for the source IP, account name, and number of failed attempts.</w:t>
      </w:r>
    </w:p>
    <w:p>
      <w:pPr>
        <w:pStyle w:val="ListBullet"/>
      </w:pPr>
      <w:r>
        <w:t>- Block the source IP using firewall rules or endpoint protection tools.</w:t>
      </w:r>
    </w:p>
    <w:p>
      <w:pPr>
        <w:pStyle w:val="ListBullet"/>
      </w:pPr>
      <w:r>
        <w:t>- Check if MFA was in place and review successful logins for potential compromise.</w:t>
      </w:r>
    </w:p>
    <w:p>
      <w:pPr>
        <w:pStyle w:val="Heading2"/>
      </w:pPr>
      <w:r>
        <w:t>A user reports a slow computer. You suspect malware. Walk me through your investigation steps.</w:t>
      </w:r>
    </w:p>
    <w:p>
      <w:pPr>
        <w:pStyle w:val="ListBullet"/>
      </w:pPr>
      <w:r>
        <w:t>- Isolate the machine from the network to prevent lateral movement.</w:t>
      </w:r>
    </w:p>
    <w:p>
      <w:pPr>
        <w:pStyle w:val="ListBullet"/>
      </w:pPr>
      <w:r>
        <w:t>- Run endpoint detection tools (e.g., Defender or CrowdStrike) and check task manager for suspicious processes.</w:t>
      </w:r>
    </w:p>
    <w:p>
      <w:pPr>
        <w:pStyle w:val="ListBullet"/>
      </w:pPr>
      <w:r>
        <w:t>- Review logs for abnormal activity like connections to known malicious IPs.</w:t>
      </w:r>
    </w:p>
    <w:p>
      <w:pPr>
        <w:pStyle w:val="Heading2"/>
      </w:pPr>
      <w:r>
        <w:t>Tell me about a time you had to stay calm under pressure and follow procedures.</w:t>
      </w:r>
    </w:p>
    <w:p>
      <w:pPr>
        <w:pStyle w:val="ListBullet"/>
      </w:pPr>
      <w:r>
        <w:t>- During a submarine drill, I maintained composure relaying encrypted comms while systems were simulating failure.</w:t>
      </w:r>
    </w:p>
    <w:p>
      <w:pPr>
        <w:pStyle w:val="ListBullet"/>
      </w:pPr>
      <w:r>
        <w:t>- As a radioman, I had to handle classified material securely under time-sensitive conditions.</w:t>
      </w:r>
    </w:p>
    <w:p>
      <w:pPr>
        <w:pStyle w:val="ListBullet"/>
      </w:pPr>
      <w:r>
        <w:t>- In UX testing, I managed last-minute production issues during a major FEMA deployment by following testing protocols exactly.</w:t>
      </w:r>
    </w:p>
    <w:p>
      <w:pPr>
        <w:pStyle w:val="Heading2"/>
      </w:pPr>
      <w:r>
        <w:t>What motivated your transition into cybersecurity from your previous role?</w:t>
      </w:r>
    </w:p>
    <w:p>
      <w:pPr>
        <w:pStyle w:val="ListBullet"/>
      </w:pPr>
      <w:r>
        <w:t>- My work in testing and UX taught me the importance of secure design; I wanted to get ahead of threats before they affect users.</w:t>
      </w:r>
    </w:p>
    <w:p>
      <w:pPr>
        <w:pStyle w:val="ListBullet"/>
      </w:pPr>
      <w:r>
        <w:t>- Military communication and navigation roles exposed me to real-world security and risk, inspiring deeper cyber interest.</w:t>
      </w:r>
    </w:p>
    <w:p>
      <w:pPr>
        <w:pStyle w:val="ListBullet"/>
      </w:pPr>
      <w:r>
        <w:t>- Earning my Master's in Cybersecurity helped bridge my technical background and desire to defend critical infrastructure.</w:t>
      </w:r>
    </w:p>
    <w:p>
      <w:pPr>
        <w:pStyle w:val="Heading2"/>
      </w:pPr>
      <w:r>
        <w:t>How does your military experience prepare you for work in a SOC environment?</w:t>
      </w:r>
    </w:p>
    <w:p>
      <w:pPr>
        <w:pStyle w:val="ListBullet"/>
      </w:pPr>
      <w:r>
        <w:t>- Submarine service taught me to operate under high pressure and handle communication systems that cannot fail.</w:t>
      </w:r>
    </w:p>
    <w:p>
      <w:pPr>
        <w:pStyle w:val="ListBullet"/>
      </w:pPr>
      <w:r>
        <w:t>- Strict operational security protocols mirror those used in cybersecurity incident handling.</w:t>
      </w:r>
    </w:p>
    <w:p>
      <w:pPr>
        <w:pStyle w:val="ListBullet"/>
      </w:pPr>
      <w:r>
        <w:t>- Teamwork and chain-of-command experience translate directly to working in a structured SOC team.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