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proofErr w:type="spellStart"/>
      <w:r>
        <w:rPr>
          <w:sz w:val="32"/>
          <w:szCs w:val="32"/>
        </w:rPr>
        <w:t>Urquiza</w:t>
      </w:r>
      <w:proofErr w:type="spellEnd"/>
      <w:r>
        <w:rPr>
          <w:sz w:val="32"/>
          <w:szCs w:val="32"/>
        </w:rPr>
        <w:t xml:space="preserve">, </w:t>
      </w:r>
      <w:proofErr w:type="spellStart"/>
      <w:r>
        <w:rPr>
          <w:sz w:val="32"/>
          <w:szCs w:val="32"/>
        </w:rPr>
        <w:t>Trixia</w:t>
      </w:r>
      <w:proofErr w:type="spellEnd"/>
      <w:r>
        <w:rPr>
          <w:sz w:val="32"/>
          <w:szCs w:val="32"/>
        </w:rPr>
        <w:t xml:space="preserve">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84459C">
      <w:pPr>
        <w:pStyle w:val="ListParagraph"/>
        <w:numPr>
          <w:ilvl w:val="0"/>
          <w:numId w:val="7"/>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w:t>
      </w:r>
      <w:r w:rsidR="001C3047">
        <w:rPr>
          <w:color w:val="FF0000"/>
          <w:sz w:val="24"/>
          <w:szCs w:val="24"/>
        </w:rPr>
        <w:t xml:space="preserve">Solemnities or Feasts, </w:t>
      </w:r>
      <w:r w:rsidR="0006731A">
        <w:rPr>
          <w:color w:val="FF0000"/>
          <w:sz w:val="24"/>
          <w:szCs w:val="24"/>
        </w:rPr>
        <w:t xml:space="preserve">Events, </w:t>
      </w:r>
      <w:r w:rsidR="00D86003">
        <w:rPr>
          <w:color w:val="FF0000"/>
          <w:sz w:val="24"/>
          <w:szCs w:val="24"/>
        </w:rPr>
        <w:t>Seasons of Lent, Advent and Easter</w:t>
      </w:r>
      <w:r w:rsidR="007A2853">
        <w:rPr>
          <w:color w:val="FF0000"/>
          <w:sz w:val="24"/>
          <w:szCs w:val="24"/>
        </w:rPr>
        <w:t>, etc.</w:t>
      </w:r>
      <w:r>
        <w:rPr>
          <w:sz w:val="24"/>
          <w:szCs w:val="24"/>
        </w:rPr>
        <w:t>) within the year</w:t>
      </w:r>
    </w:p>
    <w:p w:rsidR="003F5498" w:rsidRDefault="00596BFE" w:rsidP="0084459C">
      <w:pPr>
        <w:pStyle w:val="ListParagraph"/>
        <w:numPr>
          <w:ilvl w:val="0"/>
          <w:numId w:val="7"/>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FB5017" w:rsidRPr="00A878D9" w:rsidRDefault="00FB5017" w:rsidP="0084459C">
      <w:pPr>
        <w:pStyle w:val="ListParagraph"/>
        <w:numPr>
          <w:ilvl w:val="0"/>
          <w:numId w:val="7"/>
        </w:numPr>
        <w:spacing w:line="276" w:lineRule="auto"/>
        <w:rPr>
          <w:color w:val="FF0000"/>
          <w:sz w:val="24"/>
          <w:szCs w:val="24"/>
        </w:rPr>
      </w:pPr>
      <w:r w:rsidRPr="00A878D9">
        <w:rPr>
          <w:color w:val="FF0000"/>
          <w:sz w:val="24"/>
          <w:szCs w:val="24"/>
        </w:rPr>
        <w:t>Create a tool that allows the editing and checking of the contents of the said database</w:t>
      </w:r>
      <w:r w:rsidR="008F667D" w:rsidRPr="00A878D9">
        <w:rPr>
          <w:color w:val="FF0000"/>
          <w:sz w:val="24"/>
          <w:szCs w:val="24"/>
        </w:rPr>
        <w:t xml:space="preserve"> for the benefit of the client</w:t>
      </w:r>
    </w:p>
    <w:p w:rsidR="00596BFE" w:rsidRDefault="00596BFE" w:rsidP="0084459C">
      <w:pPr>
        <w:pStyle w:val="ListParagraph"/>
        <w:numPr>
          <w:ilvl w:val="0"/>
          <w:numId w:val="7"/>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84459C">
      <w:pPr>
        <w:pStyle w:val="ListParagraph"/>
        <w:numPr>
          <w:ilvl w:val="0"/>
          <w:numId w:val="7"/>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lastRenderedPageBreak/>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lastRenderedPageBreak/>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849FA" w:rsidRDefault="00053117" w:rsidP="0084459C">
      <w:pPr>
        <w:pStyle w:val="ListParagraph"/>
        <w:numPr>
          <w:ilvl w:val="0"/>
          <w:numId w:val="8"/>
        </w:numPr>
        <w:spacing w:line="276" w:lineRule="auto"/>
        <w:rPr>
          <w:color w:val="FF0000"/>
          <w:sz w:val="24"/>
          <w:szCs w:val="24"/>
        </w:rPr>
      </w:pPr>
      <w:r w:rsidRPr="005849FA">
        <w:rPr>
          <w:color w:val="FF0000"/>
          <w:sz w:val="24"/>
          <w:szCs w:val="24"/>
        </w:rPr>
        <w:t xml:space="preserve">These items that will be displayed in the calendar, will be in the form of </w:t>
      </w:r>
      <w:r w:rsidR="00A878D9" w:rsidRPr="005849FA">
        <w:rPr>
          <w:i/>
          <w:color w:val="FF0000"/>
          <w:sz w:val="24"/>
          <w:szCs w:val="24"/>
        </w:rPr>
        <w:t xml:space="preserve">items / events </w:t>
      </w:r>
      <w:r w:rsidR="00A878D9" w:rsidRPr="005849FA">
        <w:rPr>
          <w:color w:val="FF0000"/>
          <w:sz w:val="24"/>
          <w:szCs w:val="24"/>
        </w:rPr>
        <w:t>that will be rendered with links</w:t>
      </w:r>
      <w:r w:rsidRPr="005849FA">
        <w:rPr>
          <w:i/>
          <w:color w:val="FF0000"/>
          <w:sz w:val="24"/>
          <w:szCs w:val="24"/>
        </w:rPr>
        <w:t xml:space="preserve"> </w:t>
      </w:r>
      <w:r w:rsidRPr="005849FA">
        <w:rPr>
          <w:color w:val="FF0000"/>
          <w:sz w:val="24"/>
          <w:szCs w:val="24"/>
        </w:rPr>
        <w:t xml:space="preserve">that will redirect to specific </w:t>
      </w:r>
      <w:r w:rsidR="00280868" w:rsidRPr="005849FA">
        <w:rPr>
          <w:i/>
          <w:color w:val="FF0000"/>
          <w:sz w:val="24"/>
          <w:szCs w:val="24"/>
        </w:rPr>
        <w:t>pages</w:t>
      </w:r>
      <w:r w:rsidRPr="005849FA">
        <w:rPr>
          <w:i/>
          <w:color w:val="FF0000"/>
          <w:sz w:val="24"/>
          <w:szCs w:val="24"/>
        </w:rPr>
        <w:t xml:space="preserve"> </w:t>
      </w:r>
      <w:r w:rsidRPr="005849FA">
        <w:rPr>
          <w:color w:val="FF0000"/>
          <w:sz w:val="24"/>
          <w:szCs w:val="24"/>
        </w:rPr>
        <w:t>/</w:t>
      </w:r>
      <w:r w:rsidR="00574B0B" w:rsidRPr="005849FA">
        <w:rPr>
          <w:i/>
          <w:color w:val="FF0000"/>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030F38" w:rsidRPr="005849FA" w:rsidRDefault="00574B0B" w:rsidP="00514A6E">
      <w:pPr>
        <w:pStyle w:val="ListParagraph"/>
        <w:numPr>
          <w:ilvl w:val="0"/>
          <w:numId w:val="9"/>
        </w:numPr>
        <w:spacing w:line="276" w:lineRule="auto"/>
        <w:rPr>
          <w:color w:val="FF0000"/>
          <w:sz w:val="24"/>
          <w:szCs w:val="24"/>
        </w:rPr>
      </w:pPr>
      <w:r w:rsidRPr="005849FA">
        <w:rPr>
          <w:color w:val="FF0000"/>
          <w:sz w:val="24"/>
          <w:szCs w:val="24"/>
        </w:rPr>
        <w:t xml:space="preserve">Web – version </w:t>
      </w:r>
    </w:p>
    <w:p w:rsidR="007C5A3D" w:rsidRPr="007E2047" w:rsidRDefault="007C5A3D" w:rsidP="00AD6721">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w:t>
            </w:r>
            <w:r w:rsidR="00D01258">
              <w:rPr>
                <w:sz w:val="24"/>
                <w:szCs w:val="24"/>
              </w:rPr>
              <w:lastRenderedPageBreak/>
              <w:t xml:space="preserve">development and quality assurance 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Development – wise, the tool’s functions must be assessed if the </w:t>
            </w:r>
            <w:r>
              <w:rPr>
                <w:sz w:val="24"/>
                <w:szCs w:val="24"/>
              </w:rPr>
              <w:lastRenderedPageBreak/>
              <w:t>10–week development process can accommodate the necessary</w:t>
            </w:r>
            <w:r w:rsidR="00510229">
              <w:rPr>
                <w:sz w:val="24"/>
                <w:szCs w:val="24"/>
              </w:rPr>
              <w:t xml:space="preserve"> 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proofErr w:type="spellStart"/>
            <w:r>
              <w:rPr>
                <w:b w:val="0"/>
                <w:sz w:val="24"/>
                <w:szCs w:val="24"/>
              </w:rPr>
              <w:t>Trixia</w:t>
            </w:r>
            <w:proofErr w:type="spellEnd"/>
            <w:r>
              <w:rPr>
                <w:b w:val="0"/>
                <w:sz w:val="24"/>
                <w:szCs w:val="24"/>
              </w:rPr>
              <w:t xml:space="preserve"> Marie A. </w:t>
            </w:r>
            <w:proofErr w:type="spellStart"/>
            <w:r>
              <w:rPr>
                <w:b w:val="0"/>
                <w:sz w:val="24"/>
                <w:szCs w:val="24"/>
              </w:rPr>
              <w:t>Urquiza</w:t>
            </w:r>
            <w:proofErr w:type="spellEnd"/>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E3299D" w:rsidRDefault="00C27113" w:rsidP="0084459C">
      <w:pPr>
        <w:pStyle w:val="ListParagraph"/>
        <w:numPr>
          <w:ilvl w:val="1"/>
          <w:numId w:val="2"/>
        </w:numPr>
        <w:spacing w:line="276" w:lineRule="auto"/>
        <w:rPr>
          <w:b/>
          <w:color w:val="FF0000"/>
          <w:sz w:val="24"/>
          <w:szCs w:val="24"/>
        </w:rPr>
      </w:pPr>
      <w:r w:rsidRPr="00E3299D">
        <w:rPr>
          <w:b/>
          <w:color w:val="FF0000"/>
          <w:sz w:val="24"/>
          <w:szCs w:val="24"/>
        </w:rPr>
        <w:t>Technical Approach</w:t>
      </w:r>
    </w:p>
    <w:p w:rsidR="009D0C74" w:rsidRPr="00E3299D" w:rsidRDefault="009D0C74" w:rsidP="0084459C">
      <w:pPr>
        <w:pStyle w:val="ListParagraph"/>
        <w:numPr>
          <w:ilvl w:val="2"/>
          <w:numId w:val="2"/>
        </w:numPr>
        <w:spacing w:line="276" w:lineRule="auto"/>
        <w:rPr>
          <w:b/>
          <w:color w:val="FF0000"/>
          <w:sz w:val="24"/>
          <w:szCs w:val="24"/>
        </w:rPr>
      </w:pPr>
      <w:r w:rsidRPr="00E3299D">
        <w:rPr>
          <w:b/>
          <w:color w:val="FF0000"/>
          <w:sz w:val="24"/>
          <w:szCs w:val="24"/>
        </w:rPr>
        <w:t>Technologies for Development</w:t>
      </w:r>
    </w:p>
    <w:p w:rsidR="005C2847" w:rsidRPr="00E3299D" w:rsidRDefault="005C2847" w:rsidP="005C2847">
      <w:pPr>
        <w:pStyle w:val="ListParagraph"/>
        <w:spacing w:line="276" w:lineRule="auto"/>
        <w:ind w:left="2160"/>
        <w:rPr>
          <w:b/>
          <w:color w:val="FF0000"/>
          <w:sz w:val="24"/>
          <w:szCs w:val="24"/>
        </w:rPr>
      </w:pPr>
    </w:p>
    <w:p w:rsidR="00B43CD1" w:rsidRPr="00E3299D" w:rsidRDefault="00B43CD1" w:rsidP="00B43CD1">
      <w:pPr>
        <w:pStyle w:val="ListParagraph"/>
        <w:spacing w:line="276" w:lineRule="auto"/>
        <w:rPr>
          <w:color w:val="FF0000"/>
          <w:sz w:val="24"/>
          <w:szCs w:val="24"/>
        </w:rPr>
      </w:pPr>
      <w:r w:rsidRPr="00E3299D">
        <w:rPr>
          <w:color w:val="FF0000"/>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0F5CCE" w:rsidP="00B43CD1">
            <w:pPr>
              <w:spacing w:line="276" w:lineRule="auto"/>
              <w:jc w:val="center"/>
              <w:cnfStyle w:val="000000000000" w:firstRow="0" w:lastRow="0" w:firstColumn="0" w:lastColumn="0" w:oddVBand="0" w:evenVBand="0" w:oddHBand="0" w:evenHBand="0" w:firstRowFirstColumn="0" w:firstRowLastColumn="0" w:lastRowFirstColumn="0" w:lastRowLastColumn="0"/>
              <w:rPr>
                <w:i/>
                <w:sz w:val="24"/>
                <w:szCs w:val="24"/>
              </w:rPr>
            </w:pPr>
            <w:hyperlink r:id="rId15"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84459C">
      <w:pPr>
        <w:pStyle w:val="ListParagraph"/>
        <w:numPr>
          <w:ilvl w:val="2"/>
          <w:numId w:val="2"/>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84459C">
      <w:pPr>
        <w:pStyle w:val="ListParagraph"/>
        <w:numPr>
          <w:ilvl w:val="1"/>
          <w:numId w:val="2"/>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84459C">
      <w:pPr>
        <w:pStyle w:val="ListParagraph"/>
        <w:numPr>
          <w:ilvl w:val="0"/>
          <w:numId w:val="6"/>
        </w:numPr>
        <w:spacing w:line="276" w:lineRule="auto"/>
        <w:rPr>
          <w:sz w:val="24"/>
          <w:szCs w:val="24"/>
        </w:rPr>
      </w:pPr>
      <w:r>
        <w:rPr>
          <w:sz w:val="24"/>
          <w:szCs w:val="24"/>
        </w:rPr>
        <w:t>Calendar</w:t>
      </w:r>
    </w:p>
    <w:p w:rsidR="00B23099" w:rsidRDefault="00B23099" w:rsidP="0084459C">
      <w:pPr>
        <w:pStyle w:val="ListParagraph"/>
        <w:numPr>
          <w:ilvl w:val="0"/>
          <w:numId w:val="6"/>
        </w:numPr>
        <w:spacing w:line="276" w:lineRule="auto"/>
        <w:rPr>
          <w:sz w:val="24"/>
          <w:szCs w:val="24"/>
        </w:rPr>
      </w:pPr>
      <w:r>
        <w:rPr>
          <w:sz w:val="24"/>
          <w:szCs w:val="24"/>
        </w:rPr>
        <w:t>Events</w:t>
      </w:r>
    </w:p>
    <w:p w:rsidR="00B23099" w:rsidRPr="00B23099" w:rsidRDefault="00B11622" w:rsidP="0084459C">
      <w:pPr>
        <w:pStyle w:val="ListParagraph"/>
        <w:numPr>
          <w:ilvl w:val="0"/>
          <w:numId w:val="6"/>
        </w:numPr>
        <w:spacing w:line="276" w:lineRule="auto"/>
        <w:rPr>
          <w:sz w:val="24"/>
          <w:szCs w:val="24"/>
        </w:rPr>
      </w:pPr>
      <w:r>
        <w:rPr>
          <w:sz w:val="24"/>
          <w:szCs w:val="24"/>
        </w:rPr>
        <w:t>Lectionary Cycles</w:t>
      </w:r>
    </w:p>
    <w:p w:rsidR="00B23099" w:rsidRDefault="00B23099" w:rsidP="0084459C">
      <w:pPr>
        <w:pStyle w:val="ListParagraph"/>
        <w:numPr>
          <w:ilvl w:val="0"/>
          <w:numId w:val="6"/>
        </w:numPr>
        <w:spacing w:line="276" w:lineRule="auto"/>
        <w:rPr>
          <w:sz w:val="24"/>
          <w:szCs w:val="24"/>
        </w:rPr>
      </w:pPr>
      <w:r>
        <w:rPr>
          <w:sz w:val="24"/>
          <w:szCs w:val="24"/>
        </w:rPr>
        <w:t>Memorials</w:t>
      </w:r>
    </w:p>
    <w:p w:rsidR="00B11622" w:rsidRDefault="00B11622" w:rsidP="0084459C">
      <w:pPr>
        <w:pStyle w:val="ListParagraph"/>
        <w:numPr>
          <w:ilvl w:val="0"/>
          <w:numId w:val="6"/>
        </w:numPr>
        <w:spacing w:line="276" w:lineRule="auto"/>
        <w:rPr>
          <w:sz w:val="24"/>
          <w:szCs w:val="24"/>
        </w:rPr>
      </w:pPr>
      <w:r>
        <w:rPr>
          <w:sz w:val="24"/>
          <w:szCs w:val="24"/>
        </w:rPr>
        <w:lastRenderedPageBreak/>
        <w:t>Movable Liturgical Feasts</w:t>
      </w:r>
    </w:p>
    <w:p w:rsidR="00B23099" w:rsidRDefault="00B23099" w:rsidP="0084459C">
      <w:pPr>
        <w:pStyle w:val="ListParagraph"/>
        <w:numPr>
          <w:ilvl w:val="0"/>
          <w:numId w:val="6"/>
        </w:numPr>
        <w:spacing w:line="276" w:lineRule="auto"/>
        <w:rPr>
          <w:sz w:val="24"/>
          <w:szCs w:val="24"/>
        </w:rPr>
      </w:pPr>
      <w:r>
        <w:rPr>
          <w:sz w:val="24"/>
          <w:szCs w:val="24"/>
        </w:rPr>
        <w:t>Reading Set</w:t>
      </w:r>
    </w:p>
    <w:p w:rsidR="003F5498" w:rsidRDefault="003F5498" w:rsidP="0084459C">
      <w:pPr>
        <w:pStyle w:val="ListParagraph"/>
        <w:numPr>
          <w:ilvl w:val="0"/>
          <w:numId w:val="6"/>
        </w:numPr>
        <w:spacing w:line="276" w:lineRule="auto"/>
        <w:rPr>
          <w:sz w:val="24"/>
          <w:szCs w:val="24"/>
        </w:rPr>
      </w:pPr>
      <w:r>
        <w:rPr>
          <w:sz w:val="24"/>
          <w:szCs w:val="24"/>
        </w:rPr>
        <w:t xml:space="preserve">Religious </w:t>
      </w:r>
      <w:r w:rsidR="00D12DDD">
        <w:rPr>
          <w:sz w:val="24"/>
          <w:szCs w:val="24"/>
        </w:rPr>
        <w:t>E</w:t>
      </w:r>
      <w:r>
        <w:rPr>
          <w:sz w:val="24"/>
          <w:szCs w:val="24"/>
        </w:rPr>
        <w:t>vents</w:t>
      </w:r>
    </w:p>
    <w:p w:rsidR="00B23099" w:rsidRDefault="00B23099" w:rsidP="0084459C">
      <w:pPr>
        <w:pStyle w:val="ListParagraph"/>
        <w:numPr>
          <w:ilvl w:val="0"/>
          <w:numId w:val="6"/>
        </w:numPr>
        <w:spacing w:line="276" w:lineRule="auto"/>
        <w:rPr>
          <w:sz w:val="24"/>
          <w:szCs w:val="24"/>
        </w:rPr>
      </w:pPr>
      <w:r>
        <w:rPr>
          <w:sz w:val="24"/>
          <w:szCs w:val="24"/>
        </w:rPr>
        <w:t>Solemnities</w:t>
      </w:r>
    </w:p>
    <w:p w:rsidR="00D12DDD" w:rsidRDefault="00D12DDD" w:rsidP="0084459C">
      <w:pPr>
        <w:pStyle w:val="ListParagraph"/>
        <w:numPr>
          <w:ilvl w:val="0"/>
          <w:numId w:val="6"/>
        </w:numPr>
        <w:spacing w:line="276" w:lineRule="auto"/>
        <w:rPr>
          <w:sz w:val="24"/>
          <w:szCs w:val="24"/>
        </w:rPr>
      </w:pPr>
      <w:r>
        <w:rPr>
          <w:sz w:val="24"/>
          <w:szCs w:val="24"/>
        </w:rPr>
        <w:t>Special Feasts</w:t>
      </w:r>
    </w:p>
    <w:p w:rsidR="00B23099" w:rsidRDefault="00B23099" w:rsidP="0084459C">
      <w:pPr>
        <w:pStyle w:val="ListParagraph"/>
        <w:numPr>
          <w:ilvl w:val="0"/>
          <w:numId w:val="6"/>
        </w:numPr>
        <w:spacing w:line="276" w:lineRule="auto"/>
        <w:rPr>
          <w:sz w:val="24"/>
          <w:szCs w:val="24"/>
        </w:rPr>
      </w:pPr>
      <w:r>
        <w:rPr>
          <w:sz w:val="24"/>
          <w:szCs w:val="24"/>
        </w:rPr>
        <w:t>Sunday readings</w:t>
      </w:r>
    </w:p>
    <w:p w:rsidR="00B23099" w:rsidRPr="00B11622" w:rsidRDefault="00B23099" w:rsidP="0084459C">
      <w:pPr>
        <w:pStyle w:val="ListParagraph"/>
        <w:numPr>
          <w:ilvl w:val="0"/>
          <w:numId w:val="6"/>
        </w:numPr>
        <w:spacing w:line="276" w:lineRule="auto"/>
        <w:rPr>
          <w:sz w:val="24"/>
          <w:szCs w:val="24"/>
        </w:rPr>
      </w:pPr>
      <w:r>
        <w:rPr>
          <w:sz w:val="24"/>
          <w:szCs w:val="24"/>
        </w:rPr>
        <w:t>Weekday readings</w:t>
      </w: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832E4E" w:rsidRPr="00C27113" w:rsidRDefault="00C27113" w:rsidP="00832E4E">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832E4E" w:rsidRPr="00832E4E" w:rsidRDefault="00832E4E" w:rsidP="00832E4E">
      <w:pPr>
        <w:pStyle w:val="ListParagraph"/>
        <w:numPr>
          <w:ilvl w:val="0"/>
          <w:numId w:val="3"/>
        </w:numPr>
        <w:spacing w:line="276" w:lineRule="auto"/>
        <w:rPr>
          <w:b/>
          <w:sz w:val="24"/>
          <w:szCs w:val="24"/>
        </w:rPr>
      </w:pPr>
      <w:r>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C17FE" w:rsidP="00F9529B">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832E4E" w:rsidP="009C17FE">
      <w:pPr>
        <w:spacing w:line="276" w:lineRule="auto"/>
        <w:jc w:val="center"/>
        <w:rPr>
          <w:sz w:val="24"/>
          <w:szCs w:val="24"/>
        </w:rPr>
      </w:pPr>
      <w:r w:rsidRPr="00CB04AA">
        <w:rPr>
          <w:noProof/>
          <w:sz w:val="24"/>
          <w:szCs w:val="24"/>
          <w:lang w:val="en-PH" w:eastAsia="en-PH"/>
        </w:rPr>
        <w:lastRenderedPageBreak/>
        <w:drawing>
          <wp:anchor distT="0" distB="0" distL="114300" distR="114300" simplePos="0" relativeHeight="251658240" behindDoc="0" locked="0" layoutInCell="1" allowOverlap="1" wp14:anchorId="4CC9F99A" wp14:editId="7B796E18">
            <wp:simplePos x="0" y="0"/>
            <wp:positionH relativeFrom="margin">
              <wp:posOffset>285750</wp:posOffset>
            </wp:positionH>
            <wp:positionV relativeFrom="paragraph">
              <wp:posOffset>0</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7">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lastRenderedPageBreak/>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4243E" w:rsidRDefault="0034243E" w:rsidP="0084459C">
      <w:pPr>
        <w:pStyle w:val="ListParagraph"/>
        <w:numPr>
          <w:ilvl w:val="3"/>
          <w:numId w:val="3"/>
        </w:numPr>
        <w:rPr>
          <w:sz w:val="24"/>
          <w:szCs w:val="24"/>
        </w:rPr>
      </w:pPr>
      <w:r>
        <w:rPr>
          <w:sz w:val="24"/>
          <w:szCs w:val="24"/>
        </w:rPr>
        <w:t>Provide a sign up page to allow unregistered users to register and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r>
        <w:rPr>
          <w:sz w:val="24"/>
          <w:szCs w:val="24"/>
        </w:rPr>
        <w:t xml:space="preserve"> and audio files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lastRenderedPageBreak/>
        <w:t>Filter the calendar if specific year is chosen by the user (</w:t>
      </w:r>
      <w:r>
        <w:rPr>
          <w:b/>
          <w:i/>
          <w:sz w:val="24"/>
          <w:szCs w:val="24"/>
        </w:rPr>
        <w:t>admin or member roles</w:t>
      </w:r>
      <w:r>
        <w:rPr>
          <w:sz w:val="24"/>
          <w:szCs w:val="24"/>
        </w:rPr>
        <w:t>)</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 xml:space="preserve">registered users </w:t>
      </w:r>
      <w:r>
        <w:rPr>
          <w:sz w:val="24"/>
          <w:szCs w:val="24"/>
        </w:rPr>
        <w:t>(</w:t>
      </w:r>
      <w:r>
        <w:rPr>
          <w:b/>
          <w:i/>
          <w:sz w:val="24"/>
          <w:szCs w:val="24"/>
        </w:rPr>
        <w:t>admin or member roles</w:t>
      </w:r>
      <w:r>
        <w:rPr>
          <w:sz w:val="24"/>
          <w:szCs w:val="24"/>
        </w:rPr>
        <w:t>) to listen to audio files included in the calendar</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add calendar events</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update or modify calendar events</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delete calendar events</w:t>
      </w:r>
    </w:p>
    <w:p w:rsidR="0034243E" w:rsidRDefault="0034243E" w:rsidP="0084459C">
      <w:pPr>
        <w:pStyle w:val="ListParagraph"/>
        <w:numPr>
          <w:ilvl w:val="3"/>
          <w:numId w:val="3"/>
        </w:numPr>
        <w:rPr>
          <w:sz w:val="24"/>
          <w:szCs w:val="24"/>
        </w:rPr>
      </w:pPr>
      <w:r>
        <w:rPr>
          <w:sz w:val="24"/>
          <w:szCs w:val="24"/>
        </w:rPr>
        <w:t xml:space="preserve">Update the calendar display if </w:t>
      </w:r>
      <w:r>
        <w:rPr>
          <w:b/>
          <w:i/>
          <w:sz w:val="24"/>
          <w:szCs w:val="24"/>
        </w:rPr>
        <w:t>CRUD function</w:t>
      </w:r>
      <w:r>
        <w:rPr>
          <w:sz w:val="24"/>
          <w:szCs w:val="24"/>
        </w:rPr>
        <w:t xml:space="preserve"> is performed by the user</w:t>
      </w:r>
    </w:p>
    <w:p w:rsidR="0034243E" w:rsidRPr="0034243E" w:rsidRDefault="0034243E" w:rsidP="0084459C">
      <w:pPr>
        <w:pStyle w:val="ListParagraph"/>
        <w:numPr>
          <w:ilvl w:val="3"/>
          <w:numId w:val="3"/>
        </w:numPr>
        <w:rPr>
          <w:sz w:val="24"/>
          <w:szCs w:val="24"/>
        </w:rPr>
      </w:pPr>
      <w:r>
        <w:rPr>
          <w:sz w:val="24"/>
          <w:szCs w:val="24"/>
        </w:rPr>
        <w:t xml:space="preserve">Update the system database if </w:t>
      </w:r>
      <w:r>
        <w:rPr>
          <w:b/>
          <w:i/>
          <w:sz w:val="24"/>
          <w:szCs w:val="24"/>
        </w:rPr>
        <w:t xml:space="preserve">CRUD function </w:t>
      </w:r>
      <w:r>
        <w:rPr>
          <w:sz w:val="24"/>
          <w:szCs w:val="24"/>
        </w:rPr>
        <w:t>is performed by the user</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Pr>
          <w:sz w:val="24"/>
          <w:szCs w:val="24"/>
        </w:rPr>
        <w:t>/years</w:t>
      </w:r>
      <w:r w:rsidR="003A0220">
        <w:rPr>
          <w:sz w:val="24"/>
          <w:szCs w:val="24"/>
        </w:rPr>
        <w:t xml:space="preserve"> of the </w:t>
      </w:r>
      <w:r>
        <w:rPr>
          <w:sz w:val="24"/>
          <w:szCs w:val="24"/>
        </w:rPr>
        <w:t>calendar</w:t>
      </w:r>
    </w:p>
    <w:p w:rsidR="003A0220" w:rsidRPr="00444B06" w:rsidRDefault="009B1C3E" w:rsidP="0084459C">
      <w:pPr>
        <w:pStyle w:val="ListParagraph"/>
        <w:numPr>
          <w:ilvl w:val="0"/>
          <w:numId w:val="27"/>
        </w:numPr>
        <w:rPr>
          <w:sz w:val="24"/>
          <w:szCs w:val="24"/>
        </w:rPr>
      </w:pPr>
      <w:r>
        <w:rPr>
          <w:sz w:val="24"/>
          <w:szCs w:val="24"/>
        </w:rPr>
        <w:t xml:space="preserve">Can choose a specific </w:t>
      </w:r>
      <w:r w:rsidR="003A0220">
        <w:rPr>
          <w:sz w:val="24"/>
          <w:szCs w:val="24"/>
        </w:rPr>
        <w:t>year</w:t>
      </w:r>
      <w:r>
        <w:rPr>
          <w:sz w:val="24"/>
          <w:szCs w:val="24"/>
        </w:rPr>
        <w:t xml:space="preserve"> to navigate</w:t>
      </w:r>
    </w:p>
    <w:p w:rsidR="009B1C3E" w:rsidRDefault="009B1C3E" w:rsidP="0084459C">
      <w:pPr>
        <w:pStyle w:val="ListParagraph"/>
        <w:numPr>
          <w:ilvl w:val="0"/>
          <w:numId w:val="27"/>
        </w:numPr>
        <w:rPr>
          <w:sz w:val="24"/>
          <w:szCs w:val="24"/>
        </w:rPr>
      </w:pPr>
      <w:r>
        <w:rPr>
          <w:sz w:val="24"/>
          <w:szCs w:val="24"/>
        </w:rPr>
        <w:t>Can choose a specific month to navigate</w:t>
      </w:r>
    </w:p>
    <w:p w:rsidR="00512B45" w:rsidRDefault="00512B45" w:rsidP="0084459C">
      <w:pPr>
        <w:pStyle w:val="ListParagraph"/>
        <w:numPr>
          <w:ilvl w:val="0"/>
          <w:numId w:val="27"/>
        </w:numPr>
        <w:rPr>
          <w:sz w:val="24"/>
          <w:szCs w:val="24"/>
        </w:rPr>
      </w:pPr>
      <w:r>
        <w:rPr>
          <w:sz w:val="24"/>
          <w:szCs w:val="24"/>
        </w:rPr>
        <w:t xml:space="preserve">Can perform </w:t>
      </w:r>
      <w:r>
        <w:rPr>
          <w:b/>
          <w:i/>
          <w:sz w:val="24"/>
          <w:szCs w:val="24"/>
        </w:rPr>
        <w:t>create</w:t>
      </w:r>
      <w:r>
        <w:rPr>
          <w:i/>
          <w:sz w:val="24"/>
          <w:szCs w:val="24"/>
        </w:rPr>
        <w:t xml:space="preserve"> </w:t>
      </w:r>
      <w:r>
        <w:rPr>
          <w:sz w:val="24"/>
          <w:szCs w:val="24"/>
        </w:rPr>
        <w:t>function in the calendar (</w:t>
      </w:r>
      <w:r>
        <w:rPr>
          <w:b/>
          <w:i/>
          <w:sz w:val="24"/>
          <w:szCs w:val="24"/>
        </w:rPr>
        <w:t>users with admin role</w:t>
      </w:r>
      <w:r>
        <w:rPr>
          <w:sz w:val="24"/>
          <w:szCs w:val="24"/>
        </w:rPr>
        <w:t>)</w:t>
      </w:r>
    </w:p>
    <w:p w:rsidR="00512B45" w:rsidRDefault="00512B45" w:rsidP="0084459C">
      <w:pPr>
        <w:pStyle w:val="ListParagraph"/>
        <w:numPr>
          <w:ilvl w:val="0"/>
          <w:numId w:val="27"/>
        </w:numPr>
        <w:rPr>
          <w:sz w:val="24"/>
          <w:szCs w:val="24"/>
        </w:rPr>
      </w:pPr>
      <w:r>
        <w:rPr>
          <w:sz w:val="24"/>
          <w:szCs w:val="24"/>
        </w:rPr>
        <w:t>Can read the contents of the calendar</w:t>
      </w:r>
    </w:p>
    <w:p w:rsidR="00512B45" w:rsidRDefault="00512B45" w:rsidP="0084459C">
      <w:pPr>
        <w:pStyle w:val="ListParagraph"/>
        <w:numPr>
          <w:ilvl w:val="0"/>
          <w:numId w:val="27"/>
        </w:numPr>
        <w:rPr>
          <w:sz w:val="24"/>
          <w:szCs w:val="24"/>
        </w:rPr>
      </w:pPr>
      <w:r>
        <w:rPr>
          <w:sz w:val="24"/>
          <w:szCs w:val="24"/>
        </w:rPr>
        <w:t xml:space="preserve">Can perform </w:t>
      </w:r>
      <w:r>
        <w:rPr>
          <w:b/>
          <w:i/>
          <w:sz w:val="24"/>
          <w:szCs w:val="24"/>
        </w:rPr>
        <w:t xml:space="preserve">update </w:t>
      </w:r>
      <w:r>
        <w:rPr>
          <w:sz w:val="24"/>
          <w:szCs w:val="24"/>
        </w:rPr>
        <w:t>function in the calendar (</w:t>
      </w:r>
      <w:r>
        <w:rPr>
          <w:b/>
          <w:i/>
          <w:sz w:val="24"/>
          <w:szCs w:val="24"/>
        </w:rPr>
        <w:t>users with admin role</w:t>
      </w:r>
      <w:r>
        <w:rPr>
          <w:sz w:val="24"/>
          <w:szCs w:val="24"/>
        </w:rPr>
        <w:t>)</w:t>
      </w:r>
    </w:p>
    <w:p w:rsidR="006615A1" w:rsidRDefault="006615A1" w:rsidP="0084459C">
      <w:pPr>
        <w:pStyle w:val="ListParagraph"/>
        <w:numPr>
          <w:ilvl w:val="0"/>
          <w:numId w:val="27"/>
        </w:numPr>
        <w:rPr>
          <w:sz w:val="24"/>
          <w:szCs w:val="24"/>
        </w:rPr>
      </w:pPr>
      <w:r>
        <w:rPr>
          <w:sz w:val="24"/>
          <w:szCs w:val="24"/>
        </w:rPr>
        <w:t xml:space="preserve">Can perform </w:t>
      </w:r>
      <w:r>
        <w:rPr>
          <w:b/>
          <w:i/>
          <w:sz w:val="24"/>
          <w:szCs w:val="24"/>
        </w:rPr>
        <w:t>delete</w:t>
      </w:r>
      <w:r>
        <w:rPr>
          <w:sz w:val="24"/>
          <w:szCs w:val="24"/>
        </w:rPr>
        <w:t xml:space="preserve"> function in the calendar (</w:t>
      </w:r>
      <w:r>
        <w:rPr>
          <w:b/>
          <w:i/>
          <w:sz w:val="24"/>
          <w:szCs w:val="24"/>
        </w:rPr>
        <w:t>users with admin role</w:t>
      </w:r>
      <w:r>
        <w:rPr>
          <w:sz w:val="24"/>
          <w:szCs w:val="24"/>
        </w:rPr>
        <w:t>)</w:t>
      </w:r>
    </w:p>
    <w:p w:rsidR="006615A1" w:rsidRDefault="006615A1" w:rsidP="0084459C">
      <w:pPr>
        <w:pStyle w:val="ListParagraph"/>
        <w:numPr>
          <w:ilvl w:val="0"/>
          <w:numId w:val="27"/>
        </w:numPr>
        <w:rPr>
          <w:sz w:val="24"/>
          <w:szCs w:val="24"/>
        </w:rPr>
      </w:pPr>
      <w:r>
        <w:rPr>
          <w:sz w:val="24"/>
          <w:szCs w:val="24"/>
        </w:rPr>
        <w:t>Can click audio files provided in the calendar</w:t>
      </w:r>
    </w:p>
    <w:p w:rsidR="006615A1" w:rsidRDefault="006615A1" w:rsidP="0084459C">
      <w:pPr>
        <w:pStyle w:val="ListParagraph"/>
        <w:numPr>
          <w:ilvl w:val="0"/>
          <w:numId w:val="27"/>
        </w:numPr>
        <w:rPr>
          <w:sz w:val="24"/>
          <w:szCs w:val="24"/>
        </w:rPr>
      </w:pPr>
      <w:r>
        <w:rPr>
          <w:sz w:val="24"/>
          <w:szCs w:val="24"/>
        </w:rPr>
        <w:t>Can click links</w:t>
      </w:r>
    </w:p>
    <w:p w:rsidR="006615A1" w:rsidRDefault="006615A1" w:rsidP="0084459C">
      <w:pPr>
        <w:pStyle w:val="ListParagraph"/>
        <w:numPr>
          <w:ilvl w:val="0"/>
          <w:numId w:val="27"/>
        </w:numPr>
        <w:rPr>
          <w:sz w:val="24"/>
          <w:szCs w:val="24"/>
        </w:rPr>
      </w:pPr>
      <w:r>
        <w:rPr>
          <w:sz w:val="24"/>
          <w:szCs w:val="24"/>
        </w:rPr>
        <w:t>Can click buttons or tabs within the page</w:t>
      </w:r>
    </w:p>
    <w:p w:rsidR="006615A1" w:rsidRDefault="006615A1" w:rsidP="0084459C">
      <w:pPr>
        <w:pStyle w:val="ListParagraph"/>
        <w:numPr>
          <w:ilvl w:val="0"/>
          <w:numId w:val="27"/>
        </w:numPr>
        <w:rPr>
          <w:sz w:val="24"/>
          <w:szCs w:val="24"/>
        </w:rPr>
      </w:pPr>
      <w:r>
        <w:rPr>
          <w:sz w:val="24"/>
          <w:szCs w:val="24"/>
        </w:rPr>
        <w:t>Can play audio files provided in the calendar</w:t>
      </w:r>
    </w:p>
    <w:p w:rsidR="006615A1" w:rsidRPr="00512B45" w:rsidRDefault="006615A1" w:rsidP="0084459C">
      <w:pPr>
        <w:pStyle w:val="ListParagraph"/>
        <w:numPr>
          <w:ilvl w:val="0"/>
          <w:numId w:val="27"/>
        </w:numPr>
        <w:rPr>
          <w:sz w:val="24"/>
          <w:szCs w:val="24"/>
        </w:rPr>
      </w:pPr>
      <w:r>
        <w:rPr>
          <w:sz w:val="24"/>
          <w:szCs w:val="24"/>
        </w:rPr>
        <w:t>Can listen to audio files provided in the calendar</w:t>
      </w: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40DA4" w:rsidP="00514A6E">
      <w:pPr>
        <w:spacing w:line="276" w:lineRule="auto"/>
        <w:rPr>
          <w:sz w:val="24"/>
          <w:szCs w:val="24"/>
        </w:rPr>
      </w:pPr>
    </w:p>
    <w:p w:rsidR="00540DA4" w:rsidRPr="00540DA4" w:rsidRDefault="00540DA4" w:rsidP="00540DA4">
      <w:pPr>
        <w:spacing w:line="276" w:lineRule="auto"/>
        <w:jc w:val="center"/>
        <w:rPr>
          <w:sz w:val="24"/>
          <w:szCs w:val="24"/>
        </w:rPr>
      </w:pPr>
      <w:r>
        <w:rPr>
          <w:noProof/>
          <w:sz w:val="24"/>
          <w:szCs w:val="24"/>
          <w:lang w:val="en-PH" w:eastAsia="en-PH"/>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5848350" cy="264987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649877"/>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1.6.1 </w:t>
      </w:r>
      <w:r>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943600"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1.6.2 </w:t>
      </w:r>
      <w:r>
        <w:rPr>
          <w:b/>
          <w:sz w:val="24"/>
          <w:szCs w:val="24"/>
        </w:rPr>
        <w:t>Requirements Traceability Matrix</w:t>
      </w:r>
      <w:r w:rsidR="00DF4301">
        <w:rPr>
          <w:b/>
          <w:sz w:val="24"/>
          <w:szCs w:val="24"/>
        </w:rPr>
        <w:t xml:space="preserve"> Part 2</w:t>
      </w:r>
    </w:p>
    <w:p w:rsidR="00540DA4" w:rsidRDefault="00540DA4" w:rsidP="00540DA4">
      <w:pPr>
        <w:spacing w:line="276" w:lineRule="auto"/>
        <w:jc w:val="center"/>
        <w:rPr>
          <w:b/>
          <w:sz w:val="24"/>
          <w:szCs w:val="24"/>
        </w:rPr>
      </w:pPr>
    </w:p>
    <w:p w:rsidR="00540DA4" w:rsidRP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2576" behindDoc="0" locked="0" layoutInCell="1" allowOverlap="1">
            <wp:simplePos x="0" y="0"/>
            <wp:positionH relativeFrom="column">
              <wp:posOffset>0</wp:posOffset>
            </wp:positionH>
            <wp:positionV relativeFrom="paragraph">
              <wp:posOffset>-3175</wp:posOffset>
            </wp:positionV>
            <wp:extent cx="5943600" cy="2419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S - RTM part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1.6.3 </w:t>
      </w:r>
      <w:r>
        <w:rPr>
          <w:b/>
          <w:sz w:val="24"/>
          <w:szCs w:val="24"/>
        </w:rPr>
        <w:t>Requirements Traceability Matrix</w:t>
      </w:r>
      <w:r w:rsidR="00DF4301">
        <w:rPr>
          <w:b/>
          <w:sz w:val="24"/>
          <w:szCs w:val="24"/>
        </w:rPr>
        <w:t xml:space="preserve"> Part 3</w:t>
      </w:r>
    </w:p>
    <w:p w:rsidR="00540DA4" w:rsidRDefault="00540DA4" w:rsidP="00540DA4">
      <w:pPr>
        <w:spacing w:line="276" w:lineRule="auto"/>
        <w:jc w:val="center"/>
        <w:rPr>
          <w:b/>
          <w:sz w:val="24"/>
          <w:szCs w:val="24"/>
        </w:rPr>
      </w:pPr>
    </w:p>
    <w:p w:rsidR="00540DA4" w:rsidRDefault="00540DA4" w:rsidP="00540DA4">
      <w:pPr>
        <w:spacing w:line="276" w:lineRule="auto"/>
        <w:jc w:val="center"/>
        <w:rPr>
          <w:b/>
          <w:sz w:val="24"/>
          <w:szCs w:val="24"/>
        </w:rPr>
      </w:pPr>
      <w:r>
        <w:rPr>
          <w:b/>
          <w:noProof/>
          <w:sz w:val="24"/>
          <w:szCs w:val="24"/>
          <w:lang w:val="en-PH" w:eastAsia="en-PH"/>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-2540</wp:posOffset>
            </wp:positionV>
            <wp:extent cx="5943600" cy="9677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S - RTM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1.6.4 </w:t>
      </w:r>
      <w:r>
        <w:rPr>
          <w:b/>
          <w:sz w:val="24"/>
          <w:szCs w:val="24"/>
        </w:rPr>
        <w:t xml:space="preserve">Requirements Traceability </w:t>
      </w:r>
      <w:proofErr w:type="gramStart"/>
      <w:r>
        <w:rPr>
          <w:b/>
          <w:sz w:val="24"/>
          <w:szCs w:val="24"/>
        </w:rPr>
        <w:t>Matrix</w:t>
      </w:r>
      <w:r w:rsidR="007E10ED">
        <w:rPr>
          <w:b/>
          <w:sz w:val="24"/>
          <w:szCs w:val="24"/>
        </w:rPr>
        <w:t xml:space="preserve">  Part</w:t>
      </w:r>
      <w:proofErr w:type="gramEnd"/>
      <w:r w:rsidR="0071450B">
        <w:rPr>
          <w:b/>
          <w:sz w:val="24"/>
          <w:szCs w:val="24"/>
        </w:rPr>
        <w:t xml:space="preserve"> 4</w:t>
      </w:r>
    </w:p>
    <w:p w:rsidR="00540DA4" w:rsidRPr="00C27113" w:rsidRDefault="00540DA4"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1E5DC5" w:rsidRDefault="005B17B3" w:rsidP="00514A6E">
      <w:pPr>
        <w:spacing w:line="276" w:lineRule="auto"/>
        <w:rPr>
          <w:sz w:val="24"/>
          <w:szCs w:val="24"/>
        </w:rPr>
      </w:pPr>
      <w:r w:rsidRPr="001E5DC5">
        <w:rPr>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832E4E" w:rsidP="00C71849">
      <w:pPr>
        <w:pStyle w:val="ListParagraph"/>
        <w:spacing w:line="276" w:lineRule="auto"/>
        <w:ind w:left="2160"/>
        <w:jc w:val="center"/>
        <w:rPr>
          <w:b/>
          <w:sz w:val="40"/>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586364D6" wp14:editId="78204C64">
            <wp:simplePos x="0" y="0"/>
            <wp:positionH relativeFrom="margin">
              <wp:posOffset>-285750</wp:posOffset>
            </wp:positionH>
            <wp:positionV relativeFrom="paragraph">
              <wp:posOffset>424180</wp:posOffset>
            </wp:positionV>
            <wp:extent cx="6534150" cy="32480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53415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C71849" w:rsidRPr="00832E4E" w:rsidRDefault="00C71849" w:rsidP="00832E4E">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2D4A89" w:rsidRDefault="005B17B3" w:rsidP="00514A6E">
      <w:pPr>
        <w:spacing w:line="276" w:lineRule="auto"/>
        <w:rPr>
          <w:sz w:val="24"/>
          <w:szCs w:val="24"/>
        </w:rPr>
      </w:pPr>
      <w:r w:rsidRPr="002D4A89">
        <w:rPr>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1"/>
          <w:numId w:val="4"/>
        </w:numPr>
        <w:spacing w:line="276" w:lineRule="auto"/>
        <w:rPr>
          <w:b/>
          <w:sz w:val="24"/>
          <w:szCs w:val="24"/>
        </w:rPr>
      </w:pPr>
      <w:r>
        <w:rPr>
          <w:b/>
          <w:sz w:val="24"/>
          <w:szCs w:val="24"/>
        </w:rPr>
        <w:t>Software Design Document (SDD)</w:t>
      </w:r>
      <w:r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497C8122" wp14:editId="4872CF1E">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50B" w:rsidRDefault="00CA476F" w:rsidP="0062106D">
      <w:pPr>
        <w:spacing w:line="276" w:lineRule="auto"/>
        <w:jc w:val="center"/>
        <w:rPr>
          <w:b/>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5B17B3" w:rsidRPr="00C84E30" w:rsidRDefault="0071450B" w:rsidP="00C84E30">
      <w:pPr>
        <w:spacing w:line="276" w:lineRule="auto"/>
        <w:jc w:val="center"/>
        <w:rPr>
          <w:b/>
          <w:sz w:val="24"/>
          <w:szCs w:val="24"/>
        </w:rPr>
      </w:pPr>
      <w:r w:rsidRPr="00DF451C">
        <w:rPr>
          <w:i/>
          <w:noProof/>
          <w:sz w:val="24"/>
          <w:szCs w:val="24"/>
          <w:lang w:val="en-PH" w:eastAsia="en-PH"/>
        </w:rPr>
        <w:lastRenderedPageBreak/>
        <w:drawing>
          <wp:anchor distT="0" distB="0" distL="114300" distR="114300" simplePos="0" relativeHeight="251669504" behindDoc="0" locked="0" layoutInCell="1" allowOverlap="1" wp14:anchorId="672C69CB" wp14:editId="2DE36F9B">
            <wp:simplePos x="0" y="0"/>
            <wp:positionH relativeFrom="page">
              <wp:posOffset>752475</wp:posOffset>
            </wp:positionH>
            <wp:positionV relativeFrom="paragraph">
              <wp:posOffset>3810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2D4A89" w:rsidRDefault="005B17B3" w:rsidP="00514A6E">
      <w:pPr>
        <w:spacing w:line="276" w:lineRule="auto"/>
        <w:rPr>
          <w:sz w:val="24"/>
          <w:szCs w:val="24"/>
        </w:rPr>
      </w:pPr>
      <w:r w:rsidRPr="002D4A89">
        <w:rPr>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832E4E" w:rsidRPr="005B17B3" w:rsidRDefault="00832E4E"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Online Help</w:t>
      </w:r>
    </w:p>
    <w:p w:rsidR="006F4718" w:rsidRPr="005B17B3" w:rsidRDefault="006F4718" w:rsidP="006F4718">
      <w:pPr>
        <w:spacing w:line="276" w:lineRule="auto"/>
        <w:rPr>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5B17B3" w:rsidRDefault="006F4718" w:rsidP="006F4718">
      <w:pPr>
        <w:spacing w:line="276" w:lineRule="auto"/>
        <w:rPr>
          <w:i/>
          <w:sz w:val="24"/>
          <w:szCs w:val="24"/>
        </w:rPr>
      </w:pPr>
    </w:p>
    <w:p w:rsidR="006F4718" w:rsidRPr="00442F7D" w:rsidRDefault="006F4718" w:rsidP="0084459C">
      <w:pPr>
        <w:pStyle w:val="ListParagraph"/>
        <w:numPr>
          <w:ilvl w:val="0"/>
          <w:numId w:val="23"/>
        </w:numPr>
        <w:spacing w:line="276" w:lineRule="auto"/>
        <w:rPr>
          <w:b/>
          <w:color w:val="FF0000"/>
          <w:sz w:val="24"/>
          <w:szCs w:val="24"/>
        </w:rPr>
      </w:pPr>
      <w:r w:rsidRPr="00442F7D">
        <w:rPr>
          <w:b/>
          <w:color w:val="FF0000"/>
          <w:sz w:val="24"/>
          <w:szCs w:val="24"/>
        </w:rPr>
        <w:t>Data Areas</w:t>
      </w:r>
    </w:p>
    <w:p w:rsidR="00E07DB3" w:rsidRPr="00E07DB3" w:rsidRDefault="00E07DB3" w:rsidP="00E07DB3">
      <w:pPr>
        <w:spacing w:line="276" w:lineRule="auto"/>
        <w:rPr>
          <w:b/>
          <w:sz w:val="24"/>
          <w:szCs w:val="24"/>
        </w:rPr>
      </w:pPr>
    </w:p>
    <w:p w:rsidR="006F4718" w:rsidRDefault="0041661C" w:rsidP="006F4718">
      <w:pPr>
        <w:spacing w:line="276" w:lineRule="auto"/>
        <w:rPr>
          <w:sz w:val="24"/>
          <w:szCs w:val="24"/>
        </w:rPr>
      </w:pPr>
      <w:r>
        <w:rPr>
          <w:sz w:val="24"/>
          <w:szCs w:val="24"/>
        </w:rPr>
        <w:lastRenderedPageBreak/>
        <w:t>The following areas are to be considered as vital information in deriving business requirements for the application. Therefore, data from the succeeding sections are to be mapped in accordance to the following information:</w:t>
      </w:r>
    </w:p>
    <w:p w:rsidR="0041661C" w:rsidRPr="0041661C" w:rsidRDefault="0041661C" w:rsidP="006F4718">
      <w:pPr>
        <w:spacing w:line="276" w:lineRule="auto"/>
        <w:rPr>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442F7D" w:rsidRDefault="00F25E7F" w:rsidP="00442F7D">
      <w:pPr>
        <w:pStyle w:val="ListParagraph"/>
        <w:numPr>
          <w:ilvl w:val="2"/>
          <w:numId w:val="23"/>
        </w:numPr>
        <w:spacing w:line="276" w:lineRule="auto"/>
        <w:rPr>
          <w:b/>
          <w:sz w:val="24"/>
        </w:rPr>
      </w:pPr>
      <w:r w:rsidRPr="00A10B1E">
        <w:rPr>
          <w:b/>
          <w:sz w:val="24"/>
        </w:rPr>
        <w:t>Sunday Readings</w:t>
      </w:r>
    </w:p>
    <w:p w:rsidR="00442F7D" w:rsidRPr="00442F7D" w:rsidRDefault="00442F7D" w:rsidP="00442F7D">
      <w:pPr>
        <w:spacing w:line="276" w:lineRule="auto"/>
        <w:rPr>
          <w:sz w:val="24"/>
        </w:rPr>
      </w:pPr>
      <w:r>
        <w:rPr>
          <w:sz w:val="24"/>
        </w:rPr>
        <w:t xml:space="preserve">The Sunday Readings contain the </w:t>
      </w:r>
      <w:r>
        <w:rPr>
          <w:i/>
          <w:sz w:val="24"/>
        </w:rPr>
        <w:t xml:space="preserve">First Reading, </w:t>
      </w:r>
      <w:r>
        <w:rPr>
          <w:sz w:val="24"/>
        </w:rPr>
        <w:t xml:space="preserve">the </w:t>
      </w:r>
      <w:r>
        <w:rPr>
          <w:i/>
          <w:sz w:val="24"/>
        </w:rPr>
        <w:t xml:space="preserve">Second Reading, </w:t>
      </w:r>
      <w:r>
        <w:rPr>
          <w:sz w:val="24"/>
        </w:rPr>
        <w:t xml:space="preserve">the </w:t>
      </w:r>
      <w:r>
        <w:rPr>
          <w:i/>
          <w:sz w:val="24"/>
        </w:rPr>
        <w:t xml:space="preserve">Alleluia Verse, </w:t>
      </w:r>
      <w:r>
        <w:rPr>
          <w:sz w:val="24"/>
        </w:rPr>
        <w:t xml:space="preserve">the </w:t>
      </w:r>
      <w:r>
        <w:rPr>
          <w:i/>
          <w:sz w:val="24"/>
        </w:rPr>
        <w:t xml:space="preserve">Responsorial Psalm, </w:t>
      </w:r>
      <w:r>
        <w:rPr>
          <w:sz w:val="24"/>
        </w:rPr>
        <w:t xml:space="preserve">and the </w:t>
      </w:r>
      <w:r>
        <w:rPr>
          <w:i/>
          <w:sz w:val="24"/>
        </w:rPr>
        <w:t>Sunday Gospel</w:t>
      </w:r>
      <w:r>
        <w:rPr>
          <w:sz w:val="24"/>
        </w:rPr>
        <w:t xml:space="preserve"> designated for that specific Sunday. Sunday Readings in </w:t>
      </w:r>
      <w:r>
        <w:rPr>
          <w:b/>
          <w:sz w:val="24"/>
        </w:rPr>
        <w:t>Ordinary Time</w:t>
      </w:r>
      <w:r>
        <w:rPr>
          <w:sz w:val="24"/>
        </w:rPr>
        <w:t xml:space="preserve"> possess these complete detail</w:t>
      </w:r>
      <w:r w:rsidR="004A7A50">
        <w:rPr>
          <w:sz w:val="24"/>
        </w:rPr>
        <w:t>s. Other Sundays however, may lack some of the mentioned attributes.</w:t>
      </w:r>
    </w:p>
    <w:p w:rsidR="00F25E7F" w:rsidRDefault="00F25E7F" w:rsidP="0084459C">
      <w:pPr>
        <w:pStyle w:val="ListParagraph"/>
        <w:numPr>
          <w:ilvl w:val="2"/>
          <w:numId w:val="23"/>
        </w:numPr>
        <w:spacing w:line="276" w:lineRule="auto"/>
        <w:rPr>
          <w:b/>
          <w:sz w:val="24"/>
        </w:rPr>
      </w:pPr>
      <w:r w:rsidRPr="00A10B1E">
        <w:rPr>
          <w:b/>
          <w:sz w:val="24"/>
        </w:rPr>
        <w:t>Weekday Readings</w:t>
      </w:r>
    </w:p>
    <w:p w:rsidR="00072441" w:rsidRPr="00DC4ADE" w:rsidRDefault="00072441" w:rsidP="00072441">
      <w:pPr>
        <w:spacing w:line="276" w:lineRule="auto"/>
        <w:rPr>
          <w:sz w:val="24"/>
        </w:rPr>
      </w:pPr>
      <w:r>
        <w:rPr>
          <w:sz w:val="24"/>
        </w:rPr>
        <w:t>For t</w:t>
      </w:r>
      <w:r w:rsidRPr="00072441">
        <w:rPr>
          <w:sz w:val="24"/>
        </w:rPr>
        <w:t xml:space="preserve">he </w:t>
      </w:r>
      <w:r>
        <w:rPr>
          <w:sz w:val="24"/>
        </w:rPr>
        <w:t>Week</w:t>
      </w:r>
      <w:r w:rsidRPr="00072441">
        <w:rPr>
          <w:sz w:val="24"/>
        </w:rPr>
        <w:t>day Readings</w:t>
      </w:r>
      <w:r>
        <w:rPr>
          <w:sz w:val="24"/>
        </w:rPr>
        <w:t>, they</w:t>
      </w:r>
      <w:r w:rsidRPr="00072441">
        <w:rPr>
          <w:sz w:val="24"/>
        </w:rPr>
        <w:t xml:space="preserve"> contain the </w:t>
      </w:r>
      <w:r w:rsidRPr="00072441">
        <w:rPr>
          <w:i/>
          <w:sz w:val="24"/>
        </w:rPr>
        <w:t xml:space="preserve">First Reading, </w:t>
      </w:r>
      <w:r w:rsidRPr="00072441">
        <w:rPr>
          <w:sz w:val="24"/>
        </w:rPr>
        <w:t xml:space="preserve">the </w:t>
      </w:r>
      <w:r w:rsidRPr="00072441">
        <w:rPr>
          <w:i/>
          <w:sz w:val="24"/>
        </w:rPr>
        <w:t xml:space="preserve">Alleluia Verse, </w:t>
      </w:r>
      <w:r w:rsidRPr="00072441">
        <w:rPr>
          <w:sz w:val="24"/>
        </w:rPr>
        <w:t xml:space="preserve">the </w:t>
      </w:r>
      <w:r w:rsidRPr="00072441">
        <w:rPr>
          <w:i/>
          <w:sz w:val="24"/>
        </w:rPr>
        <w:t xml:space="preserve">Responsorial Psalm, </w:t>
      </w:r>
      <w:r w:rsidRPr="00072441">
        <w:rPr>
          <w:sz w:val="24"/>
        </w:rPr>
        <w:t xml:space="preserve">and the </w:t>
      </w:r>
      <w:r w:rsidRPr="00072441">
        <w:rPr>
          <w:i/>
          <w:sz w:val="24"/>
        </w:rPr>
        <w:t>Sunday Gospel</w:t>
      </w:r>
      <w:r w:rsidRPr="00072441">
        <w:rPr>
          <w:sz w:val="24"/>
        </w:rPr>
        <w:t xml:space="preserve"> designated for that specific </w:t>
      </w:r>
      <w:r w:rsidR="00F60F7B">
        <w:rPr>
          <w:sz w:val="24"/>
        </w:rPr>
        <w:t>Week</w:t>
      </w:r>
      <w:r w:rsidRPr="00072441">
        <w:rPr>
          <w:sz w:val="24"/>
        </w:rPr>
        <w:t xml:space="preserve">day. </w:t>
      </w:r>
      <w:r w:rsidR="002F25C4">
        <w:rPr>
          <w:sz w:val="24"/>
        </w:rPr>
        <w:t>Week</w:t>
      </w:r>
      <w:r w:rsidRPr="00072441">
        <w:rPr>
          <w:sz w:val="24"/>
        </w:rPr>
        <w:t xml:space="preserve">day Readings in </w:t>
      </w:r>
      <w:r w:rsidRPr="00072441">
        <w:rPr>
          <w:b/>
          <w:sz w:val="24"/>
        </w:rPr>
        <w:t>Ordinary Time</w:t>
      </w:r>
      <w:r w:rsidRPr="00072441">
        <w:rPr>
          <w:sz w:val="24"/>
        </w:rPr>
        <w:t xml:space="preserve"> possess these complete details. </w:t>
      </w:r>
      <w:r w:rsidR="00B205B0">
        <w:rPr>
          <w:sz w:val="24"/>
        </w:rPr>
        <w:t xml:space="preserve">The significant difference of the Weekday readings in OT, with the Sunday readings in OT, is that there is no </w:t>
      </w:r>
      <w:r w:rsidR="00B205B0">
        <w:rPr>
          <w:i/>
          <w:sz w:val="24"/>
        </w:rPr>
        <w:t xml:space="preserve">Second Reading </w:t>
      </w:r>
      <w:r w:rsidR="00B205B0">
        <w:rPr>
          <w:sz w:val="24"/>
        </w:rPr>
        <w:t>for the days of the week. Other weekdays, that are not in ordinary time, or that possess a special / different plotting rule, may or may not have complete records of these attributes.</w:t>
      </w:r>
    </w:p>
    <w:p w:rsidR="00F25E7F" w:rsidRDefault="00F25E7F" w:rsidP="0084459C">
      <w:pPr>
        <w:pStyle w:val="ListParagraph"/>
        <w:numPr>
          <w:ilvl w:val="1"/>
          <w:numId w:val="23"/>
        </w:numPr>
        <w:spacing w:line="276" w:lineRule="auto"/>
        <w:rPr>
          <w:b/>
          <w:sz w:val="24"/>
          <w:szCs w:val="24"/>
        </w:rPr>
      </w:pPr>
      <w:r>
        <w:rPr>
          <w:b/>
          <w:sz w:val="24"/>
          <w:szCs w:val="24"/>
        </w:rPr>
        <w:t>Special Events</w:t>
      </w:r>
    </w:p>
    <w:p w:rsidR="00057E17" w:rsidRDefault="006A4E61" w:rsidP="00057E17">
      <w:pPr>
        <w:pStyle w:val="ListParagraph"/>
        <w:numPr>
          <w:ilvl w:val="2"/>
          <w:numId w:val="23"/>
        </w:numPr>
        <w:spacing w:line="276" w:lineRule="auto"/>
        <w:rPr>
          <w:b/>
          <w:sz w:val="24"/>
          <w:szCs w:val="24"/>
        </w:rPr>
      </w:pPr>
      <w:r>
        <w:rPr>
          <w:b/>
          <w:sz w:val="24"/>
          <w:szCs w:val="24"/>
        </w:rPr>
        <w:t>Moveable Feasts</w:t>
      </w:r>
    </w:p>
    <w:p w:rsidR="00057E17" w:rsidRPr="00057E17" w:rsidRDefault="00057E17" w:rsidP="00057E17">
      <w:pPr>
        <w:spacing w:line="276" w:lineRule="auto"/>
        <w:rPr>
          <w:sz w:val="24"/>
          <w:szCs w:val="24"/>
        </w:rPr>
      </w:pPr>
      <w:r w:rsidRPr="00C84E30">
        <w:rPr>
          <w:color w:val="FF0000"/>
          <w:sz w:val="24"/>
          <w:szCs w:val="24"/>
        </w:rPr>
        <w:t xml:space="preserve">For Moveable feasts, the event determinant table in the database is responsible in designating </w:t>
      </w:r>
      <w:r w:rsidR="0074766A" w:rsidRPr="00C84E30">
        <w:rPr>
          <w:color w:val="FF0000"/>
          <w:sz w:val="24"/>
          <w:szCs w:val="24"/>
        </w:rPr>
        <w:t>all the allotted moveable feasts within the specified year</w:t>
      </w:r>
      <w:r w:rsidRPr="00C84E30">
        <w:rPr>
          <w:color w:val="FF0000"/>
          <w:sz w:val="24"/>
          <w:szCs w:val="24"/>
        </w:rPr>
        <w:t>.</w:t>
      </w:r>
      <w:r w:rsidR="00453272" w:rsidRPr="00C84E30">
        <w:rPr>
          <w:color w:val="FF0000"/>
          <w:sz w:val="24"/>
          <w:szCs w:val="24"/>
        </w:rPr>
        <w:t xml:space="preserve"> The dates of moveable feasts present from the years 1969 – 2050 must be encoded in the database.</w:t>
      </w:r>
      <w:r w:rsidRPr="00057E17">
        <w:rPr>
          <w:sz w:val="24"/>
          <w:szCs w:val="24"/>
        </w:rPr>
        <w:t xml:space="preserve"> These have been retrieved from the main lectionary resource site provided by the client. Some moveable feasts possess various attributes similar to that of the Sunday / Weekday Readings</w:t>
      </w:r>
    </w:p>
    <w:p w:rsidR="00057E17" w:rsidRDefault="00F25E7F" w:rsidP="00057E17">
      <w:pPr>
        <w:pStyle w:val="ListParagraph"/>
        <w:numPr>
          <w:ilvl w:val="2"/>
          <w:numId w:val="23"/>
        </w:numPr>
        <w:spacing w:line="276" w:lineRule="auto"/>
        <w:rPr>
          <w:b/>
          <w:sz w:val="24"/>
          <w:szCs w:val="24"/>
        </w:rPr>
      </w:pPr>
      <w:r w:rsidRPr="00057E17">
        <w:rPr>
          <w:b/>
          <w:sz w:val="24"/>
          <w:szCs w:val="24"/>
        </w:rPr>
        <w:t>Memorials</w:t>
      </w:r>
      <w:r w:rsidR="00057E17" w:rsidRPr="00057E17">
        <w:rPr>
          <w:b/>
          <w:sz w:val="24"/>
          <w:szCs w:val="24"/>
        </w:rPr>
        <w:t>, Solemnities, Feasts</w:t>
      </w:r>
    </w:p>
    <w:p w:rsidR="00057E17" w:rsidRPr="00057E17" w:rsidRDefault="00057E17" w:rsidP="00057E17">
      <w:pPr>
        <w:spacing w:line="276" w:lineRule="auto"/>
        <w:rPr>
          <w:sz w:val="24"/>
          <w:szCs w:val="24"/>
        </w:rPr>
      </w:pPr>
      <w:r w:rsidRPr="00057E17">
        <w:rPr>
          <w:sz w:val="24"/>
          <w:szCs w:val="24"/>
        </w:rPr>
        <w:t>Memorials, Solemnities and Feasts have various readings that are similar to</w:t>
      </w:r>
      <w:r w:rsidR="00512354">
        <w:rPr>
          <w:sz w:val="24"/>
          <w:szCs w:val="24"/>
        </w:rPr>
        <w:t xml:space="preserve"> the weekday and Sunday readings. These have been individually specified in the database records</w:t>
      </w:r>
      <w:r w:rsidR="00D50C30">
        <w:rPr>
          <w:sz w:val="24"/>
          <w:szCs w:val="24"/>
        </w:rPr>
        <w:t>.</w:t>
      </w:r>
    </w:p>
    <w:p w:rsidR="006A4E61" w:rsidRDefault="006A4E61" w:rsidP="00057E17">
      <w:pPr>
        <w:pStyle w:val="ListParagraph"/>
        <w:numPr>
          <w:ilvl w:val="2"/>
          <w:numId w:val="23"/>
        </w:numPr>
        <w:spacing w:line="276" w:lineRule="auto"/>
        <w:rPr>
          <w:b/>
          <w:sz w:val="24"/>
          <w:szCs w:val="24"/>
        </w:rPr>
      </w:pPr>
      <w:r w:rsidRPr="00057E17">
        <w:rPr>
          <w:b/>
          <w:sz w:val="24"/>
          <w:szCs w:val="24"/>
        </w:rPr>
        <w:t>Special Feasts</w:t>
      </w:r>
    </w:p>
    <w:p w:rsidR="00D50C30" w:rsidRPr="00D50C30" w:rsidRDefault="00D50C30" w:rsidP="00D50C30">
      <w:pPr>
        <w:spacing w:line="276" w:lineRule="auto"/>
        <w:rPr>
          <w:sz w:val="24"/>
          <w:szCs w:val="24"/>
        </w:rPr>
      </w:pPr>
      <w:r w:rsidRPr="00D50C30">
        <w:rPr>
          <w:sz w:val="24"/>
          <w:szCs w:val="24"/>
        </w:rPr>
        <w:t xml:space="preserve">These </w:t>
      </w:r>
      <w:r>
        <w:rPr>
          <w:sz w:val="24"/>
          <w:szCs w:val="24"/>
        </w:rPr>
        <w:t>special feasts are events that have exact dates. These have been recorded in the Event table.</w:t>
      </w:r>
    </w:p>
    <w:p w:rsidR="00B452B0" w:rsidRPr="00B452B0" w:rsidRDefault="00B452B0" w:rsidP="00B452B0">
      <w:pPr>
        <w:spacing w:line="276" w:lineRule="auto"/>
        <w:rPr>
          <w:b/>
          <w:sz w:val="24"/>
          <w:szCs w:val="24"/>
        </w:rPr>
      </w:pPr>
    </w:p>
    <w:p w:rsidR="00C668D1" w:rsidRPr="007F4DC1" w:rsidRDefault="006F4718" w:rsidP="007F4DC1">
      <w:pPr>
        <w:pStyle w:val="ListParagraph"/>
        <w:numPr>
          <w:ilvl w:val="0"/>
          <w:numId w:val="23"/>
        </w:numPr>
        <w:spacing w:line="276" w:lineRule="auto"/>
        <w:rPr>
          <w:b/>
          <w:color w:val="0070C0"/>
          <w:sz w:val="24"/>
          <w:szCs w:val="24"/>
        </w:rPr>
      </w:pPr>
      <w:r w:rsidRPr="007F4DC1">
        <w:rPr>
          <w:b/>
          <w:color w:val="0070C0"/>
          <w:sz w:val="24"/>
          <w:szCs w:val="24"/>
        </w:rPr>
        <w:t>Optional Scenarios</w:t>
      </w:r>
      <w:r w:rsidR="007F4DC1" w:rsidRPr="007F4DC1">
        <w:rPr>
          <w:b/>
          <w:color w:val="0070C0"/>
          <w:sz w:val="24"/>
          <w:szCs w:val="24"/>
        </w:rPr>
        <w:t xml:space="preserve"> and Frequently Asked Questions</w:t>
      </w:r>
    </w:p>
    <w:p w:rsid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sidR="00096467">
        <w:rPr>
          <w:sz w:val="24"/>
          <w:szCs w:val="24"/>
        </w:rPr>
        <w:t>the users involved in the Software Quality Assurance Plan</w:t>
      </w:r>
      <w:r w:rsidR="00372F47">
        <w:rPr>
          <w:sz w:val="24"/>
          <w:szCs w:val="24"/>
        </w:rPr>
        <w:t xml:space="preserve">. These scenarios are done in the form of </w:t>
      </w:r>
      <w:r w:rsidR="00372F47">
        <w:rPr>
          <w:i/>
          <w:sz w:val="24"/>
          <w:szCs w:val="24"/>
        </w:rPr>
        <w:t xml:space="preserve">Frequently Asked Questions </w:t>
      </w:r>
      <w:r w:rsidR="000357BA">
        <w:rPr>
          <w:sz w:val="24"/>
          <w:szCs w:val="24"/>
        </w:rPr>
        <w:t xml:space="preserve">for the benefit of comprehensibility. </w:t>
      </w:r>
      <w:r w:rsidR="00372F47">
        <w:rPr>
          <w:sz w:val="24"/>
          <w:szCs w:val="24"/>
        </w:rPr>
        <w:t>R</w:t>
      </w:r>
      <w:r w:rsidR="003A2334">
        <w:rPr>
          <w:sz w:val="24"/>
          <w:szCs w:val="24"/>
        </w:rPr>
        <w:t>esponses to the said questions are immediately to be sufficed after the complete processing of the system</w:t>
      </w:r>
      <w:r w:rsidR="00096467">
        <w:rPr>
          <w:sz w:val="24"/>
          <w:szCs w:val="24"/>
        </w:rPr>
        <w:t>:</w:t>
      </w:r>
    </w:p>
    <w:p w:rsidR="006D694A" w:rsidRPr="00C668D1" w:rsidRDefault="006D694A" w:rsidP="00C668D1">
      <w:pPr>
        <w:spacing w:line="276" w:lineRule="auto"/>
        <w:rPr>
          <w:sz w:val="24"/>
          <w:szCs w:val="24"/>
        </w:rPr>
      </w:pPr>
    </w:p>
    <w:p w:rsidR="00C668D1" w:rsidRDefault="00C668D1" w:rsidP="0084459C">
      <w:pPr>
        <w:pStyle w:val="ListParagraph"/>
        <w:numPr>
          <w:ilvl w:val="1"/>
          <w:numId w:val="23"/>
        </w:numPr>
        <w:spacing w:line="276" w:lineRule="auto"/>
        <w:rPr>
          <w:b/>
          <w:sz w:val="24"/>
          <w:szCs w:val="24"/>
        </w:rPr>
      </w:pPr>
      <w:r>
        <w:rPr>
          <w:b/>
          <w:sz w:val="24"/>
          <w:szCs w:val="24"/>
        </w:rPr>
        <w:lastRenderedPageBreak/>
        <w:t>Tester</w:t>
      </w:r>
    </w:p>
    <w:p w:rsidR="009D5B35" w:rsidRPr="00B00A30" w:rsidRDefault="004236A7" w:rsidP="0084459C">
      <w:pPr>
        <w:pStyle w:val="ListParagraph"/>
        <w:numPr>
          <w:ilvl w:val="2"/>
          <w:numId w:val="23"/>
        </w:numPr>
        <w:spacing w:line="276" w:lineRule="auto"/>
        <w:rPr>
          <w:sz w:val="24"/>
          <w:szCs w:val="24"/>
        </w:rPr>
      </w:pPr>
      <w:r>
        <w:rPr>
          <w:sz w:val="24"/>
          <w:szCs w:val="24"/>
        </w:rPr>
        <w:t>“How can I verify displayed items from</w:t>
      </w:r>
      <w:r w:rsidR="00B00A30" w:rsidRPr="00B00A30">
        <w:rPr>
          <w:sz w:val="24"/>
          <w:szCs w:val="24"/>
        </w:rPr>
        <w:t xml:space="preserve"> the database?</w:t>
      </w:r>
      <w:r w:rsidR="00C668D1" w:rsidRPr="00B00A30">
        <w:rPr>
          <w:sz w:val="24"/>
          <w:szCs w:val="24"/>
        </w:rPr>
        <w:t>”</w:t>
      </w:r>
    </w:p>
    <w:p w:rsidR="00B1490B" w:rsidRDefault="00B00A30" w:rsidP="0084459C">
      <w:pPr>
        <w:pStyle w:val="ListParagraph"/>
        <w:numPr>
          <w:ilvl w:val="2"/>
          <w:numId w:val="23"/>
        </w:numPr>
        <w:spacing w:line="276" w:lineRule="auto"/>
        <w:rPr>
          <w:sz w:val="24"/>
          <w:szCs w:val="24"/>
        </w:rPr>
      </w:pPr>
      <w:r w:rsidRPr="00B00A30">
        <w:rPr>
          <w:sz w:val="24"/>
          <w:szCs w:val="24"/>
        </w:rPr>
        <w:t>“</w:t>
      </w:r>
      <w:r w:rsidR="004236A7">
        <w:rPr>
          <w:sz w:val="24"/>
          <w:szCs w:val="24"/>
        </w:rPr>
        <w:t>How can I</w:t>
      </w:r>
      <w:r w:rsidR="00B1490B">
        <w:rPr>
          <w:sz w:val="24"/>
          <w:szCs w:val="24"/>
        </w:rPr>
        <w:t xml:space="preserve"> verify event details from an online resource?”</w:t>
      </w:r>
    </w:p>
    <w:p w:rsidR="00B00A30" w:rsidRPr="00B00A30" w:rsidRDefault="00B1490B" w:rsidP="0084459C">
      <w:pPr>
        <w:pStyle w:val="ListParagraph"/>
        <w:numPr>
          <w:ilvl w:val="2"/>
          <w:numId w:val="23"/>
        </w:numPr>
        <w:spacing w:line="276" w:lineRule="auto"/>
        <w:rPr>
          <w:sz w:val="24"/>
          <w:szCs w:val="24"/>
        </w:rPr>
      </w:pPr>
      <w:r>
        <w:rPr>
          <w:sz w:val="24"/>
          <w:szCs w:val="24"/>
        </w:rPr>
        <w:t>“</w:t>
      </w:r>
      <w:r w:rsidR="004236A7">
        <w:rPr>
          <w:sz w:val="24"/>
          <w:szCs w:val="24"/>
        </w:rPr>
        <w:t xml:space="preserve">How can I </w:t>
      </w:r>
      <w:r w:rsidR="0078521C">
        <w:rPr>
          <w:sz w:val="24"/>
          <w:szCs w:val="24"/>
        </w:rPr>
        <w:t>test the CRUD</w:t>
      </w:r>
      <w:r w:rsidR="00DB4917">
        <w:rPr>
          <w:sz w:val="24"/>
          <w:szCs w:val="24"/>
        </w:rPr>
        <w:t>?</w:t>
      </w:r>
      <w:r>
        <w:rPr>
          <w:sz w:val="24"/>
          <w:szCs w:val="24"/>
        </w:rPr>
        <w:t>”</w:t>
      </w:r>
    </w:p>
    <w:p w:rsidR="00C668D1" w:rsidRDefault="00C668D1" w:rsidP="0084459C">
      <w:pPr>
        <w:pStyle w:val="ListParagraph"/>
        <w:numPr>
          <w:ilvl w:val="1"/>
          <w:numId w:val="23"/>
        </w:numPr>
        <w:spacing w:line="276" w:lineRule="auto"/>
        <w:rPr>
          <w:b/>
          <w:sz w:val="24"/>
          <w:szCs w:val="24"/>
        </w:rPr>
      </w:pPr>
      <w:r>
        <w:rPr>
          <w:b/>
          <w:sz w:val="24"/>
          <w:szCs w:val="24"/>
        </w:rPr>
        <w:t>User</w:t>
      </w:r>
    </w:p>
    <w:p w:rsidR="004236A7" w:rsidRPr="0078521C" w:rsidRDefault="004236A7" w:rsidP="0084459C">
      <w:pPr>
        <w:pStyle w:val="ListParagraph"/>
        <w:numPr>
          <w:ilvl w:val="2"/>
          <w:numId w:val="23"/>
        </w:numPr>
        <w:spacing w:line="276" w:lineRule="auto"/>
        <w:rPr>
          <w:sz w:val="24"/>
          <w:szCs w:val="24"/>
        </w:rPr>
      </w:pPr>
      <w:r w:rsidRPr="0078521C">
        <w:rPr>
          <w:sz w:val="24"/>
          <w:szCs w:val="24"/>
        </w:rPr>
        <w:t>“How can I be able to view the calendar without an account?”</w:t>
      </w:r>
    </w:p>
    <w:p w:rsidR="006F4718" w:rsidRPr="006119E6" w:rsidRDefault="00122DC8" w:rsidP="0084459C">
      <w:pPr>
        <w:pStyle w:val="ListParagraph"/>
        <w:numPr>
          <w:ilvl w:val="0"/>
          <w:numId w:val="23"/>
        </w:numPr>
        <w:spacing w:line="276" w:lineRule="auto"/>
        <w:rPr>
          <w:b/>
          <w:color w:val="0070C0"/>
          <w:sz w:val="24"/>
          <w:szCs w:val="24"/>
        </w:rPr>
      </w:pPr>
      <w:r w:rsidRPr="006119E6">
        <w:rPr>
          <w:b/>
          <w:noProof/>
          <w:color w:val="0070C0"/>
          <w:sz w:val="24"/>
          <w:szCs w:val="24"/>
          <w:lang w:val="en-PH" w:eastAsia="en-PH"/>
        </w:rPr>
        <w:drawing>
          <wp:anchor distT="0" distB="0" distL="114300" distR="114300" simplePos="0" relativeHeight="251685888" behindDoc="0" locked="0" layoutInCell="1" allowOverlap="1" wp14:anchorId="377CF8AE" wp14:editId="505CEC8C">
            <wp:simplePos x="0" y="0"/>
            <wp:positionH relativeFrom="column">
              <wp:posOffset>-352425</wp:posOffset>
            </wp:positionH>
            <wp:positionV relativeFrom="paragraph">
              <wp:posOffset>356870</wp:posOffset>
            </wp:positionV>
            <wp:extent cx="6666470" cy="158115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determinant_datatic.JPG"/>
                    <pic:cNvPicPr/>
                  </pic:nvPicPr>
                  <pic:blipFill>
                    <a:blip r:embed="rId25">
                      <a:extLst>
                        <a:ext uri="{28A0092B-C50C-407E-A947-70E740481C1C}">
                          <a14:useLocalDpi xmlns:a14="http://schemas.microsoft.com/office/drawing/2010/main" val="0"/>
                        </a:ext>
                      </a:extLst>
                    </a:blip>
                    <a:stretch>
                      <a:fillRect/>
                    </a:stretch>
                  </pic:blipFill>
                  <pic:spPr>
                    <a:xfrm>
                      <a:off x="0" y="0"/>
                      <a:ext cx="6666470" cy="1581150"/>
                    </a:xfrm>
                    <a:prstGeom prst="rect">
                      <a:avLst/>
                    </a:prstGeom>
                  </pic:spPr>
                </pic:pic>
              </a:graphicData>
            </a:graphic>
            <wp14:sizeRelH relativeFrom="margin">
              <wp14:pctWidth>0</wp14:pctWidth>
            </wp14:sizeRelH>
            <wp14:sizeRelV relativeFrom="margin">
              <wp14:pctHeight>0</wp14:pctHeight>
            </wp14:sizeRelV>
          </wp:anchor>
        </w:drawing>
      </w:r>
      <w:r w:rsidR="006F4718" w:rsidRPr="006119E6">
        <w:rPr>
          <w:b/>
          <w:color w:val="0070C0"/>
          <w:sz w:val="24"/>
          <w:szCs w:val="24"/>
        </w:rPr>
        <w:t>Data Dictionary</w:t>
      </w:r>
    </w:p>
    <w:p w:rsidR="00122DC8" w:rsidRDefault="00122DC8" w:rsidP="00122DC8">
      <w:pPr>
        <w:pStyle w:val="ListParagraph"/>
        <w:spacing w:line="276" w:lineRule="auto"/>
        <w:rPr>
          <w:b/>
          <w:color w:val="FF0000"/>
          <w:sz w:val="24"/>
          <w:szCs w:val="24"/>
        </w:rPr>
      </w:pPr>
      <w:r>
        <w:rPr>
          <w:b/>
          <w:noProof/>
          <w:color w:val="FF0000"/>
          <w:sz w:val="24"/>
          <w:szCs w:val="24"/>
          <w:lang w:val="en-PH" w:eastAsia="en-PH"/>
        </w:rPr>
        <w:lastRenderedPageBreak/>
        <w:drawing>
          <wp:anchor distT="0" distB="0" distL="114300" distR="114300" simplePos="0" relativeHeight="251683840" behindDoc="0" locked="0" layoutInCell="1" allowOverlap="1" wp14:anchorId="408FFEDF" wp14:editId="6F317E7C">
            <wp:simplePos x="0" y="0"/>
            <wp:positionH relativeFrom="column">
              <wp:posOffset>-343535</wp:posOffset>
            </wp:positionH>
            <wp:positionV relativeFrom="paragraph">
              <wp:posOffset>4265295</wp:posOffset>
            </wp:positionV>
            <wp:extent cx="6867525" cy="2832735"/>
            <wp:effectExtent l="0" t="0" r="9525"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ek_year_datadic.JPG"/>
                    <pic:cNvPicPr/>
                  </pic:nvPicPr>
                  <pic:blipFill>
                    <a:blip r:embed="rId26">
                      <a:extLst>
                        <a:ext uri="{28A0092B-C50C-407E-A947-70E740481C1C}">
                          <a14:useLocalDpi xmlns:a14="http://schemas.microsoft.com/office/drawing/2010/main" val="0"/>
                        </a:ext>
                      </a:extLst>
                    </a:blip>
                    <a:stretch>
                      <a:fillRect/>
                    </a:stretch>
                  </pic:blipFill>
                  <pic:spPr>
                    <a:xfrm>
                      <a:off x="0" y="0"/>
                      <a:ext cx="6867525" cy="2832735"/>
                    </a:xfrm>
                    <a:prstGeom prst="rect">
                      <a:avLst/>
                    </a:prstGeom>
                  </pic:spPr>
                </pic:pic>
              </a:graphicData>
            </a:graphic>
            <wp14:sizeRelH relativeFrom="margin">
              <wp14:pctWidth>0</wp14:pctWidth>
            </wp14:sizeRelH>
            <wp14:sizeRelV relativeFrom="margin">
              <wp14:pctHeight>0</wp14:pctHeight>
            </wp14:sizeRelV>
          </wp:anchor>
        </w:drawing>
      </w:r>
      <w:r>
        <w:rPr>
          <w:b/>
          <w:noProof/>
          <w:color w:val="FF0000"/>
          <w:sz w:val="24"/>
          <w:szCs w:val="24"/>
          <w:lang w:val="en-PH" w:eastAsia="en-PH"/>
        </w:rPr>
        <w:drawing>
          <wp:anchor distT="0" distB="0" distL="114300" distR="114300" simplePos="0" relativeHeight="251682816" behindDoc="0" locked="0" layoutInCell="1" allowOverlap="1" wp14:anchorId="138E48FC" wp14:editId="5492A431">
            <wp:simplePos x="0" y="0"/>
            <wp:positionH relativeFrom="column">
              <wp:posOffset>-342900</wp:posOffset>
            </wp:positionH>
            <wp:positionV relativeFrom="paragraph">
              <wp:posOffset>2199640</wp:posOffset>
            </wp:positionV>
            <wp:extent cx="6915150" cy="20650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nday_datadic.JPG"/>
                    <pic:cNvPicPr/>
                  </pic:nvPicPr>
                  <pic:blipFill>
                    <a:blip r:embed="rId27">
                      <a:extLst>
                        <a:ext uri="{28A0092B-C50C-407E-A947-70E740481C1C}">
                          <a14:useLocalDpi xmlns:a14="http://schemas.microsoft.com/office/drawing/2010/main" val="0"/>
                        </a:ext>
                      </a:extLst>
                    </a:blip>
                    <a:stretch>
                      <a:fillRect/>
                    </a:stretch>
                  </pic:blipFill>
                  <pic:spPr>
                    <a:xfrm>
                      <a:off x="0" y="0"/>
                      <a:ext cx="6915150" cy="2065020"/>
                    </a:xfrm>
                    <a:prstGeom prst="rect">
                      <a:avLst/>
                    </a:prstGeom>
                  </pic:spPr>
                </pic:pic>
              </a:graphicData>
            </a:graphic>
            <wp14:sizeRelH relativeFrom="margin">
              <wp14:pctWidth>0</wp14:pctWidth>
            </wp14:sizeRelH>
            <wp14:sizeRelV relativeFrom="margin">
              <wp14:pctHeight>0</wp14:pctHeight>
            </wp14:sizeRelV>
          </wp:anchor>
        </w:drawing>
      </w:r>
      <w:r>
        <w:rPr>
          <w:b/>
          <w:noProof/>
          <w:color w:val="FF0000"/>
          <w:sz w:val="24"/>
          <w:szCs w:val="24"/>
          <w:lang w:val="en-PH" w:eastAsia="en-PH"/>
        </w:rPr>
        <w:drawing>
          <wp:anchor distT="0" distB="0" distL="114300" distR="114300" simplePos="0" relativeHeight="251680768" behindDoc="0" locked="0" layoutInCell="1" allowOverlap="1" wp14:anchorId="18B1D1EE" wp14:editId="78CF610A">
            <wp:simplePos x="0" y="0"/>
            <wp:positionH relativeFrom="column">
              <wp:posOffset>-342900</wp:posOffset>
            </wp:positionH>
            <wp:positionV relativeFrom="paragraph">
              <wp:posOffset>0</wp:posOffset>
            </wp:positionV>
            <wp:extent cx="6915150" cy="22656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e_event_datadic.JPG"/>
                    <pic:cNvPicPr/>
                  </pic:nvPicPr>
                  <pic:blipFill>
                    <a:blip r:embed="rId28">
                      <a:extLst>
                        <a:ext uri="{28A0092B-C50C-407E-A947-70E740481C1C}">
                          <a14:useLocalDpi xmlns:a14="http://schemas.microsoft.com/office/drawing/2010/main" val="0"/>
                        </a:ext>
                      </a:extLst>
                    </a:blip>
                    <a:stretch>
                      <a:fillRect/>
                    </a:stretch>
                  </pic:blipFill>
                  <pic:spPr>
                    <a:xfrm>
                      <a:off x="0" y="0"/>
                      <a:ext cx="6915150" cy="2265680"/>
                    </a:xfrm>
                    <a:prstGeom prst="rect">
                      <a:avLst/>
                    </a:prstGeom>
                  </pic:spPr>
                </pic:pic>
              </a:graphicData>
            </a:graphic>
            <wp14:sizeRelH relativeFrom="margin">
              <wp14:pctWidth>0</wp14:pctWidth>
            </wp14:sizeRelH>
            <wp14:sizeRelV relativeFrom="margin">
              <wp14:pctHeight>0</wp14:pctHeight>
            </wp14:sizeRelV>
          </wp:anchor>
        </w:drawing>
      </w:r>
    </w:p>
    <w:p w:rsidR="00122DC8" w:rsidRDefault="00122DC8" w:rsidP="00122DC8">
      <w:pPr>
        <w:pStyle w:val="ListParagraph"/>
        <w:spacing w:line="276" w:lineRule="auto"/>
        <w:rPr>
          <w:b/>
          <w:color w:val="FF0000"/>
          <w:sz w:val="24"/>
          <w:szCs w:val="24"/>
        </w:rPr>
      </w:pPr>
    </w:p>
    <w:p w:rsidR="00122DC8" w:rsidRDefault="00122DC8" w:rsidP="00122DC8">
      <w:pPr>
        <w:pStyle w:val="ListParagraph"/>
        <w:spacing w:line="276" w:lineRule="auto"/>
        <w:rPr>
          <w:b/>
          <w:color w:val="FF0000"/>
          <w:sz w:val="24"/>
          <w:szCs w:val="24"/>
        </w:rPr>
      </w:pPr>
    </w:p>
    <w:p w:rsidR="00832E4E" w:rsidRPr="00AC6467" w:rsidRDefault="00832E4E" w:rsidP="00832E4E">
      <w:pPr>
        <w:pStyle w:val="ListParagraph"/>
        <w:spacing w:line="276" w:lineRule="auto"/>
        <w:rPr>
          <w:b/>
          <w:color w:val="FF0000"/>
          <w:sz w:val="24"/>
          <w:szCs w:val="24"/>
        </w:rPr>
      </w:pPr>
    </w:p>
    <w:p w:rsidR="006F4718" w:rsidRPr="006F4718" w:rsidRDefault="006F4718" w:rsidP="006F4718">
      <w:pPr>
        <w:spacing w:line="276" w:lineRule="auto"/>
        <w:rPr>
          <w:b/>
          <w:sz w:val="24"/>
          <w:szCs w:val="24"/>
        </w:rPr>
      </w:pPr>
    </w:p>
    <w:p w:rsidR="002C4047" w:rsidRPr="006119E6" w:rsidRDefault="002C4047" w:rsidP="0084459C">
      <w:pPr>
        <w:pStyle w:val="ListParagraph"/>
        <w:numPr>
          <w:ilvl w:val="0"/>
          <w:numId w:val="1"/>
        </w:numPr>
        <w:spacing w:line="276" w:lineRule="auto"/>
        <w:rPr>
          <w:b/>
          <w:color w:val="0070C0"/>
          <w:sz w:val="24"/>
        </w:rPr>
      </w:pPr>
      <w:r w:rsidRPr="006119E6">
        <w:rPr>
          <w:b/>
          <w:color w:val="0070C0"/>
          <w:sz w:val="24"/>
        </w:rPr>
        <w:lastRenderedPageBreak/>
        <w:t>Implementation Map</w:t>
      </w:r>
    </w:p>
    <w:p w:rsidR="00193B08" w:rsidRPr="006417AE" w:rsidRDefault="00193B08" w:rsidP="00193B08">
      <w:pPr>
        <w:pStyle w:val="ListParagraph"/>
        <w:spacing w:line="276" w:lineRule="auto"/>
        <w:ind w:left="1080"/>
        <w:rPr>
          <w:b/>
          <w:color w:val="FF0000"/>
          <w:sz w:val="24"/>
        </w:rPr>
      </w:pPr>
      <w:r>
        <w:rPr>
          <w:b/>
          <w:noProof/>
          <w:color w:val="FF0000"/>
          <w:sz w:val="24"/>
          <w:lang w:val="en-PH" w:eastAsia="en-PH"/>
        </w:rPr>
        <w:drawing>
          <wp:anchor distT="0" distB="0" distL="114300" distR="114300" simplePos="0" relativeHeight="251679744" behindDoc="0" locked="0" layoutInCell="1" allowOverlap="1" wp14:anchorId="731783CA" wp14:editId="6827C894">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Default="000C0037" w:rsidP="002C11FA">
      <w:pPr>
        <w:spacing w:line="276" w:lineRule="auto"/>
        <w:jc w:val="center"/>
        <w:rPr>
          <w:b/>
          <w:color w:val="0070C0"/>
          <w:sz w:val="24"/>
          <w:szCs w:val="24"/>
        </w:rPr>
      </w:pPr>
      <w:r>
        <w:rPr>
          <w:color w:val="0070C0"/>
          <w:sz w:val="24"/>
          <w:szCs w:val="24"/>
        </w:rPr>
        <w:t>Image</w:t>
      </w:r>
      <w:r w:rsidR="002C11FA" w:rsidRPr="002C11FA">
        <w:rPr>
          <w:color w:val="0070C0"/>
          <w:sz w:val="24"/>
          <w:szCs w:val="24"/>
        </w:rPr>
        <w:t xml:space="preserve"> 1.7 </w:t>
      </w:r>
      <w:r w:rsidR="002C11FA" w:rsidRPr="002C11FA">
        <w:rPr>
          <w:b/>
          <w:color w:val="0070C0"/>
          <w:sz w:val="24"/>
          <w:szCs w:val="24"/>
        </w:rPr>
        <w:t>Implementation Map</w:t>
      </w:r>
    </w:p>
    <w:p w:rsidR="0071450B" w:rsidRDefault="0071450B" w:rsidP="002C11FA">
      <w:pPr>
        <w:spacing w:line="276" w:lineRule="auto"/>
        <w:jc w:val="center"/>
        <w:rPr>
          <w:b/>
          <w:color w:val="0070C0"/>
          <w:sz w:val="24"/>
          <w:szCs w:val="24"/>
        </w:rPr>
      </w:pPr>
    </w:p>
    <w:p w:rsidR="0071450B" w:rsidRPr="0071450B" w:rsidRDefault="0071450B" w:rsidP="0071450B">
      <w:pPr>
        <w:spacing w:line="276" w:lineRule="auto"/>
        <w:rPr>
          <w:sz w:val="24"/>
          <w:szCs w:val="24"/>
        </w:rPr>
      </w:pPr>
      <w:r>
        <w:rPr>
          <w:sz w:val="24"/>
          <w:szCs w:val="24"/>
        </w:rPr>
        <w:t xml:space="preserve">For the </w:t>
      </w:r>
      <w:r>
        <w:rPr>
          <w:b/>
          <w:i/>
          <w:sz w:val="24"/>
          <w:szCs w:val="24"/>
        </w:rPr>
        <w:t xml:space="preserve">Requirements Traceability Matrix </w:t>
      </w:r>
      <w:r>
        <w:rPr>
          <w:sz w:val="24"/>
          <w:szCs w:val="24"/>
        </w:rPr>
        <w:t xml:space="preserve">part of this section, please refer to </w:t>
      </w:r>
      <w:r>
        <w:rPr>
          <w:b/>
          <w:i/>
          <w:sz w:val="24"/>
          <w:szCs w:val="24"/>
        </w:rPr>
        <w:t>Software Requirements Document</w:t>
      </w:r>
      <w:r>
        <w:rPr>
          <w:sz w:val="24"/>
          <w:szCs w:val="24"/>
        </w:rPr>
        <w:t xml:space="preserve"> section of </w:t>
      </w:r>
    </w:p>
    <w:p w:rsidR="0071450B" w:rsidRPr="002C11FA" w:rsidRDefault="0071450B" w:rsidP="0071450B">
      <w:pPr>
        <w:spacing w:line="276" w:lineRule="auto"/>
        <w:rPr>
          <w:i/>
          <w:color w:val="0070C0"/>
          <w:sz w:val="24"/>
          <w:szCs w:val="24"/>
        </w:rPr>
      </w:pPr>
      <w:r>
        <w:rPr>
          <w:b/>
          <w:color w:val="0070C0"/>
          <w:sz w:val="24"/>
          <w:szCs w:val="24"/>
        </w:rPr>
        <w:tab/>
      </w:r>
    </w:p>
    <w:p w:rsidR="002C11FA" w:rsidRDefault="002C11FA" w:rsidP="002C11FA">
      <w:pPr>
        <w:pStyle w:val="ListParagraph"/>
        <w:spacing w:line="276" w:lineRule="auto"/>
        <w:ind w:left="1080"/>
        <w:jc w:val="center"/>
        <w:rPr>
          <w:b/>
          <w:sz w:val="24"/>
          <w:szCs w:val="24"/>
        </w:rPr>
      </w:pP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 xml:space="preserve">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w:t>
      </w:r>
      <w:r>
        <w:rPr>
          <w:sz w:val="24"/>
          <w:szCs w:val="24"/>
        </w:rPr>
        <w:lastRenderedPageBreak/>
        <w:t>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Default="0047717F" w:rsidP="001C33D8">
      <w:pPr>
        <w:spacing w:line="276" w:lineRule="auto"/>
        <w:rPr>
          <w:sz w:val="24"/>
          <w:szCs w:val="24"/>
        </w:rPr>
      </w:pPr>
    </w:p>
    <w:p w:rsidR="006119E6" w:rsidRPr="001C33D8" w:rsidRDefault="006119E6"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84459C">
      <w:pPr>
        <w:pStyle w:val="ListParagraph"/>
        <w:numPr>
          <w:ilvl w:val="0"/>
          <w:numId w:val="19"/>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Default="00F8451D" w:rsidP="0084459C">
      <w:pPr>
        <w:pStyle w:val="ListParagraph"/>
        <w:numPr>
          <w:ilvl w:val="0"/>
          <w:numId w:val="19"/>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EB4559" w:rsidRDefault="00596BF7" w:rsidP="00283AAD">
      <w:pPr>
        <w:spacing w:line="276" w:lineRule="auto"/>
        <w:rPr>
          <w:sz w:val="24"/>
          <w:szCs w:val="24"/>
        </w:rPr>
      </w:pPr>
      <w:r>
        <w:rPr>
          <w:sz w:val="24"/>
          <w:szCs w:val="24"/>
        </w:rPr>
        <w:lastRenderedPageBreak/>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EB4559" w:rsidRPr="00283AAD" w:rsidRDefault="00EB4559"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DC608C" w:rsidRPr="00CA379F" w:rsidRDefault="00DC608C" w:rsidP="0084459C">
      <w:pPr>
        <w:numPr>
          <w:ilvl w:val="0"/>
          <w:numId w:val="20"/>
        </w:numPr>
        <w:spacing w:line="276" w:lineRule="auto"/>
        <w:contextualSpacing/>
        <w:rPr>
          <w:b/>
          <w:color w:val="FF0000"/>
          <w:sz w:val="24"/>
          <w:szCs w:val="24"/>
        </w:rPr>
      </w:pPr>
      <w:r w:rsidRPr="00CA379F">
        <w:rPr>
          <w:b/>
          <w:color w:val="FF0000"/>
          <w:sz w:val="24"/>
          <w:szCs w:val="24"/>
        </w:rPr>
        <w:t xml:space="preserve">Features To Be Tested </w:t>
      </w:r>
    </w:p>
    <w:p w:rsidR="000C305C" w:rsidRDefault="000C305C" w:rsidP="000C305C">
      <w:pPr>
        <w:spacing w:line="276" w:lineRule="auto"/>
        <w:contextualSpacing/>
        <w:rPr>
          <w:b/>
          <w:sz w:val="24"/>
          <w:szCs w:val="24"/>
        </w:rPr>
      </w:pPr>
    </w:p>
    <w:p w:rsidR="000C305C" w:rsidRPr="00913184" w:rsidRDefault="000706B5" w:rsidP="000C305C">
      <w:pPr>
        <w:spacing w:line="276" w:lineRule="auto"/>
        <w:contextualSpacing/>
        <w:rPr>
          <w:sz w:val="24"/>
          <w:szCs w:val="24"/>
        </w:rPr>
      </w:pPr>
      <w:r>
        <w:rPr>
          <w:sz w:val="24"/>
          <w:szCs w:val="24"/>
        </w:rPr>
        <w:t>The</w:t>
      </w:r>
      <w:r w:rsidR="000C305C">
        <w:rPr>
          <w:sz w:val="24"/>
          <w:szCs w:val="24"/>
        </w:rPr>
        <w:t xml:space="preserve"> following items are the test records described in the test cases</w:t>
      </w:r>
      <w:r w:rsidR="00B71EC8">
        <w:rPr>
          <w:sz w:val="24"/>
          <w:szCs w:val="24"/>
        </w:rPr>
        <w:t xml:space="preserve">, these are the features to be tested during the scheduled Dynamic Testing. The section of </w:t>
      </w:r>
      <w:r w:rsidR="00B71EC8">
        <w:rPr>
          <w:i/>
          <w:sz w:val="24"/>
          <w:szCs w:val="24"/>
        </w:rPr>
        <w:t xml:space="preserve">Features Not </w:t>
      </w:r>
      <w:proofErr w:type="gramStart"/>
      <w:r w:rsidR="00B71EC8">
        <w:rPr>
          <w:i/>
          <w:sz w:val="24"/>
          <w:szCs w:val="24"/>
        </w:rPr>
        <w:t>To</w:t>
      </w:r>
      <w:proofErr w:type="gramEnd"/>
      <w:r w:rsidR="00B71EC8">
        <w:rPr>
          <w:i/>
          <w:sz w:val="24"/>
          <w:szCs w:val="24"/>
        </w:rPr>
        <w:t xml:space="preserve"> Be Tested</w:t>
      </w:r>
      <w:r w:rsidR="00913184">
        <w:rPr>
          <w:i/>
          <w:sz w:val="24"/>
          <w:szCs w:val="24"/>
        </w:rPr>
        <w:t xml:space="preserve"> </w:t>
      </w:r>
      <w:r w:rsidR="00913184">
        <w:rPr>
          <w:sz w:val="24"/>
          <w:szCs w:val="24"/>
        </w:rPr>
        <w:t>discusses variable data to be tested.</w:t>
      </w:r>
    </w:p>
    <w:p w:rsidR="000C305C" w:rsidRDefault="000C305C" w:rsidP="000C305C">
      <w:pPr>
        <w:spacing w:line="276" w:lineRule="auto"/>
        <w:contextualSpacing/>
        <w:rPr>
          <w:b/>
          <w:sz w:val="24"/>
          <w:szCs w:val="24"/>
        </w:rPr>
      </w:pPr>
    </w:p>
    <w:p w:rsidR="000C305C" w:rsidRDefault="000C305C" w:rsidP="000C305C">
      <w:pPr>
        <w:numPr>
          <w:ilvl w:val="1"/>
          <w:numId w:val="20"/>
        </w:numPr>
        <w:spacing w:line="276" w:lineRule="auto"/>
        <w:contextualSpacing/>
        <w:rPr>
          <w:b/>
          <w:sz w:val="24"/>
          <w:szCs w:val="24"/>
        </w:rPr>
      </w:pPr>
      <w:r w:rsidRPr="00642790">
        <w:rPr>
          <w:b/>
          <w:sz w:val="24"/>
          <w:szCs w:val="24"/>
        </w:rPr>
        <w:t>Security of User Registration and Login</w:t>
      </w:r>
      <w:r>
        <w:rPr>
          <w:b/>
          <w:sz w:val="24"/>
          <w:szCs w:val="24"/>
        </w:rPr>
        <w:t xml:space="preserve"> (Registration and Login)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Access</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Registration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Login</w:t>
      </w:r>
    </w:p>
    <w:p w:rsidR="000C305C" w:rsidRDefault="000C305C" w:rsidP="000C305C">
      <w:pPr>
        <w:numPr>
          <w:ilvl w:val="1"/>
          <w:numId w:val="20"/>
        </w:numPr>
        <w:spacing w:line="276" w:lineRule="auto"/>
        <w:contextualSpacing/>
        <w:rPr>
          <w:b/>
          <w:sz w:val="24"/>
          <w:szCs w:val="24"/>
        </w:rPr>
      </w:pPr>
      <w:r w:rsidRPr="00642790">
        <w:rPr>
          <w:b/>
          <w:sz w:val="24"/>
          <w:szCs w:val="24"/>
        </w:rPr>
        <w:t>Correctness and legitimacy of event display</w:t>
      </w:r>
      <w:r>
        <w:rPr>
          <w:b/>
          <w:sz w:val="24"/>
          <w:szCs w:val="24"/>
        </w:rPr>
        <w:t xml:space="preserve"> (Calendar view)</w:t>
      </w:r>
    </w:p>
    <w:p w:rsidR="000C305C" w:rsidRPr="00167C06" w:rsidRDefault="000C305C" w:rsidP="000C305C">
      <w:pPr>
        <w:numPr>
          <w:ilvl w:val="2"/>
          <w:numId w:val="20"/>
        </w:numPr>
        <w:spacing w:line="276" w:lineRule="auto"/>
        <w:contextualSpacing/>
        <w:rPr>
          <w:sz w:val="24"/>
          <w:szCs w:val="24"/>
        </w:rPr>
      </w:pPr>
      <w:r w:rsidRPr="00167C06">
        <w:rPr>
          <w:sz w:val="24"/>
          <w:szCs w:val="24"/>
        </w:rPr>
        <w:lastRenderedPageBreak/>
        <w:t>Calendar Display</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Inspection</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Refresh</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Completeness of events being displayed</w:t>
      </w:r>
      <w:r>
        <w:rPr>
          <w:b/>
          <w:sz w:val="24"/>
          <w:szCs w:val="24"/>
        </w:rPr>
        <w:t xml:space="preserve"> (Reading view)</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w:t>
      </w:r>
    </w:p>
    <w:p w:rsidR="000C305C" w:rsidRPr="00167C06" w:rsidRDefault="000C305C" w:rsidP="000C305C">
      <w:pPr>
        <w:numPr>
          <w:ilvl w:val="2"/>
          <w:numId w:val="20"/>
        </w:numPr>
        <w:spacing w:line="276" w:lineRule="auto"/>
        <w:contextualSpacing/>
        <w:rPr>
          <w:sz w:val="24"/>
          <w:szCs w:val="24"/>
        </w:rPr>
      </w:pPr>
      <w:r>
        <w:rPr>
          <w:sz w:val="24"/>
          <w:szCs w:val="24"/>
        </w:rPr>
        <w:t>Calendar and Events</w:t>
      </w:r>
      <w:r w:rsidRPr="00167C06">
        <w:rPr>
          <w:sz w:val="24"/>
          <w:szCs w:val="24"/>
        </w:rPr>
        <w:t xml:space="preserve"> Display Inspection</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C305C" w:rsidRPr="00FC078C" w:rsidRDefault="000C305C" w:rsidP="000C305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Readability of calendar events</w:t>
      </w:r>
      <w:r>
        <w:rPr>
          <w:b/>
          <w:sz w:val="24"/>
          <w:szCs w:val="24"/>
        </w:rPr>
        <w:t xml:space="preserve"> (Event view)</w:t>
      </w:r>
    </w:p>
    <w:p w:rsidR="000C305C" w:rsidRPr="00A037DB" w:rsidRDefault="000C305C" w:rsidP="000C305C">
      <w:pPr>
        <w:numPr>
          <w:ilvl w:val="2"/>
          <w:numId w:val="20"/>
        </w:numPr>
        <w:spacing w:line="276" w:lineRule="auto"/>
        <w:contextualSpacing/>
        <w:rPr>
          <w:sz w:val="24"/>
          <w:szCs w:val="24"/>
        </w:rPr>
      </w:pPr>
      <w:r w:rsidRPr="00A037DB">
        <w:rPr>
          <w:sz w:val="24"/>
          <w:szCs w:val="24"/>
        </w:rPr>
        <w:t>Calendar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Readability</w:t>
      </w:r>
    </w:p>
    <w:p w:rsidR="000C305C" w:rsidRPr="00CA379F" w:rsidRDefault="007515B9" w:rsidP="000C305C">
      <w:pPr>
        <w:numPr>
          <w:ilvl w:val="1"/>
          <w:numId w:val="20"/>
        </w:numPr>
        <w:spacing w:line="276" w:lineRule="auto"/>
        <w:contextualSpacing/>
        <w:rPr>
          <w:b/>
          <w:color w:val="FF0000"/>
          <w:sz w:val="24"/>
          <w:szCs w:val="24"/>
        </w:rPr>
      </w:pPr>
      <w:r w:rsidRPr="00CA379F">
        <w:rPr>
          <w:b/>
          <w:color w:val="FF0000"/>
          <w:sz w:val="24"/>
          <w:szCs w:val="24"/>
        </w:rPr>
        <w:t>Event Rendering in the calendar(</w:t>
      </w:r>
      <w:r w:rsidR="000C305C" w:rsidRPr="00CA379F">
        <w:rPr>
          <w:b/>
          <w:color w:val="FF0000"/>
          <w:sz w:val="24"/>
          <w:szCs w:val="24"/>
        </w:rPr>
        <w:t>Event Plotting</w:t>
      </w:r>
      <w:r w:rsidRPr="00CA379F">
        <w:rPr>
          <w:b/>
          <w:color w:val="FF0000"/>
          <w:sz w:val="24"/>
          <w:szCs w:val="24"/>
        </w:rPr>
        <w:t>)</w:t>
      </w:r>
    </w:p>
    <w:p w:rsidR="000C305C" w:rsidRPr="00CA379F" w:rsidRDefault="000C305C" w:rsidP="000C305C">
      <w:pPr>
        <w:numPr>
          <w:ilvl w:val="2"/>
          <w:numId w:val="20"/>
        </w:numPr>
        <w:spacing w:line="276" w:lineRule="auto"/>
        <w:contextualSpacing/>
        <w:rPr>
          <w:color w:val="FF0000"/>
          <w:sz w:val="24"/>
          <w:szCs w:val="24"/>
        </w:rPr>
      </w:pPr>
      <w:r w:rsidRPr="00CA379F">
        <w:rPr>
          <w:color w:val="FF0000"/>
          <w:sz w:val="24"/>
          <w:szCs w:val="24"/>
        </w:rPr>
        <w:t xml:space="preserve">Moveable Feasts </w:t>
      </w:r>
    </w:p>
    <w:p w:rsidR="000C305C" w:rsidRPr="00CA379F" w:rsidRDefault="000C305C" w:rsidP="000C305C">
      <w:pPr>
        <w:numPr>
          <w:ilvl w:val="3"/>
          <w:numId w:val="20"/>
        </w:numPr>
        <w:spacing w:line="276" w:lineRule="auto"/>
        <w:contextualSpacing/>
        <w:rPr>
          <w:color w:val="FF0000"/>
          <w:sz w:val="24"/>
          <w:szCs w:val="24"/>
        </w:rPr>
      </w:pPr>
      <w:r w:rsidRPr="00CA379F">
        <w:rPr>
          <w:color w:val="FF0000"/>
          <w:sz w:val="24"/>
          <w:szCs w:val="24"/>
        </w:rPr>
        <w:t>Ash Wednesday</w:t>
      </w:r>
    </w:p>
    <w:p w:rsidR="000C305C" w:rsidRPr="00CA379F" w:rsidRDefault="000C305C" w:rsidP="000C305C">
      <w:pPr>
        <w:numPr>
          <w:ilvl w:val="3"/>
          <w:numId w:val="20"/>
        </w:numPr>
        <w:spacing w:line="276" w:lineRule="auto"/>
        <w:contextualSpacing/>
        <w:rPr>
          <w:color w:val="FF0000"/>
          <w:sz w:val="24"/>
          <w:szCs w:val="24"/>
        </w:rPr>
      </w:pPr>
      <w:r w:rsidRPr="00CA379F">
        <w:rPr>
          <w:color w:val="FF0000"/>
          <w:sz w:val="24"/>
          <w:szCs w:val="24"/>
        </w:rPr>
        <w:t>Easter Sunday</w:t>
      </w:r>
    </w:p>
    <w:p w:rsidR="000C305C" w:rsidRPr="00CA379F" w:rsidRDefault="000C305C" w:rsidP="000C305C">
      <w:pPr>
        <w:numPr>
          <w:ilvl w:val="3"/>
          <w:numId w:val="20"/>
        </w:numPr>
        <w:spacing w:line="276" w:lineRule="auto"/>
        <w:contextualSpacing/>
        <w:rPr>
          <w:color w:val="FF0000"/>
          <w:sz w:val="24"/>
          <w:szCs w:val="24"/>
        </w:rPr>
      </w:pPr>
      <w:r w:rsidRPr="00CA379F">
        <w:rPr>
          <w:color w:val="FF0000"/>
          <w:sz w:val="24"/>
          <w:szCs w:val="24"/>
        </w:rPr>
        <w:t>Pentecost Sunday</w:t>
      </w:r>
    </w:p>
    <w:p w:rsidR="000C305C" w:rsidRPr="00CA379F" w:rsidRDefault="000C305C" w:rsidP="000C305C">
      <w:pPr>
        <w:numPr>
          <w:ilvl w:val="3"/>
          <w:numId w:val="20"/>
        </w:numPr>
        <w:spacing w:line="276" w:lineRule="auto"/>
        <w:contextualSpacing/>
        <w:rPr>
          <w:color w:val="FF0000"/>
          <w:sz w:val="24"/>
          <w:szCs w:val="24"/>
        </w:rPr>
      </w:pPr>
      <w:r w:rsidRPr="00CA379F">
        <w:rPr>
          <w:color w:val="FF0000"/>
          <w:sz w:val="24"/>
          <w:szCs w:val="24"/>
        </w:rPr>
        <w:t>First Sunday of Advent</w:t>
      </w:r>
    </w:p>
    <w:p w:rsidR="000C305C" w:rsidRPr="00CA379F" w:rsidRDefault="000C305C" w:rsidP="000C305C">
      <w:pPr>
        <w:numPr>
          <w:ilvl w:val="2"/>
          <w:numId w:val="20"/>
        </w:numPr>
        <w:spacing w:line="276" w:lineRule="auto"/>
        <w:contextualSpacing/>
        <w:rPr>
          <w:color w:val="FF0000"/>
          <w:sz w:val="24"/>
          <w:szCs w:val="24"/>
        </w:rPr>
      </w:pPr>
      <w:r w:rsidRPr="00CA379F">
        <w:rPr>
          <w:color w:val="FF0000"/>
          <w:sz w:val="24"/>
          <w:szCs w:val="24"/>
        </w:rPr>
        <w:t>Completeness of month</w:t>
      </w:r>
    </w:p>
    <w:p w:rsidR="000C305C" w:rsidRPr="00CA379F" w:rsidRDefault="000C305C" w:rsidP="000C305C">
      <w:pPr>
        <w:numPr>
          <w:ilvl w:val="3"/>
          <w:numId w:val="20"/>
        </w:numPr>
        <w:spacing w:line="276" w:lineRule="auto"/>
        <w:contextualSpacing/>
        <w:rPr>
          <w:color w:val="FF0000"/>
          <w:sz w:val="24"/>
          <w:szCs w:val="24"/>
        </w:rPr>
      </w:pPr>
      <w:r w:rsidRPr="00CA379F">
        <w:rPr>
          <w:color w:val="FF0000"/>
          <w:sz w:val="24"/>
          <w:szCs w:val="24"/>
        </w:rPr>
        <w:t>January – December</w:t>
      </w:r>
    </w:p>
    <w:p w:rsidR="000C305C" w:rsidRDefault="000C305C" w:rsidP="000C305C">
      <w:pPr>
        <w:numPr>
          <w:ilvl w:val="1"/>
          <w:numId w:val="20"/>
        </w:numPr>
        <w:spacing w:line="276" w:lineRule="auto"/>
        <w:contextualSpacing/>
        <w:rPr>
          <w:b/>
          <w:sz w:val="24"/>
          <w:szCs w:val="24"/>
        </w:rPr>
      </w:pPr>
      <w:r w:rsidRPr="00642790">
        <w:rPr>
          <w:b/>
          <w:sz w:val="24"/>
          <w:szCs w:val="24"/>
        </w:rPr>
        <w:t xml:space="preserve">Dynamism </w:t>
      </w:r>
      <w:r>
        <w:rPr>
          <w:b/>
          <w:sz w:val="24"/>
          <w:szCs w:val="24"/>
        </w:rPr>
        <w:t>of Administrator and User Privileges (</w:t>
      </w:r>
      <w:r w:rsidRPr="00642790">
        <w:rPr>
          <w:b/>
          <w:sz w:val="24"/>
          <w:szCs w:val="24"/>
        </w:rPr>
        <w:t>CRUD</w:t>
      </w:r>
      <w:r>
        <w:rPr>
          <w:b/>
          <w:sz w:val="24"/>
          <w:szCs w:val="24"/>
        </w:rPr>
        <w:t>)</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Administrator Features</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User Features</w:t>
      </w:r>
    </w:p>
    <w:p w:rsidR="000C305C" w:rsidRPr="00460E0A" w:rsidRDefault="000C305C" w:rsidP="000C305C">
      <w:pPr>
        <w:numPr>
          <w:ilvl w:val="2"/>
          <w:numId w:val="20"/>
        </w:numPr>
        <w:spacing w:line="276" w:lineRule="auto"/>
        <w:contextualSpacing/>
        <w:rPr>
          <w:sz w:val="24"/>
          <w:szCs w:val="24"/>
        </w:rPr>
      </w:pPr>
      <w:r w:rsidRPr="00460E0A">
        <w:rPr>
          <w:sz w:val="24"/>
          <w:szCs w:val="24"/>
        </w:rPr>
        <w:t>Create Items</w:t>
      </w:r>
    </w:p>
    <w:p w:rsidR="000C305C" w:rsidRPr="00460E0A" w:rsidRDefault="000C305C" w:rsidP="000C305C">
      <w:pPr>
        <w:numPr>
          <w:ilvl w:val="2"/>
          <w:numId w:val="20"/>
        </w:numPr>
        <w:spacing w:line="276" w:lineRule="auto"/>
        <w:contextualSpacing/>
        <w:rPr>
          <w:sz w:val="24"/>
          <w:szCs w:val="24"/>
        </w:rPr>
      </w:pPr>
      <w:r w:rsidRPr="00460E0A">
        <w:rPr>
          <w:sz w:val="24"/>
          <w:szCs w:val="24"/>
        </w:rPr>
        <w:t>Read Items</w:t>
      </w:r>
    </w:p>
    <w:p w:rsidR="000C305C" w:rsidRPr="00460E0A" w:rsidRDefault="000C305C" w:rsidP="000C305C">
      <w:pPr>
        <w:numPr>
          <w:ilvl w:val="2"/>
          <w:numId w:val="20"/>
        </w:numPr>
        <w:spacing w:line="276" w:lineRule="auto"/>
        <w:contextualSpacing/>
        <w:rPr>
          <w:sz w:val="24"/>
          <w:szCs w:val="24"/>
        </w:rPr>
      </w:pPr>
      <w:r w:rsidRPr="00460E0A">
        <w:rPr>
          <w:sz w:val="24"/>
          <w:szCs w:val="24"/>
        </w:rPr>
        <w:t>Update Items</w:t>
      </w:r>
    </w:p>
    <w:p w:rsidR="000C305C" w:rsidRPr="00460E0A" w:rsidRDefault="000C305C" w:rsidP="000C305C">
      <w:pPr>
        <w:numPr>
          <w:ilvl w:val="2"/>
          <w:numId w:val="20"/>
        </w:numPr>
        <w:spacing w:line="276" w:lineRule="auto"/>
        <w:contextualSpacing/>
        <w:rPr>
          <w:sz w:val="24"/>
          <w:szCs w:val="24"/>
        </w:rPr>
      </w:pPr>
      <w:r w:rsidRPr="00460E0A">
        <w:rPr>
          <w:sz w:val="24"/>
          <w:szCs w:val="24"/>
        </w:rPr>
        <w:t>Delete Items</w:t>
      </w:r>
    </w:p>
    <w:p w:rsidR="000C305C" w:rsidRDefault="000C305C" w:rsidP="000C305C">
      <w:pPr>
        <w:spacing w:line="276" w:lineRule="auto"/>
        <w:contextualSpacing/>
        <w:rPr>
          <w:b/>
          <w:sz w:val="24"/>
          <w:szCs w:val="24"/>
        </w:rPr>
      </w:pPr>
    </w:p>
    <w:p w:rsidR="000C305C" w:rsidRDefault="000C305C" w:rsidP="000C305C">
      <w:pPr>
        <w:spacing w:line="276" w:lineRule="auto"/>
        <w:contextualSpacing/>
        <w:rPr>
          <w:b/>
          <w:sz w:val="24"/>
          <w:szCs w:val="24"/>
        </w:rPr>
      </w:pPr>
    </w:p>
    <w:p w:rsidR="00A2154E" w:rsidRPr="00642790" w:rsidRDefault="00A2154E" w:rsidP="0084459C">
      <w:pPr>
        <w:numPr>
          <w:ilvl w:val="0"/>
          <w:numId w:val="20"/>
        </w:numPr>
        <w:spacing w:line="276" w:lineRule="auto"/>
        <w:contextualSpacing/>
        <w:rPr>
          <w:b/>
          <w:sz w:val="24"/>
          <w:szCs w:val="24"/>
        </w:rPr>
      </w:pPr>
      <w:r w:rsidRPr="006417AE">
        <w:rPr>
          <w:b/>
          <w:sz w:val="24"/>
        </w:rPr>
        <w:t>Features Not To Be Tested</w:t>
      </w:r>
    </w:p>
    <w:p w:rsidR="00A2154E" w:rsidRPr="00642790" w:rsidRDefault="00A2154E" w:rsidP="00A2154E">
      <w:pPr>
        <w:spacing w:line="276" w:lineRule="auto"/>
        <w:rPr>
          <w:b/>
          <w:sz w:val="24"/>
          <w:szCs w:val="24"/>
        </w:rPr>
      </w:pPr>
    </w:p>
    <w:p w:rsidR="00D92125" w:rsidRDefault="00604E48" w:rsidP="00A2154E">
      <w:pPr>
        <w:spacing w:line="276" w:lineRule="auto"/>
        <w:rPr>
          <w:sz w:val="24"/>
          <w:szCs w:val="24"/>
        </w:rPr>
      </w:pPr>
      <w:r>
        <w:rPr>
          <w:sz w:val="24"/>
          <w:szCs w:val="24"/>
        </w:rPr>
        <w:t xml:space="preserve">The features not to be tested are to be duly evaluated in </w:t>
      </w:r>
      <w:r w:rsidR="0089378E">
        <w:rPr>
          <w:sz w:val="24"/>
          <w:szCs w:val="24"/>
        </w:rPr>
        <w:t xml:space="preserve">the following table. These are not to be tested because it is not present in </w:t>
      </w:r>
      <w:r w:rsidR="00D92125">
        <w:rPr>
          <w:sz w:val="24"/>
          <w:szCs w:val="24"/>
        </w:rPr>
        <w:t xml:space="preserve">the </w:t>
      </w:r>
      <w:r>
        <w:rPr>
          <w:sz w:val="24"/>
          <w:szCs w:val="24"/>
        </w:rPr>
        <w:t>prototype during dynamic testing. Therefore, th</w:t>
      </w:r>
      <w:r w:rsidRPr="00642790">
        <w:rPr>
          <w:sz w:val="24"/>
          <w:szCs w:val="24"/>
        </w:rPr>
        <w:t xml:space="preserve">e </w:t>
      </w:r>
      <w:r w:rsidR="00D92125">
        <w:rPr>
          <w:sz w:val="24"/>
          <w:szCs w:val="24"/>
        </w:rPr>
        <w:t xml:space="preserve">implementation of the </w:t>
      </w:r>
      <w:r w:rsidRPr="00642790">
        <w:rPr>
          <w:sz w:val="24"/>
          <w:szCs w:val="24"/>
        </w:rPr>
        <w:t>following features of the system</w:t>
      </w:r>
      <w:r w:rsidR="00D92125">
        <w:rPr>
          <w:sz w:val="24"/>
          <w:szCs w:val="24"/>
        </w:rPr>
        <w:t xml:space="preserve"> are still underway.</w:t>
      </w:r>
    </w:p>
    <w:p w:rsidR="00D92125" w:rsidRDefault="00D92125" w:rsidP="00D92125">
      <w:pPr>
        <w:pStyle w:val="ListParagraph"/>
        <w:numPr>
          <w:ilvl w:val="0"/>
          <w:numId w:val="54"/>
        </w:numPr>
        <w:spacing w:line="276" w:lineRule="auto"/>
        <w:rPr>
          <w:sz w:val="24"/>
          <w:szCs w:val="24"/>
        </w:rPr>
      </w:pPr>
      <w:r>
        <w:rPr>
          <w:sz w:val="24"/>
          <w:szCs w:val="24"/>
        </w:rPr>
        <w:t>Color Scheme of Calendar</w:t>
      </w:r>
    </w:p>
    <w:p w:rsidR="00834C92" w:rsidRPr="00BA2C29" w:rsidRDefault="00D92125" w:rsidP="00BA2C29">
      <w:pPr>
        <w:pStyle w:val="ListParagraph"/>
        <w:numPr>
          <w:ilvl w:val="0"/>
          <w:numId w:val="54"/>
        </w:numPr>
        <w:spacing w:line="276" w:lineRule="auto"/>
        <w:rPr>
          <w:sz w:val="24"/>
          <w:szCs w:val="24"/>
        </w:rPr>
      </w:pPr>
      <w:r>
        <w:rPr>
          <w:sz w:val="24"/>
          <w:szCs w:val="24"/>
        </w:rPr>
        <w:t>Links to Audio Files</w:t>
      </w:r>
    </w:p>
    <w:p w:rsidR="00A2154E" w:rsidRPr="00642790" w:rsidRDefault="00A2154E" w:rsidP="00A2154E">
      <w:pPr>
        <w:spacing w:line="276" w:lineRule="auto"/>
        <w:rPr>
          <w:sz w:val="24"/>
          <w:szCs w:val="24"/>
        </w:rPr>
      </w:pP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lastRenderedPageBreak/>
        <w:t xml:space="preserve">The mentioned features </w:t>
      </w:r>
      <w:r w:rsidR="00567D8F">
        <w:rPr>
          <w:sz w:val="24"/>
          <w:szCs w:val="24"/>
        </w:rPr>
        <w:t xml:space="preserve">in the previous sections, </w:t>
      </w:r>
      <w:r>
        <w:rPr>
          <w:sz w:val="24"/>
          <w:szCs w:val="24"/>
        </w:rPr>
        <w:t>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A93F15" w:rsidRDefault="00A2154E" w:rsidP="00A2154E">
      <w:pPr>
        <w:spacing w:line="276" w:lineRule="auto"/>
        <w:jc w:val="center"/>
        <w:rPr>
          <w:color w:val="0070C0"/>
          <w:sz w:val="24"/>
          <w:szCs w:val="24"/>
        </w:rPr>
      </w:pPr>
      <w:r w:rsidRPr="00A93F15">
        <w:rPr>
          <w:color w:val="0070C0"/>
          <w:sz w:val="24"/>
          <w:szCs w:val="24"/>
        </w:rPr>
        <w:t xml:space="preserve">Table </w:t>
      </w:r>
      <w:r w:rsidR="00A93F15" w:rsidRPr="00A93F15">
        <w:rPr>
          <w:color w:val="0070C0"/>
          <w:sz w:val="24"/>
          <w:szCs w:val="24"/>
        </w:rPr>
        <w:t>1.6</w:t>
      </w:r>
      <w:r w:rsidRPr="00A93F15">
        <w:rPr>
          <w:color w:val="0070C0"/>
          <w:sz w:val="24"/>
          <w:szCs w:val="24"/>
        </w:rPr>
        <w:t xml:space="preserve"> </w:t>
      </w:r>
      <w:r w:rsidRPr="00A93F15">
        <w:rPr>
          <w:b/>
          <w:color w:val="0070C0"/>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lastRenderedPageBreak/>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CA379F" w:rsidP="00A017A5">
            <w:pPr>
              <w:spacing w:line="276" w:lineRule="auto"/>
              <w:ind w:left="162"/>
              <w:rPr>
                <w:sz w:val="24"/>
                <w:szCs w:val="24"/>
              </w:rPr>
            </w:pPr>
            <w:r w:rsidRPr="00CA379F">
              <w:rPr>
                <w:color w:val="FF0000"/>
                <w:sz w:val="24"/>
                <w:szCs w:val="24"/>
              </w:rPr>
              <w:t>Event Rendering in the Calendar</w:t>
            </w:r>
          </w:p>
        </w:tc>
        <w:tc>
          <w:tcPr>
            <w:tcW w:w="3150" w:type="dxa"/>
          </w:tcPr>
          <w:p w:rsidR="00A2154E" w:rsidRPr="00642790" w:rsidRDefault="00CA379F"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992C00">
              <w:rPr>
                <w:color w:val="FF0000"/>
                <w:sz w:val="24"/>
                <w:szCs w:val="24"/>
              </w:rPr>
              <w:t>The rendering of events in the calendar are in accordance to what is in the database</w:t>
            </w:r>
          </w:p>
        </w:tc>
        <w:tc>
          <w:tcPr>
            <w:tcW w:w="3330" w:type="dxa"/>
          </w:tcPr>
          <w:p w:rsidR="00A2154E" w:rsidRPr="00642790" w:rsidRDefault="00CA379F"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992C00">
              <w:rPr>
                <w:color w:val="FF0000"/>
                <w:sz w:val="24"/>
                <w:szCs w:val="24"/>
              </w:rPr>
              <w:t>The rendering of events in the calendar are</w:t>
            </w:r>
            <w:r w:rsidRPr="00992C00">
              <w:rPr>
                <w:color w:val="FF0000"/>
                <w:sz w:val="24"/>
                <w:szCs w:val="24"/>
              </w:rPr>
              <w:t xml:space="preserve"> not</w:t>
            </w:r>
            <w:r w:rsidRPr="00992C00">
              <w:rPr>
                <w:color w:val="FF0000"/>
                <w:sz w:val="24"/>
                <w:szCs w:val="24"/>
              </w:rPr>
              <w:t xml:space="preserve"> in accordance to what is in the database</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A93F15" w:rsidRDefault="00A93F15" w:rsidP="00A2154E">
      <w:pPr>
        <w:spacing w:line="276" w:lineRule="auto"/>
        <w:jc w:val="center"/>
        <w:rPr>
          <w:color w:val="0070C0"/>
          <w:sz w:val="24"/>
          <w:szCs w:val="24"/>
        </w:rPr>
      </w:pPr>
      <w:r w:rsidRPr="00A93F15">
        <w:rPr>
          <w:color w:val="0070C0"/>
          <w:sz w:val="24"/>
          <w:szCs w:val="24"/>
        </w:rPr>
        <w:t>Table 1.7</w:t>
      </w:r>
      <w:r w:rsidR="00A2154E" w:rsidRPr="00A93F15">
        <w:rPr>
          <w:color w:val="0070C0"/>
          <w:sz w:val="24"/>
          <w:szCs w:val="24"/>
        </w:rPr>
        <w:t xml:space="preserve"> </w:t>
      </w:r>
      <w:r w:rsidR="00A2154E" w:rsidRPr="00A93F15">
        <w:rPr>
          <w:b/>
          <w:color w:val="0070C0"/>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lastRenderedPageBreak/>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Calendar will display output 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lag in the rendering of 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Somehow, client side queries will take its toll in 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9937F0" w:rsidP="00A07298">
            <w:pPr>
              <w:spacing w:line="276" w:lineRule="auto"/>
              <w:ind w:left="162"/>
              <w:rPr>
                <w:sz w:val="24"/>
                <w:szCs w:val="24"/>
              </w:rPr>
            </w:pPr>
            <w:r w:rsidRPr="001C429B">
              <w:rPr>
                <w:color w:val="FF0000"/>
                <w:sz w:val="24"/>
                <w:szCs w:val="24"/>
              </w:rPr>
              <w:t>Event Plotting</w:t>
            </w:r>
          </w:p>
        </w:tc>
        <w:tc>
          <w:tcPr>
            <w:tcW w:w="2340" w:type="dxa"/>
          </w:tcPr>
          <w:p w:rsidR="00722916" w:rsidRPr="00642790" w:rsidRDefault="009937F0"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1C429B">
              <w:rPr>
                <w:color w:val="FF0000"/>
                <w:sz w:val="24"/>
                <w:szCs w:val="24"/>
              </w:rPr>
              <w:t>Events</w:t>
            </w:r>
            <w:r w:rsidR="009323C7" w:rsidRPr="001C429B">
              <w:rPr>
                <w:color w:val="FF0000"/>
                <w:sz w:val="24"/>
                <w:szCs w:val="24"/>
              </w:rPr>
              <w:t xml:space="preserve"> will render various retrieved dates from the database</w:t>
            </w:r>
          </w:p>
        </w:tc>
        <w:tc>
          <w:tcPr>
            <w:tcW w:w="2167" w:type="dxa"/>
          </w:tcPr>
          <w:p w:rsidR="00722916" w:rsidRPr="00642790" w:rsidRDefault="000A1430"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1C429B">
              <w:rPr>
                <w:color w:val="FF0000"/>
                <w:sz w:val="24"/>
                <w:szCs w:val="24"/>
              </w:rPr>
              <w:t>Some events will be displayed in accordance to what is in the database</w:t>
            </w:r>
          </w:p>
        </w:tc>
        <w:tc>
          <w:tcPr>
            <w:tcW w:w="3265" w:type="dxa"/>
          </w:tcPr>
          <w:p w:rsidR="00722916" w:rsidRPr="00642790" w:rsidRDefault="00ED010D"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bookmarkStart w:id="2" w:name="_GoBack"/>
            <w:r w:rsidRPr="001C429B">
              <w:rPr>
                <w:color w:val="FF0000"/>
                <w:sz w:val="24"/>
                <w:szCs w:val="24"/>
              </w:rPr>
              <w:t>Events plotted are directly taken from the database, thus whatever is displayed, is whatever is retrieved</w:t>
            </w:r>
            <w:bookmarkEnd w:id="2"/>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0A1430">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w:t>
            </w:r>
            <w:r w:rsidR="000A1430">
              <w:rPr>
                <w:sz w:val="24"/>
                <w:szCs w:val="24"/>
              </w:rPr>
              <w:t xml:space="preserve"> </w:t>
            </w:r>
            <w:r w:rsidR="00ED010D">
              <w:rPr>
                <w:sz w:val="24"/>
                <w:szCs w:val="24"/>
              </w:rPr>
              <w:t>is not available for all items, some items only allow Read and Update</w:t>
            </w:r>
          </w:p>
        </w:tc>
        <w:tc>
          <w:tcPr>
            <w:tcW w:w="3265" w:type="dxa"/>
          </w:tcPr>
          <w:p w:rsidR="00ED010D" w:rsidRPr="00ED010D" w:rsidRDefault="00ED010D" w:rsidP="00ED010D">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Create and Delete is to be allowed in all features, the calendar’s coding sequence would be disrupted</w:t>
            </w:r>
          </w:p>
        </w:tc>
      </w:tr>
    </w:tbl>
    <w:p w:rsidR="00395025" w:rsidRPr="00B64600" w:rsidRDefault="00B64600" w:rsidP="00395025">
      <w:pPr>
        <w:spacing w:line="276" w:lineRule="auto"/>
        <w:jc w:val="center"/>
        <w:rPr>
          <w:color w:val="0070C0"/>
          <w:sz w:val="24"/>
          <w:szCs w:val="24"/>
        </w:rPr>
      </w:pPr>
      <w:r w:rsidRPr="00B64600">
        <w:rPr>
          <w:color w:val="0070C0"/>
          <w:sz w:val="24"/>
          <w:szCs w:val="24"/>
        </w:rPr>
        <w:t>Table 1.8</w:t>
      </w:r>
      <w:r w:rsidR="00395025" w:rsidRPr="00B64600">
        <w:rPr>
          <w:color w:val="0070C0"/>
          <w:sz w:val="24"/>
          <w:szCs w:val="24"/>
        </w:rPr>
        <w:t xml:space="preserve"> </w:t>
      </w:r>
      <w:r w:rsidR="0036597A" w:rsidRPr="00B64600">
        <w:rPr>
          <w:b/>
          <w:color w:val="0070C0"/>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1B2EBD" w:rsidRDefault="00BA7CAE" w:rsidP="00BA7CAE">
      <w:pPr>
        <w:jc w:val="center"/>
        <w:rPr>
          <w:b/>
          <w:color w:val="0070C0"/>
          <w:sz w:val="24"/>
          <w:szCs w:val="24"/>
        </w:rPr>
      </w:pPr>
      <w:r w:rsidRPr="001B2EBD">
        <w:rPr>
          <w:color w:val="0070C0"/>
          <w:sz w:val="24"/>
          <w:szCs w:val="24"/>
        </w:rPr>
        <w:t xml:space="preserve">Table </w:t>
      </w:r>
      <w:r w:rsidR="00C74BBD" w:rsidRPr="001B2EBD">
        <w:rPr>
          <w:color w:val="0070C0"/>
          <w:sz w:val="24"/>
          <w:szCs w:val="24"/>
        </w:rPr>
        <w:t>1.9</w:t>
      </w:r>
      <w:r w:rsidRPr="001B2EBD">
        <w:rPr>
          <w:color w:val="0070C0"/>
          <w:sz w:val="24"/>
          <w:szCs w:val="24"/>
        </w:rPr>
        <w:t xml:space="preserve"> </w:t>
      </w:r>
      <w:r w:rsidRPr="001B2EBD">
        <w:rPr>
          <w:b/>
          <w:color w:val="0070C0"/>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1B2EBD" w:rsidRPr="001B2EBD" w:rsidRDefault="001B2EBD" w:rsidP="001B2EBD">
      <w:pPr>
        <w:jc w:val="center"/>
        <w:rPr>
          <w:b/>
          <w:color w:val="0070C0"/>
          <w:sz w:val="24"/>
          <w:szCs w:val="24"/>
        </w:rPr>
      </w:pPr>
      <w:r w:rsidRPr="001B2EBD">
        <w:rPr>
          <w:color w:val="0070C0"/>
          <w:sz w:val="24"/>
          <w:szCs w:val="24"/>
        </w:rPr>
        <w:lastRenderedPageBreak/>
        <w:t xml:space="preserve">Table </w:t>
      </w:r>
      <w:r>
        <w:rPr>
          <w:color w:val="0070C0"/>
          <w:sz w:val="24"/>
          <w:szCs w:val="24"/>
        </w:rPr>
        <w:t>2.0</w:t>
      </w:r>
      <w:r w:rsidRPr="001B2EBD">
        <w:rPr>
          <w:color w:val="0070C0"/>
          <w:sz w:val="24"/>
          <w:szCs w:val="24"/>
        </w:rPr>
        <w:t xml:space="preserve"> </w:t>
      </w:r>
      <w:r w:rsidR="00115658">
        <w:rPr>
          <w:b/>
          <w:color w:val="0070C0"/>
          <w:sz w:val="24"/>
          <w:szCs w:val="24"/>
        </w:rPr>
        <w:t>Approach Matrix</w:t>
      </w:r>
    </w:p>
    <w:p w:rsidR="00BA7CAE" w:rsidRPr="001B2EBD" w:rsidRDefault="00BA7CAE" w:rsidP="001B2EBD">
      <w:pPr>
        <w:jc w:val="center"/>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2F415F" w:rsidP="002F415F">
      <w:pPr>
        <w:spacing w:line="276" w:lineRule="auto"/>
        <w:rPr>
          <w:b/>
          <w:sz w:val="24"/>
          <w:szCs w:val="24"/>
        </w:rPr>
      </w:pPr>
    </w:p>
    <w:p w:rsidR="002F415F" w:rsidRPr="002F415F" w:rsidRDefault="002F415F" w:rsidP="002F415F">
      <w:pPr>
        <w:spacing w:line="276" w:lineRule="auto"/>
        <w:rPr>
          <w:b/>
          <w:sz w:val="24"/>
          <w:szCs w:val="24"/>
        </w:rPr>
      </w:pPr>
      <w:r>
        <w:rPr>
          <w:b/>
          <w:noProof/>
          <w:sz w:val="24"/>
          <w:szCs w:val="24"/>
          <w:lang w:val="en-PH" w:eastAsia="en-PH"/>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5943600" cy="22066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14:sizeRelH relativeFrom="page">
              <wp14:pctWidth>0</wp14:pctWidth>
            </wp14:sizeRelH>
            <wp14:sizeRelV relativeFrom="page">
              <wp14:pctHeight>0</wp14:pctHeight>
            </wp14:sizeRelV>
          </wp:anchor>
        </w:drawing>
      </w:r>
    </w:p>
    <w:p w:rsidR="00B92CCE" w:rsidRPr="00574643" w:rsidRDefault="00574643" w:rsidP="002F415F">
      <w:pPr>
        <w:spacing w:line="276" w:lineRule="auto"/>
        <w:jc w:val="center"/>
        <w:rPr>
          <w:b/>
          <w:color w:val="0070C0"/>
          <w:sz w:val="24"/>
          <w:szCs w:val="24"/>
        </w:rPr>
      </w:pPr>
      <w:r w:rsidRPr="00574643">
        <w:rPr>
          <w:color w:val="0070C0"/>
          <w:sz w:val="24"/>
          <w:szCs w:val="24"/>
        </w:rPr>
        <w:t>Image 1.8</w:t>
      </w:r>
      <w:r w:rsidR="002F415F" w:rsidRPr="00574643">
        <w:rPr>
          <w:color w:val="0070C0"/>
          <w:sz w:val="24"/>
          <w:szCs w:val="24"/>
        </w:rPr>
        <w:t xml:space="preserve"> </w:t>
      </w:r>
      <w:r w:rsidR="002F415F" w:rsidRPr="00574643">
        <w:rPr>
          <w:b/>
          <w:color w:val="0070C0"/>
          <w:sz w:val="24"/>
          <w:szCs w:val="24"/>
        </w:rPr>
        <w:t xml:space="preserve">Requirements Traceability Matrix Part 1 </w:t>
      </w:r>
    </w:p>
    <w:p w:rsidR="002F415F" w:rsidRDefault="002F415F" w:rsidP="002F415F">
      <w:pPr>
        <w:spacing w:line="276" w:lineRule="auto"/>
        <w:jc w:val="center"/>
        <w:rPr>
          <w:b/>
          <w:sz w:val="24"/>
          <w:szCs w:val="24"/>
        </w:rPr>
      </w:pPr>
    </w:p>
    <w:p w:rsidR="002F415F" w:rsidRPr="002F415F" w:rsidRDefault="002F415F" w:rsidP="002F415F">
      <w:pPr>
        <w:spacing w:line="276" w:lineRule="auto"/>
        <w:jc w:val="center"/>
        <w:rPr>
          <w:sz w:val="24"/>
          <w:szCs w:val="24"/>
        </w:rPr>
      </w:pPr>
      <w:r>
        <w:rPr>
          <w:noProof/>
          <w:sz w:val="24"/>
          <w:szCs w:val="24"/>
          <w:lang w:val="en-PH" w:eastAsia="en-PH"/>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5943600" cy="23215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14:sizeRelH relativeFrom="page">
              <wp14:pctWidth>0</wp14:pctWidth>
            </wp14:sizeRelH>
            <wp14:sizeRelV relativeFrom="page">
              <wp14:pctHeight>0</wp14:pctHeight>
            </wp14:sizeRelV>
          </wp:anchor>
        </w:drawing>
      </w:r>
    </w:p>
    <w:p w:rsidR="00B92CCE" w:rsidRPr="00574643" w:rsidRDefault="00574643" w:rsidP="002F415F">
      <w:pPr>
        <w:spacing w:line="276" w:lineRule="auto"/>
        <w:jc w:val="center"/>
        <w:rPr>
          <w:b/>
          <w:color w:val="0070C0"/>
          <w:sz w:val="24"/>
          <w:szCs w:val="24"/>
        </w:rPr>
      </w:pPr>
      <w:r w:rsidRPr="00574643">
        <w:rPr>
          <w:color w:val="0070C0"/>
          <w:sz w:val="24"/>
          <w:szCs w:val="24"/>
        </w:rPr>
        <w:t>Image 1.9</w:t>
      </w:r>
      <w:r w:rsidR="002F415F" w:rsidRPr="00574643">
        <w:rPr>
          <w:color w:val="0070C0"/>
          <w:sz w:val="24"/>
          <w:szCs w:val="24"/>
        </w:rPr>
        <w:t xml:space="preserve"> </w:t>
      </w:r>
      <w:r w:rsidR="002F415F" w:rsidRPr="00574643">
        <w:rPr>
          <w:b/>
          <w:color w:val="0070C0"/>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PH" w:eastAsia="en-PH"/>
        </w:rPr>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Pr="00574643" w:rsidRDefault="00574643" w:rsidP="00B92CCE">
      <w:pPr>
        <w:spacing w:line="276" w:lineRule="auto"/>
        <w:jc w:val="center"/>
        <w:rPr>
          <w:b/>
          <w:color w:val="0070C0"/>
          <w:sz w:val="24"/>
          <w:szCs w:val="24"/>
        </w:rPr>
      </w:pPr>
      <w:r w:rsidRPr="00574643">
        <w:rPr>
          <w:color w:val="0070C0"/>
          <w:sz w:val="24"/>
          <w:szCs w:val="24"/>
        </w:rPr>
        <w:t>Image 2.0</w:t>
      </w:r>
      <w:r w:rsidR="00B92CCE" w:rsidRPr="00574643">
        <w:rPr>
          <w:color w:val="0070C0"/>
          <w:sz w:val="24"/>
          <w:szCs w:val="24"/>
        </w:rPr>
        <w:t xml:space="preserve"> </w:t>
      </w:r>
      <w:r w:rsidR="00B92CCE" w:rsidRPr="00574643">
        <w:rPr>
          <w:b/>
          <w:color w:val="0070C0"/>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lastRenderedPageBreak/>
        <w:t>Defect Reporting</w:t>
      </w:r>
    </w:p>
    <w:p w:rsidR="00B92CCE" w:rsidRDefault="00B92CCE" w:rsidP="00B92CCE">
      <w:pPr>
        <w:spacing w:line="276" w:lineRule="auto"/>
        <w:rPr>
          <w:b/>
          <w:sz w:val="24"/>
          <w:szCs w:val="24"/>
        </w:rPr>
      </w:pPr>
    </w:p>
    <w:p w:rsidR="00B92CCE" w:rsidRPr="005258EA" w:rsidRDefault="00B92CCE" w:rsidP="00B92CC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Default="00B92CCE" w:rsidP="00B92CCE">
      <w:pPr>
        <w:spacing w:line="276" w:lineRule="auto"/>
        <w:rPr>
          <w:b/>
          <w:sz w:val="24"/>
          <w:szCs w:val="24"/>
        </w:rPr>
      </w:pP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B92CCE" w:rsidRDefault="00B92CCE" w:rsidP="0027038B">
      <w:pPr>
        <w:jc w:val="both"/>
        <w:rPr>
          <w:sz w:val="24"/>
          <w:szCs w:val="24"/>
        </w:rPr>
      </w:pPr>
      <w:r>
        <w:rPr>
          <w:noProof/>
          <w:sz w:val="24"/>
          <w:szCs w:val="24"/>
          <w:lang w:val="en-PH" w:eastAsia="en-PH"/>
        </w:rPr>
        <w:drawing>
          <wp:anchor distT="0" distB="0" distL="114300" distR="114300" simplePos="0" relativeHeight="251674624" behindDoc="0" locked="0" layoutInCell="1" allowOverlap="1" wp14:anchorId="5A69B7BF" wp14:editId="24BAF401">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27038B" w:rsidRPr="0027038B" w:rsidRDefault="0027038B" w:rsidP="0027038B">
      <w:pPr>
        <w:jc w:val="both"/>
        <w:rPr>
          <w:sz w:val="24"/>
          <w:szCs w:val="24"/>
        </w:rPr>
      </w:pPr>
    </w:p>
    <w:p w:rsidR="00B92CCE" w:rsidRPr="00574643" w:rsidRDefault="00574643" w:rsidP="00B92CCE">
      <w:pPr>
        <w:spacing w:line="276" w:lineRule="auto"/>
        <w:jc w:val="center"/>
        <w:rPr>
          <w:color w:val="0070C0"/>
          <w:sz w:val="24"/>
          <w:szCs w:val="24"/>
        </w:rPr>
      </w:pPr>
      <w:r w:rsidRPr="00574643">
        <w:rPr>
          <w:color w:val="0070C0"/>
          <w:sz w:val="24"/>
          <w:szCs w:val="24"/>
        </w:rPr>
        <w:t>Image 2.1</w:t>
      </w:r>
      <w:r w:rsidR="00B92CCE" w:rsidRPr="00574643">
        <w:rPr>
          <w:color w:val="0070C0"/>
          <w:sz w:val="24"/>
          <w:szCs w:val="24"/>
        </w:rPr>
        <w:t xml:space="preserve"> </w:t>
      </w:r>
      <w:r w:rsidR="00B92CCE" w:rsidRPr="00574643">
        <w:rPr>
          <w:b/>
          <w:color w:val="0070C0"/>
          <w:sz w:val="24"/>
          <w:szCs w:val="24"/>
        </w:rPr>
        <w:t>Testing Status Report</w:t>
      </w:r>
    </w:p>
    <w:p w:rsidR="00B92CCE" w:rsidRDefault="00B92CCE" w:rsidP="00B92CCE">
      <w:pPr>
        <w:spacing w:line="276" w:lineRule="auto"/>
        <w:rPr>
          <w:sz w:val="24"/>
          <w:szCs w:val="24"/>
        </w:rPr>
      </w:pPr>
    </w:p>
    <w:p w:rsidR="00B92CCE" w:rsidRDefault="00B92CCE" w:rsidP="00B92CCE">
      <w:pPr>
        <w:spacing w:line="276" w:lineRule="auto"/>
        <w:rPr>
          <w:b/>
          <w:sz w:val="24"/>
          <w:szCs w:val="24"/>
        </w:rPr>
      </w:pPr>
      <w:r>
        <w:rPr>
          <w:b/>
          <w:sz w:val="24"/>
          <w:szCs w:val="24"/>
        </w:rPr>
        <w:t xml:space="preserve">File link: </w:t>
      </w:r>
      <w:hyperlink r:id="rId34" w:history="1">
        <w:r w:rsidR="0084459C" w:rsidRPr="0028090B">
          <w:rPr>
            <w:rStyle w:val="Hyperlink"/>
            <w:b/>
            <w:sz w:val="24"/>
            <w:szCs w:val="24"/>
          </w:rPr>
          <w:t>https://drive.google.com/file/d/0B-yh-IYX9YZvcW9JTG1jNXRHZW8/view?usp=sharing</w:t>
        </w:r>
      </w:hyperlink>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574643" w:rsidRPr="001B2EBD" w:rsidRDefault="00574643" w:rsidP="00574643">
      <w:pPr>
        <w:jc w:val="center"/>
        <w:rPr>
          <w:b/>
          <w:color w:val="0070C0"/>
          <w:sz w:val="24"/>
          <w:szCs w:val="24"/>
        </w:rPr>
      </w:pPr>
      <w:r w:rsidRPr="001B2EBD">
        <w:rPr>
          <w:color w:val="0070C0"/>
          <w:sz w:val="24"/>
          <w:szCs w:val="24"/>
        </w:rPr>
        <w:t xml:space="preserve">Table </w:t>
      </w:r>
      <w:r>
        <w:rPr>
          <w:color w:val="0070C0"/>
          <w:sz w:val="24"/>
          <w:szCs w:val="24"/>
        </w:rPr>
        <w:t>2.1</w:t>
      </w:r>
      <w:r w:rsidRPr="001B2EBD">
        <w:rPr>
          <w:color w:val="0070C0"/>
          <w:sz w:val="24"/>
          <w:szCs w:val="24"/>
        </w:rPr>
        <w:t xml:space="preserve"> </w:t>
      </w:r>
      <w:r>
        <w:rPr>
          <w:b/>
          <w:color w:val="0070C0"/>
          <w:sz w:val="24"/>
          <w:szCs w:val="24"/>
        </w:rPr>
        <w:t>Tasks Setup</w:t>
      </w:r>
    </w:p>
    <w:p w:rsidR="00B41562" w:rsidRDefault="00B41562"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lastRenderedPageBreak/>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t>Software</w:t>
      </w:r>
    </w:p>
    <w:p w:rsidR="005934F6" w:rsidRDefault="005934F6" w:rsidP="005934F6">
      <w:pPr>
        <w:pStyle w:val="ListParagraph"/>
        <w:ind w:left="2160"/>
        <w:jc w:val="both"/>
        <w:rPr>
          <w:sz w:val="24"/>
          <w:szCs w:val="24"/>
        </w:rPr>
      </w:pPr>
      <w:r>
        <w:rPr>
          <w:sz w:val="24"/>
          <w:szCs w:val="24"/>
        </w:rPr>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6526"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6526"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Security violation</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lastRenderedPageBreak/>
              <w:t>Level 2 (High)</w:t>
            </w:r>
          </w:p>
        </w:tc>
        <w:tc>
          <w:tcPr>
            <w:tcW w:w="6526"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6526"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4 (Low)</w:t>
            </w:r>
          </w:p>
        </w:tc>
        <w:tc>
          <w:tcPr>
            <w:tcW w:w="6526"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74643" w:rsidRPr="001B2EBD" w:rsidRDefault="00574643" w:rsidP="00574643">
      <w:pPr>
        <w:jc w:val="center"/>
        <w:rPr>
          <w:b/>
          <w:color w:val="0070C0"/>
          <w:sz w:val="24"/>
          <w:szCs w:val="24"/>
        </w:rPr>
      </w:pPr>
      <w:r w:rsidRPr="001B2EBD">
        <w:rPr>
          <w:color w:val="0070C0"/>
          <w:sz w:val="24"/>
          <w:szCs w:val="24"/>
        </w:rPr>
        <w:t xml:space="preserve">Table </w:t>
      </w:r>
      <w:r>
        <w:rPr>
          <w:color w:val="0070C0"/>
          <w:sz w:val="24"/>
          <w:szCs w:val="24"/>
        </w:rPr>
        <w:t xml:space="preserve">2.2 </w:t>
      </w:r>
      <w:r w:rsidRPr="00574643">
        <w:rPr>
          <w:b/>
          <w:color w:val="0070C0"/>
          <w:sz w:val="24"/>
          <w:szCs w:val="24"/>
        </w:rPr>
        <w:t>Severity List</w:t>
      </w:r>
    </w:p>
    <w:p w:rsidR="005934F6" w:rsidRDefault="005934F6" w:rsidP="00574643">
      <w:pPr>
        <w:jc w:val="center"/>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tabs>
                <w:tab w:val="left" w:pos="2250"/>
              </w:tabs>
              <w:jc w:val="center"/>
              <w:rPr>
                <w:sz w:val="24"/>
                <w:szCs w:val="24"/>
              </w:rPr>
            </w:pPr>
            <w:r w:rsidRPr="001B1438">
              <w:rPr>
                <w:sz w:val="24"/>
                <w:szCs w:val="24"/>
              </w:rPr>
              <w:t>Priority</w:t>
            </w:r>
          </w:p>
        </w:tc>
        <w:tc>
          <w:tcPr>
            <w:tcW w:w="167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6331"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5</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6331"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4</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6331"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3</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2</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6331"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1</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74643" w:rsidRPr="001B2EBD" w:rsidRDefault="00574643" w:rsidP="00574643">
      <w:pPr>
        <w:jc w:val="center"/>
        <w:rPr>
          <w:b/>
          <w:color w:val="0070C0"/>
          <w:sz w:val="24"/>
          <w:szCs w:val="24"/>
        </w:rPr>
      </w:pPr>
      <w:r w:rsidRPr="001B2EBD">
        <w:rPr>
          <w:color w:val="0070C0"/>
          <w:sz w:val="24"/>
          <w:szCs w:val="24"/>
        </w:rPr>
        <w:t xml:space="preserve">Table </w:t>
      </w:r>
      <w:r>
        <w:rPr>
          <w:color w:val="0070C0"/>
          <w:sz w:val="24"/>
          <w:szCs w:val="24"/>
        </w:rPr>
        <w:t>2.3</w:t>
      </w:r>
      <w:r w:rsidRPr="001B2EBD">
        <w:rPr>
          <w:color w:val="0070C0"/>
          <w:sz w:val="24"/>
          <w:szCs w:val="24"/>
        </w:rPr>
        <w:t xml:space="preserve"> </w:t>
      </w:r>
      <w:r>
        <w:rPr>
          <w:b/>
          <w:color w:val="0070C0"/>
          <w:sz w:val="24"/>
          <w:szCs w:val="24"/>
        </w:rPr>
        <w:t>Priority List</w:t>
      </w:r>
    </w:p>
    <w:p w:rsidR="005934F6" w:rsidRDefault="005934F6" w:rsidP="00574643">
      <w:pPr>
        <w:jc w:val="center"/>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PH" w:eastAsia="en-PH"/>
        </w:rPr>
        <w:lastRenderedPageBreak/>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Pr="0027038B" w:rsidRDefault="0084459C" w:rsidP="0027038B">
      <w:pPr>
        <w:ind w:firstLine="720"/>
        <w:jc w:val="center"/>
        <w:rPr>
          <w:color w:val="0070C0"/>
          <w:sz w:val="24"/>
          <w:szCs w:val="24"/>
        </w:rPr>
      </w:pPr>
      <w:r w:rsidRPr="0027038B">
        <w:rPr>
          <w:color w:val="0070C0"/>
          <w:sz w:val="24"/>
          <w:szCs w:val="24"/>
        </w:rPr>
        <w:t xml:space="preserve">Image </w:t>
      </w:r>
      <w:r w:rsidR="0027038B" w:rsidRPr="0027038B">
        <w:rPr>
          <w:color w:val="0070C0"/>
          <w:sz w:val="24"/>
          <w:szCs w:val="24"/>
        </w:rPr>
        <w:t>2.2</w:t>
      </w:r>
      <w:r w:rsidRPr="0027038B">
        <w:rPr>
          <w:color w:val="0070C0"/>
          <w:sz w:val="24"/>
          <w:szCs w:val="24"/>
        </w:rPr>
        <w:t xml:space="preserve"> </w:t>
      </w:r>
      <w:r w:rsidRPr="0027038B">
        <w:rPr>
          <w:b/>
          <w:color w:val="0070C0"/>
          <w:sz w:val="24"/>
          <w:szCs w:val="24"/>
        </w:rPr>
        <w:t>Bug Report</w:t>
      </w:r>
    </w:p>
    <w:p w:rsidR="0084459C" w:rsidRDefault="0084459C" w:rsidP="0084459C">
      <w:pPr>
        <w:jc w:val="both"/>
        <w:rPr>
          <w:sz w:val="24"/>
          <w:szCs w:val="24"/>
        </w:rPr>
      </w:pPr>
    </w:p>
    <w:p w:rsidR="005934F6" w:rsidRPr="005934F6" w:rsidRDefault="0084459C" w:rsidP="0084459C">
      <w:pPr>
        <w:rPr>
          <w:b/>
          <w:sz w:val="24"/>
          <w:szCs w:val="24"/>
        </w:rPr>
      </w:pPr>
      <w:r>
        <w:rPr>
          <w:b/>
          <w:sz w:val="24"/>
          <w:szCs w:val="24"/>
        </w:rPr>
        <w:t xml:space="preserve">File link: </w:t>
      </w:r>
      <w:hyperlink r:id="rId36" w:history="1">
        <w:r w:rsidRPr="0028090B">
          <w:rPr>
            <w:rStyle w:val="Hyperlink"/>
            <w:b/>
            <w:sz w:val="24"/>
            <w:szCs w:val="24"/>
          </w:rPr>
          <w:t>https://drive.google.com/file/d/0B-yh-IYX9YZvR3pQMnV0SXI4TlE/view?usp=sharing</w:t>
        </w:r>
      </w:hyperlink>
    </w:p>
    <w:p w:rsidR="00E96528" w:rsidRDefault="00E96528" w:rsidP="0084459C">
      <w:pPr>
        <w:pStyle w:val="ListParagraph"/>
        <w:numPr>
          <w:ilvl w:val="0"/>
          <w:numId w:val="20"/>
        </w:numPr>
        <w:spacing w:line="276" w:lineRule="auto"/>
        <w:rPr>
          <w:b/>
          <w:sz w:val="24"/>
          <w:szCs w:val="24"/>
        </w:rPr>
      </w:pPr>
      <w:r>
        <w:rPr>
          <w:b/>
          <w:sz w:val="24"/>
          <w:szCs w:val="24"/>
        </w:rPr>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w:t>
      </w:r>
      <w:proofErr w:type="spellStart"/>
      <w:r>
        <w:rPr>
          <w:b/>
          <w:i/>
          <w:sz w:val="24"/>
          <w:szCs w:val="24"/>
        </w:rPr>
        <w:t>Dimapilis</w:t>
      </w:r>
      <w:proofErr w:type="spellEnd"/>
      <w:r>
        <w:rPr>
          <w:b/>
          <w:i/>
          <w:sz w:val="24"/>
          <w:szCs w:val="24"/>
        </w:rPr>
        <w:t xml:space="preserve">, Kimberly Mae B. Elizondo </w:t>
      </w:r>
      <w:r>
        <w:rPr>
          <w:i/>
          <w:sz w:val="24"/>
          <w:szCs w:val="24"/>
        </w:rPr>
        <w:t xml:space="preserve">and </w:t>
      </w:r>
      <w:proofErr w:type="spellStart"/>
      <w:r>
        <w:rPr>
          <w:b/>
          <w:i/>
          <w:sz w:val="24"/>
          <w:szCs w:val="24"/>
        </w:rPr>
        <w:t>Trixia</w:t>
      </w:r>
      <w:proofErr w:type="spellEnd"/>
      <w:r>
        <w:rPr>
          <w:b/>
          <w:i/>
          <w:sz w:val="24"/>
          <w:szCs w:val="24"/>
        </w:rPr>
        <w:t xml:space="preserve"> Marie A. </w:t>
      </w:r>
      <w:proofErr w:type="spellStart"/>
      <w:r>
        <w:rPr>
          <w:b/>
          <w:i/>
          <w:sz w:val="24"/>
          <w:szCs w:val="24"/>
        </w:rPr>
        <w:t>Urquiza</w:t>
      </w:r>
      <w:proofErr w:type="spellEnd"/>
      <w:r>
        <w:rPr>
          <w:b/>
          <w:i/>
          <w:sz w:val="24"/>
          <w:szCs w:val="24"/>
        </w:rPr>
        <w:t xml:space="preserve">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lastRenderedPageBreak/>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0A4A56" w:rsidRPr="00095345"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0A4A56" w:rsidRDefault="000A4A56" w:rsidP="000A4A56">
      <w:pPr>
        <w:pStyle w:val="ListParagraph"/>
        <w:spacing w:line="276" w:lineRule="auto"/>
        <w:rPr>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0A4A56" w:rsidRDefault="000A4A56" w:rsidP="000A4A56">
            <w:pPr>
              <w:pStyle w:val="ListParagraph"/>
              <w:spacing w:line="276" w:lineRule="auto"/>
              <w:ind w:left="0"/>
              <w:jc w:val="center"/>
              <w:rPr>
                <w:sz w:val="24"/>
                <w:szCs w:val="24"/>
              </w:rPr>
            </w:pPr>
            <w:r w:rsidRPr="000A4A56">
              <w:rPr>
                <w:sz w:val="24"/>
                <w:szCs w:val="24"/>
              </w:rPr>
              <w:lastRenderedPageBreak/>
              <w:t>DELIVERABLES</w:t>
            </w:r>
          </w:p>
        </w:tc>
        <w:tc>
          <w:tcPr>
            <w:tcW w:w="3117" w:type="dxa"/>
          </w:tcPr>
          <w:p w:rsidR="000A4A56" w:rsidRPr="000A4A56"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DATE</w:t>
            </w:r>
          </w:p>
        </w:tc>
        <w:tc>
          <w:tcPr>
            <w:tcW w:w="3117" w:type="dxa"/>
          </w:tcPr>
          <w:p w:rsidR="000A4A56" w:rsidRPr="000A4A56"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STATUS</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Default="000A4A56" w:rsidP="000A4A56">
            <w:pPr>
              <w:pStyle w:val="ListParagraph"/>
              <w:spacing w:line="276" w:lineRule="auto"/>
              <w:ind w:left="0"/>
              <w:rPr>
                <w:color w:val="000000" w:themeColor="text1"/>
                <w:sz w:val="24"/>
                <w:szCs w:val="24"/>
              </w:rPr>
            </w:pPr>
            <w:r w:rsidRPr="00AD5C80">
              <w:rPr>
                <w:color w:val="000000" w:themeColor="text1"/>
                <w:sz w:val="24"/>
                <w:szCs w:val="24"/>
              </w:rPr>
              <w:t>1</w:t>
            </w:r>
            <w:r w:rsidRPr="00AD5C80">
              <w:rPr>
                <w:color w:val="000000" w:themeColor="text1"/>
                <w:sz w:val="24"/>
                <w:szCs w:val="24"/>
                <w:vertAlign w:val="superscript"/>
              </w:rPr>
              <w:t>st</w:t>
            </w:r>
            <w:r w:rsidRPr="00AD5C80">
              <w:rPr>
                <w:color w:val="000000" w:themeColor="text1"/>
                <w:sz w:val="24"/>
                <w:szCs w:val="24"/>
              </w:rPr>
              <w:t xml:space="preserve"> round of Static Testing</w:t>
            </w:r>
          </w:p>
          <w:p w:rsidR="00AD5C80" w:rsidRPr="00AD5C80" w:rsidRDefault="00AD5C80" w:rsidP="000A4A56">
            <w:pPr>
              <w:pStyle w:val="ListParagraph"/>
              <w:spacing w:line="276" w:lineRule="auto"/>
              <w:ind w:left="0"/>
              <w:rPr>
                <w:color w:val="000000" w:themeColor="text1"/>
                <w:sz w:val="24"/>
                <w:szCs w:val="24"/>
              </w:rPr>
            </w:pP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First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Requirements Definition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Logical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Physical Design</w:t>
            </w:r>
          </w:p>
          <w:p w:rsidR="009E118D" w:rsidRPr="000A4A56" w:rsidRDefault="009E118D" w:rsidP="009E118D">
            <w:pPr>
              <w:pStyle w:val="ListParagraph"/>
              <w:spacing w:line="276" w:lineRule="auto"/>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2/12/2015</w:t>
            </w:r>
          </w:p>
        </w:tc>
        <w:tc>
          <w:tcPr>
            <w:tcW w:w="3117" w:type="dxa"/>
            <w:vAlign w:val="center"/>
          </w:tcPr>
          <w:p w:rsidR="000A4A56"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r w:rsidR="000A4A56"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AD5C80" w:rsidRDefault="00AD5C80" w:rsidP="00AD5C80">
            <w:pPr>
              <w:spacing w:line="276" w:lineRule="auto"/>
              <w:rPr>
                <w:color w:val="000000" w:themeColor="text1"/>
                <w:sz w:val="24"/>
                <w:szCs w:val="24"/>
              </w:rPr>
            </w:pPr>
            <w:r>
              <w:rPr>
                <w:color w:val="000000" w:themeColor="text1"/>
                <w:sz w:val="24"/>
                <w:szCs w:val="24"/>
              </w:rPr>
              <w:t>2</w:t>
            </w:r>
            <w:r w:rsidRPr="00AD5C80">
              <w:rPr>
                <w:color w:val="000000" w:themeColor="text1"/>
                <w:sz w:val="24"/>
                <w:szCs w:val="24"/>
                <w:vertAlign w:val="superscript"/>
              </w:rPr>
              <w:t>nd</w:t>
            </w:r>
            <w:r>
              <w:rPr>
                <w:color w:val="000000" w:themeColor="text1"/>
                <w:sz w:val="24"/>
                <w:szCs w:val="24"/>
              </w:rPr>
              <w:t xml:space="preserve"> </w:t>
            </w:r>
            <w:r w:rsidR="009E118D" w:rsidRPr="00AD5C80">
              <w:rPr>
                <w:color w:val="000000" w:themeColor="text1"/>
                <w:sz w:val="24"/>
                <w:szCs w:val="24"/>
              </w:rPr>
              <w:t xml:space="preserve">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Database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Program Logic / Code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Error Handling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Overall Quality of Documentation</w:t>
            </w:r>
          </w:p>
          <w:p w:rsidR="000A4A56" w:rsidRPr="00AD5C80" w:rsidRDefault="009E118D"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Documentation Completeness</w:t>
            </w:r>
          </w:p>
        </w:tc>
        <w:tc>
          <w:tcPr>
            <w:tcW w:w="3117" w:type="dxa"/>
            <w:vAlign w:val="center"/>
          </w:tcPr>
          <w:p w:rsidR="000A4A56"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3/12/2015</w:t>
            </w:r>
          </w:p>
        </w:tc>
        <w:tc>
          <w:tcPr>
            <w:tcW w:w="3117" w:type="dxa"/>
            <w:vAlign w:val="center"/>
          </w:tcPr>
          <w:p w:rsidR="000A4A56" w:rsidRDefault="00E3299D"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sidRPr="00B73ED0">
              <w:rPr>
                <w:b/>
                <w:color w:val="FF0000"/>
                <w:sz w:val="24"/>
                <w:szCs w:val="24"/>
              </w:rPr>
              <w:t>COMPLETE</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AD5C80" w:rsidRDefault="00AD5C80" w:rsidP="00AD5C80">
            <w:pPr>
              <w:spacing w:line="276" w:lineRule="auto"/>
              <w:rPr>
                <w:color w:val="000000" w:themeColor="text1"/>
                <w:sz w:val="24"/>
                <w:szCs w:val="24"/>
              </w:rPr>
            </w:pPr>
            <w:r w:rsidRPr="00AD5C80">
              <w:rPr>
                <w:color w:val="000000" w:themeColor="text1"/>
                <w:sz w:val="24"/>
                <w:szCs w:val="24"/>
              </w:rPr>
              <w:t>Dynamic Testing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 Procedure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Program Flow</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Error Handling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 all User Experience</w:t>
            </w:r>
          </w:p>
          <w:p w:rsidR="000A4A56" w:rsidRPr="000A4A56" w:rsidRDefault="000A4A56" w:rsidP="000A4A56">
            <w:pPr>
              <w:pStyle w:val="ListParagraph"/>
              <w:spacing w:line="276" w:lineRule="auto"/>
              <w:ind w:left="0"/>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03/30/2015</w:t>
            </w:r>
          </w:p>
        </w:tc>
        <w:tc>
          <w:tcPr>
            <w:tcW w:w="3117" w:type="dxa"/>
            <w:vAlign w:val="center"/>
          </w:tcPr>
          <w:p w:rsidR="000A4A56" w:rsidRDefault="000A4A56"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rsidR="000A4A56" w:rsidRDefault="000A4A56" w:rsidP="000A4A56">
      <w:pPr>
        <w:pStyle w:val="ListParagraph"/>
        <w:spacing w:line="276" w:lineRule="auto"/>
        <w:rPr>
          <w:b/>
          <w:sz w:val="24"/>
          <w:szCs w:val="24"/>
        </w:rPr>
      </w:pPr>
    </w:p>
    <w:p w:rsidR="0027038B" w:rsidRPr="001B2EBD" w:rsidRDefault="0027038B" w:rsidP="0027038B">
      <w:pPr>
        <w:jc w:val="center"/>
        <w:rPr>
          <w:b/>
          <w:color w:val="0070C0"/>
          <w:sz w:val="24"/>
          <w:szCs w:val="24"/>
        </w:rPr>
      </w:pPr>
      <w:r w:rsidRPr="001B2EBD">
        <w:rPr>
          <w:color w:val="0070C0"/>
          <w:sz w:val="24"/>
          <w:szCs w:val="24"/>
        </w:rPr>
        <w:lastRenderedPageBreak/>
        <w:t xml:space="preserve">Table </w:t>
      </w:r>
      <w:r>
        <w:rPr>
          <w:color w:val="0070C0"/>
          <w:sz w:val="24"/>
          <w:szCs w:val="24"/>
        </w:rPr>
        <w:t>2.4</w:t>
      </w:r>
      <w:r>
        <w:rPr>
          <w:b/>
          <w:color w:val="0070C0"/>
          <w:sz w:val="24"/>
          <w:szCs w:val="24"/>
        </w:rPr>
        <w:t xml:space="preserve"> Schedule</w:t>
      </w:r>
    </w:p>
    <w:p w:rsidR="000A4A56" w:rsidRDefault="000A4A56" w:rsidP="0027038B">
      <w:pPr>
        <w:pStyle w:val="ListParagraph"/>
        <w:spacing w:line="276" w:lineRule="auto"/>
        <w:jc w:val="center"/>
        <w:rPr>
          <w:b/>
          <w:sz w:val="24"/>
          <w:szCs w:val="24"/>
        </w:rPr>
      </w:pPr>
    </w:p>
    <w:p w:rsidR="000A4A56" w:rsidRDefault="000A4A56" w:rsidP="000A4A56">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Risks and Contingencies</w:t>
      </w:r>
    </w:p>
    <w:p w:rsidR="00B41562" w:rsidRPr="00B41562" w:rsidRDefault="00B41562" w:rsidP="00B41562">
      <w:pPr>
        <w:pStyle w:val="ListParagraph"/>
        <w:spacing w:line="276" w:lineRule="auto"/>
        <w:rPr>
          <w:sz w:val="24"/>
          <w:szCs w:val="24"/>
        </w:rPr>
      </w:pPr>
    </w:p>
    <w:p w:rsidR="00B41562" w:rsidRDefault="00B41562" w:rsidP="00B41562">
      <w:pPr>
        <w:spacing w:line="276" w:lineRule="auto"/>
        <w:ind w:left="360"/>
        <w:rPr>
          <w:sz w:val="24"/>
          <w:szCs w:val="24"/>
        </w:rPr>
      </w:pPr>
      <w:r w:rsidRPr="00B41562">
        <w:rPr>
          <w:sz w:val="24"/>
          <w:szCs w:val="24"/>
        </w:rPr>
        <w:t>The following are the overall risks on the testing process:</w:t>
      </w:r>
    </w:p>
    <w:p w:rsidR="00B4156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B4156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Areas</w:t>
            </w:r>
          </w:p>
        </w:tc>
        <w:tc>
          <w:tcPr>
            <w:tcW w:w="3260"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Risks</w:t>
            </w:r>
          </w:p>
        </w:tc>
        <w:tc>
          <w:tcPr>
            <w:tcW w:w="3634"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Propositions</w:t>
            </w:r>
          </w:p>
        </w:tc>
      </w:tr>
      <w:tr w:rsidR="00B4156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E92613" w:rsidRDefault="00B41562" w:rsidP="005A4B24">
            <w:pPr>
              <w:spacing w:line="276" w:lineRule="auto"/>
              <w:jc w:val="center"/>
              <w:rPr>
                <w:b w:val="0"/>
                <w:sz w:val="24"/>
                <w:szCs w:val="24"/>
              </w:rPr>
            </w:pPr>
            <w:r>
              <w:rPr>
                <w:b w:val="0"/>
                <w:sz w:val="24"/>
                <w:szCs w:val="24"/>
              </w:rPr>
              <w:t>Tester</w:t>
            </w:r>
          </w:p>
        </w:tc>
        <w:tc>
          <w:tcPr>
            <w:tcW w:w="3260" w:type="dxa"/>
          </w:tcPr>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personnel resources when testing is to begin</w:t>
            </w:r>
            <w:r>
              <w:rPr>
                <w:sz w:val="24"/>
                <w:szCs w:val="24"/>
              </w:rPr>
              <w:t>.</w:t>
            </w:r>
          </w:p>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Lack of Knowledge about the system</w:t>
            </w:r>
          </w:p>
          <w:p w:rsidR="00B41562" w:rsidRPr="00E92613"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Beforehand testers will be advised about the testing schedule.</w:t>
            </w:r>
          </w:p>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Testers will be given resources such as wiki page and test plan to provide background about the system and as well as on how the testing goes.</w:t>
            </w:r>
          </w:p>
        </w:tc>
      </w:tr>
      <w:tr w:rsidR="00B4156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System</w:t>
            </w:r>
          </w:p>
        </w:tc>
        <w:tc>
          <w:tcPr>
            <w:tcW w:w="3260" w:type="dxa"/>
          </w:tcPr>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 xml:space="preserve">Delayed response </w:t>
            </w:r>
          </w:p>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Encountered bugs / errors</w:t>
            </w:r>
          </w:p>
          <w:p w:rsidR="00B41562" w:rsidRPr="00E92613"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Delivered wrong output</w:t>
            </w:r>
          </w:p>
          <w:p w:rsidR="00B41562" w:rsidRPr="00E92613"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It is indicated in the test plan all the possible exceptions for defects / errors, testers must be aware of the list of allowable defects.</w:t>
            </w:r>
          </w:p>
          <w:p w:rsidR="000A4A56" w:rsidRPr="00501AF1"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For the defects / errors detected that are not part of the exempted error findings. Testers must note the reports about the errors. </w:t>
            </w:r>
          </w:p>
        </w:tc>
      </w:tr>
      <w:tr w:rsidR="00B4156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Environment</w:t>
            </w:r>
          </w:p>
        </w:tc>
        <w:tc>
          <w:tcPr>
            <w:tcW w:w="3260" w:type="dxa"/>
          </w:tcPr>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internet connection</w:t>
            </w:r>
          </w:p>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Pr>
                <w:sz w:val="24"/>
                <w:szCs w:val="24"/>
              </w:rPr>
              <w:t xml:space="preserve">Lack of software and / or hardware </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Risk of web - hosting and storing massive amounts of data in the database</w:t>
            </w:r>
          </w:p>
          <w:p w:rsidR="00B41562" w:rsidRPr="00E92613"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Before testing takes place, all the necessary resources must be checked if properly working.</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Hosting the site, with large amounts of data may be mitigated by specifying early on with the client, the expected and the actual size of the </w:t>
            </w:r>
            <w:r>
              <w:rPr>
                <w:sz w:val="24"/>
                <w:szCs w:val="24"/>
              </w:rPr>
              <w:lastRenderedPageBreak/>
              <w:t>data to be stored and used for the project</w:t>
            </w:r>
          </w:p>
          <w:p w:rsidR="00B41562" w:rsidRPr="00501AF1"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B4156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lastRenderedPageBreak/>
              <w:t>Change Management</w:t>
            </w:r>
          </w:p>
        </w:tc>
        <w:tc>
          <w:tcPr>
            <w:tcW w:w="3260" w:type="dxa"/>
          </w:tcPr>
          <w:p w:rsidR="00B41562" w:rsidRPr="00E92613"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Changes to the original scope of the system</w:t>
            </w:r>
          </w:p>
        </w:tc>
        <w:tc>
          <w:tcPr>
            <w:tcW w:w="3634" w:type="dxa"/>
          </w:tcPr>
          <w:p w:rsidR="00B41562" w:rsidRPr="003A2010"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3A2010">
              <w:rPr>
                <w:sz w:val="24"/>
                <w:szCs w:val="24"/>
              </w:rPr>
              <w:t>If changes on the scope have been made, testers will be advised on the possible effects of the changes and will state to the documentation so that they are aware.</w:t>
            </w:r>
          </w:p>
        </w:tc>
      </w:tr>
    </w:tbl>
    <w:p w:rsidR="00B41562" w:rsidRPr="00B41562" w:rsidRDefault="00B41562" w:rsidP="00B41562">
      <w:pPr>
        <w:spacing w:line="276" w:lineRule="auto"/>
        <w:ind w:left="360"/>
        <w:rPr>
          <w:sz w:val="24"/>
          <w:szCs w:val="24"/>
        </w:rPr>
      </w:pPr>
    </w:p>
    <w:p w:rsidR="00E6411E" w:rsidRPr="001B2EBD" w:rsidRDefault="00E6411E" w:rsidP="00E6411E">
      <w:pPr>
        <w:jc w:val="center"/>
        <w:rPr>
          <w:b/>
          <w:color w:val="0070C0"/>
          <w:sz w:val="24"/>
          <w:szCs w:val="24"/>
        </w:rPr>
      </w:pPr>
      <w:r w:rsidRPr="001B2EBD">
        <w:rPr>
          <w:color w:val="0070C0"/>
          <w:sz w:val="24"/>
          <w:szCs w:val="24"/>
        </w:rPr>
        <w:t xml:space="preserve">Table </w:t>
      </w:r>
      <w:r>
        <w:rPr>
          <w:color w:val="0070C0"/>
          <w:sz w:val="24"/>
          <w:szCs w:val="24"/>
        </w:rPr>
        <w:t>2.5</w:t>
      </w:r>
      <w:r w:rsidRPr="001B2EBD">
        <w:rPr>
          <w:color w:val="0070C0"/>
          <w:sz w:val="24"/>
          <w:szCs w:val="24"/>
        </w:rPr>
        <w:t xml:space="preserve"> </w:t>
      </w:r>
      <w:r>
        <w:rPr>
          <w:b/>
          <w:color w:val="0070C0"/>
          <w:sz w:val="24"/>
          <w:szCs w:val="24"/>
        </w:rPr>
        <w:t>Risks and Contingencies</w:t>
      </w:r>
    </w:p>
    <w:p w:rsidR="00B41562" w:rsidRDefault="00B41562" w:rsidP="00E6411E">
      <w:pPr>
        <w:pStyle w:val="ListParagraph"/>
        <w:spacing w:line="276" w:lineRule="auto"/>
        <w:jc w:val="center"/>
        <w:rPr>
          <w:b/>
          <w:sz w:val="24"/>
          <w:szCs w:val="24"/>
        </w:rPr>
      </w:pPr>
    </w:p>
    <w:p w:rsidR="000A4A56" w:rsidRDefault="000A4A56"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11323" w:type="dxa"/>
        <w:tblLook w:val="04A0" w:firstRow="1" w:lastRow="0" w:firstColumn="1" w:lastColumn="0" w:noHBand="0" w:noVBand="1"/>
      </w:tblPr>
      <w:tblGrid>
        <w:gridCol w:w="2830"/>
        <w:gridCol w:w="2831"/>
        <w:gridCol w:w="2831"/>
        <w:gridCol w:w="2831"/>
      </w:tblGrid>
      <w:tr w:rsidR="00B41562" w:rsidTr="00B41562">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B4156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B41562" w:rsidRPr="00B41562" w:rsidRDefault="00B41562" w:rsidP="003B50F5">
      <w:pPr>
        <w:spacing w:line="276" w:lineRule="auto"/>
        <w:jc w:val="center"/>
        <w:rPr>
          <w:b/>
          <w:sz w:val="24"/>
          <w:szCs w:val="24"/>
        </w:rPr>
      </w:pPr>
    </w:p>
    <w:p w:rsidR="00434FAB" w:rsidRPr="006417AE" w:rsidRDefault="00434FAB" w:rsidP="00DB559B">
      <w:pPr>
        <w:spacing w:line="276" w:lineRule="auto"/>
        <w:rPr>
          <w:b/>
          <w:sz w:val="24"/>
        </w:rPr>
      </w:pPr>
    </w:p>
    <w:p w:rsidR="000A6E18" w:rsidRPr="00D36B24" w:rsidRDefault="002C4047" w:rsidP="0084459C">
      <w:pPr>
        <w:pStyle w:val="ListParagraph"/>
        <w:numPr>
          <w:ilvl w:val="0"/>
          <w:numId w:val="1"/>
        </w:numPr>
        <w:spacing w:line="276" w:lineRule="auto"/>
        <w:rPr>
          <w:b/>
          <w:color w:val="0070C0"/>
          <w:sz w:val="24"/>
        </w:rPr>
      </w:pPr>
      <w:r w:rsidRPr="00D36B24">
        <w:rPr>
          <w:b/>
          <w:color w:val="0070C0"/>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lastRenderedPageBreak/>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proofErr w:type="spellStart"/>
            <w:r>
              <w:rPr>
                <w:sz w:val="24"/>
                <w:szCs w:val="24"/>
              </w:rPr>
              <w:t>Dimapilis</w:t>
            </w:r>
            <w:proofErr w:type="spellEnd"/>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Trixia</w:t>
            </w:r>
            <w:proofErr w:type="spellEnd"/>
            <w:r>
              <w:rPr>
                <w:sz w:val="24"/>
                <w:szCs w:val="24"/>
              </w:rPr>
              <w:t xml:space="preserve"> Marie </w:t>
            </w:r>
            <w:proofErr w:type="spellStart"/>
            <w:r>
              <w:rPr>
                <w:sz w:val="24"/>
                <w:szCs w:val="24"/>
              </w:rPr>
              <w:t>Urquiza</w:t>
            </w:r>
            <w:proofErr w:type="spellEnd"/>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D36B24" w:rsidRDefault="00B119F5" w:rsidP="00D36B24">
      <w:pPr>
        <w:spacing w:line="276" w:lineRule="auto"/>
        <w:jc w:val="center"/>
        <w:rPr>
          <w:color w:val="0070C0"/>
          <w:sz w:val="24"/>
          <w:szCs w:val="24"/>
        </w:rPr>
      </w:pPr>
      <w:r w:rsidRPr="00B119F5">
        <w:rPr>
          <w:color w:val="0070C0"/>
          <w:sz w:val="24"/>
          <w:szCs w:val="24"/>
        </w:rPr>
        <w:t>Table 2.6</w:t>
      </w:r>
      <w:r w:rsidR="00BF14B9" w:rsidRPr="00B119F5">
        <w:rPr>
          <w:color w:val="0070C0"/>
          <w:sz w:val="24"/>
          <w:szCs w:val="24"/>
        </w:rPr>
        <w:t xml:space="preserve"> </w:t>
      </w:r>
      <w:r w:rsidR="00AB197D" w:rsidRPr="00B119F5">
        <w:rPr>
          <w:b/>
          <w:color w:val="0070C0"/>
          <w:sz w:val="24"/>
          <w:szCs w:val="24"/>
        </w:rPr>
        <w:t xml:space="preserve">Project </w:t>
      </w:r>
      <w:r w:rsidR="00F37337" w:rsidRPr="00B119F5">
        <w:rPr>
          <w:b/>
          <w:color w:val="0070C0"/>
          <w:sz w:val="24"/>
          <w:szCs w:val="24"/>
        </w:rPr>
        <w:t>Deployment Identification</w:t>
      </w: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Default="00145C68" w:rsidP="00145C68">
      <w:pPr>
        <w:spacing w:line="276" w:lineRule="auto"/>
        <w:contextualSpacing/>
        <w:rPr>
          <w:b/>
          <w:sz w:val="24"/>
          <w:szCs w:val="24"/>
        </w:rPr>
      </w:pPr>
    </w:p>
    <w:p w:rsidR="00D36B24" w:rsidRPr="00CB1307" w:rsidRDefault="00D36B24" w:rsidP="00145C68">
      <w:pPr>
        <w:spacing w:line="276" w:lineRule="auto"/>
        <w:contextualSpacing/>
        <w:rPr>
          <w:sz w:val="24"/>
          <w:szCs w:val="24"/>
        </w:rPr>
      </w:pPr>
      <w:r>
        <w:rPr>
          <w:sz w:val="24"/>
          <w:szCs w:val="24"/>
        </w:rPr>
        <w:t>The deployment of the project involves the integration of the existing system created by the group adviser, and the system being created by the team.</w:t>
      </w:r>
      <w:r w:rsidR="00CB57B9">
        <w:rPr>
          <w:sz w:val="24"/>
          <w:szCs w:val="24"/>
        </w:rPr>
        <w:t xml:space="preserve"> Proper allocations to the deployment strategy are to be discussed in line with the client’s requirements.</w:t>
      </w:r>
      <w:r w:rsidR="00CB1307">
        <w:rPr>
          <w:sz w:val="24"/>
          <w:szCs w:val="24"/>
        </w:rPr>
        <w:t xml:space="preserve"> Cross-side scripting, server-hosting and testing are all part of the </w:t>
      </w:r>
      <w:r w:rsidR="00CB1307">
        <w:rPr>
          <w:i/>
          <w:sz w:val="24"/>
          <w:szCs w:val="24"/>
        </w:rPr>
        <w:t xml:space="preserve">Deployment Strategy </w:t>
      </w:r>
      <w:r w:rsidR="00CB1307">
        <w:rPr>
          <w:sz w:val="24"/>
          <w:szCs w:val="24"/>
        </w:rPr>
        <w:t>meeting to be conducted with the group adviser and the client.</w:t>
      </w:r>
    </w:p>
    <w:p w:rsidR="00D36B24" w:rsidRPr="00145C68" w:rsidRDefault="00D36B24" w:rsidP="00145C68">
      <w:pPr>
        <w:spacing w:line="276" w:lineRule="auto"/>
        <w:contextualSpacing/>
        <w:rPr>
          <w:b/>
          <w:sz w:val="24"/>
          <w:szCs w:val="24"/>
        </w:rPr>
      </w:pPr>
    </w:p>
    <w:p w:rsidR="00145C68" w:rsidRPr="00145C68" w:rsidRDefault="00145C68" w:rsidP="0084459C">
      <w:pPr>
        <w:numPr>
          <w:ilvl w:val="0"/>
          <w:numId w:val="24"/>
        </w:numPr>
        <w:spacing w:line="276" w:lineRule="auto"/>
        <w:contextualSpacing/>
        <w:rPr>
          <w:b/>
          <w:sz w:val="24"/>
          <w:szCs w:val="24"/>
        </w:rPr>
      </w:pPr>
      <w:r>
        <w:rPr>
          <w:b/>
          <w:sz w:val="24"/>
          <w:szCs w:val="24"/>
        </w:rPr>
        <w:t>Deployment Overview</w:t>
      </w:r>
    </w:p>
    <w:p w:rsidR="00145C68" w:rsidRDefault="00145C68" w:rsidP="00145C68">
      <w:pPr>
        <w:spacing w:line="276" w:lineRule="auto"/>
        <w:contextualSpacing/>
        <w:rPr>
          <w:b/>
          <w:sz w:val="24"/>
          <w:szCs w:val="24"/>
        </w:rPr>
      </w:pPr>
    </w:p>
    <w:tbl>
      <w:tblPr>
        <w:tblStyle w:val="GridTable4-Accent6"/>
        <w:tblW w:w="8365" w:type="dxa"/>
        <w:jc w:val="center"/>
        <w:tblLook w:val="04A0" w:firstRow="1" w:lastRow="0" w:firstColumn="1" w:lastColumn="0" w:noHBand="0" w:noVBand="1"/>
      </w:tblPr>
      <w:tblGrid>
        <w:gridCol w:w="3955"/>
        <w:gridCol w:w="4410"/>
      </w:tblGrid>
      <w:tr w:rsidR="00145C68" w:rsidRPr="00642790" w:rsidTr="00DD77DB">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145C68" w:rsidRPr="00642790" w:rsidRDefault="00145C68" w:rsidP="00A07298">
            <w:pPr>
              <w:spacing w:line="276" w:lineRule="auto"/>
              <w:contextualSpacing/>
              <w:jc w:val="center"/>
              <w:rPr>
                <w:sz w:val="24"/>
                <w:szCs w:val="24"/>
              </w:rPr>
            </w:pPr>
            <w:r>
              <w:rPr>
                <w:sz w:val="24"/>
                <w:szCs w:val="24"/>
              </w:rPr>
              <w:t>Deployment Summary</w:t>
            </w: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 xml:space="preserve">Number of Sites or </w:t>
            </w:r>
            <w:r w:rsidR="00C56B71" w:rsidRPr="00EA0BE9">
              <w:rPr>
                <w:b w:val="0"/>
                <w:sz w:val="24"/>
                <w:szCs w:val="24"/>
              </w:rPr>
              <w:t>Recipients</w:t>
            </w:r>
          </w:p>
        </w:tc>
        <w:tc>
          <w:tcPr>
            <w:tcW w:w="4410" w:type="dxa"/>
          </w:tcPr>
          <w:p w:rsidR="00145C68" w:rsidRPr="00642790"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Deployments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Group</w:t>
            </w:r>
          </w:p>
        </w:tc>
        <w:tc>
          <w:tcPr>
            <w:tcW w:w="4410" w:type="dxa"/>
          </w:tcPr>
          <w:p w:rsidR="00145C68"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Scheduled Dates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DD77DB" w:rsidRDefault="00DD77DB" w:rsidP="00E33A44">
            <w:pPr>
              <w:spacing w:line="276" w:lineRule="auto"/>
              <w:contextualSpacing/>
              <w:jc w:val="center"/>
              <w:rPr>
                <w:sz w:val="24"/>
                <w:szCs w:val="24"/>
              </w:rPr>
            </w:pPr>
            <w:r>
              <w:rPr>
                <w:sz w:val="24"/>
                <w:szCs w:val="24"/>
              </w:rPr>
              <w:t>Deployment Approach</w:t>
            </w: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EB537A" w:rsidRPr="00EB537A" w:rsidRDefault="00EB537A" w:rsidP="00EB537A">
            <w:pPr>
              <w:spacing w:line="276" w:lineRule="auto"/>
              <w:ind w:left="162"/>
              <w:rPr>
                <w:b w:val="0"/>
                <w:sz w:val="24"/>
                <w:szCs w:val="24"/>
              </w:rPr>
            </w:pPr>
            <w:r>
              <w:rPr>
                <w:b w:val="0"/>
                <w:sz w:val="24"/>
                <w:szCs w:val="24"/>
              </w:rPr>
              <w:t>Benefits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Assumptions</w:t>
            </w:r>
          </w:p>
        </w:tc>
        <w:tc>
          <w:tcPr>
            <w:tcW w:w="4410" w:type="dxa"/>
          </w:tcPr>
          <w:p w:rsidR="00DD77DB" w:rsidRDefault="00DD77DB"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Risks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145C68" w:rsidRPr="00B119F5" w:rsidRDefault="00145C68" w:rsidP="00145C68">
      <w:pPr>
        <w:spacing w:line="276" w:lineRule="auto"/>
        <w:jc w:val="center"/>
        <w:rPr>
          <w:color w:val="0070C0"/>
          <w:sz w:val="24"/>
          <w:szCs w:val="24"/>
        </w:rPr>
      </w:pPr>
      <w:r w:rsidRPr="00B119F5">
        <w:rPr>
          <w:color w:val="0070C0"/>
          <w:sz w:val="24"/>
          <w:szCs w:val="24"/>
        </w:rPr>
        <w:t xml:space="preserve">Table </w:t>
      </w:r>
      <w:r w:rsidR="00B119F5" w:rsidRPr="00B119F5">
        <w:rPr>
          <w:color w:val="0070C0"/>
          <w:sz w:val="24"/>
          <w:szCs w:val="24"/>
        </w:rPr>
        <w:t>2.7</w:t>
      </w:r>
      <w:r w:rsidRPr="00B119F5">
        <w:rPr>
          <w:color w:val="0070C0"/>
          <w:sz w:val="24"/>
          <w:szCs w:val="24"/>
        </w:rPr>
        <w:t xml:space="preserve"> </w:t>
      </w:r>
      <w:r w:rsidRPr="00B119F5">
        <w:rPr>
          <w:b/>
          <w:color w:val="0070C0"/>
          <w:sz w:val="24"/>
          <w:szCs w:val="24"/>
        </w:rPr>
        <w:t xml:space="preserve">Deployment </w:t>
      </w:r>
      <w:r w:rsidR="00B06698" w:rsidRPr="00B119F5">
        <w:rPr>
          <w:b/>
          <w:color w:val="0070C0"/>
          <w:sz w:val="24"/>
          <w:szCs w:val="24"/>
        </w:rPr>
        <w:t>Summary</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A6798D" w:rsidRPr="00CF5BCB" w:rsidRDefault="00A6798D" w:rsidP="00CF5BCB">
      <w:pPr>
        <w:pStyle w:val="ListParagraph"/>
        <w:numPr>
          <w:ilvl w:val="0"/>
          <w:numId w:val="47"/>
        </w:numPr>
        <w:spacing w:line="276" w:lineRule="auto"/>
        <w:rPr>
          <w:b/>
          <w:sz w:val="24"/>
          <w:szCs w:val="24"/>
        </w:rPr>
      </w:pPr>
      <w:r w:rsidRPr="00CF5BCB">
        <w:rPr>
          <w:sz w:val="24"/>
          <w:szCs w:val="24"/>
        </w:rPr>
        <w:t xml:space="preserve">The required schedule and resources are still to be announced. </w:t>
      </w:r>
      <w:r w:rsidRPr="00CF5BCB">
        <w:rPr>
          <w:b/>
          <w:i/>
          <w:sz w:val="24"/>
          <w:szCs w:val="24"/>
        </w:rPr>
        <w:t>(</w:t>
      </w:r>
      <w:r w:rsidR="00F62D61" w:rsidRPr="00CF5BCB">
        <w:rPr>
          <w:b/>
          <w:i/>
          <w:sz w:val="24"/>
          <w:szCs w:val="24"/>
        </w:rPr>
        <w:t>0</w:t>
      </w:r>
      <w:r w:rsidR="00096A51" w:rsidRPr="00CF5BCB">
        <w:rPr>
          <w:b/>
          <w:i/>
          <w:sz w:val="24"/>
          <w:szCs w:val="24"/>
        </w:rPr>
        <w:t>3/08</w:t>
      </w:r>
      <w:r w:rsidRPr="00CF5BCB">
        <w:rPr>
          <w:b/>
          <w:i/>
          <w:sz w:val="24"/>
          <w:szCs w:val="24"/>
        </w:rPr>
        <w:t>/2015)</w:t>
      </w:r>
    </w:p>
    <w:p w:rsidR="00A6798D" w:rsidRPr="00CF5BCB" w:rsidRDefault="00A6798D" w:rsidP="00CF5BCB">
      <w:pPr>
        <w:pStyle w:val="ListParagraph"/>
        <w:numPr>
          <w:ilvl w:val="0"/>
          <w:numId w:val="47"/>
        </w:numPr>
        <w:spacing w:line="276" w:lineRule="auto"/>
        <w:rPr>
          <w:b/>
          <w:i/>
          <w:sz w:val="24"/>
          <w:szCs w:val="24"/>
        </w:rPr>
      </w:pPr>
      <w:r w:rsidRPr="00CF5BCB">
        <w:rPr>
          <w:sz w:val="24"/>
          <w:szCs w:val="24"/>
        </w:rPr>
        <w:t xml:space="preserve">The tentative integration schedule can be within the range of the following dates: March 23 – March 28, 2015 </w:t>
      </w:r>
      <w:r w:rsidRPr="00CF5BCB">
        <w:rPr>
          <w:b/>
          <w:i/>
          <w:sz w:val="24"/>
          <w:szCs w:val="24"/>
        </w:rPr>
        <w:t>(03/11/2015)</w:t>
      </w:r>
    </w:p>
    <w:p w:rsidR="00A6798D" w:rsidRDefault="00A6798D"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Engagement Strategy</w:t>
      </w:r>
    </w:p>
    <w:p w:rsidR="00C00902" w:rsidRDefault="00C00902" w:rsidP="0084459C">
      <w:pPr>
        <w:numPr>
          <w:ilvl w:val="1"/>
          <w:numId w:val="24"/>
        </w:numPr>
        <w:spacing w:line="276" w:lineRule="auto"/>
        <w:contextualSpacing/>
        <w:rPr>
          <w:b/>
          <w:sz w:val="24"/>
          <w:szCs w:val="24"/>
        </w:rPr>
      </w:pPr>
      <w:r>
        <w:rPr>
          <w:b/>
          <w:sz w:val="24"/>
          <w:szCs w:val="24"/>
        </w:rPr>
        <w:t>Description</w:t>
      </w:r>
    </w:p>
    <w:p w:rsidR="00CF5BCB" w:rsidRDefault="00CF5BCB" w:rsidP="00CF5BCB">
      <w:pPr>
        <w:spacing w:line="276" w:lineRule="auto"/>
        <w:contextualSpacing/>
        <w:rPr>
          <w:b/>
          <w:sz w:val="24"/>
          <w:szCs w:val="24"/>
        </w:rPr>
      </w:pPr>
    </w:p>
    <w:p w:rsidR="00CF5BCB" w:rsidRDefault="00CF5BCB" w:rsidP="00CF5BCB">
      <w:pPr>
        <w:spacing w:line="276" w:lineRule="auto"/>
        <w:contextualSpacing/>
        <w:rPr>
          <w:sz w:val="24"/>
          <w:szCs w:val="24"/>
        </w:rPr>
      </w:pPr>
      <w:r>
        <w:rPr>
          <w:sz w:val="24"/>
          <w:szCs w:val="24"/>
        </w:rPr>
        <w:t>Deployment strategy involves the following criteria:</w:t>
      </w:r>
    </w:p>
    <w:p w:rsidR="00CF5BCB" w:rsidRDefault="00CF5BCB" w:rsidP="00CF5BCB">
      <w:pPr>
        <w:pStyle w:val="ListParagraph"/>
        <w:numPr>
          <w:ilvl w:val="0"/>
          <w:numId w:val="48"/>
        </w:numPr>
        <w:spacing w:line="276" w:lineRule="auto"/>
        <w:rPr>
          <w:sz w:val="24"/>
          <w:szCs w:val="24"/>
        </w:rPr>
      </w:pPr>
      <w:r>
        <w:rPr>
          <w:sz w:val="24"/>
          <w:szCs w:val="24"/>
        </w:rPr>
        <w:t>Functionality – Functions of developed application must be inherited by the integrated calendar</w:t>
      </w:r>
    </w:p>
    <w:p w:rsidR="00CF5BCB" w:rsidRDefault="00CF5BCB" w:rsidP="00CF5BCB">
      <w:pPr>
        <w:pStyle w:val="ListParagraph"/>
        <w:numPr>
          <w:ilvl w:val="0"/>
          <w:numId w:val="48"/>
        </w:numPr>
        <w:spacing w:line="276" w:lineRule="auto"/>
        <w:rPr>
          <w:sz w:val="24"/>
          <w:szCs w:val="24"/>
        </w:rPr>
      </w:pPr>
      <w:r>
        <w:rPr>
          <w:sz w:val="24"/>
          <w:szCs w:val="24"/>
        </w:rPr>
        <w:t>Scalability – The calendar allows room for growth, and is in line with the existing system’s possi</w:t>
      </w:r>
      <w:r w:rsidR="00DC20D3">
        <w:rPr>
          <w:sz w:val="24"/>
          <w:szCs w:val="24"/>
        </w:rPr>
        <w:t>ble opportunities for extension</w:t>
      </w:r>
    </w:p>
    <w:p w:rsidR="00CF5BCB" w:rsidRDefault="00CF5BCB" w:rsidP="00CF5BCB">
      <w:pPr>
        <w:pStyle w:val="ListParagraph"/>
        <w:numPr>
          <w:ilvl w:val="0"/>
          <w:numId w:val="48"/>
        </w:numPr>
        <w:spacing w:line="276" w:lineRule="auto"/>
        <w:rPr>
          <w:sz w:val="24"/>
          <w:szCs w:val="24"/>
        </w:rPr>
      </w:pPr>
      <w:r>
        <w:rPr>
          <w:sz w:val="24"/>
          <w:szCs w:val="24"/>
        </w:rPr>
        <w:t>Performance</w:t>
      </w:r>
      <w:r w:rsidR="00DC20D3">
        <w:rPr>
          <w:sz w:val="24"/>
          <w:szCs w:val="24"/>
        </w:rPr>
        <w:t xml:space="preserve"> – The calendar performs in line with what is expected of it</w:t>
      </w:r>
      <w:r w:rsidR="00BC5464">
        <w:rPr>
          <w:sz w:val="24"/>
          <w:szCs w:val="24"/>
        </w:rPr>
        <w:t xml:space="preserve"> based on the discussed quality assurance assessments in this plan</w:t>
      </w:r>
    </w:p>
    <w:p w:rsidR="00CF5BCB" w:rsidRPr="00CF5BCB" w:rsidRDefault="00CF5BCB" w:rsidP="00CF5BCB">
      <w:pPr>
        <w:spacing w:line="276" w:lineRule="auto"/>
        <w:rPr>
          <w:sz w:val="24"/>
          <w:szCs w:val="24"/>
        </w:rPr>
      </w:pPr>
    </w:p>
    <w:p w:rsid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AF584E" w:rsidRDefault="00AF584E" w:rsidP="00AF584E">
      <w:pPr>
        <w:spacing w:line="276" w:lineRule="auto"/>
        <w:contextualSpacing/>
        <w:rPr>
          <w:b/>
          <w:sz w:val="24"/>
          <w:szCs w:val="24"/>
        </w:rPr>
      </w:pPr>
    </w:p>
    <w:p w:rsidR="00AF584E" w:rsidRDefault="006401FC" w:rsidP="00AF584E">
      <w:pPr>
        <w:spacing w:line="276" w:lineRule="auto"/>
        <w:contextualSpacing/>
        <w:rPr>
          <w:sz w:val="24"/>
          <w:szCs w:val="24"/>
        </w:rPr>
      </w:pPr>
      <w:r>
        <w:rPr>
          <w:sz w:val="24"/>
          <w:szCs w:val="24"/>
        </w:rPr>
        <w:t>For technical migration, the necessary deliverables are:</w:t>
      </w:r>
    </w:p>
    <w:p w:rsidR="006401FC" w:rsidRPr="00B37668" w:rsidRDefault="00B37668" w:rsidP="00B37668">
      <w:pPr>
        <w:pStyle w:val="ListParagraph"/>
        <w:numPr>
          <w:ilvl w:val="0"/>
          <w:numId w:val="49"/>
        </w:numPr>
        <w:spacing w:line="276" w:lineRule="auto"/>
        <w:rPr>
          <w:sz w:val="24"/>
          <w:szCs w:val="24"/>
        </w:rPr>
      </w:pPr>
      <w:r w:rsidRPr="00B37668">
        <w:rPr>
          <w:sz w:val="24"/>
          <w:szCs w:val="24"/>
        </w:rPr>
        <w:t>Functional application</w:t>
      </w:r>
    </w:p>
    <w:p w:rsidR="00B37668" w:rsidRPr="00B37668" w:rsidRDefault="00B37668" w:rsidP="00B37668">
      <w:pPr>
        <w:pStyle w:val="ListParagraph"/>
        <w:numPr>
          <w:ilvl w:val="0"/>
          <w:numId w:val="49"/>
        </w:numPr>
        <w:spacing w:line="276" w:lineRule="auto"/>
        <w:rPr>
          <w:sz w:val="24"/>
          <w:szCs w:val="24"/>
        </w:rPr>
      </w:pPr>
      <w:r w:rsidRPr="00B37668">
        <w:rPr>
          <w:sz w:val="24"/>
          <w:szCs w:val="24"/>
        </w:rPr>
        <w:t>Deployment schedule</w:t>
      </w:r>
    </w:p>
    <w:p w:rsidR="00B37668" w:rsidRDefault="00B37668" w:rsidP="00B37668">
      <w:pPr>
        <w:pStyle w:val="ListParagraph"/>
        <w:numPr>
          <w:ilvl w:val="0"/>
          <w:numId w:val="49"/>
        </w:numPr>
        <w:spacing w:line="276" w:lineRule="auto"/>
        <w:rPr>
          <w:sz w:val="24"/>
          <w:szCs w:val="24"/>
        </w:rPr>
      </w:pPr>
      <w:r w:rsidRPr="00B37668">
        <w:rPr>
          <w:sz w:val="24"/>
          <w:szCs w:val="24"/>
        </w:rPr>
        <w:t>Administrator rights to existing team adviser’s site</w:t>
      </w:r>
    </w:p>
    <w:p w:rsidR="000E64FC" w:rsidRPr="00B37668" w:rsidRDefault="000E64FC" w:rsidP="00B37668">
      <w:pPr>
        <w:pStyle w:val="ListParagraph"/>
        <w:numPr>
          <w:ilvl w:val="0"/>
          <w:numId w:val="49"/>
        </w:numPr>
        <w:spacing w:line="276" w:lineRule="auto"/>
        <w:rPr>
          <w:sz w:val="24"/>
          <w:szCs w:val="24"/>
        </w:rPr>
      </w:pPr>
      <w:r>
        <w:rPr>
          <w:sz w:val="24"/>
          <w:szCs w:val="24"/>
        </w:rPr>
        <w:t xml:space="preserve">Wrapper / </w:t>
      </w:r>
      <w:proofErr w:type="spellStart"/>
      <w:r>
        <w:rPr>
          <w:sz w:val="24"/>
          <w:szCs w:val="24"/>
        </w:rPr>
        <w:t>iFrame</w:t>
      </w:r>
      <w:proofErr w:type="spellEnd"/>
      <w:r>
        <w:rPr>
          <w:sz w:val="24"/>
          <w:szCs w:val="24"/>
        </w:rPr>
        <w:t xml:space="preserve"> instructions</w:t>
      </w:r>
    </w:p>
    <w:p w:rsidR="00B37668" w:rsidRPr="00B37668" w:rsidRDefault="00B37668" w:rsidP="00B37668">
      <w:pPr>
        <w:pStyle w:val="ListParagraph"/>
        <w:numPr>
          <w:ilvl w:val="0"/>
          <w:numId w:val="49"/>
        </w:numPr>
        <w:spacing w:line="276" w:lineRule="auto"/>
        <w:rPr>
          <w:sz w:val="24"/>
          <w:szCs w:val="24"/>
        </w:rPr>
      </w:pPr>
      <w:r w:rsidRPr="00B37668">
        <w:rPr>
          <w:sz w:val="24"/>
          <w:szCs w:val="24"/>
        </w:rPr>
        <w:t>“Go – signal” from the client</w:t>
      </w:r>
    </w:p>
    <w:p w:rsidR="00B37668" w:rsidRPr="006401FC" w:rsidRDefault="00B37668" w:rsidP="00AF584E">
      <w:pPr>
        <w:spacing w:line="276" w:lineRule="auto"/>
        <w:contextualSpacing/>
        <w:rPr>
          <w:sz w:val="24"/>
          <w:szCs w:val="24"/>
        </w:rPr>
      </w:pPr>
    </w:p>
    <w:p w:rsidR="00AF584E" w:rsidRDefault="006401FC" w:rsidP="00AF584E">
      <w:pPr>
        <w:spacing w:line="276" w:lineRule="auto"/>
        <w:contextualSpacing/>
        <w:rPr>
          <w:sz w:val="24"/>
          <w:szCs w:val="24"/>
        </w:rPr>
      </w:pPr>
      <w:r w:rsidRPr="006401FC">
        <w:rPr>
          <w:sz w:val="24"/>
          <w:szCs w:val="24"/>
        </w:rPr>
        <w:t xml:space="preserve">The </w:t>
      </w:r>
      <w:r>
        <w:rPr>
          <w:sz w:val="24"/>
          <w:szCs w:val="24"/>
        </w:rPr>
        <w:t xml:space="preserve">deployment steps include: </w:t>
      </w:r>
    </w:p>
    <w:p w:rsidR="0040641A" w:rsidRPr="00807424" w:rsidRDefault="00807424" w:rsidP="00807424">
      <w:pPr>
        <w:pStyle w:val="ListParagraph"/>
        <w:numPr>
          <w:ilvl w:val="0"/>
          <w:numId w:val="50"/>
        </w:numPr>
        <w:spacing w:line="276" w:lineRule="auto"/>
        <w:rPr>
          <w:sz w:val="24"/>
          <w:szCs w:val="24"/>
        </w:rPr>
      </w:pPr>
      <w:r w:rsidRPr="00807424">
        <w:rPr>
          <w:sz w:val="24"/>
          <w:szCs w:val="24"/>
        </w:rPr>
        <w:t>Usage of administrator rights to be able to access page to which it will be deployed</w:t>
      </w:r>
    </w:p>
    <w:p w:rsidR="00807424" w:rsidRPr="00807424" w:rsidRDefault="00807424" w:rsidP="00807424">
      <w:pPr>
        <w:pStyle w:val="ListParagraph"/>
        <w:numPr>
          <w:ilvl w:val="0"/>
          <w:numId w:val="50"/>
        </w:numPr>
        <w:spacing w:line="276" w:lineRule="auto"/>
        <w:rPr>
          <w:sz w:val="24"/>
          <w:szCs w:val="24"/>
        </w:rPr>
      </w:pPr>
      <w:r w:rsidRPr="00807424">
        <w:rPr>
          <w:sz w:val="24"/>
          <w:szCs w:val="24"/>
        </w:rPr>
        <w:t>Creation of site wrappers that may include the functional application</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approval from the client</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metrics to ensure alignment with deployment schedule</w:t>
      </w:r>
    </w:p>
    <w:p w:rsidR="006401FC" w:rsidRPr="00C00902" w:rsidRDefault="006401FC" w:rsidP="00AF584E">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t>Testing Methods and Customer Acceptance</w:t>
      </w:r>
    </w:p>
    <w:p w:rsidR="008A6BBD" w:rsidRDefault="008A6BBD" w:rsidP="008A6BBD">
      <w:pPr>
        <w:spacing w:line="276" w:lineRule="auto"/>
        <w:contextualSpacing/>
        <w:rPr>
          <w:sz w:val="24"/>
          <w:szCs w:val="24"/>
        </w:rPr>
      </w:pPr>
    </w:p>
    <w:p w:rsidR="00375B3B" w:rsidRDefault="008A6BBD" w:rsidP="008A6BBD">
      <w:pPr>
        <w:spacing w:line="276" w:lineRule="auto"/>
        <w:contextualSpacing/>
        <w:rPr>
          <w:sz w:val="24"/>
          <w:szCs w:val="24"/>
        </w:rPr>
      </w:pPr>
      <w:r w:rsidRPr="008A6BBD">
        <w:rPr>
          <w:sz w:val="24"/>
          <w:szCs w:val="24"/>
        </w:rPr>
        <w:t>Testin</w:t>
      </w:r>
      <w:r>
        <w:rPr>
          <w:sz w:val="24"/>
          <w:szCs w:val="24"/>
        </w:rPr>
        <w:t xml:space="preserve">g methods include the testing specifications described in the Test Plan section of this document. </w:t>
      </w:r>
      <w:r w:rsidR="00FA01E7">
        <w:rPr>
          <w:sz w:val="24"/>
          <w:szCs w:val="24"/>
        </w:rPr>
        <w:t xml:space="preserve">The quality assurance metrics are still to be considered in circumstances of testing. </w:t>
      </w:r>
    </w:p>
    <w:p w:rsidR="00375B3B" w:rsidRDefault="00375B3B" w:rsidP="008A6BBD">
      <w:pPr>
        <w:spacing w:line="276" w:lineRule="auto"/>
        <w:contextualSpacing/>
        <w:rPr>
          <w:sz w:val="24"/>
          <w:szCs w:val="24"/>
        </w:rPr>
      </w:pPr>
    </w:p>
    <w:p w:rsidR="008A6BBD" w:rsidRDefault="00FA01E7" w:rsidP="008A6BBD">
      <w:pPr>
        <w:spacing w:line="276" w:lineRule="auto"/>
        <w:contextualSpacing/>
        <w:rPr>
          <w:sz w:val="24"/>
          <w:szCs w:val="24"/>
        </w:rPr>
      </w:pPr>
      <w:r>
        <w:rPr>
          <w:sz w:val="24"/>
          <w:szCs w:val="24"/>
        </w:rPr>
        <w:t>Testing methods that must be exercised on the client side:</w:t>
      </w:r>
    </w:p>
    <w:p w:rsidR="00FA01E7" w:rsidRDefault="00FA01E7" w:rsidP="008A6BBD">
      <w:pPr>
        <w:spacing w:line="276" w:lineRule="auto"/>
        <w:contextualSpacing/>
        <w:rPr>
          <w:sz w:val="24"/>
          <w:szCs w:val="24"/>
        </w:rPr>
      </w:pPr>
    </w:p>
    <w:p w:rsidR="00375B3B" w:rsidRDefault="00375B3B" w:rsidP="00FA01E7">
      <w:pPr>
        <w:pStyle w:val="ListParagraph"/>
        <w:numPr>
          <w:ilvl w:val="0"/>
          <w:numId w:val="51"/>
        </w:numPr>
        <w:spacing w:line="276" w:lineRule="auto"/>
        <w:rPr>
          <w:sz w:val="24"/>
          <w:szCs w:val="24"/>
        </w:rPr>
      </w:pPr>
      <w:r>
        <w:rPr>
          <w:sz w:val="24"/>
          <w:szCs w:val="24"/>
        </w:rPr>
        <w:t xml:space="preserve">System Integration Testing </w:t>
      </w:r>
      <w:r>
        <w:rPr>
          <w:i/>
          <w:sz w:val="24"/>
          <w:szCs w:val="24"/>
        </w:rPr>
        <w:t>(</w:t>
      </w:r>
      <w:r w:rsidR="008F17FA">
        <w:rPr>
          <w:i/>
          <w:sz w:val="24"/>
          <w:szCs w:val="24"/>
        </w:rPr>
        <w:t>By p</w:t>
      </w:r>
      <w:r>
        <w:rPr>
          <w:i/>
          <w:sz w:val="24"/>
          <w:szCs w:val="24"/>
        </w:rPr>
        <w:t>roponents)</w:t>
      </w:r>
    </w:p>
    <w:p w:rsidR="00FA01E7" w:rsidRDefault="00FA01E7" w:rsidP="00FA01E7">
      <w:pPr>
        <w:pStyle w:val="ListParagraph"/>
        <w:numPr>
          <w:ilvl w:val="0"/>
          <w:numId w:val="51"/>
        </w:numPr>
        <w:spacing w:line="276" w:lineRule="auto"/>
        <w:rPr>
          <w:sz w:val="24"/>
          <w:szCs w:val="24"/>
        </w:rPr>
      </w:pPr>
      <w:r>
        <w:rPr>
          <w:sz w:val="24"/>
          <w:szCs w:val="24"/>
        </w:rPr>
        <w:t>User – Acceptance Testing</w:t>
      </w:r>
    </w:p>
    <w:p w:rsidR="00FA01E7" w:rsidRPr="00FA01E7" w:rsidRDefault="00FA01E7" w:rsidP="00FA01E7">
      <w:pPr>
        <w:pStyle w:val="ListParagraph"/>
        <w:numPr>
          <w:ilvl w:val="0"/>
          <w:numId w:val="51"/>
        </w:numPr>
        <w:spacing w:line="276" w:lineRule="auto"/>
        <w:rPr>
          <w:sz w:val="24"/>
          <w:szCs w:val="24"/>
        </w:rPr>
      </w:pPr>
      <w:r>
        <w:rPr>
          <w:sz w:val="24"/>
          <w:szCs w:val="24"/>
        </w:rPr>
        <w:t>Regression Testing</w:t>
      </w:r>
    </w:p>
    <w:p w:rsidR="008A6BBD" w:rsidRPr="008A6BBD" w:rsidRDefault="008A6BBD" w:rsidP="008A6BBD">
      <w:pPr>
        <w:spacing w:line="276" w:lineRule="auto"/>
        <w:contextualSpacing/>
        <w:rPr>
          <w:sz w:val="24"/>
          <w:szCs w:val="24"/>
        </w:rPr>
      </w:pPr>
    </w:p>
    <w:p w:rsidR="00C00902" w:rsidRDefault="00C00902" w:rsidP="0084459C">
      <w:pPr>
        <w:numPr>
          <w:ilvl w:val="1"/>
          <w:numId w:val="24"/>
        </w:numPr>
        <w:spacing w:line="276" w:lineRule="auto"/>
        <w:contextualSpacing/>
        <w:rPr>
          <w:b/>
          <w:sz w:val="24"/>
          <w:szCs w:val="24"/>
        </w:rPr>
      </w:pPr>
      <w:r>
        <w:rPr>
          <w:b/>
          <w:sz w:val="24"/>
          <w:szCs w:val="24"/>
        </w:rPr>
        <w:t>Training Requirements</w:t>
      </w:r>
    </w:p>
    <w:p w:rsidR="000E64FC" w:rsidRDefault="000E64FC" w:rsidP="000E64FC">
      <w:pPr>
        <w:spacing w:line="276" w:lineRule="auto"/>
        <w:contextualSpacing/>
        <w:rPr>
          <w:b/>
          <w:sz w:val="24"/>
          <w:szCs w:val="24"/>
        </w:rPr>
      </w:pPr>
    </w:p>
    <w:p w:rsidR="000E64FC" w:rsidRDefault="000E64FC" w:rsidP="000E64FC">
      <w:pPr>
        <w:spacing w:line="276" w:lineRule="auto"/>
        <w:contextualSpacing/>
        <w:rPr>
          <w:sz w:val="24"/>
          <w:szCs w:val="24"/>
        </w:rPr>
      </w:pPr>
      <w:r>
        <w:rPr>
          <w:sz w:val="24"/>
          <w:szCs w:val="24"/>
        </w:rPr>
        <w:lastRenderedPageBreak/>
        <w:t>Requirements for training the idealized users of the application are naturally in place. The steps involved in this training requirements may be assessed using the system’</w:t>
      </w:r>
      <w:r w:rsidR="007273CF">
        <w:rPr>
          <w:sz w:val="24"/>
          <w:szCs w:val="24"/>
        </w:rPr>
        <w:t>s quality metrics discussed in the Software Project Management Plan of this document.</w:t>
      </w:r>
      <w:r w:rsidR="0022074F">
        <w:rPr>
          <w:sz w:val="24"/>
          <w:szCs w:val="24"/>
        </w:rPr>
        <w:t xml:space="preserve"> Intersecting the metrics to the features to be tested in the Test Plan, we may arrive with the following training manual sections:</w:t>
      </w:r>
    </w:p>
    <w:p w:rsidR="0022074F" w:rsidRDefault="0022074F" w:rsidP="00E82FE8">
      <w:pPr>
        <w:spacing w:line="276" w:lineRule="auto"/>
        <w:contextualSpacing/>
        <w:rPr>
          <w:sz w:val="24"/>
          <w:szCs w:val="24"/>
        </w:rPr>
      </w:pPr>
    </w:p>
    <w:p w:rsidR="0022074F" w:rsidRDefault="0022074F" w:rsidP="00E82FE8">
      <w:pPr>
        <w:numPr>
          <w:ilvl w:val="0"/>
          <w:numId w:val="52"/>
        </w:numPr>
        <w:spacing w:line="276" w:lineRule="auto"/>
        <w:contextualSpacing/>
        <w:rPr>
          <w:b/>
          <w:sz w:val="24"/>
          <w:szCs w:val="24"/>
        </w:rPr>
      </w:pPr>
      <w:r>
        <w:rPr>
          <w:b/>
          <w:sz w:val="24"/>
          <w:szCs w:val="24"/>
        </w:rPr>
        <w:t>Registration and Login</w:t>
      </w:r>
    </w:p>
    <w:p w:rsidR="0022074F" w:rsidRDefault="0022074F" w:rsidP="00E82FE8">
      <w:pPr>
        <w:numPr>
          <w:ilvl w:val="0"/>
          <w:numId w:val="52"/>
        </w:numPr>
        <w:spacing w:line="276" w:lineRule="auto"/>
        <w:contextualSpacing/>
        <w:rPr>
          <w:b/>
          <w:sz w:val="24"/>
          <w:szCs w:val="24"/>
        </w:rPr>
      </w:pPr>
      <w:r>
        <w:rPr>
          <w:b/>
          <w:sz w:val="24"/>
          <w:szCs w:val="24"/>
        </w:rPr>
        <w:t>Calendar view</w:t>
      </w:r>
    </w:p>
    <w:p w:rsidR="0022074F" w:rsidRDefault="0022074F" w:rsidP="00E82FE8">
      <w:pPr>
        <w:numPr>
          <w:ilvl w:val="0"/>
          <w:numId w:val="52"/>
        </w:numPr>
        <w:spacing w:line="276" w:lineRule="auto"/>
        <w:contextualSpacing/>
        <w:rPr>
          <w:b/>
          <w:sz w:val="24"/>
          <w:szCs w:val="24"/>
        </w:rPr>
      </w:pPr>
      <w:r>
        <w:rPr>
          <w:b/>
          <w:sz w:val="24"/>
          <w:szCs w:val="24"/>
        </w:rPr>
        <w:t>Reading view</w:t>
      </w:r>
    </w:p>
    <w:p w:rsidR="0022074F" w:rsidRDefault="0022074F" w:rsidP="00E82FE8">
      <w:pPr>
        <w:numPr>
          <w:ilvl w:val="0"/>
          <w:numId w:val="52"/>
        </w:numPr>
        <w:spacing w:line="276" w:lineRule="auto"/>
        <w:contextualSpacing/>
        <w:rPr>
          <w:b/>
          <w:sz w:val="24"/>
          <w:szCs w:val="24"/>
        </w:rPr>
      </w:pPr>
      <w:r>
        <w:rPr>
          <w:b/>
          <w:sz w:val="24"/>
          <w:szCs w:val="24"/>
        </w:rPr>
        <w:t>Event view</w:t>
      </w:r>
    </w:p>
    <w:p w:rsidR="0022074F" w:rsidRDefault="0022074F" w:rsidP="00E82FE8">
      <w:pPr>
        <w:numPr>
          <w:ilvl w:val="0"/>
          <w:numId w:val="52"/>
        </w:numPr>
        <w:spacing w:line="276" w:lineRule="auto"/>
        <w:contextualSpacing/>
        <w:rPr>
          <w:b/>
          <w:sz w:val="24"/>
          <w:szCs w:val="24"/>
        </w:rPr>
      </w:pPr>
      <w:r>
        <w:rPr>
          <w:b/>
          <w:sz w:val="24"/>
          <w:szCs w:val="24"/>
        </w:rPr>
        <w:t>Link Redirection</w:t>
      </w:r>
    </w:p>
    <w:p w:rsidR="0022074F" w:rsidRPr="0022074F" w:rsidRDefault="0022074F" w:rsidP="00E82FE8">
      <w:pPr>
        <w:numPr>
          <w:ilvl w:val="0"/>
          <w:numId w:val="52"/>
        </w:numPr>
        <w:spacing w:line="276" w:lineRule="auto"/>
        <w:contextualSpacing/>
        <w:rPr>
          <w:b/>
          <w:sz w:val="24"/>
          <w:szCs w:val="24"/>
        </w:rPr>
      </w:pPr>
      <w:r w:rsidRPr="00642790">
        <w:rPr>
          <w:b/>
          <w:sz w:val="24"/>
          <w:szCs w:val="24"/>
        </w:rPr>
        <w:t>CRUD</w:t>
      </w:r>
    </w:p>
    <w:p w:rsidR="000E64FC" w:rsidRDefault="000E64FC" w:rsidP="000E64FC">
      <w:pPr>
        <w:spacing w:line="276" w:lineRule="auto"/>
        <w:contextualSpacing/>
        <w:rPr>
          <w:b/>
          <w:sz w:val="24"/>
          <w:szCs w:val="24"/>
        </w:rPr>
      </w:pP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E96DBA" w:rsidRDefault="00E96DBA" w:rsidP="00E96DBA">
      <w:pPr>
        <w:spacing w:line="276" w:lineRule="auto"/>
        <w:contextualSpacing/>
        <w:rPr>
          <w:b/>
          <w:sz w:val="24"/>
          <w:szCs w:val="24"/>
        </w:rPr>
      </w:pPr>
    </w:p>
    <w:p w:rsidR="00E96DBA" w:rsidRPr="005C7681" w:rsidRDefault="00E96DBA" w:rsidP="00E96DBA">
      <w:pPr>
        <w:spacing w:line="276" w:lineRule="auto"/>
        <w:contextualSpacing/>
        <w:rPr>
          <w:b/>
          <w:i/>
          <w:sz w:val="24"/>
          <w:szCs w:val="24"/>
        </w:rPr>
      </w:pPr>
      <w:r w:rsidRPr="005C7681">
        <w:rPr>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0A6E18" w:rsidRDefault="000A6E18" w:rsidP="000A6E18">
      <w:pPr>
        <w:spacing w:line="276" w:lineRule="auto"/>
        <w:contextualSpacing/>
        <w:rPr>
          <w:b/>
          <w:sz w:val="24"/>
          <w:szCs w:val="24"/>
        </w:rPr>
      </w:pP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Acceptance Plan</w:t>
      </w: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291973" w:rsidRPr="00E0174D" w:rsidRDefault="000A6E18" w:rsidP="000A6E18">
      <w:pPr>
        <w:numPr>
          <w:ilvl w:val="0"/>
          <w:numId w:val="25"/>
        </w:numPr>
        <w:spacing w:line="276" w:lineRule="auto"/>
        <w:contextualSpacing/>
        <w:rPr>
          <w:b/>
          <w:sz w:val="24"/>
          <w:szCs w:val="24"/>
        </w:rPr>
      </w:pPr>
      <w:r w:rsidRPr="000A6E18">
        <w:rPr>
          <w:b/>
          <w:sz w:val="24"/>
          <w:szCs w:val="24"/>
        </w:rPr>
        <w:t>References</w:t>
      </w: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E3299D" w:rsidRPr="000A6E18" w:rsidTr="00E3299D">
        <w:trPr>
          <w:jc w:val="center"/>
        </w:trPr>
        <w:tc>
          <w:tcPr>
            <w:tcW w:w="1980" w:type="dxa"/>
            <w:shd w:val="clear" w:color="auto" w:fill="F3F3F3"/>
          </w:tcPr>
          <w:p w:rsidR="00E3299D" w:rsidRPr="000A6E18" w:rsidRDefault="00E3299D" w:rsidP="000A6E18">
            <w:pPr>
              <w:spacing w:line="276" w:lineRule="auto"/>
              <w:rPr>
                <w:b/>
                <w:sz w:val="24"/>
                <w:szCs w:val="24"/>
              </w:rPr>
            </w:pPr>
            <w:r w:rsidRPr="000A6E18">
              <w:rPr>
                <w:b/>
                <w:sz w:val="24"/>
                <w:szCs w:val="24"/>
              </w:rPr>
              <w:t>Document Name and Version</w:t>
            </w:r>
          </w:p>
        </w:tc>
        <w:tc>
          <w:tcPr>
            <w:tcW w:w="3060" w:type="dxa"/>
            <w:shd w:val="clear" w:color="auto" w:fill="F3F3F3"/>
          </w:tcPr>
          <w:p w:rsidR="00E3299D" w:rsidRPr="000A6E18" w:rsidRDefault="00E3299D" w:rsidP="000A6E18">
            <w:pPr>
              <w:spacing w:line="276" w:lineRule="auto"/>
              <w:rPr>
                <w:b/>
                <w:sz w:val="24"/>
                <w:szCs w:val="24"/>
              </w:rPr>
            </w:pPr>
            <w:r w:rsidRPr="000A6E18">
              <w:rPr>
                <w:b/>
                <w:sz w:val="24"/>
                <w:szCs w:val="24"/>
              </w:rPr>
              <w:t>Description</w:t>
            </w:r>
          </w:p>
        </w:tc>
        <w:tc>
          <w:tcPr>
            <w:tcW w:w="3350" w:type="dxa"/>
            <w:shd w:val="clear" w:color="auto" w:fill="F3F3F3"/>
          </w:tcPr>
          <w:p w:rsidR="00E3299D" w:rsidRPr="000A6E18" w:rsidRDefault="00E3299D" w:rsidP="000A6E18">
            <w:pPr>
              <w:spacing w:line="276" w:lineRule="auto"/>
              <w:rPr>
                <w:b/>
                <w:sz w:val="24"/>
                <w:szCs w:val="24"/>
              </w:rPr>
            </w:pPr>
            <w:r w:rsidRPr="000A6E18">
              <w:rPr>
                <w:b/>
                <w:sz w:val="24"/>
                <w:szCs w:val="24"/>
              </w:rPr>
              <w:t>Location</w:t>
            </w:r>
          </w:p>
        </w:tc>
      </w:tr>
      <w:tr w:rsidR="00E3299D" w:rsidRPr="000A6E18" w:rsidTr="00E3299D">
        <w:trPr>
          <w:trHeight w:val="482"/>
          <w:jc w:val="center"/>
        </w:trPr>
        <w:tc>
          <w:tcPr>
            <w:tcW w:w="1980" w:type="dxa"/>
          </w:tcPr>
          <w:p w:rsidR="00E3299D" w:rsidRPr="000A6E18" w:rsidRDefault="00E3299D" w:rsidP="000A6E18">
            <w:pPr>
              <w:spacing w:line="276" w:lineRule="auto"/>
              <w:rPr>
                <w:i/>
                <w:sz w:val="24"/>
                <w:szCs w:val="24"/>
              </w:rPr>
            </w:pPr>
            <w:r>
              <w:rPr>
                <w:b/>
                <w:sz w:val="24"/>
                <w:szCs w:val="24"/>
              </w:rPr>
              <w:t>Deployment Strategy and Plan</w:t>
            </w:r>
          </w:p>
        </w:tc>
        <w:tc>
          <w:tcPr>
            <w:tcW w:w="3060" w:type="dxa"/>
          </w:tcPr>
          <w:p w:rsidR="00E3299D" w:rsidRPr="000A6E18" w:rsidRDefault="00E3299D" w:rsidP="000A6E18">
            <w:pPr>
              <w:spacing w:line="276" w:lineRule="auto"/>
              <w:rPr>
                <w:sz w:val="24"/>
                <w:szCs w:val="24"/>
              </w:rPr>
            </w:pPr>
            <w:r>
              <w:rPr>
                <w:sz w:val="24"/>
                <w:szCs w:val="24"/>
              </w:rPr>
              <w:t>Deployment and Strategy Plan from Ohio Board of Regents</w:t>
            </w:r>
          </w:p>
        </w:tc>
        <w:tc>
          <w:tcPr>
            <w:tcW w:w="3350" w:type="dxa"/>
          </w:tcPr>
          <w:p w:rsidR="00E3299D" w:rsidRDefault="00E3299D" w:rsidP="0084459C">
            <w:pPr>
              <w:pStyle w:val="ListParagraph"/>
              <w:numPr>
                <w:ilvl w:val="0"/>
                <w:numId w:val="16"/>
              </w:numPr>
              <w:spacing w:line="276" w:lineRule="auto"/>
              <w:rPr>
                <w:sz w:val="24"/>
                <w:szCs w:val="24"/>
              </w:rPr>
            </w:pPr>
            <w:hyperlink r:id="rId37" w:history="1">
              <w:r w:rsidRPr="002A63E2">
                <w:rPr>
                  <w:rStyle w:val="Hyperlink"/>
                  <w:sz w:val="24"/>
                  <w:szCs w:val="24"/>
                </w:rPr>
                <w:t>University System of Ohio</w:t>
              </w:r>
            </w:hyperlink>
          </w:p>
          <w:p w:rsidR="00E3299D" w:rsidRPr="002A63E2" w:rsidRDefault="00E3299D" w:rsidP="0084459C">
            <w:pPr>
              <w:pStyle w:val="ListParagraph"/>
              <w:numPr>
                <w:ilvl w:val="0"/>
                <w:numId w:val="16"/>
              </w:numPr>
              <w:spacing w:line="276" w:lineRule="auto"/>
              <w:rPr>
                <w:sz w:val="24"/>
                <w:szCs w:val="24"/>
              </w:rPr>
            </w:pPr>
            <w:hyperlink r:id="rId38" w:history="1">
              <w:r w:rsidRPr="002A63E2">
                <w:rPr>
                  <w:rStyle w:val="Hyperlink"/>
                  <w:sz w:val="24"/>
                  <w:szCs w:val="24"/>
                </w:rPr>
                <w:t>Download Link from Ohio Regents</w:t>
              </w:r>
            </w:hyperlink>
          </w:p>
        </w:tc>
      </w:tr>
      <w:tr w:rsidR="00E3299D" w:rsidRPr="000A6E18" w:rsidTr="00E3299D">
        <w:trPr>
          <w:trHeight w:val="482"/>
          <w:jc w:val="center"/>
        </w:trPr>
        <w:tc>
          <w:tcPr>
            <w:tcW w:w="1980" w:type="dxa"/>
          </w:tcPr>
          <w:p w:rsidR="00E3299D" w:rsidRPr="000A6E18" w:rsidRDefault="00E3299D" w:rsidP="000A6E18">
            <w:pPr>
              <w:spacing w:line="276" w:lineRule="auto"/>
              <w:rPr>
                <w:b/>
                <w:sz w:val="24"/>
                <w:szCs w:val="24"/>
              </w:rPr>
            </w:pPr>
            <w:r w:rsidRPr="000A6E18">
              <w:rPr>
                <w:b/>
                <w:sz w:val="24"/>
                <w:szCs w:val="24"/>
              </w:rPr>
              <w:t>CDC UP Test Case Template</w:t>
            </w:r>
          </w:p>
        </w:tc>
        <w:tc>
          <w:tcPr>
            <w:tcW w:w="3060" w:type="dxa"/>
          </w:tcPr>
          <w:p w:rsidR="00E3299D" w:rsidRPr="000A6E18" w:rsidRDefault="00E3299D" w:rsidP="000A6E18">
            <w:pPr>
              <w:spacing w:line="276" w:lineRule="auto"/>
              <w:rPr>
                <w:sz w:val="24"/>
                <w:szCs w:val="24"/>
              </w:rPr>
            </w:pPr>
            <w:r w:rsidRPr="000A6E18">
              <w:rPr>
                <w:sz w:val="24"/>
                <w:szCs w:val="24"/>
              </w:rPr>
              <w:t>Centers for Disease Control and Prevention UP Test Case Template</w:t>
            </w:r>
          </w:p>
        </w:tc>
        <w:tc>
          <w:tcPr>
            <w:tcW w:w="3350" w:type="dxa"/>
          </w:tcPr>
          <w:p w:rsidR="00E3299D" w:rsidRPr="002A63E2" w:rsidRDefault="00E3299D" w:rsidP="0084459C">
            <w:pPr>
              <w:pStyle w:val="ListParagraph"/>
              <w:numPr>
                <w:ilvl w:val="0"/>
                <w:numId w:val="26"/>
              </w:numPr>
              <w:spacing w:line="276" w:lineRule="auto"/>
              <w:rPr>
                <w:i/>
                <w:sz w:val="24"/>
                <w:szCs w:val="24"/>
              </w:rPr>
            </w:pPr>
            <w:hyperlink r:id="rId39" w:history="1">
              <w:r w:rsidRPr="002A63E2">
                <w:rPr>
                  <w:rStyle w:val="Hyperlink"/>
                  <w:sz w:val="24"/>
                  <w:szCs w:val="24"/>
                </w:rPr>
                <w:t>CDC UP Test Case Template</w:t>
              </w:r>
            </w:hyperlink>
            <w:r w:rsidRPr="002A63E2">
              <w:rPr>
                <w:sz w:val="24"/>
                <w:szCs w:val="24"/>
              </w:rPr>
              <w:t xml:space="preserve"> </w:t>
            </w:r>
          </w:p>
        </w:tc>
      </w:tr>
    </w:tbl>
    <w:p w:rsidR="00B119F5" w:rsidRPr="001B2EBD" w:rsidRDefault="00B119F5" w:rsidP="00B119F5">
      <w:pPr>
        <w:jc w:val="center"/>
        <w:rPr>
          <w:b/>
          <w:color w:val="0070C0"/>
          <w:sz w:val="24"/>
          <w:szCs w:val="24"/>
        </w:rPr>
      </w:pPr>
      <w:r w:rsidRPr="001B2EBD">
        <w:rPr>
          <w:color w:val="0070C0"/>
          <w:sz w:val="24"/>
          <w:szCs w:val="24"/>
        </w:rPr>
        <w:t xml:space="preserve">Table </w:t>
      </w:r>
      <w:r>
        <w:rPr>
          <w:color w:val="0070C0"/>
          <w:sz w:val="24"/>
          <w:szCs w:val="24"/>
        </w:rPr>
        <w:t>X.X</w:t>
      </w:r>
      <w:r w:rsidRPr="001B2EBD">
        <w:rPr>
          <w:color w:val="0070C0"/>
          <w:sz w:val="24"/>
          <w:szCs w:val="24"/>
        </w:rPr>
        <w:t xml:space="preserve"> </w:t>
      </w:r>
      <w:r w:rsidR="009D370A">
        <w:rPr>
          <w:b/>
          <w:color w:val="0070C0"/>
          <w:sz w:val="24"/>
          <w:szCs w:val="24"/>
        </w:rPr>
        <w:t>List of References</w:t>
      </w:r>
    </w:p>
    <w:p w:rsidR="002C4047" w:rsidRPr="002C4047" w:rsidRDefault="002C4047" w:rsidP="00B119F5">
      <w:pPr>
        <w:spacing w:line="276" w:lineRule="auto"/>
        <w:jc w:val="center"/>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1">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3">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4">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7">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18">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382B14DC"/>
    <w:multiLevelType w:val="hybridMultilevel"/>
    <w:tmpl w:val="D2E4335E"/>
    <w:lvl w:ilvl="0" w:tplc="3409001B">
      <w:start w:val="1"/>
      <w:numFmt w:val="lowerRoman"/>
      <w:lvlText w:val="%1."/>
      <w:lvlJc w:val="right"/>
      <w:pPr>
        <w:ind w:left="2340" w:hanging="360"/>
      </w:pPr>
    </w:lvl>
    <w:lvl w:ilvl="1" w:tplc="34090019" w:tentative="1">
      <w:start w:val="1"/>
      <w:numFmt w:val="lowerLetter"/>
      <w:lvlText w:val="%2."/>
      <w:lvlJc w:val="left"/>
      <w:pPr>
        <w:ind w:left="3060" w:hanging="360"/>
      </w:pPr>
    </w:lvl>
    <w:lvl w:ilvl="2" w:tplc="3409001B" w:tentative="1">
      <w:start w:val="1"/>
      <w:numFmt w:val="lowerRoman"/>
      <w:lvlText w:val="%3."/>
      <w:lvlJc w:val="right"/>
      <w:pPr>
        <w:ind w:left="3780" w:hanging="180"/>
      </w:pPr>
    </w:lvl>
    <w:lvl w:ilvl="3" w:tplc="3409000F" w:tentative="1">
      <w:start w:val="1"/>
      <w:numFmt w:val="decimal"/>
      <w:lvlText w:val="%4."/>
      <w:lvlJc w:val="left"/>
      <w:pPr>
        <w:ind w:left="4500" w:hanging="360"/>
      </w:pPr>
    </w:lvl>
    <w:lvl w:ilvl="4" w:tplc="34090019" w:tentative="1">
      <w:start w:val="1"/>
      <w:numFmt w:val="lowerLetter"/>
      <w:lvlText w:val="%5."/>
      <w:lvlJc w:val="left"/>
      <w:pPr>
        <w:ind w:left="5220" w:hanging="360"/>
      </w:pPr>
    </w:lvl>
    <w:lvl w:ilvl="5" w:tplc="3409001B" w:tentative="1">
      <w:start w:val="1"/>
      <w:numFmt w:val="lowerRoman"/>
      <w:lvlText w:val="%6."/>
      <w:lvlJc w:val="right"/>
      <w:pPr>
        <w:ind w:left="5940" w:hanging="180"/>
      </w:pPr>
    </w:lvl>
    <w:lvl w:ilvl="6" w:tplc="3409000F" w:tentative="1">
      <w:start w:val="1"/>
      <w:numFmt w:val="decimal"/>
      <w:lvlText w:val="%7."/>
      <w:lvlJc w:val="left"/>
      <w:pPr>
        <w:ind w:left="6660" w:hanging="360"/>
      </w:pPr>
    </w:lvl>
    <w:lvl w:ilvl="7" w:tplc="34090019" w:tentative="1">
      <w:start w:val="1"/>
      <w:numFmt w:val="lowerLetter"/>
      <w:lvlText w:val="%8."/>
      <w:lvlJc w:val="left"/>
      <w:pPr>
        <w:ind w:left="7380" w:hanging="360"/>
      </w:pPr>
    </w:lvl>
    <w:lvl w:ilvl="8" w:tplc="3409001B" w:tentative="1">
      <w:start w:val="1"/>
      <w:numFmt w:val="lowerRoman"/>
      <w:lvlText w:val="%9."/>
      <w:lvlJc w:val="right"/>
      <w:pPr>
        <w:ind w:left="8100" w:hanging="180"/>
      </w:pPr>
    </w:lvl>
  </w:abstractNum>
  <w:abstractNum w:abstractNumId="21">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2">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3">
    <w:nsid w:val="492A1E12"/>
    <w:multiLevelType w:val="hybridMultilevel"/>
    <w:tmpl w:val="808273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nsid w:val="570822EB"/>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2">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4">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6">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2">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36"/>
  </w:num>
  <w:num w:numId="4">
    <w:abstractNumId w:val="49"/>
  </w:num>
  <w:num w:numId="5">
    <w:abstractNumId w:val="9"/>
  </w:num>
  <w:num w:numId="6">
    <w:abstractNumId w:val="29"/>
  </w:num>
  <w:num w:numId="7">
    <w:abstractNumId w:val="2"/>
  </w:num>
  <w:num w:numId="8">
    <w:abstractNumId w:val="26"/>
  </w:num>
  <w:num w:numId="9">
    <w:abstractNumId w:val="37"/>
  </w:num>
  <w:num w:numId="10">
    <w:abstractNumId w:val="13"/>
  </w:num>
  <w:num w:numId="11">
    <w:abstractNumId w:val="43"/>
  </w:num>
  <w:num w:numId="12">
    <w:abstractNumId w:val="16"/>
  </w:num>
  <w:num w:numId="13">
    <w:abstractNumId w:val="52"/>
  </w:num>
  <w:num w:numId="14">
    <w:abstractNumId w:val="34"/>
  </w:num>
  <w:num w:numId="15">
    <w:abstractNumId w:val="45"/>
  </w:num>
  <w:num w:numId="16">
    <w:abstractNumId w:val="51"/>
  </w:num>
  <w:num w:numId="17">
    <w:abstractNumId w:val="38"/>
  </w:num>
  <w:num w:numId="18">
    <w:abstractNumId w:val="35"/>
  </w:num>
  <w:num w:numId="19">
    <w:abstractNumId w:val="10"/>
  </w:num>
  <w:num w:numId="20">
    <w:abstractNumId w:val="48"/>
  </w:num>
  <w:num w:numId="21">
    <w:abstractNumId w:val="6"/>
  </w:num>
  <w:num w:numId="22">
    <w:abstractNumId w:val="42"/>
  </w:num>
  <w:num w:numId="23">
    <w:abstractNumId w:val="39"/>
  </w:num>
  <w:num w:numId="24">
    <w:abstractNumId w:val="46"/>
  </w:num>
  <w:num w:numId="25">
    <w:abstractNumId w:val="21"/>
  </w:num>
  <w:num w:numId="26">
    <w:abstractNumId w:val="15"/>
  </w:num>
  <w:num w:numId="27">
    <w:abstractNumId w:val="27"/>
  </w:num>
  <w:num w:numId="28">
    <w:abstractNumId w:val="8"/>
  </w:num>
  <w:num w:numId="29">
    <w:abstractNumId w:val="25"/>
  </w:num>
  <w:num w:numId="30">
    <w:abstractNumId w:val="18"/>
  </w:num>
  <w:num w:numId="31">
    <w:abstractNumId w:val="47"/>
  </w:num>
  <w:num w:numId="32">
    <w:abstractNumId w:val="17"/>
  </w:num>
  <w:num w:numId="33">
    <w:abstractNumId w:val="41"/>
  </w:num>
  <w:num w:numId="34">
    <w:abstractNumId w:val="0"/>
  </w:num>
  <w:num w:numId="35">
    <w:abstractNumId w:val="31"/>
  </w:num>
  <w:num w:numId="36">
    <w:abstractNumId w:val="32"/>
  </w:num>
  <w:num w:numId="37">
    <w:abstractNumId w:val="24"/>
  </w:num>
  <w:num w:numId="38">
    <w:abstractNumId w:val="19"/>
  </w:num>
  <w:num w:numId="39">
    <w:abstractNumId w:val="50"/>
  </w:num>
  <w:num w:numId="40">
    <w:abstractNumId w:val="4"/>
  </w:num>
  <w:num w:numId="41">
    <w:abstractNumId w:val="1"/>
  </w:num>
  <w:num w:numId="42">
    <w:abstractNumId w:val="12"/>
  </w:num>
  <w:num w:numId="43">
    <w:abstractNumId w:val="30"/>
  </w:num>
  <w:num w:numId="44">
    <w:abstractNumId w:val="3"/>
  </w:num>
  <w:num w:numId="45">
    <w:abstractNumId w:val="7"/>
  </w:num>
  <w:num w:numId="46">
    <w:abstractNumId w:val="53"/>
  </w:num>
  <w:num w:numId="47">
    <w:abstractNumId w:val="28"/>
  </w:num>
  <w:num w:numId="48">
    <w:abstractNumId w:val="44"/>
  </w:num>
  <w:num w:numId="49">
    <w:abstractNumId w:val="23"/>
  </w:num>
  <w:num w:numId="50">
    <w:abstractNumId w:val="40"/>
  </w:num>
  <w:num w:numId="51">
    <w:abstractNumId w:val="22"/>
  </w:num>
  <w:num w:numId="52">
    <w:abstractNumId w:val="5"/>
  </w:num>
  <w:num w:numId="53">
    <w:abstractNumId w:val="20"/>
  </w:num>
  <w:num w:numId="54">
    <w:abstractNumId w:val="3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5596"/>
    <w:rsid w:val="00025FFF"/>
    <w:rsid w:val="00026F92"/>
    <w:rsid w:val="00030F38"/>
    <w:rsid w:val="0003283D"/>
    <w:rsid w:val="00034B85"/>
    <w:rsid w:val="000357BA"/>
    <w:rsid w:val="0003674D"/>
    <w:rsid w:val="00043F0A"/>
    <w:rsid w:val="0005224B"/>
    <w:rsid w:val="00053117"/>
    <w:rsid w:val="00057672"/>
    <w:rsid w:val="00057B78"/>
    <w:rsid w:val="00057E17"/>
    <w:rsid w:val="000621D0"/>
    <w:rsid w:val="0006731A"/>
    <w:rsid w:val="000706B5"/>
    <w:rsid w:val="00072441"/>
    <w:rsid w:val="00073B57"/>
    <w:rsid w:val="00081A88"/>
    <w:rsid w:val="000822F9"/>
    <w:rsid w:val="000830C5"/>
    <w:rsid w:val="00083F5D"/>
    <w:rsid w:val="00092D1B"/>
    <w:rsid w:val="00096467"/>
    <w:rsid w:val="00096A51"/>
    <w:rsid w:val="000A1430"/>
    <w:rsid w:val="000A4A56"/>
    <w:rsid w:val="000A660B"/>
    <w:rsid w:val="000A6E18"/>
    <w:rsid w:val="000C0037"/>
    <w:rsid w:val="000C16D7"/>
    <w:rsid w:val="000C305C"/>
    <w:rsid w:val="000D31DE"/>
    <w:rsid w:val="000E2F4D"/>
    <w:rsid w:val="000E4278"/>
    <w:rsid w:val="000E64FC"/>
    <w:rsid w:val="000F1F03"/>
    <w:rsid w:val="000F20B3"/>
    <w:rsid w:val="000F5CCE"/>
    <w:rsid w:val="00115658"/>
    <w:rsid w:val="00122DC8"/>
    <w:rsid w:val="001335DB"/>
    <w:rsid w:val="001348A9"/>
    <w:rsid w:val="00140F1A"/>
    <w:rsid w:val="00144634"/>
    <w:rsid w:val="00145C68"/>
    <w:rsid w:val="00146362"/>
    <w:rsid w:val="00160A8C"/>
    <w:rsid w:val="00162420"/>
    <w:rsid w:val="00162BEF"/>
    <w:rsid w:val="00162BFC"/>
    <w:rsid w:val="00166ABC"/>
    <w:rsid w:val="00167C06"/>
    <w:rsid w:val="00176467"/>
    <w:rsid w:val="00180493"/>
    <w:rsid w:val="001843E2"/>
    <w:rsid w:val="00190F47"/>
    <w:rsid w:val="00191AA4"/>
    <w:rsid w:val="00193B08"/>
    <w:rsid w:val="00196C0F"/>
    <w:rsid w:val="001A16AC"/>
    <w:rsid w:val="001A3D7D"/>
    <w:rsid w:val="001B2EBD"/>
    <w:rsid w:val="001B3538"/>
    <w:rsid w:val="001C3047"/>
    <w:rsid w:val="001C33D8"/>
    <w:rsid w:val="001C429B"/>
    <w:rsid w:val="001D1363"/>
    <w:rsid w:val="001E0706"/>
    <w:rsid w:val="001E5DC5"/>
    <w:rsid w:val="001F0E32"/>
    <w:rsid w:val="0022074F"/>
    <w:rsid w:val="002261F9"/>
    <w:rsid w:val="002331C9"/>
    <w:rsid w:val="00242A44"/>
    <w:rsid w:val="002537E9"/>
    <w:rsid w:val="0027038B"/>
    <w:rsid w:val="00272549"/>
    <w:rsid w:val="002729D7"/>
    <w:rsid w:val="00273057"/>
    <w:rsid w:val="00280060"/>
    <w:rsid w:val="00280868"/>
    <w:rsid w:val="00283AAD"/>
    <w:rsid w:val="00291973"/>
    <w:rsid w:val="002A63E2"/>
    <w:rsid w:val="002A67E9"/>
    <w:rsid w:val="002C11FA"/>
    <w:rsid w:val="002C4047"/>
    <w:rsid w:val="002D4237"/>
    <w:rsid w:val="002D4A89"/>
    <w:rsid w:val="002E017F"/>
    <w:rsid w:val="002F0B8D"/>
    <w:rsid w:val="002F25C4"/>
    <w:rsid w:val="002F415F"/>
    <w:rsid w:val="002F770B"/>
    <w:rsid w:val="00300655"/>
    <w:rsid w:val="0030280D"/>
    <w:rsid w:val="0034243E"/>
    <w:rsid w:val="0034347C"/>
    <w:rsid w:val="00363F75"/>
    <w:rsid w:val="0036597A"/>
    <w:rsid w:val="00367D21"/>
    <w:rsid w:val="00372F47"/>
    <w:rsid w:val="00375B3B"/>
    <w:rsid w:val="00382F75"/>
    <w:rsid w:val="00395025"/>
    <w:rsid w:val="003A0220"/>
    <w:rsid w:val="003A2334"/>
    <w:rsid w:val="003A64BF"/>
    <w:rsid w:val="003B50F5"/>
    <w:rsid w:val="003B671B"/>
    <w:rsid w:val="003C0352"/>
    <w:rsid w:val="003C6766"/>
    <w:rsid w:val="003D1FF0"/>
    <w:rsid w:val="003D2C40"/>
    <w:rsid w:val="003D5010"/>
    <w:rsid w:val="003E067E"/>
    <w:rsid w:val="003F5498"/>
    <w:rsid w:val="003F6EA7"/>
    <w:rsid w:val="0040641A"/>
    <w:rsid w:val="0041146A"/>
    <w:rsid w:val="0041661C"/>
    <w:rsid w:val="00420258"/>
    <w:rsid w:val="004236A7"/>
    <w:rsid w:val="00432728"/>
    <w:rsid w:val="00434FAB"/>
    <w:rsid w:val="00435C31"/>
    <w:rsid w:val="00442F7D"/>
    <w:rsid w:val="00453272"/>
    <w:rsid w:val="00460E0A"/>
    <w:rsid w:val="00466865"/>
    <w:rsid w:val="00467CBD"/>
    <w:rsid w:val="004762D8"/>
    <w:rsid w:val="0047717F"/>
    <w:rsid w:val="00486019"/>
    <w:rsid w:val="00495AEC"/>
    <w:rsid w:val="004966C8"/>
    <w:rsid w:val="004A7A50"/>
    <w:rsid w:val="004B2486"/>
    <w:rsid w:val="004B4774"/>
    <w:rsid w:val="004C003B"/>
    <w:rsid w:val="004C3409"/>
    <w:rsid w:val="004C7812"/>
    <w:rsid w:val="004E247B"/>
    <w:rsid w:val="004E3583"/>
    <w:rsid w:val="004F1804"/>
    <w:rsid w:val="00506AE0"/>
    <w:rsid w:val="00506B8B"/>
    <w:rsid w:val="00510229"/>
    <w:rsid w:val="005106ED"/>
    <w:rsid w:val="00512354"/>
    <w:rsid w:val="00512B45"/>
    <w:rsid w:val="00514A6E"/>
    <w:rsid w:val="00517CD9"/>
    <w:rsid w:val="005313EC"/>
    <w:rsid w:val="0053767D"/>
    <w:rsid w:val="00540DA4"/>
    <w:rsid w:val="00542CD5"/>
    <w:rsid w:val="005435D5"/>
    <w:rsid w:val="00553BDA"/>
    <w:rsid w:val="00556F01"/>
    <w:rsid w:val="0056093E"/>
    <w:rsid w:val="00567D8F"/>
    <w:rsid w:val="00574643"/>
    <w:rsid w:val="00574B0B"/>
    <w:rsid w:val="005849FA"/>
    <w:rsid w:val="005934F6"/>
    <w:rsid w:val="0059551B"/>
    <w:rsid w:val="00596BF7"/>
    <w:rsid w:val="00596BFE"/>
    <w:rsid w:val="005A1B48"/>
    <w:rsid w:val="005A3488"/>
    <w:rsid w:val="005A4B24"/>
    <w:rsid w:val="005B17B3"/>
    <w:rsid w:val="005C2847"/>
    <w:rsid w:val="005C2CE7"/>
    <w:rsid w:val="005C4E21"/>
    <w:rsid w:val="005C7681"/>
    <w:rsid w:val="005C7A81"/>
    <w:rsid w:val="005D6E00"/>
    <w:rsid w:val="005D7162"/>
    <w:rsid w:val="005E11AD"/>
    <w:rsid w:val="005E775A"/>
    <w:rsid w:val="00604E48"/>
    <w:rsid w:val="006119E6"/>
    <w:rsid w:val="00614694"/>
    <w:rsid w:val="0062106D"/>
    <w:rsid w:val="00625B88"/>
    <w:rsid w:val="006401FC"/>
    <w:rsid w:val="006417AE"/>
    <w:rsid w:val="006615A1"/>
    <w:rsid w:val="00676E34"/>
    <w:rsid w:val="006830B6"/>
    <w:rsid w:val="0069189A"/>
    <w:rsid w:val="006A366C"/>
    <w:rsid w:val="006A3DD1"/>
    <w:rsid w:val="006A4E61"/>
    <w:rsid w:val="006B68FA"/>
    <w:rsid w:val="006D694A"/>
    <w:rsid w:val="006E137C"/>
    <w:rsid w:val="006F00DB"/>
    <w:rsid w:val="006F429E"/>
    <w:rsid w:val="006F4718"/>
    <w:rsid w:val="0071450B"/>
    <w:rsid w:val="00715293"/>
    <w:rsid w:val="00720BC3"/>
    <w:rsid w:val="00722916"/>
    <w:rsid w:val="00724376"/>
    <w:rsid w:val="007262E7"/>
    <w:rsid w:val="007273CF"/>
    <w:rsid w:val="007319EB"/>
    <w:rsid w:val="00746376"/>
    <w:rsid w:val="0074766A"/>
    <w:rsid w:val="007515B9"/>
    <w:rsid w:val="00765067"/>
    <w:rsid w:val="0076738D"/>
    <w:rsid w:val="0077162D"/>
    <w:rsid w:val="00774A8E"/>
    <w:rsid w:val="0078521C"/>
    <w:rsid w:val="0079283B"/>
    <w:rsid w:val="0079480F"/>
    <w:rsid w:val="00796F77"/>
    <w:rsid w:val="007A0184"/>
    <w:rsid w:val="007A1E1E"/>
    <w:rsid w:val="007A2853"/>
    <w:rsid w:val="007B1AFA"/>
    <w:rsid w:val="007C4F35"/>
    <w:rsid w:val="007C5A3D"/>
    <w:rsid w:val="007D2708"/>
    <w:rsid w:val="007E10ED"/>
    <w:rsid w:val="007E2047"/>
    <w:rsid w:val="007E22D9"/>
    <w:rsid w:val="007F217F"/>
    <w:rsid w:val="007F4DC1"/>
    <w:rsid w:val="007F5637"/>
    <w:rsid w:val="00802197"/>
    <w:rsid w:val="00807424"/>
    <w:rsid w:val="00815F3C"/>
    <w:rsid w:val="00817369"/>
    <w:rsid w:val="00824FEC"/>
    <w:rsid w:val="00832E4E"/>
    <w:rsid w:val="00832F59"/>
    <w:rsid w:val="00834C92"/>
    <w:rsid w:val="0084459C"/>
    <w:rsid w:val="00846DDD"/>
    <w:rsid w:val="008472D0"/>
    <w:rsid w:val="00860EC5"/>
    <w:rsid w:val="00861A20"/>
    <w:rsid w:val="00872DD8"/>
    <w:rsid w:val="008763BF"/>
    <w:rsid w:val="008850F8"/>
    <w:rsid w:val="00891941"/>
    <w:rsid w:val="00892A15"/>
    <w:rsid w:val="0089378E"/>
    <w:rsid w:val="008A6BBD"/>
    <w:rsid w:val="008E671C"/>
    <w:rsid w:val="008F17FA"/>
    <w:rsid w:val="008F667D"/>
    <w:rsid w:val="0090236B"/>
    <w:rsid w:val="00904ECC"/>
    <w:rsid w:val="00913184"/>
    <w:rsid w:val="009311E3"/>
    <w:rsid w:val="009323C7"/>
    <w:rsid w:val="009501EE"/>
    <w:rsid w:val="0095462C"/>
    <w:rsid w:val="009644C4"/>
    <w:rsid w:val="00966A15"/>
    <w:rsid w:val="009922FD"/>
    <w:rsid w:val="009925F1"/>
    <w:rsid w:val="00992C00"/>
    <w:rsid w:val="0099332B"/>
    <w:rsid w:val="00993593"/>
    <w:rsid w:val="009937F0"/>
    <w:rsid w:val="00994365"/>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46F8F"/>
    <w:rsid w:val="00A51C88"/>
    <w:rsid w:val="00A63D30"/>
    <w:rsid w:val="00A6798D"/>
    <w:rsid w:val="00A74236"/>
    <w:rsid w:val="00A75F15"/>
    <w:rsid w:val="00A763DC"/>
    <w:rsid w:val="00A878D9"/>
    <w:rsid w:val="00A93F15"/>
    <w:rsid w:val="00A94C12"/>
    <w:rsid w:val="00AA28FC"/>
    <w:rsid w:val="00AB197D"/>
    <w:rsid w:val="00AB3D30"/>
    <w:rsid w:val="00AC58E6"/>
    <w:rsid w:val="00AC6467"/>
    <w:rsid w:val="00AD19FC"/>
    <w:rsid w:val="00AD5C80"/>
    <w:rsid w:val="00AD612F"/>
    <w:rsid w:val="00AD6721"/>
    <w:rsid w:val="00AE3A4A"/>
    <w:rsid w:val="00AE432F"/>
    <w:rsid w:val="00AE708B"/>
    <w:rsid w:val="00AF36E0"/>
    <w:rsid w:val="00AF4534"/>
    <w:rsid w:val="00AF584E"/>
    <w:rsid w:val="00B00A30"/>
    <w:rsid w:val="00B03360"/>
    <w:rsid w:val="00B06698"/>
    <w:rsid w:val="00B11622"/>
    <w:rsid w:val="00B119F5"/>
    <w:rsid w:val="00B14744"/>
    <w:rsid w:val="00B1490B"/>
    <w:rsid w:val="00B16E01"/>
    <w:rsid w:val="00B17B87"/>
    <w:rsid w:val="00B205B0"/>
    <w:rsid w:val="00B20D3A"/>
    <w:rsid w:val="00B23099"/>
    <w:rsid w:val="00B24B35"/>
    <w:rsid w:val="00B37668"/>
    <w:rsid w:val="00B41562"/>
    <w:rsid w:val="00B43CD1"/>
    <w:rsid w:val="00B450CB"/>
    <w:rsid w:val="00B452B0"/>
    <w:rsid w:val="00B47B26"/>
    <w:rsid w:val="00B576B2"/>
    <w:rsid w:val="00B60B65"/>
    <w:rsid w:val="00B62302"/>
    <w:rsid w:val="00B62EE0"/>
    <w:rsid w:val="00B64600"/>
    <w:rsid w:val="00B71EC8"/>
    <w:rsid w:val="00B73ED0"/>
    <w:rsid w:val="00B74EB4"/>
    <w:rsid w:val="00B92CCE"/>
    <w:rsid w:val="00BA2C29"/>
    <w:rsid w:val="00BA7A85"/>
    <w:rsid w:val="00BA7CAE"/>
    <w:rsid w:val="00BC5464"/>
    <w:rsid w:val="00BD1999"/>
    <w:rsid w:val="00BE745B"/>
    <w:rsid w:val="00BF14B9"/>
    <w:rsid w:val="00BF2CF4"/>
    <w:rsid w:val="00C00902"/>
    <w:rsid w:val="00C1026D"/>
    <w:rsid w:val="00C11AF9"/>
    <w:rsid w:val="00C12B35"/>
    <w:rsid w:val="00C14B44"/>
    <w:rsid w:val="00C15DBF"/>
    <w:rsid w:val="00C17D56"/>
    <w:rsid w:val="00C27113"/>
    <w:rsid w:val="00C34D8B"/>
    <w:rsid w:val="00C4754B"/>
    <w:rsid w:val="00C50643"/>
    <w:rsid w:val="00C56B71"/>
    <w:rsid w:val="00C57EAE"/>
    <w:rsid w:val="00C6318B"/>
    <w:rsid w:val="00C668D1"/>
    <w:rsid w:val="00C71849"/>
    <w:rsid w:val="00C71E5E"/>
    <w:rsid w:val="00C734D2"/>
    <w:rsid w:val="00C74BBD"/>
    <w:rsid w:val="00C84E30"/>
    <w:rsid w:val="00C86928"/>
    <w:rsid w:val="00C95CD4"/>
    <w:rsid w:val="00CA038C"/>
    <w:rsid w:val="00CA379F"/>
    <w:rsid w:val="00CA3D3D"/>
    <w:rsid w:val="00CA476F"/>
    <w:rsid w:val="00CB04AA"/>
    <w:rsid w:val="00CB1307"/>
    <w:rsid w:val="00CB13C1"/>
    <w:rsid w:val="00CB57B9"/>
    <w:rsid w:val="00CC5CE8"/>
    <w:rsid w:val="00CD070C"/>
    <w:rsid w:val="00CD610F"/>
    <w:rsid w:val="00CF2A10"/>
    <w:rsid w:val="00CF5BCB"/>
    <w:rsid w:val="00D01258"/>
    <w:rsid w:val="00D03355"/>
    <w:rsid w:val="00D10F9E"/>
    <w:rsid w:val="00D12DDD"/>
    <w:rsid w:val="00D2594C"/>
    <w:rsid w:val="00D27137"/>
    <w:rsid w:val="00D320C4"/>
    <w:rsid w:val="00D36B24"/>
    <w:rsid w:val="00D44A40"/>
    <w:rsid w:val="00D47D1D"/>
    <w:rsid w:val="00D50C30"/>
    <w:rsid w:val="00D730BA"/>
    <w:rsid w:val="00D806E3"/>
    <w:rsid w:val="00D84269"/>
    <w:rsid w:val="00D849B3"/>
    <w:rsid w:val="00D85509"/>
    <w:rsid w:val="00D86003"/>
    <w:rsid w:val="00D86475"/>
    <w:rsid w:val="00D92125"/>
    <w:rsid w:val="00DA06E1"/>
    <w:rsid w:val="00DB1C2A"/>
    <w:rsid w:val="00DB4917"/>
    <w:rsid w:val="00DB559B"/>
    <w:rsid w:val="00DC20D3"/>
    <w:rsid w:val="00DC3697"/>
    <w:rsid w:val="00DC4ADE"/>
    <w:rsid w:val="00DC608C"/>
    <w:rsid w:val="00DD77DB"/>
    <w:rsid w:val="00DF4301"/>
    <w:rsid w:val="00DF451C"/>
    <w:rsid w:val="00DF6807"/>
    <w:rsid w:val="00E014C5"/>
    <w:rsid w:val="00E0174D"/>
    <w:rsid w:val="00E06E27"/>
    <w:rsid w:val="00E07DB3"/>
    <w:rsid w:val="00E3299D"/>
    <w:rsid w:val="00E33A44"/>
    <w:rsid w:val="00E34723"/>
    <w:rsid w:val="00E37944"/>
    <w:rsid w:val="00E42AAF"/>
    <w:rsid w:val="00E45494"/>
    <w:rsid w:val="00E52D43"/>
    <w:rsid w:val="00E539D3"/>
    <w:rsid w:val="00E53A12"/>
    <w:rsid w:val="00E6411E"/>
    <w:rsid w:val="00E77E90"/>
    <w:rsid w:val="00E82FE8"/>
    <w:rsid w:val="00E84F2F"/>
    <w:rsid w:val="00E91996"/>
    <w:rsid w:val="00E96528"/>
    <w:rsid w:val="00E96DBA"/>
    <w:rsid w:val="00EA0BE9"/>
    <w:rsid w:val="00EA4008"/>
    <w:rsid w:val="00EB00EE"/>
    <w:rsid w:val="00EB3F9C"/>
    <w:rsid w:val="00EB4559"/>
    <w:rsid w:val="00EB537A"/>
    <w:rsid w:val="00ED010D"/>
    <w:rsid w:val="00ED465E"/>
    <w:rsid w:val="00ED5B49"/>
    <w:rsid w:val="00EE07B2"/>
    <w:rsid w:val="00EE3B13"/>
    <w:rsid w:val="00EE5316"/>
    <w:rsid w:val="00F023E4"/>
    <w:rsid w:val="00F027B4"/>
    <w:rsid w:val="00F078C7"/>
    <w:rsid w:val="00F233E9"/>
    <w:rsid w:val="00F25E7F"/>
    <w:rsid w:val="00F316A0"/>
    <w:rsid w:val="00F37337"/>
    <w:rsid w:val="00F406CC"/>
    <w:rsid w:val="00F60F7B"/>
    <w:rsid w:val="00F62D61"/>
    <w:rsid w:val="00F72941"/>
    <w:rsid w:val="00F8451D"/>
    <w:rsid w:val="00F92F3D"/>
    <w:rsid w:val="00F9529B"/>
    <w:rsid w:val="00FA01E7"/>
    <w:rsid w:val="00FA67DE"/>
    <w:rsid w:val="00FB5017"/>
    <w:rsid w:val="00FB5633"/>
    <w:rsid w:val="00FB7C0A"/>
    <w:rsid w:val="00FC078C"/>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stemsappscontrols.com/images/diagram.png"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21" Type="http://schemas.openxmlformats.org/officeDocument/2006/relationships/image" Target="media/image9.PNG"/><Relationship Id="rId34" Type="http://schemas.openxmlformats.org/officeDocument/2006/relationships/hyperlink" Target="https://drive.google.com/file/d/0B-yh-IYX9YZvcW9JTG1jNXRHZW8/view?usp=sharing" TargetMode="External"/><Relationship Id="rId7" Type="http://schemas.openxmlformats.org/officeDocument/2006/relationships/hyperlink" Target="http://www.code2u.net/"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yperlink" Target="https://www.ohiohighered.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de.google.com/p/apc-softdev-it111-05/" TargetMode="External"/><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hyperlink" Target="https://drive.google.com/file/d/0B-yh-IYX9YZvR3pQMnV0SXI4TlE/view?usp=sharing" TargetMode="External"/><Relationship Id="rId10" Type="http://schemas.openxmlformats.org/officeDocument/2006/relationships/hyperlink" Target="http://www.kaeru.se/scrum.p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hyperlink" Target="https://code.google.com/p/apc-softdev-it111-05/w/li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DBCD907-1ED9-4762-B4B7-C9A09E2DB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1401</TotalTime>
  <Pages>46</Pages>
  <Words>7996</Words>
  <Characters>45579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425</cp:revision>
  <dcterms:created xsi:type="dcterms:W3CDTF">2015-02-10T11:22:00Z</dcterms:created>
  <dcterms:modified xsi:type="dcterms:W3CDTF">2015-03-28T05:12:00Z</dcterms:modified>
</cp:coreProperties>
</file>