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Meeting  Date</w:t>
      </w:r>
      <w:proofErr w:type="gramEnd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  </w:t>
      </w:r>
      <w:r w:rsidR="00C27C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February 7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2756C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10:45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 w:rsidR="002756C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12:0</w:t>
      </w:r>
      <w:r w:rsidR="00EC24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  <w:bookmarkStart w:id="0" w:name="_GoBack"/>
      <w:bookmarkEnd w:id="0"/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ABF" w:rsidRPr="00525A53" w:rsidRDefault="002756C0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 for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AngSalitaNgDiyos.com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</w:p>
    <w:p w:rsidR="00525A53" w:rsidRDefault="00087106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Mentor / </w:t>
      </w:r>
      <w:r w:rsidR="002756C0">
        <w:rPr>
          <w:rFonts w:ascii="Times New Roman" w:eastAsia="Times New Roman" w:hAnsi="Times New Roman" w:cs="Times New Roman"/>
          <w:color w:val="000000"/>
          <w:sz w:val="24"/>
          <w:szCs w:val="24"/>
        </w:rPr>
        <w:t>Adviser and Panel Forms</w:t>
      </w:r>
    </w:p>
    <w:p w:rsidR="002756C0" w:rsidRDefault="002756C0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Usage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Respositories</w:t>
      </w:r>
      <w:proofErr w:type="spellEnd"/>
    </w:p>
    <w:p w:rsidR="002756C0" w:rsidRDefault="002756C0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Updates for the Wiki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 for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AngSalitaNgDiyos.com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</w:p>
    <w:p w:rsidR="00087106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and Sir Ernesto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Boydon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willing to provide the project for our usage in SOFTDEV</w:t>
      </w:r>
    </w:p>
    <w:p w:rsidR="00087106" w:rsidRPr="00525A53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 Ernesto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Boydon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proposed to be an adviser/ a mentor of the project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Adviser and Panel Forms</w:t>
      </w:r>
    </w:p>
    <w:p w:rsidR="00087106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addition to Sir Ernesto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Boydon’s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participation as our mentor, we have agreed to include Ms. Ma. Theresa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Montemayor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our mentor for Database Design and Management, both parties have consented to the roles</w:t>
      </w:r>
    </w:p>
    <w:p w:rsidR="00087106" w:rsidRDefault="00087106" w:rsidP="0008710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has agreed to select Sir Manuel Sean Sanchez and Ms. Donna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defense panelists for the said project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Usage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Respositories</w:t>
      </w:r>
      <w:proofErr w:type="spellEnd"/>
    </w:p>
    <w:p w:rsidR="009C27FC" w:rsidRDefault="009C27FC" w:rsidP="009C27FC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Folders have been added in the repositories to reflect current activities, new files and important documents, related to the success of the SOFTDEV project</w:t>
      </w:r>
    </w:p>
    <w:p w:rsidR="00087106" w:rsidRDefault="00087106" w:rsidP="0008710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Updates for the Wiki</w:t>
      </w:r>
    </w:p>
    <w:p w:rsidR="00C20ADA" w:rsidRPr="00FF0397" w:rsidRDefault="00195B07" w:rsidP="00FF0397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Added </w:t>
      </w:r>
      <w:hyperlink r:id="rId5" w:history="1">
        <w:r w:rsidRPr="00195B0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project site in</w:t>
      </w:r>
      <w:r w:rsidR="00C20A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Wiki</w:t>
      </w:r>
      <w:r w:rsidR="00C20A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115B59" w:rsidRDefault="00FF0397" w:rsidP="00FF039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Confirmation of the defense panelists</w:t>
      </w:r>
    </w:p>
    <w:p w:rsidR="00AD0E9D" w:rsidRDefault="00AD0E9D" w:rsidP="00FF039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Approval of Sir Joe Gene Quesada for the project</w:t>
      </w:r>
    </w:p>
    <w:p w:rsidR="00FF0397" w:rsidRDefault="00AD0E9D" w:rsidP="00FF039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Further details for the selected project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8E3DAA" w:rsidRDefault="00057943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Begin with filling up the segments present in the Wiki</w:t>
      </w:r>
    </w:p>
    <w:p w:rsidR="00057943" w:rsidRDefault="00057943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 for coding 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properly schedule programming dates for each iteration</w:t>
      </w:r>
    </w:p>
    <w:p w:rsidR="00057943" w:rsidRPr="002C4DE6" w:rsidRDefault="00057943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usage of repositories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115B59" w:rsidRPr="008E5EF7" w:rsidRDefault="00057943" w:rsidP="00057943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Agreed p</w:t>
      </w:r>
      <w:r w:rsidR="00115B59">
        <w:rPr>
          <w:rFonts w:ascii="Times New Roman" w:eastAsia="Times New Roman" w:hAnsi="Times New Roman" w:cs="Times New Roman"/>
          <w:color w:val="000000"/>
          <w:sz w:val="24"/>
          <w:szCs w:val="24"/>
        </w:rPr>
        <w:t>roject for SOF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TDEV is </w:t>
      </w:r>
      <w:r w:rsidRPr="000579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AngSalitaNgDiyos.com</w:t>
      </w:r>
      <w:r w:rsidRPr="00057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Liturgical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Details provided by Sir Ernesto </w:t>
      </w:r>
      <w:proofErr w:type="spellStart"/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>Boydon</w:t>
      </w:r>
      <w:proofErr w:type="spellEnd"/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used to accomplish wiki</w:t>
      </w:r>
      <w:r w:rsidR="004C2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other</w:t>
      </w:r>
      <w:r w:rsidR="00642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documents.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57943"/>
    <w:rsid w:val="00087106"/>
    <w:rsid w:val="00115B59"/>
    <w:rsid w:val="00195B07"/>
    <w:rsid w:val="00197D2F"/>
    <w:rsid w:val="00205AB6"/>
    <w:rsid w:val="002756C0"/>
    <w:rsid w:val="002C4DE6"/>
    <w:rsid w:val="00332986"/>
    <w:rsid w:val="003754F3"/>
    <w:rsid w:val="003B7629"/>
    <w:rsid w:val="004C240B"/>
    <w:rsid w:val="00525A53"/>
    <w:rsid w:val="005907F8"/>
    <w:rsid w:val="005B784F"/>
    <w:rsid w:val="0064276D"/>
    <w:rsid w:val="00746ABF"/>
    <w:rsid w:val="007E6344"/>
    <w:rsid w:val="008B7F98"/>
    <w:rsid w:val="008E3DAA"/>
    <w:rsid w:val="008E5EF7"/>
    <w:rsid w:val="00965473"/>
    <w:rsid w:val="009C27FC"/>
    <w:rsid w:val="00AD0E9D"/>
    <w:rsid w:val="00C20ADA"/>
    <w:rsid w:val="00C27C52"/>
    <w:rsid w:val="00E168DC"/>
    <w:rsid w:val="00EC248D"/>
    <w:rsid w:val="00EF51E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jects2.apc.edu.ph/wiki/index.php/SOFTDEV_IT111_AngSalitaNgDiyos.com_Liturgical_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</cp:lastModifiedBy>
  <cp:revision>27</cp:revision>
  <dcterms:created xsi:type="dcterms:W3CDTF">2015-02-07T02:57:00Z</dcterms:created>
  <dcterms:modified xsi:type="dcterms:W3CDTF">2015-02-07T14:07:00Z</dcterms:modified>
</cp:coreProperties>
</file>