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240" w:after="12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Erlang programok energiafogyasztásának vizsgálata és refaktorálása</w:t>
      </w:r>
    </w:p>
    <w:p>
      <w:pPr>
        <w:pStyle w:val="Heading"/>
        <w:jc w:val="center"/>
        <w:rPr/>
      </w:pPr>
      <w:r>
        <w:rPr>
          <w:rFonts w:ascii="Times New Roman" w:hAnsi="Times New Roman"/>
        </w:rPr>
        <w:t>ÚNKP</w:t>
      </w:r>
      <w:r>
        <w:rPr>
          <w:rFonts w:cs="Times New Roman" w:ascii="Times New Roman" w:hAnsi="Times New Roman"/>
          <w:sz w:val="28"/>
          <w:szCs w:val="28"/>
          <w:lang w:val="hu-HU"/>
        </w:rPr>
        <w:t xml:space="preserve"> összefoglaló</w:t>
      </w:r>
    </w:p>
    <w:p>
      <w:pPr>
        <w:pStyle w:val="TextBody"/>
        <w:jc w:val="center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hu-HU"/>
        </w:rPr>
        <w:t>Nagy Gergey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hu-HU"/>
        </w:rPr>
      </w:pPr>
      <w:r>
        <w:rPr>
          <w:rFonts w:ascii="Times New Roman" w:hAnsi="Times New Roman"/>
          <w:b/>
          <w:bCs/>
          <w:sz w:val="28"/>
          <w:szCs w:val="28"/>
          <w:lang w:val="hu-HU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hu-H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Korábbi kutatásunkból rendelkezésünkre állt az energiafogyasztás mérését lehetővé tevő keretrendszer, amelynek használata nehézkes és időigényes volt. Emellett az eredmények vizualizálása, megjelenítése is körülményes volt, ez gyakori hibáknak hagyott teret.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hu-H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 xml:space="preserve">Ezért úgy döntöttünk, hogy felhasználóbarátabb mérési környezetet készítünk. A félév első felében elkészítettünk egy grafikus felületet, melynek segítségével egyszerűbben,  gyorsabban és kevesebb hibalehetőséggel lehetséges a programok mérését végezni. 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hu-H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A mérési eredményeink tárolására is új struktúrát vezettünk be, hogy a  továbbiakban is könnyen kereshetőek és visszanézhetőek legyenek az eredmények.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hu-H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Ezekre a módosításokra azért volt szükség, mert a mérni kívánt programok és ezzel együtt a mérési eredmények száma is egyre nagyobb ütemben nőtt, a korábbi megoldásainkkal csak problémásan lett volna kezelhető.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hu-H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hu-H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Ezek után következett az Erlang dokumentációk átnézése, valamint különféle fórumok és szakirodalom tanulmányozása, hogy a mérni kívánt programok minél bővebb részét fedjék le a programozási nyelvben megtalálható nyelvi konstrukcióknak és beépített adatszerkezeteknek.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hu-H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hu-H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Első méréseinkkel a magasabb rendű függvények energiafogyasztásra tett hatását szerettük volna vizsgálni, melyhez mértük a rekurzív függvények, a magasabb rendű függvények és a névtelen függvények energiafogyasztását is.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hu-H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hu-H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Ezután az Erlangban megtalálható különféle adattípusokat vizsgáltuk, különösen a listák és mapek energiafogyasztását adott kulcsú elem keresésekor. Ezeknél a méréseknél is többféle implementációt hasonlítottunk össze, a beépített függvények mellett a kívánt függvények általunk implementált változatait is vizsgáltuk.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hu-H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A mért eredmények alapján elkezdtünk energiafogyasztást csökkentő refaktorálásokat implementálni a RefactorErl statikus elemző eszköz segítségével.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LibreOffice/5.1.6.2$Linux_X86_64 LibreOffice_project/10m0$Build-2</Application>
  <Pages>1</Pages>
  <Words>229</Words>
  <Characters>1694</Characters>
  <CharactersWithSpaces>1915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2019-02-04T21:41:04Z</dcterms:created>
  <dc:creator/>
  <dc:description/>
  <dc:language>en-US</dc:language>
  <cp:lastModifiedBy/>
  <dcterms:modified xsi:type="dcterms:W3CDTF">2019-04-13T23:11:44Z</dcterms:modified>
  <cp:revision>5</cp:revision>
  <dc:subject/>
  <dc:title/>
</cp:coreProperties>
</file>