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5.xml" ContentType="application/vnd.openxmlformats-officedocument.wordprocessingml.header+xml"/>
  <Override PartName="/word/header8.xml" ContentType="application/vnd.openxmlformats-officedocument.wordprocessingml.header+xml"/>
  <Override PartName="/word/header4.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header1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footer13.xml" ContentType="application/vnd.openxmlformats-officedocument.wordprocessingml.footer+xml"/>
  <Override PartName="/word/footer10.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9.xml" ContentType="application/vnd.openxmlformats-officedocument.wordprocessingml.footer+xml"/>
  <Override PartName="/word/footer12.xml" ContentType="application/vnd.openxmlformats-officedocument.wordprocessingml.footer+xml"/>
  <Override PartName="/word/footer3.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5.xml" ContentType="application/vnd.openxmlformats-officedocument.wordprocessingml.footer+xml"/>
  <Override PartName="/word/media/image3.png" ContentType="image/png"/>
  <Override PartName="/word/media/image2.png" ContentType="image/png"/>
  <Override PartName="/word/media/image1.jpeg" ContentType="image/jpeg"/>
  <Override PartName="/word/media/image4.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officedown template</w:t>
      </w:r>
    </w:p>
    <w:p>
      <w:pPr>
        <w:pStyle w:val="Author"/>
      </w:pPr>
      <w:r>
        <w:t xml:space="preserve">Your Name</w:t>
      </w:r>
    </w:p>
    <w:p>
      <w:pPr>
        <w:pStyle w:val="Date"/>
      </w:pPr>
      <w:r>
        <w:t xml:space="preserve">2026-10-23</w:t>
      </w:r>
    </w:p>
    <w:p>
      <w:r>
        <w:br w:type="page"/>
      </w:r>
    </w:p>
    <w:p>
      <w:pPr>
        <w:pStyle w:val="Normal"/>
        <w:jc w:val="center"/>
        <w:spacing w:after="400" w:before="2400" w:line="240"/>
        <w:ind w:left="0" w:right="0" w:firstLine="0" w:firstLineChars="0"/>
        <w:pBdr>
          <w:bottom w:val="single" w:sz="8" w:space="0" w:color="000000"/>
          <w:top w:val="none" w:sz="0" w:space="0" w:color="000000"/>
          <w:left w:val="none" w:sz="0" w:space="0" w:color="000000"/>
          <w:right w:val="none" w:sz="0" w:space="0" w:color="000000"/>
        </w:pBdr>
      </w:pPr>
      <w:r>
        <w:t xml:space="preserve">This document presents most of the features of the package</w:t>
      </w:r>
      <w:r>
        <w:t xml:space="preserve"> </w:t>
      </w:r>
      <w:r>
        <w:rPr>
          <w:rFonts w:ascii="Arial" w:hAnsi="Arial" w:eastAsia="Arial" w:cs="Arial"/>
          <w:i w:val="false"/>
          <w:b w:val="true"/>
          <w:u w:val="none"/>
          <w:strike w:val="false"/>
          <w:sz w:val="20"/>
          <w:szCs w:val="20"/>
          <w:color w:val="000000"/>
          <w:shd w:val="clear" w:color="auto" w:fill="EFEFEF"/>
        </w:rPr>
        <w:t xml:space="preserve">officedown</w:t>
      </w:r>
      <w:r>
        <w:t xml:space="preserve">.</w:t>
      </w:r>
      <w:r>
        <w:t xml:space="preserve"> </w:t>
      </w:r>
    </w:p>
    <w:bookmarkStart w:id="52" w:name="table-of-content"/>
    <w:p>
      <w:pPr>
        <w:pStyle w:val="Heading2"/>
      </w:pPr>
      <w:r>
        <w:t xml:space="preserve">Table of content</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End w:id="52"/>
    <w:bookmarkStart w:id="53" w:name="list-of-figures"/>
    <w:p>
      <w:pPr>
        <w:pStyle w:val="Heading2"/>
      </w:pPr>
      <w:r>
        <w:t xml:space="preserve">List of figures</w:t>
      </w:r>
    </w:p>
    <w:p>
      <w:pPr/>
      <w:r xmlns:w14="http://schemas.microsoft.com/office/word/2010/wordml">
        <w:rPr/>
        <w:fldChar w:fldCharType="begin" w:dirty="true"/>
      </w:r>
      <w:r xmlns:w14="http://schemas.microsoft.com/office/word/2010/wordml">
        <w:rPr/>
        <w:instrText xml:space="preserve" w:dirty="true">TOC \h \z \c "fig"</w:instrText>
      </w:r>
      <w:r xmlns:w14="http://schemas.microsoft.com/office/word/2010/wordml">
        <w:rPr/>
        <w:fldChar w:fldCharType="end" w:dirty="true"/>
      </w:r>
    </w:p>
    <w:bookmarkEnd w:id="53"/>
    <w:bookmarkStart w:id="54" w:name="list-of-tables"/>
    <w:p>
      <w:pPr>
        <w:pStyle w:val="Heading2"/>
      </w:pPr>
      <w:r>
        <w:t xml:space="preserve">List of tables</w:t>
      </w:r>
    </w:p>
    <w:p>
      <w:pPr/>
      <w:r xmlns:w14="http://schemas.microsoft.com/office/word/2010/wordml">
        <w:rPr/>
        <w:fldChar w:fldCharType="begin" w:dirty="true"/>
      </w:r>
      <w:r xmlns:w14="http://schemas.microsoft.com/office/word/2010/wordml">
        <w:rPr/>
        <w:instrText xml:space="preserve" w:dirty="true">TOC \h \z \c "tab"</w:instrText>
      </w:r>
      <w:r xmlns:w14="http://schemas.microsoft.com/office/word/2010/wordml">
        <w:rPr/>
        <w:fldChar w:fldCharType="end" w:dirty="true"/>
      </w:r>
    </w:p>
    <w:p>
      <w:r>
        <w:br w:type="page"/>
      </w:r>
    </w:p>
    <w:bookmarkEnd w:id="54"/>
    <w:bookmarkStart w:id="55" w:name="X75930cb6b45898074128bfa35994aa0a5f52817"/>
    <w:p>
      <w:pPr>
        <w:pStyle w:val="Heading2"/>
      </w:pPr>
      <w:r>
        <w:t xml:space="preserve">State of the political parties in the new councils</w:t>
      </w:r>
    </w:p>
    <w:tbl xmlns:w14="http://schemas.microsoft.com/office/word/2010/wordml">
      <w:tblPr>
        <w:tblLayout w:type="fixed"/>
        <w:jc w:val="center"/>
        <w:tblLook w:firstRow="1" w:lastRow="0" w:firstColumn="0" w:lastColumn="0" w:noHBand="0" w:noVBand="1"/>
      </w:tblPr>
      <w:tblGrid>
        <w:gridCol w:w="2160"/>
        <w:gridCol w:w="691"/>
        <w:gridCol w:w="691"/>
        <w:gridCol w:w="691"/>
        <w:gridCol w:w="691"/>
        <w:gridCol w:w="691"/>
        <w:gridCol w:w="691"/>
        <w:gridCol w:w="691"/>
        <w:gridCol w:w="691"/>
        <w:gridCol w:w="691"/>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RUK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Barking &amp; 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Barnet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Bexley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Bromley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Camden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Croydon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Enfield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Greenwich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Hackney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Hammersmith &amp; 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Haringey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Hillingdon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Hounslow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Islington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Kensington &amp;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Kingston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Lambeth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Lewisham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Redbridge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Richmond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Southwark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Sutton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Waltham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Wandsworth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Westminster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Inner London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Outer London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1,094</w:t>
            </w:r>
          </w:p>
        </w:tc>
      </w:tr>
      <w:tr>
        <w:trPr>
          <w:trHeight w:val="360" w:hRule="auto"/>
        </w:trPr>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Total</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696</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409</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243</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297</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1817</w:t>
            </w:r>
          </w:p>
        </w:tc>
      </w:tr>
    </w:tbl>
    <w:p>
      <w:r>
        <w:br w:type="page"/>
      </w:r>
    </w:p>
    <w:bookmarkEnd w:id="55"/>
    <w:bookmarkStart w:id="56" w:name="share-of-the-vote-for-parties-by-borough"/>
    <w:p>
      <w:pPr>
        <w:pStyle w:val="Heading2"/>
      </w:pPr>
      <w:r>
        <w:t xml:space="preserve">Share of the vote for parties by borough</w:t>
      </w:r>
    </w:p>
    <w:tbl xmlns:w14="http://schemas.microsoft.com/office/word/2010/wordml">
      <w:tblPr>
        <w:tblLayout w:type="fixed"/>
        <w:jc w:val="center"/>
        <w:tblLook w:firstRow="1" w:lastRow="0" w:firstColumn="0" w:lastColumn="0" w:noHBand="0" w:noVBand="1"/>
      </w:tblPr>
      <w:tblGrid>
        <w:gridCol w:w="2160"/>
        <w:gridCol w:w="691"/>
        <w:gridCol w:w="691"/>
        <w:gridCol w:w="691"/>
        <w:gridCol w:w="691"/>
        <w:gridCol w:w="691"/>
        <w:gridCol w:w="691"/>
        <w:gridCol w:w="691"/>
        <w:gridCol w:w="691"/>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RUK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Barking &amp; 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Barnet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Bexley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Bromley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Camden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Croydon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Enfield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Greenwich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Hackney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Hammersmith &amp; 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Haringey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Hillingdon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Hounslow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Islington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Kensington &amp;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Kingston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Lambeth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Lewisham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Redbridge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Richmond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Southwark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Sutton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Waltham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Wandsworth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Westminster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Inner London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Outer London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London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2.3</w:t>
            </w:r>
          </w:p>
        </w:tc>
      </w:tr>
    </w:tbl>
    <w:p>
      <w:r>
        <w:br w:type="page"/>
      </w:r>
    </w:p>
    <w:bookmarkEnd w:id="56"/>
    <w:bookmarkStart w:id="61" w:name="summary-of-election-facts-and-figures"/>
    <w:p>
      <w:pPr>
        <w:pStyle w:val="Heading2"/>
      </w:pPr>
      <w:r>
        <w:t xml:space="preserve">Summary of election facts and figures</w:t>
      </w:r>
    </w:p>
    <w:tbl xmlns:w14="http://schemas.microsoft.com/office/word/2010/wordml">
      <w:tblPr>
        <w:tblLayout w:type="fixed"/>
        <w:jc w:val="center"/>
        <w:tblLook w:firstRow="1" w:lastRow="0" w:firstColumn="0" w:lastColumn="0" w:noHBand="0" w:noVBand="1"/>
      </w:tblPr>
      <w:tblGrid>
        <w:gridCol w:w="3888"/>
        <w:gridCol w:w="1138"/>
        <w:gridCol w:w="1138"/>
        <w:gridCol w:w="1138"/>
        <w:gridCol w:w="1138"/>
        <w:gridCol w:w="113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2010</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number of candidates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number of seats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number of seats contested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Average number of candidates per seat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electorate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6,172,237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6,042,390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5,962,160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5,878,824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5,689,223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Number voting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2,607,577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2,146,159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2,315,166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2,284,882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3,524,643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Percentage voting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Number at polling stations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2,001,319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1,445,312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1,722,464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2,945,839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Number of postal votes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606,258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592,702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578,803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Lacking the official 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Voting for more candidates than entitled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Marked so that voter could be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Unmarked or wholly void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rejected in whole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22,371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number of valid ballot papers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2,596,852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2,134,582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2,307,008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2,271,723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2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3,502,273</w:t>
            </w:r>
          </w:p>
        </w:tc>
      </w:tr>
    </w:tbl>
    <w:p>
      <w:pPr>
        <w:sectPr>
          <w:pgMar w:header="708" w:bottom="1417" w:top="1417" w:right="1417" w:left="1417" w:footer="708" w:gutter="0"/>
          <w:pgSz w:h="16838" w:w="11906" w:orient="portrait"/>
          <w:type w:val="continuous"/>
          <w:cols/>
        </w:sectPr>
      </w:pPr>
    </w:p>
    <w:bookmarkStart w:id="57" w:name="X66c90e4687c902fa4ac96d354d3850a3eeabbd7"/>
    <w:p>
      <w:pPr>
        <w:pStyle w:val="Heading4"/>
      </w:pPr>
      <w:r>
        <w:t xml:space="preserve">Number of Councillors Elected in London, 1964-2026</w:t>
      </w:r>
    </w:p>
    <w:tbl xmlns:w14="http://schemas.microsoft.com/office/word/2010/wordml">
      <w:tblPr>
        <w:tblLayout w:type="fixed"/>
        <w:jc w:val="center"/>
        <w:tblLook w:firstRow="1" w:lastRow="0" w:firstColumn="0" w:lastColumn="0" w:noHBand="0" w:noVBand="1"/>
      </w:tblPr>
      <w:tblGrid>
        <w:gridCol w:w="697"/>
        <w:gridCol w:w="811"/>
        <w:gridCol w:w="782"/>
        <w:gridCol w:w="556"/>
        <w:gridCol w:w="828"/>
        <w:gridCol w:w="78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Total</w:t>
            </w:r>
          </w:p>
        </w:tc>
      </w:tr>
      <w:tr>
        <w:trPr>
          <w:trHeight w:val="21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409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696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1,817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1,833</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1,908</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1,863</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1,863</w:t>
            </w:r>
          </w:p>
        </w:tc>
      </w:tr>
      <w:tr>
        <w:trPr>
          <w:trHeight w:val="21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1,859</w:t>
            </w:r>
          </w:p>
        </w:tc>
      </w:tr>
    </w:tbl>
    <w:p>
      <w:pPr>
        <w:pStyle w:val="FirstParagraph"/>
      </w:pPr>
      <w:r>
        <w:br w:type="column"/>
      </w:r>
    </w:p>
    <w:bookmarkEnd w:id="57"/>
    <w:bookmarkStart w:id="58" w:name="X63104478e8f7ef1b3d65d31c2ff81fa8a908e67"/>
    <w:p>
      <w:pPr>
        <w:pStyle w:val="Heading4"/>
      </w:pPr>
      <w:r>
        <w:t xml:space="preserve">Percent share of the poll in London, 1964-2026</w:t>
      </w:r>
    </w:p>
    <w:tbl xmlns:w14="http://schemas.microsoft.com/office/word/2010/wordml">
      <w:tblPr>
        <w:tblLayout w:type="fixed"/>
        <w:jc w:val="center"/>
        <w:tblLook w:firstRow="1" w:lastRow="0" w:firstColumn="0" w:lastColumn="0" w:noHBand="0" w:noVBand="1"/>
      </w:tblPr>
      <w:tblGrid>
        <w:gridCol w:w="680"/>
        <w:gridCol w:w="839"/>
        <w:gridCol w:w="839"/>
        <w:gridCol w:w="839"/>
        <w:gridCol w:w="839"/>
        <w:gridCol w:w="839"/>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poll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w:t>
            </w:r>
          </w:p>
        </w:tc>
      </w:tr>
      <w:tr>
        <w:trPr>
          <w:trHeight w:val="21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42.2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42.5</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17.5</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14.2</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26.3</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17.0</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11.6</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r>
      <w:tr>
        <w:trPr>
          <w:trHeight w:val="2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r>
      <w:tr>
        <w:trPr>
          <w:trHeight w:val="21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1968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r>
    </w:tbl>
    <w:p>
      <w:pPr>
        <w:sectPr>
          <w:pgMar w:header="708" w:bottom="1417" w:top="1417" w:right="1417" w:left="1417" w:footer="708" w:gutter="0"/>
          <w:pgSz w:h="16838" w:w="11906" w:orient="portrait"/>
          <w:type w:val="continuous"/>
          <w:cols w:num="2" w:sep="1" w:space="288" w:equalWidth="0">
            <w:col w:w="4320" w:space="288"/>
            <w:col w:w="4320"/>
          </w:cols>
        </w:sectPr>
      </w:pPr>
    </w:p>
    <w:p>
      <w:r>
        <w:br w:type="page"/>
      </w:r>
    </w:p>
    <w:bookmarkEnd w:id="58"/>
    <w:bookmarkStart w:id="59" w:name="X42979a29b6ccc49cccf311fd71c19218b196437"/>
    <w:p>
      <w:pPr>
        <w:pStyle w:val="Heading4"/>
      </w:pPr>
      <w:r>
        <w:t xml:space="preserve">Number of candidates and votes by borough</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tblGrid>
      <w:tr>
        <w:trPr>
          <w:trHeight w:val="360" w:hRule="auto"/>
          <w:tblHeader/>
        </w:trPr>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Number of candidates</w:t>
            </w:r>
          </w:p>
        </w:tc>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Number of votes</w:t>
            </w:r>
          </w:p>
        </w:tc>
      </w:tr>
      <w:tr>
        <w:trPr>
          <w:trHeight w:val="360" w:hRule="auto"/>
          <w:tblHeader/>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Barking &amp; 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14,931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64,700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132,859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288,955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Bexley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206,991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71,504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208,653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Bromley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329,907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Camden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Croydon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286,078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304,188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Enfield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226,745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Greenwich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195,486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Hackney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96,645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195,337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Hammersmith &amp; 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Haringey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211,896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88,417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189,869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242,907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Hillingdon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85,535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213,149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Hounslow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68,967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Islington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176,497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&amp;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94,516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Kingston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147,789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Lambeth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222,371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Lewisham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237,018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192,036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Newham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218,789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Redbridge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249,444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207,471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Southwark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97,116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241,671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Sutton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201,507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209,876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Waltham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103,549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219,280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Wandsworth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97,997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291,466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Westminster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47,619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40,986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38,826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135,820</w:t>
            </w:r>
          </w:p>
        </w:tc>
      </w:tr>
    </w:tbl>
    <w:bookmarkEnd w:id="59"/>
    <w:bookmarkStart w:id="60" w:name="share-of-votes-by-borough"/>
    <w:p>
      <w:pPr>
        <w:pStyle w:val="Heading4"/>
      </w:pPr>
      <w:r>
        <w:t xml:space="preserve">Share of votes by borough</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Votes standardised by number of candidates per ward</w:t>
            </w:r>
          </w:p>
        </w:tc>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Share of poll</w:t>
            </w:r>
          </w:p>
        </w:tc>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Turnout</w:t>
            </w:r>
          </w:p>
        </w:tc>
      </w:tr>
      <w:tr>
        <w:trPr>
          <w:trHeight w:val="360" w:hRule="auto"/>
          <w:tblHeader/>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RUK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RUK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OTH</w:t>
            </w:r>
          </w:p>
        </w:tc>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38,080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Bexley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Bromley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Croydon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Enfield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Hammersmith &amp; 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Camden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Greenwich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Hackney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Haringey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Hillingdon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Hounslow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Islington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&amp;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Kingston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Lambeth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Barking &amp;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Lewisham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Newham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Redbridge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Southwark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Sutton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Waltham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Wandsworth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Westminster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36.2</w:t>
            </w:r>
          </w:p>
        </w:tc>
      </w:tr>
    </w:tbl>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Party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Votes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Candidates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Elected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Votes per candidate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Labour Party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LAB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1,826,650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Green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1,433,293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Conservative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1,426,446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Reform UK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RUK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863,568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Liberal Democrats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818,588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Residents'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103,543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Aspire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ASP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Newham Independents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Redbridge Independents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Chislehurst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 Independents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Arise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Hackney Independent Socialist Collective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Trade Union and Socialist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TUSC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Camden People's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Hayes Independent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Haringey Socialist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Redbridge Matter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Christian Peoples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Islington Community Independents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Rejoin 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Brentford &amp; Isleworth 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Heston 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Hounslow 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Redbridge Trade Union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RTU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Independent Socialists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Workers Party of Britain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WPB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Monster Raving Loony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MRLP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National Housing Party Camden People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NHP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Social Democratic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Brentford 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National Housing Party No More Refugees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UK Independence Party (UKIP)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UKIP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Working for Sidcup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The Socialist Party of Great Britain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Build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Wandle Independent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Communist League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CLG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Animal Welfare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AWP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Communist Party of Britain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CPB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Climate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Communities United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The Motoring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Libertarian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Heritage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The Forward Party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FWD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w:t>
            </w:r>
          </w:p>
        </w:tc>
      </w:tr>
    </w:tbl>
    <w:bookmarkEnd w:id="60"/>
    <w:bookmarkEnd w:id="61"/>
    <w:bookmarkStart w:id="77" w:name="turnout-and-party-vote"/>
    <w:p>
      <w:pPr>
        <w:pStyle w:val="Heading1"/>
      </w:pPr>
      <w:r>
        <w:t xml:space="preserve">Turnout and Party Vote</w:t>
      </w:r>
    </w:p>
    <w:bookmarkStart w:id="62" w:name="turnout"/>
    <w:p>
      <w:pPr>
        <w:pStyle w:val="Heading3"/>
      </w:pPr>
      <w:r>
        <w:t xml:space="preserve">Turnout</w:t>
      </w:r>
    </w:p>
    <w:p>
      <w:pPr>
        <w:pStyle w:val="FirstParagraph"/>
      </w:pPr>
      <w:r>
        <w:t xml:space="preserve">The turnout of voters across the 32 boroughs as a whole was 42 35.5 per cent, lower than that seen in 2022 (35.5 per cent).</w:t>
      </w:r>
    </w:p>
    <w:p>
      <w:pPr>
        <w:pStyle w:val="BodyText"/>
      </w:pPr>
      <w:r>
        <w:t xml:space="preserve">Highest borough turnout: Richmond upon Thames, 50.5%</w:t>
      </w:r>
      <w:r>
        <w:t xml:space="preserve"> </w:t>
      </w:r>
      <w:r>
        <w:t xml:space="preserve">Lowest borough turnout: Barking and Dagenham, 33.9%</w:t>
      </w:r>
    </w:p>
    <w:p>
      <w:pPr>
        <w:pStyle w:val="BodyText"/>
      </w:pPr>
      <w:r>
        <w:t xml:space="preserve">Five highest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Southwark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Dulwich Village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Haringey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Alexandra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Bromley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Chelsfield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Wandsworth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Southfields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58.5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Greenwich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Eltham Park and Progress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57.7</w:t>
            </w:r>
          </w:p>
        </w:tc>
      </w:tr>
    </w:tbl>
    <w:p>
      <w:pPr>
        <w:pStyle w:val="BodyText"/>
      </w:pPr>
      <w:r>
        <w:t xml:space="preserve">Five lowest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Barking and Dagenham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Barking Riverside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Colindale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Newham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Royal Victoria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Stonebridge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Wembley Park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22.9</w:t>
            </w:r>
          </w:p>
        </w:tc>
      </w:tr>
    </w:tbl>
    <w:bookmarkEnd w:id="62"/>
    <w:bookmarkStart w:id="63" w:name="the-conservative-party-vote"/>
    <w:p>
      <w:pPr>
        <w:pStyle w:val="Heading3"/>
      </w:pPr>
      <w:r>
        <w:t xml:space="preserve">The Conservative Party Vote</w:t>
      </w:r>
    </w:p>
    <w:p>
      <w:pPr>
        <w:pStyle w:val="FirstParagraph"/>
      </w:pPr>
      <w:r>
        <w:t xml:space="preserve">The overall percentage vote for the Conservative Party was 20 per cent, down from 26.19 per cent in 2022. The party only gained vote share in one of the 32 boroughs: up 2.58 points in Kensington and Chelsea. The largest fall in vote share was seen in Havering, which fell by 17.51 percentage points to 13.54 per cent.</w:t>
      </w:r>
    </w:p>
    <w:p>
      <w:pPr>
        <w:pStyle w:val="BodyText"/>
      </w:pPr>
      <w:r>
        <w:t xml:space="preserve">Highest borough Conservative vote: Kensington and Chelsea, 46.91%</w:t>
      </w:r>
    </w:p>
    <w:p>
      <w:pPr>
        <w:pStyle w:val="BodyText"/>
      </w:pPr>
      <w:r>
        <w:t xml:space="preserve">Lowest borough Conservative vote: Tower Hamlets, 4.73%</w:t>
      </w:r>
    </w:p>
    <w:p>
      <w:pPr>
        <w:pStyle w:val="BodyText"/>
      </w:pPr>
      <w:r>
        <w:t xml:space="preserve">Five highest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and Chelsea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Courtfield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and Chelsea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Brompton and Hans Town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Golders Green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65.83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and Chelsea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Royal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64.89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Kensington and Chelsea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Queen's Gate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63.45</w:t>
            </w:r>
          </w:p>
        </w:tc>
      </w:tr>
    </w:tbl>
    <w:p>
      <w:pPr>
        <w:pStyle w:val="BodyText"/>
      </w:pPr>
      <w:r>
        <w:t xml:space="preserve">Five lowest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Stepney Green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Spitalfields and Banglatown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Bethnal Green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 Dunstan's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Tower Hamlets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Shadwell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bl>
    <w:bookmarkEnd w:id="63"/>
    <w:bookmarkStart w:id="64" w:name="the-labour-party-vote"/>
    <w:p>
      <w:pPr>
        <w:pStyle w:val="Heading3"/>
      </w:pPr>
      <w:r>
        <w:t xml:space="preserve">The Labour Party Vote</w:t>
      </w:r>
    </w:p>
    <w:p>
      <w:pPr>
        <w:pStyle w:val="FirstParagraph"/>
      </w:pPr>
      <w:r>
        <w:t xml:space="preserve">The overall percentage vote for the Labour Party was 25.36 per cent, down from 42.22 per cent in 2022. The party did not gain vote share in any of the 32 boroughs. The largest fall in vote share was seen in Barking and Dagenham, which fell by 33.96 percentage points to 34.47 per cent.</w:t>
      </w:r>
    </w:p>
    <w:p>
      <w:pPr>
        <w:pStyle w:val="BodyText"/>
      </w:pPr>
      <w:r>
        <w:t xml:space="preserve">Highest borough Labour vote: Hammersmith and Fulham, 37.21%</w:t>
      </w:r>
    </w:p>
    <w:p>
      <w:pPr>
        <w:pStyle w:val="BodyText"/>
      </w:pPr>
      <w:r>
        <w:t xml:space="preserve">Lowest borough Labour vote: Richmond upon Thames, 4.42%</w:t>
      </w:r>
    </w:p>
    <w:p>
      <w:pPr>
        <w:pStyle w:val="BodyText"/>
      </w:pPr>
      <w:r>
        <w:t xml:space="preserve">Five highest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Figge's Marsh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Graveney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Pollards Hill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Hammersmith and Fulham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White 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52.02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Merton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Longthornton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51.13</w:t>
            </w:r>
          </w:p>
        </w:tc>
      </w:tr>
    </w:tbl>
    <w:p>
      <w:pPr>
        <w:pStyle w:val="BodyText"/>
      </w:pPr>
      <w:r>
        <w:t xml:space="preserve">Five lowest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Kingston upon Thames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Tudor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Hampton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Barnes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Sutton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Cheam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 Petersham and Richmond Riverside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w:t>
            </w:r>
          </w:p>
        </w:tc>
      </w:tr>
    </w:tbl>
    <w:bookmarkEnd w:id="64"/>
    <w:bookmarkStart w:id="65" w:name="the-liberal-democrat-party-vote"/>
    <w:p>
      <w:pPr>
        <w:pStyle w:val="Heading3"/>
      </w:pPr>
      <w:r>
        <w:t xml:space="preserve">The Liberal Democrat Party Vote</w:t>
      </w:r>
    </w:p>
    <w:p>
      <w:pPr>
        <w:pStyle w:val="FirstParagraph"/>
      </w:pPr>
      <w:r>
        <w:t xml:space="preserve">The overall percentage vote for the Liberal Democrat Party was 12.12 per cent, down from 14.11 per cent in 2022. The party gained vote share in 10 of the 32 boroughs. The largest increase was in Sutton, where the vote increased by 7.38 percentage points to 50.42 per cent. The largest fall in vote share was seen in Kensington and Chelsea, which fell by 9.24 percentage points to 11.54 per cent.</w:t>
      </w:r>
    </w:p>
    <w:p>
      <w:pPr>
        <w:pStyle w:val="BodyText"/>
      </w:pPr>
      <w:r>
        <w:t xml:space="preserve">Highest borough Liberal Democrat vote: Richmond upon Thames, 50.42%</w:t>
      </w:r>
    </w:p>
    <w:p>
      <w:pPr>
        <w:pStyle w:val="BodyText"/>
      </w:pPr>
      <w:r>
        <w:t xml:space="preserve">Lowest borough Liberal Democrat vote: Havering, 2.42%</w:t>
      </w:r>
    </w:p>
    <w:p>
      <w:pPr>
        <w:pStyle w:val="BodyText"/>
      </w:pPr>
      <w:r>
        <w:t xml:space="preserve">Five highest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Teddington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 Margarets and North Twickenham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Hampton Wick and South Teddington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West Twickenham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55.64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Richmond upon Thames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Twickenham Riverside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54.18</w:t>
            </w:r>
          </w:p>
        </w:tc>
      </w:tr>
    </w:tbl>
    <w:p>
      <w:pPr>
        <w:pStyle w:val="BodyText"/>
      </w:pPr>
      <w:r>
        <w:t xml:space="preserve">Five lowest wards:</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Upminster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Hackney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Stamford Hill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Hylands and Harrow Lodge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Hacton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Havering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Emerson Park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bl>
    <w:p>
      <w:pPr>
        <w:pStyle w:val="BodyText"/>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w:t>
      </w:r>
    </w:p>
    <w:p>
      <w:pPr>
        <w:pStyle w:val="BodyText"/>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pgMar w:header="708" w:bottom="1417" w:top="1417" w:right="1417" w:left="1417" w:footer="708" w:gutter="0"/>
          <w:pgSz w:h="16838" w:w="11906" w:orient="portrait"/>
          <w:type w:val="continuous"/>
          <w:cols/>
        </w:sectPr>
      </w:pPr>
    </w:p>
    <w:bookmarkEnd w:id="65"/>
    <w:bookmarkStart w:id="66" w:name="landscape-section"/>
    <w:p>
      <w:pPr>
        <w:pStyle w:val="Heading3"/>
      </w:pPr>
      <w:r>
        <w:t xml:space="preserve">Landscape section</w:t>
      </w:r>
    </w:p>
    <w:p>
      <w:pPr>
        <w:pStyle w:val="FirstParagraph"/>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w:t>
      </w:r>
    </w:p>
    <w:p>
      <w:pPr>
        <w:jc w:val="center"/>
        <w:pStyle w:val="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52"/>
                    <a:stretch>
                      <a:fillRect/>
                    </a:stretch>
                  </pic:blipFill>
                  <pic:spPr bwMode="auto">
                    <a:xfrm>
                      <a:off x="0" y="0"/>
                      <a:ext cx="4572000" cy="3657600"/>
                    </a:xfrm>
                    <a:prstGeom prst="rect">
                      <a:avLst/>
                    </a:prstGeom>
                    <a:noFill/>
                  </pic:spPr>
                </pic:pic>
              </a:graphicData>
            </a:graphic>
          </wp:inline>
        </w:drawing>
      </w:r>
    </w:p>
    <w:p>
      <w:pPr>
        <w:sectPr>
          <w:pgMar w:header="708" w:bottom="1417" w:top="1417" w:right="1417" w:left="1417" w:footer="708" w:gutter="0"/>
          <w:pgSz w:h="11906" w:w="16838" w:orient="landscape"/>
          <w:type w:val="oddPage"/>
          <w:cols/>
        </w:sectPr>
      </w:pPr>
    </w:p>
    <w:bookmarkEnd w:id="66"/>
    <w:bookmarkStart w:id="67" w:name="normal-section"/>
    <w:p>
      <w:pPr>
        <w:pStyle w:val="Heading3"/>
      </w:pPr>
      <w:r>
        <w:t xml:space="preserve">Normal section</w:t>
      </w:r>
    </w:p>
    <w:p>
      <w:pPr>
        <w:pStyle w:val="FirstParagraph"/>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BodyText"/>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bookmarkEnd w:id="67"/>
    <w:bookmarkStart w:id="71" w:name="tables"/>
    <w:p>
      <w:pPr>
        <w:pStyle w:val="Heading2"/>
      </w:pPr>
      <w:r>
        <w:t xml:space="preserve">Tables</w:t>
      </w:r>
    </w:p>
    <w:bookmarkStart w:id="68" w:name="table-1"/>
    <w:p>
      <w:pPr>
        <w:pStyle w:val="Heading3"/>
      </w:pPr>
      <w:r>
        <w:t xml:space="preserve">Table 1</w:t>
      </w:r>
    </w:p>
    <w:p>
      <w:pPr>
        <w:pStyle w:val="SourceCode"/>
      </w:pPr>
      <w:r>
        <w:rPr>
          <w:rStyle w:val="FunctionTok"/>
        </w:rPr>
        <w:t xml:space="preserve">head</w:t>
      </w:r>
      <w:r>
        <w:rPr>
          <w:rStyle w:val="NormalTok"/>
        </w:rPr>
        <w:t xml:space="preserve">(mtcars)</w:t>
      </w:r>
    </w:p>
    <w:p>
      <w:pPr>
        <w:pStyle w:val="TableCaption"/>
      </w:pPr>
      <w:r>
        <w:rPr>
          <w:rFonts/>
          <w:b w:val="true"/>
          <w:strike w:val="false"/>
        </w:rPr>
        <w:t xml:space="preserve">Table </w:t>
      </w:r>
      <w:bookmarkStart w:id="37edb922-bb9a-4840-b994-dc11ce1c90d5" w:name="mtcar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tab \* Arabic</w:instrText>
      </w:r>
      <w:r xmlns:w14="http://schemas.microsoft.com/office/word/2010/wordml">
        <w:rPr>
          <w:rFonts/>
          <w:b w:val="true"/>
          <w:strike w:val="false"/>
        </w:rPr>
        <w:fldChar w:fldCharType="end" w:dirty="true"/>
      </w:r>
      <w:bookmarkEnd w:id="37edb922-bb9a-4840-b994-dc11ce1c90d5"/>
      <w:r>
        <w:rPr>
          <w:rFonts/>
          <w:b w:val="true"/>
          <w:strike w:val="false"/>
        </w:rPr>
        <w:t xml:space="preserve">: </w:t>
      </w:r>
      <w:r>
        <w:t xml:space="preserve">caption 1</w:t>
      </w:r>
    </w:p>
    <w:tbl>
      <w:tblPr>
        <w:tblStyle w:val="Table"/>
        <w:tblLayout w:type="autofit"/>
        <w:jc w:val="center"/>
        <w:tblW w:type="pct" w:w="5000"/>
        <w:tblLook w:firstRow="1" w:lastRow="0" w:firstColumn="0" w:lastColumn="0" w:noHBand="0" w:noVBand="1"/>
      </w:tblPr>
      <w:tr>
        <w:trPr>
          <w:tblHeader/>
        </w:trPr>
        <w:tc>
          <w:p>
            <w:pPr>
              <w:pStyle w:val="Normal"/>
            </w:pPr>
            <w:r>
              <w:t>mpg</w:t>
            </w:r>
          </w:p>
        </w:tc>
        <w:tc>
          <w:p>
            <w:pPr>
              <w:pStyle w:val="Normal"/>
            </w:pPr>
            <w:r>
              <w:t>cyl</w:t>
            </w:r>
          </w:p>
        </w:tc>
        <w:tc>
          <w:p>
            <w:pPr>
              <w:pStyle w:val="Normal"/>
            </w:pPr>
            <w:r>
              <w:t>disp</w:t>
            </w:r>
          </w:p>
        </w:tc>
        <w:tc>
          <w:p>
            <w:pPr>
              <w:pStyle w:val="Normal"/>
            </w:pPr>
            <w:r>
              <w:t>hp</w:t>
            </w:r>
          </w:p>
        </w:tc>
        <w:tc>
          <w:p>
            <w:pPr>
              <w:pStyle w:val="Normal"/>
            </w:pPr>
            <w:r>
              <w:t>drat</w:t>
            </w:r>
          </w:p>
        </w:tc>
        <w:tc>
          <w:p>
            <w:pPr>
              <w:pStyle w:val="Normal"/>
            </w:pPr>
            <w:r>
              <w:t>wt</w:t>
            </w:r>
          </w:p>
        </w:tc>
        <w:tc>
          <w:p>
            <w:pPr>
              <w:pStyle w:val="Normal"/>
            </w:pPr>
            <w:r>
              <w:t>qsec</w:t>
            </w:r>
          </w:p>
        </w:tc>
        <w:tc>
          <w:p>
            <w:pPr>
              <w:pStyle w:val="Normal"/>
            </w:pPr>
            <w:r>
              <w:t>vs</w:t>
            </w:r>
          </w:p>
        </w:tc>
        <w:tc>
          <w:p>
            <w:pPr>
              <w:pStyle w:val="Normal"/>
            </w:pPr>
            <w:r>
              <w:t>am</w:t>
            </w:r>
          </w:p>
        </w:tc>
        <w:tc>
          <w:p>
            <w:pPr>
              <w:pStyle w:val="Normal"/>
            </w:pPr>
            <w:r>
              <w:t>gear</w:t>
            </w:r>
          </w:p>
        </w:tc>
        <w:tc>
          <w:p>
            <w:pPr>
              <w:pStyle w:val="Normal"/>
            </w:pPr>
            <w:r>
              <w:t>carb</w:t>
            </w:r>
          </w:p>
        </w:tc>
      </w:tr>
      <w:tr>
        <w:tc>
          <w:p>
            <w:pPr>
              <w:pStyle w:val="Normal"/>
            </w:pPr>
            <w:r>
              <w:t>21.0</w:t>
            </w:r>
          </w:p>
        </w:tc>
        <w:tc>
          <w:p>
            <w:pPr>
              <w:pStyle w:val="Normal"/>
            </w:pPr>
            <w:r>
              <w:t>6</w:t>
            </w:r>
          </w:p>
        </w:tc>
        <w:tc>
          <w:p>
            <w:pPr>
              <w:pStyle w:val="Normal"/>
            </w:pPr>
            <w:r>
              <w:t>160</w:t>
            </w:r>
          </w:p>
        </w:tc>
        <w:tc>
          <w:p>
            <w:pPr>
              <w:pStyle w:val="Normal"/>
            </w:pPr>
            <w:r>
              <w:t>110</w:t>
            </w:r>
          </w:p>
        </w:tc>
        <w:tc>
          <w:p>
            <w:pPr>
              <w:pStyle w:val="Normal"/>
            </w:pPr>
            <w:r>
              <w:t>3.90</w:t>
            </w:r>
          </w:p>
        </w:tc>
        <w:tc>
          <w:p>
            <w:pPr>
              <w:pStyle w:val="Normal"/>
            </w:pPr>
            <w:r>
              <w:t>2.620</w:t>
            </w:r>
          </w:p>
        </w:tc>
        <w:tc>
          <w:p>
            <w:pPr>
              <w:pStyle w:val="Normal"/>
            </w:pPr>
            <w:r>
              <w:t>16.46</w:t>
            </w:r>
          </w:p>
        </w:tc>
        <w:tc>
          <w:p>
            <w:pPr>
              <w:pStyle w:val="Normal"/>
            </w:pPr>
            <w:r>
              <w:t>0</w:t>
            </w:r>
          </w:p>
        </w:tc>
        <w:tc>
          <w:p>
            <w:pPr>
              <w:pStyle w:val="Normal"/>
            </w:pPr>
            <w:r>
              <w:t>1</w:t>
            </w:r>
          </w:p>
        </w:tc>
        <w:tc>
          <w:p>
            <w:pPr>
              <w:pStyle w:val="Normal"/>
            </w:pPr>
            <w:r>
              <w:t>4</w:t>
            </w:r>
          </w:p>
        </w:tc>
        <w:tc>
          <w:p>
            <w:pPr>
              <w:pStyle w:val="Normal"/>
            </w:pPr>
            <w:r>
              <w:t>4</w:t>
            </w:r>
          </w:p>
        </w:tc>
      </w:tr>
      <w:tr>
        <w:tc>
          <w:p>
            <w:pPr>
              <w:pStyle w:val="Normal"/>
            </w:pPr>
            <w:r>
              <w:t>21.0</w:t>
            </w:r>
          </w:p>
        </w:tc>
        <w:tc>
          <w:p>
            <w:pPr>
              <w:pStyle w:val="Normal"/>
            </w:pPr>
            <w:r>
              <w:t>6</w:t>
            </w:r>
          </w:p>
        </w:tc>
        <w:tc>
          <w:p>
            <w:pPr>
              <w:pStyle w:val="Normal"/>
            </w:pPr>
            <w:r>
              <w:t>160</w:t>
            </w:r>
          </w:p>
        </w:tc>
        <w:tc>
          <w:p>
            <w:pPr>
              <w:pStyle w:val="Normal"/>
            </w:pPr>
            <w:r>
              <w:t>110</w:t>
            </w:r>
          </w:p>
        </w:tc>
        <w:tc>
          <w:p>
            <w:pPr>
              <w:pStyle w:val="Normal"/>
            </w:pPr>
            <w:r>
              <w:t>3.90</w:t>
            </w:r>
          </w:p>
        </w:tc>
        <w:tc>
          <w:p>
            <w:pPr>
              <w:pStyle w:val="Normal"/>
            </w:pPr>
            <w:r>
              <w:t>2.875</w:t>
            </w:r>
          </w:p>
        </w:tc>
        <w:tc>
          <w:p>
            <w:pPr>
              <w:pStyle w:val="Normal"/>
            </w:pPr>
            <w:r>
              <w:t>17.02</w:t>
            </w:r>
          </w:p>
        </w:tc>
        <w:tc>
          <w:p>
            <w:pPr>
              <w:pStyle w:val="Normal"/>
            </w:pPr>
            <w:r>
              <w:t>0</w:t>
            </w:r>
          </w:p>
        </w:tc>
        <w:tc>
          <w:p>
            <w:pPr>
              <w:pStyle w:val="Normal"/>
            </w:pPr>
            <w:r>
              <w:t>1</w:t>
            </w:r>
          </w:p>
        </w:tc>
        <w:tc>
          <w:p>
            <w:pPr>
              <w:pStyle w:val="Normal"/>
            </w:pPr>
            <w:r>
              <w:t>4</w:t>
            </w:r>
          </w:p>
        </w:tc>
        <w:tc>
          <w:p>
            <w:pPr>
              <w:pStyle w:val="Normal"/>
            </w:pPr>
            <w:r>
              <w:t>4</w:t>
            </w:r>
          </w:p>
        </w:tc>
      </w:tr>
      <w:tr>
        <w:tc>
          <w:p>
            <w:pPr>
              <w:pStyle w:val="Normal"/>
            </w:pPr>
            <w:r>
              <w:t>22.8</w:t>
            </w:r>
          </w:p>
        </w:tc>
        <w:tc>
          <w:p>
            <w:pPr>
              <w:pStyle w:val="Normal"/>
            </w:pPr>
            <w:r>
              <w:t>4</w:t>
            </w:r>
          </w:p>
        </w:tc>
        <w:tc>
          <w:p>
            <w:pPr>
              <w:pStyle w:val="Normal"/>
            </w:pPr>
            <w:r>
              <w:t>108</w:t>
            </w:r>
          </w:p>
        </w:tc>
        <w:tc>
          <w:p>
            <w:pPr>
              <w:pStyle w:val="Normal"/>
            </w:pPr>
            <w:r>
              <w:t>93</w:t>
            </w:r>
          </w:p>
        </w:tc>
        <w:tc>
          <w:p>
            <w:pPr>
              <w:pStyle w:val="Normal"/>
            </w:pPr>
            <w:r>
              <w:t>3.85</w:t>
            </w:r>
          </w:p>
        </w:tc>
        <w:tc>
          <w:p>
            <w:pPr>
              <w:pStyle w:val="Normal"/>
            </w:pPr>
            <w:r>
              <w:t>2.320</w:t>
            </w:r>
          </w:p>
        </w:tc>
        <w:tc>
          <w:p>
            <w:pPr>
              <w:pStyle w:val="Normal"/>
            </w:pPr>
            <w:r>
              <w:t>18.61</w:t>
            </w:r>
          </w:p>
        </w:tc>
        <w:tc>
          <w:p>
            <w:pPr>
              <w:pStyle w:val="Normal"/>
            </w:pPr>
            <w:r>
              <w:t>1</w:t>
            </w:r>
          </w:p>
        </w:tc>
        <w:tc>
          <w:p>
            <w:pPr>
              <w:pStyle w:val="Normal"/>
            </w:pPr>
            <w:r>
              <w:t>1</w:t>
            </w:r>
          </w:p>
        </w:tc>
        <w:tc>
          <w:p>
            <w:pPr>
              <w:pStyle w:val="Normal"/>
            </w:pPr>
            <w:r>
              <w:t>4</w:t>
            </w:r>
          </w:p>
        </w:tc>
        <w:tc>
          <w:p>
            <w:pPr>
              <w:pStyle w:val="Normal"/>
            </w:pPr>
            <w:r>
              <w:t>1</w:t>
            </w:r>
          </w:p>
        </w:tc>
      </w:tr>
      <w:tr>
        <w:tc>
          <w:p>
            <w:pPr>
              <w:pStyle w:val="Normal"/>
            </w:pPr>
            <w:r>
              <w:t>21.4</w:t>
            </w:r>
          </w:p>
        </w:tc>
        <w:tc>
          <w:p>
            <w:pPr>
              <w:pStyle w:val="Normal"/>
            </w:pPr>
            <w:r>
              <w:t>6</w:t>
            </w:r>
          </w:p>
        </w:tc>
        <w:tc>
          <w:p>
            <w:pPr>
              <w:pStyle w:val="Normal"/>
            </w:pPr>
            <w:r>
              <w:t>258</w:t>
            </w:r>
          </w:p>
        </w:tc>
        <w:tc>
          <w:p>
            <w:pPr>
              <w:pStyle w:val="Normal"/>
            </w:pPr>
            <w:r>
              <w:t>110</w:t>
            </w:r>
          </w:p>
        </w:tc>
        <w:tc>
          <w:p>
            <w:pPr>
              <w:pStyle w:val="Normal"/>
            </w:pPr>
            <w:r>
              <w:t>3.08</w:t>
            </w:r>
          </w:p>
        </w:tc>
        <w:tc>
          <w:p>
            <w:pPr>
              <w:pStyle w:val="Normal"/>
            </w:pPr>
            <w:r>
              <w:t>3.215</w:t>
            </w:r>
          </w:p>
        </w:tc>
        <w:tc>
          <w:p>
            <w:pPr>
              <w:pStyle w:val="Normal"/>
            </w:pPr>
            <w:r>
              <w:t>19.44</w:t>
            </w:r>
          </w:p>
        </w:tc>
        <w:tc>
          <w:p>
            <w:pPr>
              <w:pStyle w:val="Normal"/>
            </w:pPr>
            <w:r>
              <w:t>1</w:t>
            </w:r>
          </w:p>
        </w:tc>
        <w:tc>
          <w:p>
            <w:pPr>
              <w:pStyle w:val="Normal"/>
            </w:pPr>
            <w:r>
              <w:t>0</w:t>
            </w:r>
          </w:p>
        </w:tc>
        <w:tc>
          <w:p>
            <w:pPr>
              <w:pStyle w:val="Normal"/>
            </w:pPr>
            <w:r>
              <w:t>3</w:t>
            </w:r>
          </w:p>
        </w:tc>
        <w:tc>
          <w:p>
            <w:pPr>
              <w:pStyle w:val="Normal"/>
            </w:pPr>
            <w:r>
              <w:t>1</w:t>
            </w:r>
          </w:p>
        </w:tc>
      </w:tr>
      <w:tr>
        <w:tc>
          <w:p>
            <w:pPr>
              <w:pStyle w:val="Normal"/>
            </w:pPr>
            <w:r>
              <w:t>18.7</w:t>
            </w:r>
          </w:p>
        </w:tc>
        <w:tc>
          <w:p>
            <w:pPr>
              <w:pStyle w:val="Normal"/>
            </w:pPr>
            <w:r>
              <w:t>8</w:t>
            </w:r>
          </w:p>
        </w:tc>
        <w:tc>
          <w:p>
            <w:pPr>
              <w:pStyle w:val="Normal"/>
            </w:pPr>
            <w:r>
              <w:t>360</w:t>
            </w:r>
          </w:p>
        </w:tc>
        <w:tc>
          <w:p>
            <w:pPr>
              <w:pStyle w:val="Normal"/>
            </w:pPr>
            <w:r>
              <w:t>175</w:t>
            </w:r>
          </w:p>
        </w:tc>
        <w:tc>
          <w:p>
            <w:pPr>
              <w:pStyle w:val="Normal"/>
            </w:pPr>
            <w:r>
              <w:t>3.15</w:t>
            </w:r>
          </w:p>
        </w:tc>
        <w:tc>
          <w:p>
            <w:pPr>
              <w:pStyle w:val="Normal"/>
            </w:pPr>
            <w:r>
              <w:t>3.440</w:t>
            </w:r>
          </w:p>
        </w:tc>
        <w:tc>
          <w:p>
            <w:pPr>
              <w:pStyle w:val="Normal"/>
            </w:pPr>
            <w:r>
              <w:t>17.02</w:t>
            </w:r>
          </w:p>
        </w:tc>
        <w:tc>
          <w:p>
            <w:pPr>
              <w:pStyle w:val="Normal"/>
            </w:pPr>
            <w:r>
              <w:t>0</w:t>
            </w:r>
          </w:p>
        </w:tc>
        <w:tc>
          <w:p>
            <w:pPr>
              <w:pStyle w:val="Normal"/>
            </w:pPr>
            <w:r>
              <w:t>0</w:t>
            </w:r>
          </w:p>
        </w:tc>
        <w:tc>
          <w:p>
            <w:pPr>
              <w:pStyle w:val="Normal"/>
            </w:pPr>
            <w:r>
              <w:t>3</w:t>
            </w:r>
          </w:p>
        </w:tc>
        <w:tc>
          <w:p>
            <w:pPr>
              <w:pStyle w:val="Normal"/>
            </w:pPr>
            <w:r>
              <w:t>2</w:t>
            </w:r>
          </w:p>
        </w:tc>
      </w:tr>
      <w:tr>
        <w:tc>
          <w:p>
            <w:pPr>
              <w:pStyle w:val="Normal"/>
            </w:pPr>
            <w:r>
              <w:t>18.1</w:t>
            </w:r>
          </w:p>
        </w:tc>
        <w:tc>
          <w:p>
            <w:pPr>
              <w:pStyle w:val="Normal"/>
            </w:pPr>
            <w:r>
              <w:t>6</w:t>
            </w:r>
          </w:p>
        </w:tc>
        <w:tc>
          <w:p>
            <w:pPr>
              <w:pStyle w:val="Normal"/>
            </w:pPr>
            <w:r>
              <w:t>225</w:t>
            </w:r>
          </w:p>
        </w:tc>
        <w:tc>
          <w:p>
            <w:pPr>
              <w:pStyle w:val="Normal"/>
            </w:pPr>
            <w:r>
              <w:t>105</w:t>
            </w:r>
          </w:p>
        </w:tc>
        <w:tc>
          <w:p>
            <w:pPr>
              <w:pStyle w:val="Normal"/>
            </w:pPr>
            <w:r>
              <w:t>2.76</w:t>
            </w:r>
          </w:p>
        </w:tc>
        <w:tc>
          <w:p>
            <w:pPr>
              <w:pStyle w:val="Normal"/>
            </w:pPr>
            <w:r>
              <w:t>3.460</w:t>
            </w:r>
          </w:p>
        </w:tc>
        <w:tc>
          <w:p>
            <w:pPr>
              <w:pStyle w:val="Normal"/>
            </w:pPr>
            <w:r>
              <w:t>20.22</w:t>
            </w:r>
          </w:p>
        </w:tc>
        <w:tc>
          <w:p>
            <w:pPr>
              <w:pStyle w:val="Normal"/>
            </w:pPr>
            <w:r>
              <w:t>1</w:t>
            </w:r>
          </w:p>
        </w:tc>
        <w:tc>
          <w:p>
            <w:pPr>
              <w:pStyle w:val="Normal"/>
            </w:pPr>
            <w:r>
              <w:t>0</w:t>
            </w:r>
          </w:p>
        </w:tc>
        <w:tc>
          <w:p>
            <w:pPr>
              <w:pStyle w:val="Normal"/>
            </w:pPr>
            <w:r>
              <w:t>3</w:t>
            </w:r>
          </w:p>
        </w:tc>
        <w:tc>
          <w:p>
            <w:pPr>
              <w:pStyle w:val="Normal"/>
            </w:pPr>
            <w:r>
              <w:t>1</w:t>
            </w:r>
          </w:p>
        </w:tc>
      </w:tr>
    </w:tbl>
    <w:bookmarkEnd w:id="68"/>
    <w:bookmarkStart w:id="69" w:name="table-2"/>
    <w:p>
      <w:pPr>
        <w:pStyle w:val="Heading3"/>
      </w:pPr>
      <w:r>
        <w:t xml:space="preserve">Table 2</w:t>
      </w:r>
    </w:p>
    <w:p>
      <w:pPr>
        <w:pStyle w:val="SourceCode"/>
      </w:pPr>
      <w:r>
        <w:rPr>
          <w:rStyle w:val="FunctionTok"/>
        </w:rPr>
        <w:t xml:space="preserve">head</w:t>
      </w:r>
      <w:r>
        <w:rPr>
          <w:rStyle w:val="NormalTok"/>
        </w:rPr>
        <w:t xml:space="preserve">(iris)</w:t>
      </w:r>
    </w:p>
    <w:p>
      <w:pPr>
        <w:pStyle w:val="TableCaption"/>
      </w:pPr>
      <w:r>
        <w:rPr>
          <w:rFonts/>
          <w:b w:val="true"/>
          <w:strike w:val="false"/>
        </w:rPr>
        <w:t xml:space="preserve">Table </w:t>
      </w: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tab \* Arabic</w:instrText>
      </w:r>
      <w:r xmlns:w14="http://schemas.microsoft.com/office/word/2010/wordml">
        <w:rPr>
          <w:rFonts/>
          <w:b w:val="true"/>
          <w:strike w:val="false"/>
        </w:rPr>
        <w:fldChar w:fldCharType="end" w:dirty="true"/>
      </w:r>
      <w:r>
        <w:rPr>
          <w:rFonts/>
          <w:b w:val="true"/>
          <w:strike w:val="false"/>
        </w:rPr>
        <w:t xml:space="preserve">: </w:t>
      </w:r>
      <w:r>
        <w:t xml:space="preserve">iris</w:t>
      </w:r>
    </w:p>
    <w:tbl>
      <w:tblPr>
        <w:tblStyle w:val="Table"/>
        <w:tblLayout w:type="autofit"/>
        <w:jc w:val="center"/>
        <w:tblW w:type="pct" w:w="5000"/>
        <w:tblLook w:firstRow="1" w:lastRow="0" w:firstColumn="0" w:lastColumn="0" w:noHBand="0" w:noVBand="1"/>
      </w:tblPr>
      <w:tr>
        <w:trPr>
          <w:tblHeader/>
        </w:trPr>
        <w:tc>
          <w:p>
            <w:pPr>
              <w:pStyle w:val="Normal"/>
            </w:pPr>
            <w:r>
              <w:t>Sepal.Length</w:t>
            </w:r>
          </w:p>
        </w:tc>
        <w:tc>
          <w:p>
            <w:pPr>
              <w:pStyle w:val="Normal"/>
            </w:pPr>
            <w:r>
              <w:t>Sepal.Width</w:t>
            </w:r>
          </w:p>
        </w:tc>
        <w:tc>
          <w:p>
            <w:pPr>
              <w:pStyle w:val="Normal"/>
            </w:pPr>
            <w:r>
              <w:t>Petal.Length</w:t>
            </w:r>
          </w:p>
        </w:tc>
        <w:tc>
          <w:p>
            <w:pPr>
              <w:pStyle w:val="Normal"/>
            </w:pPr>
            <w:r>
              <w:t>Petal.Width</w:t>
            </w:r>
          </w:p>
        </w:tc>
        <w:tc>
          <w:p>
            <w:pPr>
              <w:pStyle w:val="Normal"/>
            </w:pPr>
            <w:r>
              <w:t>Species</w:t>
            </w:r>
          </w:p>
        </w:tc>
      </w:tr>
      <w:tr>
        <w:tc>
          <w:p>
            <w:pPr>
              <w:pStyle w:val="Normal"/>
            </w:pPr>
            <w:r>
              <w:t>5.1</w:t>
            </w:r>
          </w:p>
        </w:tc>
        <w:tc>
          <w:p>
            <w:pPr>
              <w:pStyle w:val="Normal"/>
            </w:pPr>
            <w:r>
              <w:t>3.5</w:t>
            </w:r>
          </w:p>
        </w:tc>
        <w:tc>
          <w:p>
            <w:pPr>
              <w:pStyle w:val="Normal"/>
            </w:pPr>
            <w:r>
              <w:t>1.4</w:t>
            </w:r>
          </w:p>
        </w:tc>
        <w:tc>
          <w:p>
            <w:pPr>
              <w:pStyle w:val="Normal"/>
            </w:pPr>
            <w:r>
              <w:t>0.2</w:t>
            </w:r>
          </w:p>
        </w:tc>
        <w:tc>
          <w:p>
            <w:pPr>
              <w:pStyle w:val="Normal"/>
            </w:pPr>
            <w:r>
              <w:t>setosa</w:t>
            </w:r>
          </w:p>
        </w:tc>
      </w:tr>
      <w:tr>
        <w:tc>
          <w:p>
            <w:pPr>
              <w:pStyle w:val="Normal"/>
            </w:pPr>
            <w:r>
              <w:t>4.9</w:t>
            </w:r>
          </w:p>
        </w:tc>
        <w:tc>
          <w:p>
            <w:pPr>
              <w:pStyle w:val="Normal"/>
            </w:pPr>
            <w:r>
              <w:t>3.0</w:t>
            </w:r>
          </w:p>
        </w:tc>
        <w:tc>
          <w:p>
            <w:pPr>
              <w:pStyle w:val="Normal"/>
            </w:pPr>
            <w:r>
              <w:t>1.4</w:t>
            </w:r>
          </w:p>
        </w:tc>
        <w:tc>
          <w:p>
            <w:pPr>
              <w:pStyle w:val="Normal"/>
            </w:pPr>
            <w:r>
              <w:t>0.2</w:t>
            </w:r>
          </w:p>
        </w:tc>
        <w:tc>
          <w:p>
            <w:pPr>
              <w:pStyle w:val="Normal"/>
            </w:pPr>
            <w:r>
              <w:t>setosa</w:t>
            </w:r>
          </w:p>
        </w:tc>
      </w:tr>
      <w:tr>
        <w:tc>
          <w:p>
            <w:pPr>
              <w:pStyle w:val="Normal"/>
            </w:pPr>
            <w:r>
              <w:t>4.7</w:t>
            </w:r>
          </w:p>
        </w:tc>
        <w:tc>
          <w:p>
            <w:pPr>
              <w:pStyle w:val="Normal"/>
            </w:pPr>
            <w:r>
              <w:t>3.2</w:t>
            </w:r>
          </w:p>
        </w:tc>
        <w:tc>
          <w:p>
            <w:pPr>
              <w:pStyle w:val="Normal"/>
            </w:pPr>
            <w:r>
              <w:t>1.3</w:t>
            </w:r>
          </w:p>
        </w:tc>
        <w:tc>
          <w:p>
            <w:pPr>
              <w:pStyle w:val="Normal"/>
            </w:pPr>
            <w:r>
              <w:t>0.2</w:t>
            </w:r>
          </w:p>
        </w:tc>
        <w:tc>
          <w:p>
            <w:pPr>
              <w:pStyle w:val="Normal"/>
            </w:pPr>
            <w:r>
              <w:t>setosa</w:t>
            </w:r>
          </w:p>
        </w:tc>
      </w:tr>
      <w:tr>
        <w:tc>
          <w:p>
            <w:pPr>
              <w:pStyle w:val="Normal"/>
            </w:pPr>
            <w:r>
              <w:t>4.6</w:t>
            </w:r>
          </w:p>
        </w:tc>
        <w:tc>
          <w:p>
            <w:pPr>
              <w:pStyle w:val="Normal"/>
            </w:pPr>
            <w:r>
              <w:t>3.1</w:t>
            </w:r>
          </w:p>
        </w:tc>
        <w:tc>
          <w:p>
            <w:pPr>
              <w:pStyle w:val="Normal"/>
            </w:pPr>
            <w:r>
              <w:t>1.5</w:t>
            </w:r>
          </w:p>
        </w:tc>
        <w:tc>
          <w:p>
            <w:pPr>
              <w:pStyle w:val="Normal"/>
            </w:pPr>
            <w:r>
              <w:t>0.2</w:t>
            </w:r>
          </w:p>
        </w:tc>
        <w:tc>
          <w:p>
            <w:pPr>
              <w:pStyle w:val="Normal"/>
            </w:pPr>
            <w:r>
              <w:t>setosa</w:t>
            </w:r>
          </w:p>
        </w:tc>
      </w:tr>
      <w:tr>
        <w:tc>
          <w:p>
            <w:pPr>
              <w:pStyle w:val="Normal"/>
            </w:pPr>
            <w:r>
              <w:t>5.0</w:t>
            </w:r>
          </w:p>
        </w:tc>
        <w:tc>
          <w:p>
            <w:pPr>
              <w:pStyle w:val="Normal"/>
            </w:pPr>
            <w:r>
              <w:t>3.6</w:t>
            </w:r>
          </w:p>
        </w:tc>
        <w:tc>
          <w:p>
            <w:pPr>
              <w:pStyle w:val="Normal"/>
            </w:pPr>
            <w:r>
              <w:t>1.4</w:t>
            </w:r>
          </w:p>
        </w:tc>
        <w:tc>
          <w:p>
            <w:pPr>
              <w:pStyle w:val="Normal"/>
            </w:pPr>
            <w:r>
              <w:t>0.2</w:t>
            </w:r>
          </w:p>
        </w:tc>
        <w:tc>
          <w:p>
            <w:pPr>
              <w:pStyle w:val="Normal"/>
            </w:pPr>
            <w:r>
              <w:t>setosa</w:t>
            </w:r>
          </w:p>
        </w:tc>
      </w:tr>
      <w:tr>
        <w:tc>
          <w:p>
            <w:pPr>
              <w:pStyle w:val="Normal"/>
            </w:pPr>
            <w:r>
              <w:t>5.4</w:t>
            </w:r>
          </w:p>
        </w:tc>
        <w:tc>
          <w:p>
            <w:pPr>
              <w:pStyle w:val="Normal"/>
            </w:pPr>
            <w:r>
              <w:t>3.9</w:t>
            </w:r>
          </w:p>
        </w:tc>
        <w:tc>
          <w:p>
            <w:pPr>
              <w:pStyle w:val="Normal"/>
            </w:pPr>
            <w:r>
              <w:t>1.7</w:t>
            </w:r>
          </w:p>
        </w:tc>
        <w:tc>
          <w:p>
            <w:pPr>
              <w:pStyle w:val="Normal"/>
            </w:pPr>
            <w:r>
              <w:t>0.4</w:t>
            </w:r>
          </w:p>
        </w:tc>
        <w:tc>
          <w:p>
            <w:pPr>
              <w:pStyle w:val="Normal"/>
            </w:pPr>
            <w:r>
              <w:t>setosa</w:t>
            </w:r>
          </w:p>
        </w:tc>
      </w:tr>
    </w:tbl>
    <w:bookmarkEnd w:id="69"/>
    <w:bookmarkStart w:id="70" w:name="table-3"/>
    <w:p>
      <w:pPr>
        <w:pStyle w:val="Heading3"/>
      </w:pPr>
      <w:r>
        <w:t xml:space="preserve">Table 3</w:t>
      </w:r>
    </w:p>
    <w:p>
      <w:pPr>
        <w:pStyle w:val="SourceCode"/>
      </w:pPr>
      <w:r>
        <w:rPr>
          <w:rStyle w:val="FunctionTok"/>
        </w:rPr>
        <w:t xml:space="preserve">head</w:t>
      </w:r>
      <w:r>
        <w:rPr>
          <w:rStyle w:val="NormalTok"/>
        </w:rPr>
        <w:t xml:space="preserve">(cars)</w:t>
      </w:r>
    </w:p>
    <w:p>
      <w:pPr>
        <w:pStyle w:val="TableCaption"/>
      </w:pPr>
      <w:r>
        <w:rPr>
          <w:rFonts/>
          <w:b w:val="true"/>
          <w:strike w:val="false"/>
        </w:rPr>
        <w:t xml:space="preserve">Table </w:t>
      </w:r>
      <w:bookmarkStart w:id="a06776b3-7940-4507-a724-cae6e0d6fc49" w:name="car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tab \* Arabic</w:instrText>
      </w:r>
      <w:r xmlns:w14="http://schemas.microsoft.com/office/word/2010/wordml">
        <w:rPr>
          <w:rFonts/>
          <w:b w:val="true"/>
          <w:strike w:val="false"/>
        </w:rPr>
        <w:fldChar w:fldCharType="end" w:dirty="true"/>
      </w:r>
      <w:bookmarkEnd w:id="a06776b3-7940-4507-a724-cae6e0d6fc49"/>
      <w:r>
        <w:rPr>
          <w:rFonts/>
          <w:b w:val="true"/>
          <w:strike w:val="false"/>
        </w:rPr>
        <w:t xml:space="preserve">: </w:t>
      </w:r>
      <w:r>
        <w:t xml:space="preserve">cars</w:t>
      </w:r>
    </w:p>
    <w:tbl>
      <w:tblPr>
        <w:tblStyle w:val="Table"/>
        <w:tblLayout w:type="autofit"/>
        <w:jc w:val="center"/>
        <w:tblW w:type="pct" w:w="5000"/>
        <w:tblLook w:firstRow="1" w:lastRow="0" w:firstColumn="0" w:lastColumn="0" w:noHBand="0" w:noVBand="1"/>
      </w:tblPr>
      <w:tr>
        <w:trPr>
          <w:tblHeader/>
        </w:trPr>
        <w:tc>
          <w:p>
            <w:pPr>
              <w:pStyle w:val="Normal"/>
            </w:pPr>
            <w:r>
              <w:t>speed</w:t>
            </w:r>
          </w:p>
        </w:tc>
        <w:tc>
          <w:p>
            <w:pPr>
              <w:pStyle w:val="Normal"/>
            </w:pPr>
            <w:r>
              <w:t>dist</w:t>
            </w:r>
          </w:p>
        </w:tc>
      </w:tr>
      <w:tr>
        <w:tc>
          <w:p>
            <w:pPr>
              <w:pStyle w:val="Normal"/>
            </w:pPr>
            <w:r>
              <w:t>4</w:t>
            </w:r>
          </w:p>
        </w:tc>
        <w:tc>
          <w:p>
            <w:pPr>
              <w:pStyle w:val="Normal"/>
            </w:pPr>
            <w:r>
              <w:t>2</w:t>
            </w:r>
          </w:p>
        </w:tc>
      </w:tr>
      <w:tr>
        <w:tc>
          <w:p>
            <w:pPr>
              <w:pStyle w:val="Normal"/>
            </w:pPr>
            <w:r>
              <w:t>4</w:t>
            </w:r>
          </w:p>
        </w:tc>
        <w:tc>
          <w:p>
            <w:pPr>
              <w:pStyle w:val="Normal"/>
            </w:pPr>
            <w:r>
              <w:t>10</w:t>
            </w:r>
          </w:p>
        </w:tc>
      </w:tr>
      <w:tr>
        <w:tc>
          <w:p>
            <w:pPr>
              <w:pStyle w:val="Normal"/>
            </w:pPr>
            <w:r>
              <w:t>7</w:t>
            </w:r>
          </w:p>
        </w:tc>
        <w:tc>
          <w:p>
            <w:pPr>
              <w:pStyle w:val="Normal"/>
            </w:pPr>
            <w:r>
              <w:t>4</w:t>
            </w:r>
          </w:p>
        </w:tc>
      </w:tr>
      <w:tr>
        <w:tc>
          <w:p>
            <w:pPr>
              <w:pStyle w:val="Normal"/>
            </w:pPr>
            <w:r>
              <w:t>7</w:t>
            </w:r>
          </w:p>
        </w:tc>
        <w:tc>
          <w:p>
            <w:pPr>
              <w:pStyle w:val="Normal"/>
            </w:pPr>
            <w:r>
              <w:t>22</w:t>
            </w:r>
          </w:p>
        </w:tc>
      </w:tr>
      <w:tr>
        <w:tc>
          <w:p>
            <w:pPr>
              <w:pStyle w:val="Normal"/>
            </w:pPr>
            <w:r>
              <w:t>8</w:t>
            </w:r>
          </w:p>
        </w:tc>
        <w:tc>
          <w:p>
            <w:pPr>
              <w:pStyle w:val="Normal"/>
            </w:pPr>
            <w:r>
              <w:t>16</w:t>
            </w:r>
          </w:p>
        </w:tc>
      </w:tr>
      <w:tr>
        <w:tc>
          <w:p>
            <w:pPr>
              <w:pStyle w:val="Normal"/>
            </w:pPr>
            <w:r>
              <w:t>9</w:t>
            </w:r>
          </w:p>
        </w:tc>
        <w:tc>
          <w:p>
            <w:pPr>
              <w:pStyle w:val="Normal"/>
            </w:pPr>
            <w:r>
              <w:t>10</w:t>
            </w:r>
          </w:p>
        </w:tc>
      </w:tr>
    </w:tbl>
    <w:bookmarkEnd w:id="70"/>
    <w:bookmarkEnd w:id="71"/>
    <w:bookmarkStart w:id="74" w:name="figures"/>
    <w:p>
      <w:pPr>
        <w:pStyle w:val="Heading2"/>
      </w:pPr>
      <w:r>
        <w:t xml:space="preserve">figures</w:t>
      </w:r>
    </w:p>
    <w:bookmarkStart w:id="72" w:name="a-boxplot"/>
    <w:p>
      <w:pPr>
        <w:pStyle w:val="Heading3"/>
      </w:pPr>
      <w:r>
        <w:t xml:space="preserve">A boxplot</w:t>
      </w:r>
    </w:p>
    <w:p>
      <w:pPr>
        <w:pStyle w:val="SourceCode"/>
      </w:pPr>
      <w:r>
        <w:rPr>
          <w:rStyle w:val="FunctionTok"/>
        </w:rPr>
        <w:t xml:space="preserve">boxplot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53"/>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d283e8de-bf09-4f45-8c60-46772a3ba98e" w:name="box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283e8de-bf09-4f45-8c60-46772a3ba98e"/>
      <w:r>
        <w:rPr>
          <w:rFonts/>
          <w:b w:val="true"/>
          <w:strike w:val="false"/>
        </w:rPr>
        <w:t xml:space="preserve">: </w:t>
      </w:r>
      <w:r>
        <w:t xml:space="preserve">A boxplot</w:t>
      </w:r>
    </w:p>
    <w:bookmarkEnd w:id="72"/>
    <w:bookmarkStart w:id="73" w:name="a-barplot"/>
    <w:p>
      <w:pPr>
        <w:pStyle w:val="Heading3"/>
      </w:pPr>
      <w:r>
        <w:t xml:space="preserve">A barplot</w:t>
      </w:r>
    </w:p>
    <w:p>
      <w:pPr>
        <w:pStyle w:val="SourceCode"/>
      </w:pPr>
      <w:r>
        <w:rPr>
          <w:rStyle w:val="FunctionTok"/>
        </w:rPr>
        <w:t xml:space="preserve">barplot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54"/>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e10adc34-607d-4465-90fd-19f79ff86827" w:name="bar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10adc34-607d-4465-90fd-19f79ff86827"/>
      <w:r>
        <w:rPr>
          <w:rFonts/>
          <w:b w:val="true"/>
          <w:strike w:val="false"/>
        </w:rPr>
        <w:t xml:space="preserve">: </w:t>
      </w:r>
      <w:r>
        <w:t xml:space="preserve">What a barplot</w:t>
      </w:r>
    </w:p>
    <w:bookmarkEnd w:id="73"/>
    <w:bookmarkEnd w:id="74"/>
    <w:bookmarkStart w:id="75" w:name="lists"/>
    <w:p>
      <w:pPr>
        <w:pStyle w:val="Heading2"/>
      </w:pPr>
      <w:r>
        <w:t xml:space="preserve">Lists</w:t>
      </w:r>
    </w:p>
    <w:p>
      <w:pPr>
        <w:pStyle w:val="FirstParagraph"/>
      </w:pPr>
      <w:r>
        <w:t xml:space="preserve">Amet nunc eros curabitur tellus massa, eros maximus porttitor sociosqu, pellentesque.</w:t>
      </w:r>
    </w:p>
    <w:p>
      <w:pPr>
        <w:pStyle w:val="Compact"/>
        <w:numPr>
          <w:ilvl w:val="0"/>
          <w:numId w:val="1001"/>
        </w:numPr>
      </w:pPr>
      <w:r>
        <w:t xml:space="preserve">Erat mauris egestas finibus tincidunt sed in rhoncus a tellus etiam.</w:t>
      </w:r>
    </w:p>
    <w:p>
      <w:pPr>
        <w:pStyle w:val="Compact"/>
        <w:numPr>
          <w:ilvl w:val="1"/>
          <w:numId w:val="1002"/>
        </w:numPr>
      </w:pPr>
      <w:r>
        <w:t xml:space="preserve">A adipiscing per ultricies justo tellus lorem.</w:t>
      </w:r>
    </w:p>
    <w:p>
      <w:pPr>
        <w:pStyle w:val="Compact"/>
        <w:numPr>
          <w:ilvl w:val="2"/>
          <w:numId w:val="1003"/>
        </w:numPr>
      </w:pPr>
      <w:r>
        <w:t xml:space="preserve">Imperdiet ut dui primis, sed gravida, at sed nulla.</w:t>
      </w:r>
    </w:p>
    <w:p>
      <w:pPr>
        <w:pStyle w:val="Compact"/>
        <w:numPr>
          <w:ilvl w:val="2"/>
          <w:numId w:val="1003"/>
        </w:numPr>
      </w:pPr>
      <w:r>
        <w:t xml:space="preserve">Sem posuere lacus consequat inceptos dapibus duis malesuada finibus.</w:t>
      </w:r>
    </w:p>
    <w:p>
      <w:pPr>
        <w:pStyle w:val="Compact"/>
        <w:numPr>
          <w:ilvl w:val="1"/>
          <w:numId w:val="1002"/>
        </w:numPr>
      </w:pPr>
      <w:r>
        <w:t xml:space="preserve">Urna sed dui, ornare, eu turpis mus pellentesque amet amet bibendum.</w:t>
      </w:r>
    </w:p>
    <w:p>
      <w:pPr>
        <w:pStyle w:val="Compact"/>
        <w:numPr>
          <w:ilvl w:val="0"/>
          <w:numId w:val="1001"/>
        </w:numPr>
      </w:pPr>
      <w:r>
        <w:t xml:space="preserve">Himenaeos tincidunt, auctor dapibus scelerisque, montes nunc faucibus</w:t>
      </w:r>
      <w:r>
        <w:t xml:space="preserve"> </w:t>
      </w:r>
      <w:r>
        <w:t xml:space="preserve">sodales malesuada ridiculus sed cubilia ligula.</w:t>
      </w:r>
    </w:p>
    <w:p>
      <w:pPr>
        <w:pStyle w:val="Compact"/>
        <w:numPr>
          <w:ilvl w:val="0"/>
          <w:numId w:val="1004"/>
        </w:numPr>
      </w:pPr>
      <w:r>
        <w:t xml:space="preserve">Erat mauris egestas finibus tincidunt sed in rhoncus a tellus etiam.</w:t>
      </w:r>
    </w:p>
    <w:p>
      <w:pPr>
        <w:pStyle w:val="Compact"/>
        <w:numPr>
          <w:ilvl w:val="1"/>
          <w:numId w:val="1005"/>
        </w:numPr>
      </w:pPr>
      <w:r>
        <w:t xml:space="preserve">A adipiscing per ultricies justo tellus lorem.</w:t>
      </w:r>
    </w:p>
    <w:p>
      <w:pPr>
        <w:pStyle w:val="Compact"/>
        <w:numPr>
          <w:ilvl w:val="2"/>
          <w:numId w:val="1006"/>
        </w:numPr>
      </w:pPr>
      <w:r>
        <w:t xml:space="preserve">Imperdiet ut dui primis, sed gravida, at sed nulla.</w:t>
      </w:r>
    </w:p>
    <w:p>
      <w:pPr>
        <w:pStyle w:val="Compact"/>
        <w:numPr>
          <w:ilvl w:val="2"/>
          <w:numId w:val="1006"/>
        </w:numPr>
      </w:pPr>
      <w:r>
        <w:t xml:space="preserve">Sem posuere lacus consequat inceptos dapibus duis malesuada finibus.</w:t>
      </w:r>
    </w:p>
    <w:p>
      <w:pPr>
        <w:pStyle w:val="Compact"/>
        <w:numPr>
          <w:ilvl w:val="1"/>
          <w:numId w:val="1005"/>
        </w:numPr>
      </w:pPr>
      <w:r>
        <w:t xml:space="preserve">Urna sed dui, ornare, eu turpis mus pellentesque amet amet bibendum.</w:t>
      </w:r>
    </w:p>
    <w:p>
      <w:pPr>
        <w:pStyle w:val="Compact"/>
        <w:numPr>
          <w:ilvl w:val="0"/>
          <w:numId w:val="1004"/>
        </w:numPr>
      </w:pPr>
      <w:r>
        <w:t xml:space="preserve">Himenaeos tincidunt, auctor dapibus scelerisque, montes nunc faucibus</w:t>
      </w:r>
      <w:r>
        <w:t xml:space="preserve"> </w:t>
      </w:r>
      <w:r>
        <w:t xml:space="preserve">sodales malesuada ridiculus sed cubilia ligula.</w:t>
      </w:r>
    </w:p>
    <w:p>
      <w:pPr>
        <w:pStyle w:val="FirstParagraph"/>
      </w:pPr>
      <w:r>
        <w:t xml:space="preserve">Lorem dolor interdum orci eros pellentesque semper tristique, sodales, et sed</w:t>
      </w:r>
      <w:r>
        <w:t xml:space="preserve"> </w:t>
      </w:r>
      <w:r>
        <w:t xml:space="preserve">ut! Porta mattis natoque et. Ac facilisi ipsum viverra elementum vestibulum</w:t>
      </w:r>
      <w:r>
        <w:t xml:space="preserve"> </w:t>
      </w:r>
      <w:r>
        <w:t xml:space="preserve">ligula amet enim magnis luctus ullamcorper. Rhoncus rhoncus elit in at nisl.</w:t>
      </w:r>
      <w:r>
        <w:t xml:space="preserve"> </w:t>
      </w:r>
      <w:r>
        <w:t xml:space="preserve">Tincidunt habitant sit.</w:t>
      </w:r>
    </w:p>
    <w:p>
      <w:pPr>
        <w:pStyle w:val="Compact"/>
        <w:numPr>
          <w:ilvl w:val="0"/>
          <w:numId w:val="1007"/>
        </w:numPr>
      </w:pPr>
      <w:r>
        <w:t xml:space="preserve">Aptent conubia quam montes id sagittis.</w:t>
      </w:r>
    </w:p>
    <w:p>
      <w:pPr>
        <w:pStyle w:val="Compact"/>
        <w:numPr>
          <w:ilvl w:val="1"/>
          <w:numId w:val="1008"/>
        </w:numPr>
      </w:pPr>
      <w:r>
        <w:t xml:space="preserve">Mattis nisi nascetur, aliquam duis ex, tristique.</w:t>
      </w:r>
    </w:p>
    <w:p>
      <w:pPr>
        <w:pStyle w:val="Compact"/>
        <w:numPr>
          <w:ilvl w:val="2"/>
          <w:numId w:val="1009"/>
        </w:numPr>
      </w:pPr>
      <w:r>
        <w:t xml:space="preserve">Imperdiet ut dui primis, sed gravida, at sed nulla.</w:t>
      </w:r>
    </w:p>
    <w:p>
      <w:pPr>
        <w:pStyle w:val="Compact"/>
        <w:numPr>
          <w:ilvl w:val="2"/>
          <w:numId w:val="1009"/>
        </w:numPr>
      </w:pPr>
      <w:r>
        <w:t xml:space="preserve">Donec ligula nulla ac. Nisl ac at accumsan sagittis eros felis lobortis amet</w:t>
      </w:r>
      <w:r>
        <w:t xml:space="preserve"> </w:t>
      </w:r>
      <w:r>
        <w:t xml:space="preserve">nec phasellus urna bibendum sapien.</w:t>
      </w:r>
    </w:p>
    <w:p>
      <w:pPr>
        <w:pStyle w:val="Compact"/>
        <w:numPr>
          <w:ilvl w:val="1"/>
          <w:numId w:val="1008"/>
        </w:numPr>
      </w:pPr>
      <w:r>
        <w:t xml:space="preserve">Eu dui ac id, dictum proin consectetur convallis.</w:t>
      </w:r>
    </w:p>
    <w:p>
      <w:pPr>
        <w:pStyle w:val="Compact"/>
        <w:numPr>
          <w:ilvl w:val="0"/>
          <w:numId w:val="1007"/>
        </w:numPr>
      </w:pPr>
      <w:r>
        <w:t xml:space="preserve">Facilisi eu lectus mauris lorem. Et sed sapien pellentesque sed etiam vehicula.</w:t>
      </w:r>
    </w:p>
    <w:p>
      <w:pPr>
        <w:pStyle w:val="Compact"/>
        <w:numPr>
          <w:ilvl w:val="0"/>
          <w:numId w:val="1007"/>
        </w:numPr>
      </w:pPr>
      <w:r>
        <w:t xml:space="preserve">In porttitor id lorem eu efficitur, nisl dis!</w:t>
      </w:r>
    </w:p>
    <w:bookmarkEnd w:id="75"/>
    <w:bookmarkStart w:id="76" w:name="reference"/>
    <w:p>
      <w:pPr>
        <w:pStyle w:val="Heading2"/>
      </w:pPr>
      <w:r>
        <w:t xml:space="preserve">Reference</w:t>
      </w:r>
    </w:p>
    <w:p>
      <w:pPr>
        <w:pStyle w:val="FirstParagraph"/>
      </w:pPr>
      <w:r>
        <w:t xml:space="preserve">see figure</w:t>
      </w:r>
      <w:r>
        <w:t xml:space="preserve"> </w:t>
      </w:r>
      <w:hyperlink w:anchor="boxplot">
        <w:r xmlns:w14="http://schemas.microsoft.com/office/word/2010/wordml">
          <w:rPr/>
          <w:fldChar w:fldCharType="begin" w:dirty="true"/>
        </w:r>
        <w:r xmlns:w14="http://schemas.microsoft.com/office/word/2010/wordml">
          <w:rPr/>
          <w:instrText xml:space="preserve" w:dirty="true"> REF boxplot \h</w:instrText>
        </w:r>
        <w:r xmlns:w14="http://schemas.microsoft.com/office/word/2010/wordml">
          <w:rPr/>
          <w:fldChar w:fldCharType="end" w:dirty="true"/>
        </w:r>
      </w:hyperlink>
      <w:r>
        <w:t xml:space="preserve"> </w:t>
      </w:r>
      <w:r>
        <w:t xml:space="preserve">and table</w:t>
      </w:r>
      <w:r>
        <w:t xml:space="preserve"> </w:t>
      </w:r>
      <w:hyperlink w:anchor="mtcars">
        <w:r xmlns:w14="http://schemas.microsoft.com/office/word/2010/wordml">
          <w:rPr/>
          <w:fldChar w:fldCharType="begin" w:dirty="true"/>
        </w:r>
        <w:r xmlns:w14="http://schemas.microsoft.com/office/word/2010/wordml">
          <w:rPr/>
          <w:instrText xml:space="preserve" w:dirty="true"> REF mtcars \h</w:instrText>
        </w:r>
        <w:r xmlns:w14="http://schemas.microsoft.com/office/word/2010/wordml">
          <w:rPr/>
          <w:fldChar w:fldCharType="end" w:dirty="true"/>
        </w:r>
      </w:hyperlink>
      <w:r>
        <w:t xml:space="preserve">!</w:t>
      </w:r>
    </w:p>
    <w:bookmarkEnd w:id="76"/>
    <w:bookmarkEnd w:id="77"/>
    <w:sectPr w:rsidR="004677AD" w:rsidRPr="007A43A6">
      <w:headerReference r:id="rId8" w:type="even"/>
      <w:headerReference r:id="rId9" w:type="default"/>
      <w:headerReference r:id="rId10" w:type="first"/>
      <w:footerReference r:id="rId11" w:type="first"/>
      <w:pgSz w:code="9" w:h="16838" w:w="11906"/>
      <w:pgMar w:bottom="1134" w:footer="709" w:gutter="0" w:header="709" w:left="1134" w:right="1134" w:top="196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oundry Form Sans">
    <w:panose1 w:val="02000503050000020004"/>
    <w:charset w:val="00"/>
    <w:family w:val="auto"/>
    <w:pitch w:val="variable"/>
    <w:sig w:usb0="800000A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B060402020202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DejaVu Sans">
    <w:altName w:val="Verdana"/>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25A9" w14:textId="77777777" w:rsidR="00DE19DF" w:rsidRDefault="003F468C">
    <w:pPr>
      <w:pStyle w:val="Footer"/>
    </w:pPr>
    <w:r>
      <w:rPr>
        <w:noProof/>
      </w:rPr>
      <mc:AlternateContent>
        <mc:Choice Requires="wps">
          <w:drawing>
            <wp:anchor distT="4294967295" distB="4294967295" distL="114300" distR="114300" simplePos="0" relativeHeight="251655168" behindDoc="0" locked="0" layoutInCell="1" allowOverlap="1" wp14:anchorId="68B5EE4D" wp14:editId="2683E235">
              <wp:simplePos x="0" y="0"/>
              <wp:positionH relativeFrom="column">
                <wp:posOffset>-34290</wp:posOffset>
              </wp:positionH>
              <wp:positionV relativeFrom="paragraph">
                <wp:posOffset>197484</wp:posOffset>
              </wp:positionV>
              <wp:extent cx="6160770" cy="0"/>
              <wp:effectExtent l="0" t="0" r="36830" b="25400"/>
              <wp:wrapNone/>
              <wp:docPr id="14" name="Lin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0770" cy="0"/>
                      </a:xfrm>
                      <a:prstGeom prst="line">
                        <a:avLst/>
                      </a:prstGeom>
                      <a:noFill/>
                      <a:ln w="6350">
                        <a:solidFill>
                          <a:srgbClr val="96969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0D719" id="Line 72" o:spid="_x0000_s1026" alt="&quot;&quot;"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pt,15.55pt" to="482.4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" strokecolor="#969697" strokeweight=".5pt">
              <v:shadow color="black" opacity="49150f" offset=".74833mm,.74833mm"/>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6184" w14:textId="77777777" w:rsidR="00DE19DF" w:rsidRDefault="00DE1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282442"/>
      <w:docPartObj>
        <w:docPartGallery w:val="Page Numbers (Bottom of Page)"/>
        <w:docPartUnique/>
      </w:docPartObj>
    </w:sdtPr>
    <w:sdtContent>
      <w:p w14:paraId="73835BD2" w14:textId="77777777" w:rsidR="006A7ED0" w:rsidRDefault="006A7ED0"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667A02" w14:textId="77777777" w:rsidR="006A7ED0" w:rsidRDefault="006A7ED0" w:rsidP="00676DF8">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616856"/>
      <w:docPartObj>
        <w:docPartGallery w:val="Page Numbers (Bottom of Page)"/>
        <w:docPartUnique/>
      </w:docPartObj>
    </w:sdtPr>
    <w:sdtContent>
      <w:p w14:paraId="34DF605B" w14:textId="77777777" w:rsidR="006A7ED0" w:rsidRDefault="006A7ED0"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805673" w14:textId="77777777" w:rsidR="006A7ED0" w:rsidRDefault="006A7ED0" w:rsidP="00676DF8">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344260"/>
      <w:docPartObj>
        <w:docPartGallery w:val="Page Numbers (Bottom of Page)"/>
        <w:docPartUnique/>
      </w:docPartObj>
    </w:sdtPr>
    <w:sdtContent>
      <w:p w14:paraId="338C3125" w14:textId="77777777" w:rsidR="00B71037" w:rsidRDefault="00B71037"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462F49" w14:textId="77777777" w:rsidR="00B71037" w:rsidRDefault="00B71037" w:rsidP="00676DF8">
    <w:pPr>
      <w:pStyle w:val="Footer"/>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5386334"/>
      <w:docPartObj>
        <w:docPartGallery w:val="Page Numbers (Bottom of Page)"/>
        <w:docPartUnique/>
      </w:docPartObj>
    </w:sdtPr>
    <w:sdtContent>
      <w:p w14:paraId="54C8A3C7" w14:textId="77777777" w:rsidR="00B71037" w:rsidRDefault="00B71037"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3FEEE6" w14:textId="77777777" w:rsidR="00B71037" w:rsidRDefault="00B71037" w:rsidP="00676DF8">
    <w:pPr>
      <w:pStyle w:val="Footer"/>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8063" w14:textId="77777777" w:rsidR="00B71037" w:rsidRDefault="00B7103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1555817"/>
      <w:docPartObj>
        <w:docPartGallery w:val="Page Numbers (Bottom of Page)"/>
        <w:docPartUnique/>
      </w:docPartObj>
    </w:sdtPr>
    <w:sdtContent>
      <w:p w14:paraId="43B1ACF1" w14:textId="77777777" w:rsidR="006F349C" w:rsidRDefault="006F349C"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448227" w14:textId="77777777" w:rsidR="006F349C" w:rsidRDefault="006F349C" w:rsidP="00676DF8">
    <w:pPr>
      <w:pStyle w:val="Footer"/>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4822078"/>
      <w:docPartObj>
        <w:docPartGallery w:val="Page Numbers (Bottom of Page)"/>
        <w:docPartUnique/>
      </w:docPartObj>
    </w:sdtPr>
    <w:sdtContent>
      <w:p w14:paraId="1E8F76DA" w14:textId="77777777" w:rsidR="006F349C" w:rsidRDefault="006F349C"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CF5481" w14:textId="77777777" w:rsidR="006F349C" w:rsidRDefault="006F349C" w:rsidP="00676DF8">
    <w:pPr>
      <w:pStyle w:val="Footer"/>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CE9B" w14:textId="77777777" w:rsidR="006F349C" w:rsidRDefault="006F349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9476181"/>
      <w:docPartObj>
        <w:docPartGallery w:val="Page Numbers (Bottom of Page)"/>
        <w:docPartUnique/>
      </w:docPartObj>
    </w:sdtPr>
    <w:sdtContent>
      <w:p w14:paraId="3FEA62EB" w14:textId="77777777" w:rsidR="00852B43" w:rsidRDefault="00852B43"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E1AB10" w14:textId="77777777" w:rsidR="00852B43" w:rsidRDefault="00852B43" w:rsidP="00676DF8">
    <w:pPr>
      <w:pStyle w:val="Footer"/>
      <w:ind w:right="360"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212221"/>
      <w:docPartObj>
        <w:docPartGallery w:val="Page Numbers (Bottom of Page)"/>
        <w:docPartUnique/>
      </w:docPartObj>
    </w:sdtPr>
    <w:sdtContent>
      <w:p w14:paraId="5628047D" w14:textId="77777777" w:rsidR="00852B43" w:rsidRDefault="00852B43"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412353" w14:textId="77777777" w:rsidR="00852B43" w:rsidRDefault="00852B43" w:rsidP="00676DF8">
    <w:pPr>
      <w:pStyle w:val="Footer"/>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605C" w14:textId="77777777" w:rsidR="00852B43" w:rsidRDefault="00852B4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E3B7" w14:textId="77777777" w:rsidR="00DE19DF" w:rsidRDefault="00DE19D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2C9" w14:textId="77777777" w:rsidR="00DE19DF" w:rsidRDefault="00DE19D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82B5" w14:textId="77777777" w:rsidR="00DE19DF" w:rsidRDefault="00DE19DF">
    <w:pPr>
      <w:pStyle w:val="Header"/>
    </w:pPr>
  </w:p>
  <w:p w14:paraId="4B2D46D9" w14:textId="77777777" w:rsidR="00DE19DF" w:rsidRDefault="003F468C">
    <w:pPr>
      <w:pStyle w:val="Header"/>
      <w:rPr>
        <w:rFonts w:ascii="Arial" w:hAnsi="Arial"/>
        <w:b/>
        <w:color w:val="333333"/>
      </w:rPr>
    </w:pPr>
    <w:r>
      <w:rPr>
        <w:noProof/>
      </w:rPr>
      <mc:AlternateContent>
        <mc:Choice Requires="wps">
          <w:drawing>
            <wp:anchor distT="4294967295" distB="4294967295" distL="114300" distR="114300" simplePos="0" relativeHeight="251653120" behindDoc="0" locked="0" layoutInCell="1" allowOverlap="1" wp14:anchorId="6CF141DE" wp14:editId="7E78D3FC">
              <wp:simplePos x="0" y="0"/>
              <wp:positionH relativeFrom="column">
                <wp:posOffset>-26670</wp:posOffset>
              </wp:positionH>
              <wp:positionV relativeFrom="paragraph">
                <wp:posOffset>212724</wp:posOffset>
              </wp:positionV>
              <wp:extent cx="6187440" cy="0"/>
              <wp:effectExtent l="0" t="0" r="35560" b="25400"/>
              <wp:wrapNone/>
              <wp:docPr id="17" name="Lin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7440" cy="0"/>
                      </a:xfrm>
                      <a:prstGeom prst="line">
                        <a:avLst/>
                      </a:prstGeom>
                      <a:noFill/>
                      <a:ln w="9525">
                        <a:solidFill>
                          <a:srgbClr val="33333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E440E2" id="Line 64" o:spid="_x0000_s1026" alt="&quot;&quot;"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pt,16.75pt" to="485.1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" strokecolor="#333">
              <v:shadow color="black" opacity="49150f" offset=".74833mm,.74833mm"/>
            </v:line>
          </w:pict>
        </mc:Fallback>
      </mc:AlternateContent>
    </w:r>
    <w:r w:rsidR="00DE19DF">
      <w:rPr>
        <w:rFonts w:ascii="Arial" w:hAnsi="Arial"/>
        <w:b/>
        <w:color w:val="333333"/>
      </w:rPr>
      <w:t>TITLE OF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51E" w14:textId="77777777" w:rsidR="00DE19DF" w:rsidRDefault="00DE19DF">
    <w:pPr>
      <w:pStyle w:val="Header"/>
      <w:rPr>
        <w:rFonts w:ascii="Arial" w:hAnsi="Arial"/>
        <w:b/>
      </w:rPr>
    </w:pPr>
  </w:p>
  <w:p w14:paraId="144281AF" w14:textId="77777777" w:rsidR="00DE19DF" w:rsidRDefault="003F468C">
    <w:pPr>
      <w:pStyle w:val="Header"/>
      <w:rPr>
        <w:rFonts w:ascii="Arial" w:hAnsi="Arial"/>
        <w:b/>
        <w:color w:val="999999"/>
        <w:sz w:val="20"/>
      </w:rPr>
    </w:pPr>
    <w:r>
      <w:rPr>
        <w:noProof/>
      </w:rPr>
      <mc:AlternateContent>
        <mc:Choice Requires="wps">
          <w:drawing>
            <wp:anchor distT="4294967295" distB="4294967295" distL="114300" distR="114300" simplePos="0" relativeHeight="251654144" behindDoc="0" locked="0" layoutInCell="1" allowOverlap="1" wp14:anchorId="7C6971F0" wp14:editId="74450D14">
              <wp:simplePos x="0" y="0"/>
              <wp:positionH relativeFrom="column">
                <wp:posOffset>3810</wp:posOffset>
              </wp:positionH>
              <wp:positionV relativeFrom="paragraph">
                <wp:posOffset>212724</wp:posOffset>
              </wp:positionV>
              <wp:extent cx="6134100" cy="0"/>
              <wp:effectExtent l="0" t="0" r="12700" b="25400"/>
              <wp:wrapNone/>
              <wp:docPr id="16" name="Lin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C99FC6" id="Line 66" o:spid="_x0000_s1026" alt="&quot;&quot;"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r w:rsidR="00DE19DF">
      <w:rPr>
        <w:rFonts w:ascii="Arial" w:hAnsi="Arial"/>
        <w:b/>
        <w:color w:val="999999"/>
        <w:sz w:val="20"/>
      </w:rPr>
      <w:t>TITLE OF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34AF" w14:textId="77777777" w:rsidR="00DE19DF" w:rsidRDefault="003F468C" w:rsidP="00306ED5">
    <w:pPr>
      <w:pStyle w:val="Header"/>
      <w:jc w:val="center"/>
    </w:pPr>
    <w:r w:rsidRPr="00BB4648">
      <w:rPr>
        <w:noProof/>
      </w:rPr>
      <w:drawing>
        <wp:inline distT="0" distB="0" distL="0" distR="0" wp14:anchorId="1813B313" wp14:editId="46C9AEA7">
          <wp:extent cx="2946400" cy="223520"/>
          <wp:effectExtent l="0" t="0" r="0" b="5080"/>
          <wp:docPr id="35" name="Picture 35" descr="Mayor of London 85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or of London 85ke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0" cy="223520"/>
                  </a:xfrm>
                  <a:prstGeom prst="rect">
                    <a:avLst/>
                  </a:prstGeom>
                  <a:noFill/>
                  <a:ln>
                    <a:noFill/>
                  </a:ln>
                </pic:spPr>
              </pic:pic>
            </a:graphicData>
          </a:graphic>
        </wp:inline>
      </w:drawing>
    </w:r>
  </w:p>
  <w:p w14:paraId="25081E9A" w14:textId="77777777" w:rsidR="00DE19DF" w:rsidRDefault="003F468C">
    <w:pPr>
      <w:pStyle w:val="Header"/>
    </w:pPr>
    <w:r>
      <w:rPr>
        <w:noProof/>
      </w:rPr>
      <mc:AlternateContent>
        <mc:Choice Requires="wps">
          <w:drawing>
            <wp:anchor distT="4294967295" distB="4294967295" distL="114300" distR="114300" simplePos="0" relativeHeight="251658240" behindDoc="0" locked="0" layoutInCell="1" allowOverlap="1" wp14:anchorId="423E12D6" wp14:editId="6265713C">
              <wp:simplePos x="0" y="0"/>
              <wp:positionH relativeFrom="column">
                <wp:posOffset>-7620</wp:posOffset>
              </wp:positionH>
              <wp:positionV relativeFrom="paragraph">
                <wp:posOffset>413384</wp:posOffset>
              </wp:positionV>
              <wp:extent cx="6118860" cy="0"/>
              <wp:effectExtent l="0" t="0" r="27940" b="25400"/>
              <wp:wrapNone/>
              <wp:docPr id="15" name="Lin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8860" cy="0"/>
                      </a:xfrm>
                      <a:prstGeom prst="line">
                        <a:avLst/>
                      </a:prstGeom>
                      <a:noFill/>
                      <a:ln w="6350">
                        <a:solidFill>
                          <a:srgbClr val="96969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D82C50" id="Line 78" o:spid="_x0000_s1026" alt="&quot;&quot;"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32.55pt" to="481.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" strokecolor="#969697" strokeweight=".5pt">
              <v:shadow color="black" opacity="49150f" offset=".74833mm,.74833m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135" w:tblpY="1305"/>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57" w:type="dxa"/>
      </w:tblCellMar>
      <w:tblLook w:val="01E0" w:firstRow="1" w:lastRow="1" w:firstColumn="1" w:lastColumn="1" w:noHBand="0" w:noVBand="0"/>
    </w:tblPr>
    <w:tblGrid>
      <w:gridCol w:w="9747"/>
    </w:tblGrid>
    <w:tr w:rsidR="00DE19DF" w14:paraId="3D5A2228" w14:textId="77777777">
      <w:tc>
        <w:tcPr>
          <w:tcW w:w="9747" w:type="dxa"/>
          <w:tcBorders>
            <w:top w:val="nil"/>
            <w:left w:val="nil"/>
            <w:bottom w:val="nil"/>
            <w:right w:val="nil"/>
          </w:tcBorders>
        </w:tcPr>
        <w:p w14:paraId="0D4F7C24" w14:textId="77777777" w:rsidR="00DE19DF" w:rsidRDefault="00DE19DF">
          <w:pPr>
            <w:pStyle w:val="LONIPHeader"/>
            <w:framePr w:hSpace="0" w:wrap="auto" w:vAnchor="margin" w:hAnchor="text" w:xAlign="left" w:yAlign="inline"/>
            <w:suppressOverlap w:val="0"/>
          </w:pPr>
          <w:r>
            <w:t>Title</w:t>
          </w:r>
        </w:p>
      </w:tc>
    </w:tr>
  </w:tbl>
  <w:p w14:paraId="45DD3165" w14:textId="77777777" w:rsidR="00DE19DF" w:rsidRDefault="00DE19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B776" w14:textId="30DBE0F0" w:rsidR="00DE19DF" w:rsidRDefault="003F468C">
    <w:pPr>
      <w:pStyle w:val="Header"/>
    </w:pPr>
    <w:r>
      <w:rPr>
        <w:noProof/>
      </w:rPr>
      <mc:AlternateContent>
        <mc:Choice Requires="wps">
          <w:drawing>
            <wp:anchor distT="4294967295" distB="4294967295" distL="114300" distR="114300" simplePos="0" relativeHeight="251660288" behindDoc="0" locked="0" layoutInCell="1" allowOverlap="1" wp14:anchorId="7DECA47B" wp14:editId="7A6F01FC">
              <wp:simplePos x="0" y="0"/>
              <wp:positionH relativeFrom="column">
                <wp:posOffset>3810</wp:posOffset>
              </wp:positionH>
              <wp:positionV relativeFrom="paragraph">
                <wp:posOffset>212724</wp:posOffset>
              </wp:positionV>
              <wp:extent cx="6134100" cy="0"/>
              <wp:effectExtent l="0" t="0" r="12700" b="25400"/>
              <wp:wrapNone/>
              <wp:docPr id="7" name="Lin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A3100F" id="Line 81" o:spid="_x0000_s1026" alt="&quot;&quot;"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EECC" w14:textId="77777777" w:rsidR="00DE19DF" w:rsidRDefault="00DE19DF">
    <w:pPr>
      <w:pStyle w:val="Header"/>
      <w:rPr>
        <w:rFonts w:ascii="Arial" w:hAnsi="Arial"/>
        <w:b/>
        <w:color w:val="999999"/>
        <w:sz w:val="20"/>
      </w:rPr>
    </w:pPr>
  </w:p>
  <w:p w14:paraId="6733F308" w14:textId="2296E3DD" w:rsidR="00DE19DF" w:rsidRPr="00560338" w:rsidRDefault="003F468C">
    <w:pPr>
      <w:pStyle w:val="Header"/>
      <w:rPr>
        <w:rFonts w:ascii="Arial" w:hAnsi="Arial"/>
        <w:b/>
        <w:color w:val="737373"/>
        <w:sz w:val="20"/>
      </w:rPr>
    </w:pPr>
    <w:r w:rsidRPr="00560338">
      <w:rPr>
        <w:noProof/>
        <w:color w:val="737373"/>
      </w:rPr>
      <mc:AlternateContent>
        <mc:Choice Requires="wps">
          <w:drawing>
            <wp:anchor distT="4294967295" distB="4294967295" distL="114300" distR="114300" simplePos="0" relativeHeight="251661312" behindDoc="0" locked="0" layoutInCell="1" allowOverlap="1" wp14:anchorId="0FAC11C4" wp14:editId="5732515C">
              <wp:simplePos x="0" y="0"/>
              <wp:positionH relativeFrom="column">
                <wp:posOffset>3810</wp:posOffset>
              </wp:positionH>
              <wp:positionV relativeFrom="paragraph">
                <wp:posOffset>212724</wp:posOffset>
              </wp:positionV>
              <wp:extent cx="6134100" cy="0"/>
              <wp:effectExtent l="0" t="0" r="12700" b="25400"/>
              <wp:wrapNone/>
              <wp:docPr id="6" name="Lin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77D5A7" id="Line 85" o:spid="_x0000_s1026" alt="&quot;&quot;"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r w:rsidR="00C56772" w:rsidRPr="00C56772">
      <w:rPr>
        <w:rFonts w:ascii="Arial" w:hAnsi="Arial"/>
        <w:b/>
        <w:color w:val="737373"/>
        <w:sz w:val="20"/>
      </w:rPr>
      <w:t xml:space="preserve"> </w:t>
    </w:r>
    <w:r w:rsidR="00C56772">
      <w:rPr>
        <w:rFonts w:ascii="Arial" w:hAnsi="Arial"/>
        <w:b/>
        <w:color w:val="737373"/>
        <w:sz w:val="20"/>
      </w:rPr>
      <w:t>LONDON BOROUGH ELECTIONS – MAY 2022</w:t>
    </w:r>
  </w:p>
  <w:p w14:paraId="4EFF5B76" w14:textId="77777777" w:rsidR="00DE19DF" w:rsidRDefault="00DE19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1174" w14:textId="77777777" w:rsidR="00531D0C" w:rsidRPr="005C1637" w:rsidRDefault="00531D0C" w:rsidP="00B20F22">
    <w:pPr>
      <w:pStyle w:val="Header"/>
      <w:pBdr>
        <w:bottom w:val="single" w:sz="4" w:space="1" w:color="auto"/>
      </w:pBdr>
    </w:pPr>
    <w:r>
      <w:rPr>
        <w:b/>
        <w:color w:val="999999"/>
        <w:sz w:val="20"/>
      </w:rPr>
      <w:t>LONDON BOROUGH ELECTIONS MAY 2022</w:t>
    </w:r>
    <w:r>
      <w:ptab w:relativeTo="margin" w:alignment="center" w:leader="none"/>
    </w:r>
    <w:r>
      <w:ptab w:relativeTo="margin" w:alignment="right" w:leader="none"/>
    </w:r>
    <w:r w:rsidRPr="005C1637">
      <w:fldChar w:fldCharType="begin"/>
    </w:r>
    <w:r w:rsidRPr="005C1637">
      <w:instrText xml:space="preserve"> PAGE   \* MERGEFORMAT </w:instrText>
    </w:r>
    <w:r w:rsidRPr="005C1637">
      <w:fldChar w:fldCharType="separate"/>
    </w:r>
    <w:r>
      <w:t>27</w:t>
    </w:r>
    <w:r w:rsidRPr="005C1637">
      <w:rPr>
        <w:noProof/>
      </w:rPr>
      <w:fldChar w:fldCharType="end"/>
    </w:r>
  </w:p>
  <w:p w14:paraId="0E536982" w14:textId="77777777" w:rsidR="00531D0C" w:rsidRDefault="00531D0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8B70" w14:textId="77777777" w:rsidR="006A7ED0" w:rsidRDefault="006A7ED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78B9" w14:textId="5D0DF2CE" w:rsidR="006A7ED0" w:rsidRPr="005C1637" w:rsidRDefault="00AD3A8C" w:rsidP="008854D8">
    <w:pPr>
      <w:pStyle w:val="Header"/>
      <w:pBdr>
        <w:bottom w:val="single" w:sz="4" w:space="0" w:color="auto"/>
      </w:pBdr>
    </w:pPr>
    <w:r>
      <w:rPr>
        <w:b/>
        <w:color w:val="999999"/>
        <w:sz w:val="20"/>
      </w:rPr>
      <w:t xml:space="preserve">      </w:t>
    </w:r>
    <w:r w:rsidR="006A7ED0">
      <w:rPr>
        <w:b/>
        <w:color w:val="999999"/>
        <w:sz w:val="20"/>
      </w:rPr>
      <w:t>LONDON BOROUGH ELECTIONS MAY 2022</w:t>
    </w:r>
    <w:r w:rsidR="006A7ED0">
      <w:ptab w:relativeTo="margin" w:alignment="center" w:leader="none"/>
    </w:r>
    <w:r w:rsidR="006A7ED0">
      <w:ptab w:relativeTo="margin" w:alignment="right" w:leader="none"/>
    </w:r>
    <w:r w:rsidR="006A7ED0" w:rsidRPr="005C1637">
      <w:fldChar w:fldCharType="begin"/>
    </w:r>
    <w:r w:rsidR="006A7ED0" w:rsidRPr="005C1637">
      <w:instrText xml:space="preserve"> PAGE   \* MERGEFORMAT </w:instrText>
    </w:r>
    <w:r w:rsidR="006A7ED0" w:rsidRPr="005C1637">
      <w:fldChar w:fldCharType="separate"/>
    </w:r>
    <w:r w:rsidR="006A7ED0">
      <w:t>1</w:t>
    </w:r>
    <w:r w:rsidR="006A7ED0" w:rsidRPr="005C1637">
      <w:rPr>
        <w:noProof/>
      </w:rPr>
      <w:fldChar w:fldCharType="end"/>
    </w:r>
  </w:p>
  <w:p w14:paraId="365D044F" w14:textId="5AEE8222" w:rsidR="006A7ED0" w:rsidRPr="00ED4A2E" w:rsidRDefault="006A7ED0" w:rsidP="008854D8">
    <w:pPr>
      <w:pStyle w:val="Header"/>
      <w:tabs>
        <w:tab w:val="left" w:pos="1386"/>
        <w:tab w:val="right" w:pos="9026"/>
      </w:tabs>
    </w:pPr>
    <w:r>
      <w:tab/>
    </w:r>
    <w:r>
      <w:tab/>
    </w:r>
    <w:r w:rsidRPr="00ED4A2E">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CCBA" w14:textId="77777777" w:rsidR="00B71037" w:rsidRDefault="00B710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ED68" w14:textId="77777777" w:rsidR="00B71037" w:rsidRDefault="00B7103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172" w14:textId="77777777" w:rsidR="006F349C" w:rsidRDefault="006F349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528" w14:textId="77777777" w:rsidR="006F349C" w:rsidRDefault="006F349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B8C6" w14:textId="77777777" w:rsidR="00852B43" w:rsidRDefault="00852B4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0213" w14:textId="77777777" w:rsidR="00852B43" w:rsidRDefault="00852B4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A2A9" w14:textId="77777777" w:rsidR="00DE19DF" w:rsidRDefault="00DE19D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269F" w14:textId="77777777" w:rsidR="00DE19DF" w:rsidRDefault="00DE19D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612C94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FFFFFF7C"/>
    <w:multiLevelType w:val="singleLevel"/>
    <w:tmpl w:val="C33A0D28"/>
    <w:lvl w:ilvl="0">
      <w:start w:val="1"/>
      <w:numFmt w:val="decimal"/>
      <w:pStyle w:val="ListNumber5"/>
      <w:lvlText w:val="%1."/>
      <w:lvlJc w:val="left"/>
      <w:pPr>
        <w:tabs>
          <w:tab w:pos="1492" w:val="num"/>
        </w:tabs>
        <w:ind w:hanging="360" w:left="1492"/>
      </w:pPr>
    </w:lvl>
  </w:abstractNum>
  <w:abstractNum w15:restartNumberingAfterBreak="0" w:abstractNumId="2">
    <w:nsid w:val="FFFFFF7D"/>
    <w:multiLevelType w:val="singleLevel"/>
    <w:tmpl w:val="B9023778"/>
    <w:lvl w:ilvl="0">
      <w:start w:val="1"/>
      <w:numFmt w:val="decimal"/>
      <w:pStyle w:val="ListNumber4"/>
      <w:lvlText w:val="%1."/>
      <w:lvlJc w:val="left"/>
      <w:pPr>
        <w:tabs>
          <w:tab w:pos="1209" w:val="num"/>
        </w:tabs>
        <w:ind w:hanging="360" w:left="1209"/>
      </w:pPr>
    </w:lvl>
  </w:abstractNum>
  <w:abstractNum w15:restartNumberingAfterBreak="0" w:abstractNumId="3">
    <w:nsid w:val="FFFFFF7E"/>
    <w:multiLevelType w:val="singleLevel"/>
    <w:tmpl w:val="09C66092"/>
    <w:lvl w:ilvl="0">
      <w:start w:val="1"/>
      <w:numFmt w:val="decimal"/>
      <w:pStyle w:val="ListNumber3"/>
      <w:lvlText w:val="%1."/>
      <w:lvlJc w:val="left"/>
      <w:pPr>
        <w:tabs>
          <w:tab w:pos="926" w:val="num"/>
        </w:tabs>
        <w:ind w:hanging="360" w:left="926"/>
      </w:pPr>
    </w:lvl>
  </w:abstractNum>
  <w:abstractNum w15:restartNumberingAfterBreak="0" w:abstractNumId="4">
    <w:nsid w:val="FFFFFF7F"/>
    <w:multiLevelType w:val="singleLevel"/>
    <w:tmpl w:val="F0160FD4"/>
    <w:lvl w:ilvl="0">
      <w:start w:val="1"/>
      <w:numFmt w:val="decimal"/>
      <w:pStyle w:val="ListNumber2"/>
      <w:lvlText w:val="%1."/>
      <w:lvlJc w:val="left"/>
      <w:pPr>
        <w:tabs>
          <w:tab w:pos="643" w:val="num"/>
        </w:tabs>
        <w:ind w:hanging="360" w:left="643"/>
      </w:pPr>
    </w:lvl>
  </w:abstractNum>
  <w:abstractNum w15:restartNumberingAfterBreak="0" w:abstractNumId="5">
    <w:nsid w:val="FFFFFF80"/>
    <w:multiLevelType w:val="singleLevel"/>
    <w:tmpl w:val="76340E1C"/>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95F8D7BC"/>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A09E3750"/>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65BC7A8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1A1CE61C"/>
    <w:lvl w:ilvl="0">
      <w:start w:val="1"/>
      <w:numFmt w:val="decimal"/>
      <w:pStyle w:val="ListNumber"/>
      <w:lvlText w:val="%1."/>
      <w:lvlJc w:val="left"/>
      <w:pPr>
        <w:tabs>
          <w:tab w:pos="360" w:val="num"/>
        </w:tabs>
        <w:ind w:hanging="360" w:left="360"/>
      </w:pPr>
    </w:lvl>
  </w:abstractNum>
  <w:abstractNum w15:restartNumberingAfterBreak="0" w:abstractNumId="10">
    <w:nsid w:val="FFFFFF89"/>
    <w:multiLevelType w:val="singleLevel"/>
    <w:tmpl w:val="FCC831B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B1EE9B6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BC657B3"/>
    <w:multiLevelType w:val="multilevel"/>
    <w:tmpl w:val="040C001D"/>
    <w:numStyleLink w:val="Defaultul"/>
  </w:abstractNum>
  <w:abstractNum w15:restartNumberingAfterBreak="0" w:abstractNumId="13">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4">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5">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C45911"/>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CC2E5"/>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8">
    <w:nsid w:val="27C74847"/>
    <w:multiLevelType w:val="hybridMultilevel"/>
    <w:tmpl w:val="29CCDB6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289B7C2A"/>
    <w:multiLevelType w:val="multilevel"/>
    <w:tmpl w:val="4B88F872"/>
    <w:numStyleLink w:val="Defaultol"/>
  </w:abstractNum>
  <w:abstractNum w15:restartNumberingAfterBreak="0" w:abstractNumId="20">
    <w:nsid w:val="296E2464"/>
    <w:multiLevelType w:val="hybridMultilevel"/>
    <w:tmpl w:val="D88A9FAE"/>
    <w:lvl w:ilvl="0" w:tplc="8DDCE3C4">
      <w:start w:val="1"/>
      <w:numFmt w:val="bullet"/>
      <w:pStyle w:val="LONBulletOne"/>
      <w:lvlText w:val="•"/>
      <w:lvlJc w:val="left"/>
      <w:pPr>
        <w:tabs>
          <w:tab w:pos="284" w:val="num"/>
        </w:tabs>
        <w:ind w:hanging="284" w:left="284"/>
      </w:pPr>
      <w:rPr>
        <w:rFonts w:ascii="Foundry Form Sans" w:hAnsi="Foundry Form Sans" w:hint="default"/>
        <w:color w:val="313231"/>
        <w:sz w:val="32"/>
        <w:szCs w:val="32"/>
      </w:rPr>
    </w:lvl>
    <w:lvl w:ilvl="1" w:tentative="1" w:tplc="08090003">
      <w:start w:val="1"/>
      <w:numFmt w:val="bullet"/>
      <w:lvlText w:val="o"/>
      <w:lvlJc w:val="left"/>
      <w:pPr>
        <w:tabs>
          <w:tab w:pos="1440" w:val="num"/>
        </w:tabs>
        <w:ind w:hanging="360" w:left="1440"/>
      </w:pPr>
      <w:rPr>
        <w:rFonts w:ascii="Courier New" w:cs="Wingdings"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Wingdings"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Wingdings"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2C1AE401"/>
    <w:multiLevelType w:val="multilevel"/>
    <w:tmpl w:val="591273C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2">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4">
    <w:nsid w:val="3B7C450B"/>
    <w:multiLevelType w:val="hybridMultilevel"/>
    <w:tmpl w:val="D68444FE"/>
    <w:lvl w:ilvl="0" w:tplc="08090001">
      <w:start w:val="1"/>
      <w:numFmt w:val="bullet"/>
      <w:lvlText w:val=""/>
      <w:lvlJc w:val="left"/>
      <w:pPr>
        <w:ind w:hanging="360" w:left="1440"/>
      </w:pPr>
      <w:rPr>
        <w:rFonts w:ascii="Symbol" w:hAnsi="Symbol" w:hint="default"/>
      </w:rPr>
    </w:lvl>
    <w:lvl w:ilvl="1" w:tplc="08090003">
      <w:start w:val="1"/>
      <w:numFmt w:val="bullet"/>
      <w:lvlText w:val="o"/>
      <w:lvlJc w:val="left"/>
      <w:pPr>
        <w:ind w:hanging="360" w:left="2160"/>
      </w:pPr>
      <w:rPr>
        <w:rFonts w:ascii="Courier New" w:cs="Courier New" w:hAnsi="Courier New" w:hint="default"/>
      </w:rPr>
    </w:lvl>
    <w:lvl w:ilvl="2" w:tplc="08090005">
      <w:start w:val="1"/>
      <w:numFmt w:val="bullet"/>
      <w:lvlText w:val=""/>
      <w:lvlJc w:val="left"/>
      <w:pPr>
        <w:ind w:hanging="360" w:left="2880"/>
      </w:pPr>
      <w:rPr>
        <w:rFonts w:ascii="Wingdings" w:hAnsi="Wingdings" w:hint="default"/>
      </w:rPr>
    </w:lvl>
    <w:lvl w:ilvl="3" w:tplc="08090001">
      <w:start w:val="1"/>
      <w:numFmt w:val="bullet"/>
      <w:lvlText w:val=""/>
      <w:lvlJc w:val="left"/>
      <w:pPr>
        <w:ind w:hanging="360" w:left="3600"/>
      </w:pPr>
      <w:rPr>
        <w:rFonts w:ascii="Symbol" w:hAnsi="Symbol" w:hint="default"/>
      </w:rPr>
    </w:lvl>
    <w:lvl w:ilvl="4" w:tplc="08090003">
      <w:start w:val="1"/>
      <w:numFmt w:val="bullet"/>
      <w:lvlText w:val="o"/>
      <w:lvlJc w:val="left"/>
      <w:pPr>
        <w:ind w:hanging="360" w:left="4320"/>
      </w:pPr>
      <w:rPr>
        <w:rFonts w:ascii="Courier New" w:cs="Courier New" w:hAnsi="Courier New" w:hint="default"/>
      </w:rPr>
    </w:lvl>
    <w:lvl w:ilvl="5" w:tplc="08090005">
      <w:start w:val="1"/>
      <w:numFmt w:val="bullet"/>
      <w:lvlText w:val=""/>
      <w:lvlJc w:val="left"/>
      <w:pPr>
        <w:ind w:hanging="360" w:left="5040"/>
      </w:pPr>
      <w:rPr>
        <w:rFonts w:ascii="Wingdings" w:hAnsi="Wingdings" w:hint="default"/>
      </w:rPr>
    </w:lvl>
    <w:lvl w:ilvl="6" w:tplc="08090001">
      <w:start w:val="1"/>
      <w:numFmt w:val="bullet"/>
      <w:lvlText w:val=""/>
      <w:lvlJc w:val="left"/>
      <w:pPr>
        <w:ind w:hanging="360" w:left="5760"/>
      </w:pPr>
      <w:rPr>
        <w:rFonts w:ascii="Symbol" w:hAnsi="Symbol" w:hint="default"/>
      </w:rPr>
    </w:lvl>
    <w:lvl w:ilvl="7" w:tplc="08090003">
      <w:start w:val="1"/>
      <w:numFmt w:val="bullet"/>
      <w:lvlText w:val="o"/>
      <w:lvlJc w:val="left"/>
      <w:pPr>
        <w:ind w:hanging="360" w:left="6480"/>
      </w:pPr>
      <w:rPr>
        <w:rFonts w:ascii="Courier New" w:cs="Courier New" w:hAnsi="Courier New" w:hint="default"/>
      </w:rPr>
    </w:lvl>
    <w:lvl w:ilvl="8" w:tplc="08090005">
      <w:start w:val="1"/>
      <w:numFmt w:val="bullet"/>
      <w:lvlText w:val=""/>
      <w:lvlJc w:val="left"/>
      <w:pPr>
        <w:ind w:hanging="360" w:left="7200"/>
      </w:pPr>
      <w:rPr>
        <w:rFonts w:ascii="Wingdings" w:hAnsi="Wingdings" w:hint="default"/>
      </w:rPr>
    </w:lvl>
  </w:abstractNum>
  <w:abstractNum w15:restartNumberingAfterBreak="0" w:abstractNumId="25">
    <w:nsid w:val="3C110BA3"/>
    <w:multiLevelType w:val="hybridMultilevel"/>
    <w:tmpl w:val="18943DBC"/>
    <w:lvl w:ilvl="0" w:tplc="357E9C92">
      <w:start w:val="1"/>
      <w:numFmt w:val="decimal"/>
      <w:lvlText w:val="%1"/>
      <w:lvlJc w:val="left"/>
      <w:pPr>
        <w:tabs>
          <w:tab w:pos="340" w:val="num"/>
        </w:tabs>
        <w:ind w:hanging="340" w:left="34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26">
    <w:nsid w:val="3C1B15BD"/>
    <w:multiLevelType w:val="hybridMultilevel"/>
    <w:tmpl w:val="DB12E79C"/>
    <w:lvl w:ilvl="0" w:tplc="1F301154">
      <w:start w:val="1"/>
      <w:numFmt w:val="bullet"/>
      <w:pStyle w:val="LONBulletTwo"/>
      <w:lvlText w:val="–"/>
      <w:lvlJc w:val="left"/>
      <w:pPr>
        <w:tabs>
          <w:tab w:pos="567" w:val="num"/>
        </w:tabs>
        <w:ind w:hanging="283" w:left="567"/>
      </w:pPr>
      <w:rPr>
        <w:rFonts w:ascii="Foundry Form Sans" w:hAnsi="Foundry Form Sans" w:hint="default"/>
        <w:color w:val="313231"/>
        <w:sz w:val="32"/>
        <w:szCs w:val="32"/>
      </w:rPr>
    </w:lvl>
    <w:lvl w:ilvl="1" w:tentative="1" w:tplc="08090003">
      <w:start w:val="1"/>
      <w:numFmt w:val="bullet"/>
      <w:lvlText w:val="o"/>
      <w:lvlJc w:val="left"/>
      <w:pPr>
        <w:tabs>
          <w:tab w:pos="1440" w:val="num"/>
        </w:tabs>
        <w:ind w:hanging="360" w:left="1440"/>
      </w:pPr>
      <w:rPr>
        <w:rFonts w:ascii="Courier New" w:cs="Wingdings"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Wingdings"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Wingdings"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7">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41175197"/>
    <w:multiLevelType w:val="multilevel"/>
    <w:tmpl w:val="08090023"/>
    <w:lvl w:ilvl="0">
      <w:start w:val="1"/>
      <w:numFmt w:val="upperRoman"/>
      <w:pStyle w:val="Heading1"/>
      <w:lvlText w:val="Article %1."/>
      <w:lvlJc w:val="left"/>
      <w:pPr>
        <w:tabs>
          <w:tab w:pos="720" w:val="num"/>
        </w:tabs>
        <w:ind w:firstLine="0" w:left="0"/>
      </w:pPr>
    </w:lvl>
    <w:lvl w:ilvl="1">
      <w:start w:val="1"/>
      <w:numFmt w:val="decimalZero"/>
      <w:pStyle w:val="Heading2"/>
      <w:isLgl/>
      <w:lvlText w:val="Section %1.%2"/>
      <w:lvlJc w:val="left"/>
      <w:pPr>
        <w:tabs>
          <w:tab w:pos="360" w:val="num"/>
        </w:tabs>
        <w:ind w:firstLine="0" w:left="0"/>
      </w:pPr>
    </w:lvl>
    <w:lvl w:ilvl="2">
      <w:start w:val="1"/>
      <w:numFmt w:val="lowerLetter"/>
      <w:pStyle w:val="Heading3"/>
      <w:lvlText w:val="(%3)"/>
      <w:lvlJc w:val="left"/>
      <w:pPr>
        <w:tabs>
          <w:tab w:pos="720" w:val="num"/>
        </w:tabs>
        <w:ind w:hanging="432" w:left="720"/>
      </w:pPr>
    </w:lvl>
    <w:lvl w:ilvl="3">
      <w:start w:val="1"/>
      <w:numFmt w:val="lowerRoman"/>
      <w:lvlText w:val="(%4)"/>
      <w:lvlJc w:val="right"/>
      <w:pPr>
        <w:tabs>
          <w:tab w:pos="144" w:val="num"/>
        </w:tabs>
        <w:ind w:hanging="144" w:left="144"/>
      </w:pPr>
    </w:lvl>
    <w:lvl w:ilvl="4">
      <w:start w:val="1"/>
      <w:numFmt w:val="decimal"/>
      <w:pStyle w:val="Heading5"/>
      <w:lvlText w:val="%5)"/>
      <w:lvlJc w:val="left"/>
      <w:pPr>
        <w:tabs>
          <w:tab w:pos="1008" w:val="num"/>
        </w:tabs>
        <w:ind w:hanging="432" w:left="1008"/>
      </w:pPr>
    </w:lvl>
    <w:lvl w:ilvl="5">
      <w:start w:val="1"/>
      <w:numFmt w:val="lowerLetter"/>
      <w:pStyle w:val="Heading6"/>
      <w:lvlText w:val="%6)"/>
      <w:lvlJc w:val="left"/>
      <w:pPr>
        <w:tabs>
          <w:tab w:pos="1152" w:val="num"/>
        </w:tabs>
        <w:ind w:hanging="432" w:left="1152"/>
      </w:pPr>
    </w:lvl>
    <w:lvl w:ilvl="6">
      <w:start w:val="1"/>
      <w:numFmt w:val="lowerRoman"/>
      <w:pStyle w:val="Heading7"/>
      <w:lvlText w:val="%7)"/>
      <w:lvlJc w:val="right"/>
      <w:pPr>
        <w:tabs>
          <w:tab w:pos="1296" w:val="num"/>
        </w:tabs>
        <w:ind w:hanging="288" w:left="1296"/>
      </w:pPr>
    </w:lvl>
    <w:lvl w:ilvl="7">
      <w:start w:val="1"/>
      <w:numFmt w:val="lowerLetter"/>
      <w:pStyle w:val="Heading8"/>
      <w:lvlText w:val="%8."/>
      <w:lvlJc w:val="left"/>
      <w:pPr>
        <w:tabs>
          <w:tab w:pos="1440" w:val="num"/>
        </w:tabs>
        <w:ind w:hanging="432" w:left="1440"/>
      </w:pPr>
    </w:lvl>
    <w:lvl w:ilvl="8">
      <w:start w:val="1"/>
      <w:numFmt w:val="lowerRoman"/>
      <w:pStyle w:val="Heading9"/>
      <w:lvlText w:val="%9."/>
      <w:lvlJc w:val="right"/>
      <w:pPr>
        <w:tabs>
          <w:tab w:pos="1584" w:val="num"/>
        </w:tabs>
        <w:ind w:hanging="144" w:left="1584"/>
      </w:pPr>
    </w:lvl>
  </w:abstractNum>
  <w:abstractNum w15:restartNumberingAfterBreak="0" w:abstractNumId="29">
    <w:nsid w:val="52E15A92"/>
    <w:multiLevelType w:val="multilevel"/>
    <w:tmpl w:val="B17A030A"/>
    <w:lvl w:ilvl="0">
      <w:start w:val="1"/>
      <w:numFmt w:val="decimal"/>
      <w:pStyle w:val="LONAppxHeading"/>
      <w:suff w:val="space"/>
      <w:lvlText w:val="Appendix %1 "/>
      <w:lvlJc w:val="left"/>
      <w:pPr>
        <w:ind w:hanging="360" w:left="360"/>
      </w:pPr>
      <w:rPr>
        <w:rFonts w:ascii="Foundry Form Sans" w:hAnsi="Foundry Form Sans" w:hint="default"/>
        <w:b/>
        <w:i w:val="0"/>
        <w:color w:val="0062A3"/>
        <w:sz w:val="48"/>
        <w:szCs w:val="48"/>
      </w:rPr>
    </w:lvl>
    <w:lvl w:ilvl="1">
      <w:start w:val="1"/>
      <w:numFmt w:val="none"/>
      <w:lvlText w:val=""/>
      <w:lvlJc w:val="left"/>
      <w:pPr>
        <w:tabs>
          <w:tab w:pos="0" w:val="num"/>
        </w:tabs>
        <w:ind w:firstLine="0" w:left="0"/>
      </w:pPr>
      <w:rPr>
        <w:rFonts w:hint="default"/>
      </w:rPr>
    </w:lvl>
    <w:lvl w:ilvl="2">
      <w:start w:val="1"/>
      <w:numFmt w:val="none"/>
      <w:lvlText w:val=""/>
      <w:lvlJc w:val="left"/>
      <w:pPr>
        <w:tabs>
          <w:tab w:pos="0" w:val="num"/>
        </w:tabs>
        <w:ind w:firstLine="0" w:left="0"/>
      </w:pPr>
      <w:rPr>
        <w:rFonts w:hint="default"/>
      </w:rPr>
    </w:lvl>
    <w:lvl w:ilvl="3">
      <w:start w:val="1"/>
      <w:numFmt w:val="none"/>
      <w:lvlText w:val=""/>
      <w:lvlJc w:val="left"/>
      <w:pPr>
        <w:tabs>
          <w:tab w:pos="0" w:val="num"/>
        </w:tabs>
        <w:ind w:firstLine="0" w:left="0"/>
      </w:pPr>
      <w:rPr>
        <w:rFonts w:hint="default"/>
      </w:rPr>
    </w:lvl>
    <w:lvl w:ilvl="4">
      <w:start w:val="1"/>
      <w:numFmt w:val="none"/>
      <w:lvlText w:val=""/>
      <w:lvlJc w:val="left"/>
      <w:pPr>
        <w:tabs>
          <w:tab w:pos="0" w:val="num"/>
        </w:tabs>
        <w:ind w:firstLine="0" w:left="0"/>
      </w:pPr>
      <w:rPr>
        <w:rFonts w:hint="default"/>
      </w:rPr>
    </w:lvl>
    <w:lvl w:ilvl="5">
      <w:start w:val="1"/>
      <w:numFmt w:val="none"/>
      <w:lvlText w:val=""/>
      <w:lvlJc w:val="left"/>
      <w:pPr>
        <w:tabs>
          <w:tab w:pos="0" w:val="num"/>
        </w:tabs>
        <w:ind w:firstLine="0" w:left="0"/>
      </w:pPr>
      <w:rPr>
        <w:rFonts w:hint="default"/>
      </w:rPr>
    </w:lvl>
    <w:lvl w:ilvl="6">
      <w:start w:val="1"/>
      <w:numFmt w:val="none"/>
      <w:lvlText w:val=""/>
      <w:lvlJc w:val="left"/>
      <w:pPr>
        <w:tabs>
          <w:tab w:pos="0" w:val="num"/>
        </w:tabs>
        <w:ind w:firstLine="0" w:left="0"/>
      </w:pPr>
      <w:rPr>
        <w:rFonts w:hint="default"/>
      </w:rPr>
    </w:lvl>
    <w:lvl w:ilvl="7">
      <w:start w:val="1"/>
      <w:numFmt w:val="none"/>
      <w:lvlText w:val=""/>
      <w:lvlJc w:val="left"/>
      <w:pPr>
        <w:tabs>
          <w:tab w:pos="0" w:val="num"/>
        </w:tabs>
        <w:ind w:firstLine="0" w:left="0"/>
      </w:pPr>
      <w:rPr>
        <w:rFonts w:hint="default"/>
      </w:rPr>
    </w:lvl>
    <w:lvl w:ilvl="8">
      <w:start w:val="1"/>
      <w:numFmt w:val="none"/>
      <w:lvlText w:val=""/>
      <w:lvlJc w:val="left"/>
      <w:pPr>
        <w:tabs>
          <w:tab w:pos="0" w:val="num"/>
        </w:tabs>
        <w:ind w:firstLine="0" w:left="0"/>
      </w:pPr>
      <w:rPr>
        <w:rFonts w:hint="default"/>
      </w:rPr>
    </w:lvl>
  </w:abstractNum>
  <w:abstractNum w15:restartNumberingAfterBreak="0" w:abstractNumId="3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2">
    <w:nsid w:val="71315DCA"/>
    <w:multiLevelType w:val="multilevel"/>
    <w:tmpl w:val="72E2AA7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3">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4">
    <w:nsid w:val="78191783"/>
    <w:multiLevelType w:val="multilevel"/>
    <w:tmpl w:val="4B88F87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3059"/>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5">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6">
    <w:nsid w:val="7F41228E"/>
    <w:multiLevelType w:val="multilevel"/>
    <w:tmpl w:val="98242034"/>
    <w:lvl w:ilvl="0">
      <w:start w:val="1"/>
      <w:numFmt w:val="decimal"/>
      <w:pStyle w:val="LONHeadingOneNumbered"/>
      <w:lvlText w:val="%1"/>
      <w:lvlJc w:val="left"/>
      <w:pPr>
        <w:tabs>
          <w:tab w:pos="567" w:val="num"/>
        </w:tabs>
        <w:ind w:hanging="567" w:left="567"/>
      </w:pPr>
      <w:rPr>
        <w:rFonts w:ascii="Foundry Form Sans" w:hAnsi="Foundry Form Sans" w:hint="default"/>
        <w:b/>
        <w:i w:val="0"/>
        <w:color w:val="313231"/>
        <w:sz w:val="48"/>
        <w:szCs w:val="48"/>
      </w:rPr>
    </w:lvl>
    <w:lvl w:ilvl="1">
      <w:start w:val="1"/>
      <w:numFmt w:val="decimal"/>
      <w:pStyle w:val="LONHeadingOneNumbered"/>
      <w:lvlText w:val="%1.%2"/>
      <w:lvlJc w:val="left"/>
      <w:pPr>
        <w:tabs>
          <w:tab w:pos="0" w:val="num"/>
        </w:tabs>
        <w:ind w:hanging="567" w:left="0"/>
      </w:pPr>
      <w:rPr>
        <w:rFonts w:ascii="Foundry Form Sans" w:hAnsi="Foundry Form Sans" w:hint="default"/>
        <w:b/>
        <w:i w:val="0"/>
        <w:color w:val="313231"/>
        <w:sz w:val="24"/>
        <w:szCs w:val="24"/>
      </w:rPr>
    </w:lvl>
    <w:lvl w:ilvl="2">
      <w:start w:val="1"/>
      <w:numFmt w:val="none"/>
      <w:lvlText w:val=""/>
      <w:lvlJc w:val="left"/>
      <w:pPr>
        <w:tabs>
          <w:tab w:pos="0" w:val="num"/>
        </w:tabs>
        <w:ind w:firstLine="0" w:left="0"/>
      </w:pPr>
      <w:rPr>
        <w:rFonts w:hint="default"/>
      </w:rPr>
    </w:lvl>
    <w:lvl w:ilvl="3">
      <w:start w:val="1"/>
      <w:numFmt w:val="none"/>
      <w:lvlText w:val=""/>
      <w:lvlJc w:val="left"/>
      <w:pPr>
        <w:tabs>
          <w:tab w:pos="0" w:val="num"/>
        </w:tabs>
        <w:ind w:firstLine="0" w:left="0"/>
      </w:pPr>
      <w:rPr>
        <w:rFonts w:hint="default"/>
      </w:rPr>
    </w:lvl>
    <w:lvl w:ilvl="4">
      <w:start w:val="1"/>
      <w:numFmt w:val="none"/>
      <w:lvlText w:val=""/>
      <w:lvlJc w:val="left"/>
      <w:pPr>
        <w:tabs>
          <w:tab w:pos="0" w:val="num"/>
        </w:tabs>
        <w:ind w:firstLine="0" w:left="0"/>
      </w:pPr>
      <w:rPr>
        <w:rFonts w:hint="default"/>
      </w:rPr>
    </w:lvl>
    <w:lvl w:ilvl="5">
      <w:start w:val="1"/>
      <w:numFmt w:val="none"/>
      <w:lvlText w:val=""/>
      <w:lvlJc w:val="left"/>
      <w:pPr>
        <w:tabs>
          <w:tab w:pos="0" w:val="num"/>
        </w:tabs>
        <w:ind w:firstLine="0" w:left="0"/>
      </w:pPr>
      <w:rPr>
        <w:rFonts w:hint="default"/>
      </w:rPr>
    </w:lvl>
    <w:lvl w:ilvl="6">
      <w:start w:val="1"/>
      <w:numFmt w:val="none"/>
      <w:lvlText w:val=""/>
      <w:lvlJc w:val="left"/>
      <w:pPr>
        <w:tabs>
          <w:tab w:pos="0" w:val="num"/>
        </w:tabs>
        <w:ind w:firstLine="0" w:left="0"/>
      </w:pPr>
      <w:rPr>
        <w:rFonts w:hint="default"/>
      </w:rPr>
    </w:lvl>
    <w:lvl w:ilvl="7">
      <w:start w:val="1"/>
      <w:numFmt w:val="none"/>
      <w:lvlText w:val=""/>
      <w:lvlJc w:val="left"/>
      <w:pPr>
        <w:tabs>
          <w:tab w:pos="0" w:val="num"/>
        </w:tabs>
        <w:ind w:firstLine="0" w:left="0"/>
      </w:pPr>
      <w:rPr>
        <w:rFonts w:hint="default"/>
      </w:rPr>
    </w:lvl>
    <w:lvl w:ilvl="8">
      <w:start w:val="1"/>
      <w:numFmt w:val="none"/>
      <w:lvlText w:val=""/>
      <w:lvlJc w:val="left"/>
      <w:pPr>
        <w:tabs>
          <w:tab w:pos="0" w:val="num"/>
        </w:tabs>
        <w:ind w:firstLine="0" w:left="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94813623" w:numId="1">
    <w:abstractNumId w:val="20"/>
  </w:num>
  <w:num w16cid:durableId="1278214275" w:numId="2">
    <w:abstractNumId w:val="26"/>
  </w:num>
  <w:num w16cid:durableId="1699770720" w:numId="3">
    <w:abstractNumId w:val="29"/>
  </w:num>
  <w:num w16cid:durableId="147551155" w:numId="4">
    <w:abstractNumId w:val="36"/>
  </w:num>
  <w:num w16cid:durableId="21833392" w:numId="5">
    <w:abstractNumId w:val="28"/>
  </w:num>
  <w:num w16cid:durableId="696661395" w:numId="6">
    <w:abstractNumId w:val="10"/>
  </w:num>
  <w:num w16cid:durableId="2122259632" w:numId="7">
    <w:abstractNumId w:val="8"/>
  </w:num>
  <w:num w16cid:durableId="1878156397" w:numId="8">
    <w:abstractNumId w:val="7"/>
  </w:num>
  <w:num w16cid:durableId="525758028" w:numId="9">
    <w:abstractNumId w:val="6"/>
  </w:num>
  <w:num w16cid:durableId="1124928099" w:numId="10">
    <w:abstractNumId w:val="5"/>
  </w:num>
  <w:num w16cid:durableId="457378207" w:numId="11">
    <w:abstractNumId w:val="9"/>
  </w:num>
  <w:num w16cid:durableId="1874541368" w:numId="12">
    <w:abstractNumId w:val="4"/>
  </w:num>
  <w:num w16cid:durableId="11079784" w:numId="13">
    <w:abstractNumId w:val="3"/>
  </w:num>
  <w:num w16cid:durableId="1753694297" w:numId="14">
    <w:abstractNumId w:val="2"/>
  </w:num>
  <w:num w16cid:durableId="1614701780" w:numId="15">
    <w:abstractNumId w:val="1"/>
  </w:num>
  <w:num w16cid:durableId="934633730" w:numId="16">
    <w:abstractNumId w:val="25"/>
  </w:num>
  <w:num w16cid:durableId="358972374" w:numId="17">
    <w:abstractNumId w:val="24"/>
  </w:num>
  <w:num w16cid:durableId="1351837654" w:numId="18">
    <w:abstractNumId w:val="18"/>
  </w:num>
  <w:num w16cid:durableId="1636835854" w:numId="19">
    <w:abstractNumId w:val="11"/>
  </w:num>
  <w:num w16cid:durableId="914172263" w:numId="20">
    <w:abstractNumId w:val="14"/>
  </w:num>
  <w:num w16cid:durableId="660816802" w:numId="21">
    <w:abstractNumId w:val="33"/>
  </w:num>
  <w:num w16cid:durableId="950941558" w:numId="22">
    <w:abstractNumId w:val="31"/>
  </w:num>
  <w:num w16cid:durableId="63916407" w:numId="23">
    <w:abstractNumId w:val="30"/>
  </w:num>
  <w:num w16cid:durableId="275254845" w:numId="24">
    <w:abstractNumId w:val="27"/>
  </w:num>
  <w:num w16cid:durableId="768164996" w:numId="25">
    <w:abstractNumId w:val="15"/>
  </w:num>
  <w:num w16cid:durableId="1444691429" w:numId="26">
    <w:abstractNumId w:val="16"/>
  </w:num>
  <w:num w16cid:durableId="1791166699" w:numId="27">
    <w:abstractNumId w:val="35"/>
  </w:num>
  <w:num w16cid:durableId="137766789" w:numId="28">
    <w:abstractNumId w:val="23"/>
  </w:num>
  <w:num w16cid:durableId="851725256" w:numId="29">
    <w:abstractNumId w:val="34"/>
  </w:num>
  <w:num w16cid:durableId="1743794211" w:numId="30">
    <w:abstractNumId w:val="13"/>
  </w:num>
  <w:num w16cid:durableId="355931309" w:numId="31">
    <w:abstractNumId w:val="17"/>
  </w:num>
  <w:num w16cid:durableId="991643981" w:numId="32">
    <w:abstractNumId w:val="22"/>
  </w:num>
  <w:num w16cid:durableId="937368182" w:numId="33">
    <w:abstractNumId w:val="12"/>
  </w:num>
  <w:num w16cid:durableId="958491723" w:numId="34">
    <w:abstractNumId w:val="19"/>
  </w:num>
  <w:num w16cid:durableId="1981835442" w:numId="35">
    <w:abstractNumId w:val="21"/>
  </w:num>
  <w:num w16cid:durableId="1874150690" w:numId="36">
    <w:abstractNumId w:val="0"/>
  </w:num>
  <w:num w16cid:durableId="1537619585"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77560114" w:numId="3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95155535" w:numId="3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4213762"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9754527"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7753733"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57084137"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97956783" w:numId="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00"/>
  <w:embedSystemFonts/>
  <w:proofState w:grammar="clean" w:spelling="clean"/>
  <w:attachedTemplate r:id="rId1"/>
  <w:stylePaneFormatFilter w:val="0004"/>
  <w:doNotTrackMoves/>
  <w:defaultTabStop xmlns:w="http://schemas.openxmlformats.org/wordprocessingml/2006/main" w:val="720"/>
  <w:drawingGridHorizontalSpacing w:val="6"/>
  <w:drawingGridVerticalSpacing w:val="6"/>
  <w:displayHorizontalDrawingGridEvery w:val="0"/>
  <w:displayVerticalDrawingGridEvery w:val="0"/>
  <w:noPunctuationKerning/>
  <w:characterSpacingControl w:val="doNotCompress"/>
  <w:savePreviewPicture/>
  <w:hdrShapeDefaults>
    <o:shapedefaults fillcolor="#cce0ed" spidmax="2050" strokecolor="#0062a3" v:ext="edit">
      <v:fill color="#cce0ed"/>
      <v:stroke color="#0062a3" weight=".5pt"/>
      <v:textbox inset="0,0,0,0"/>
    </o:shapedefaults>
  </w:hdrShapeDefaults>
  <w:compat xmlns:w="http://schemas.openxmlformats.org/wordprocessingml/2006/main">
    <w:compatSetting w:name="compatibilityMode" w:uri="http://schemas.microsoft.com/office/word" w:val="15"/>
  </w:compat>
  <w:docVars>
    <w:docVar w:name="moneV_DocAuthor" w:val="Meta One Limited"/>
    <w:docVar w:name="moneV_Sizes Half Left" w:val="Width=160|Heights=140;190;240|Left=0"/>
    <w:docVar w:name="moneV_Sizes Half Right" w:val="Width=160|Heights=140;190;240|Left=173.2"/>
    <w:docVar w:name="moneV_Sizes Two Thirds" w:val="Width=333|Heights=140;190;240|Left=0"/>
  </w:docVars>
  <w:rsids>
    <w:rsidRoot w:val="007F1905"/>
    <w:rsid w:val="000023BE"/>
    <w:rsid w:val="000104AC"/>
    <w:rsid w:val="00020AC5"/>
    <w:rsid w:val="00023D3E"/>
    <w:rsid w:val="00024326"/>
    <w:rsid w:val="000331BA"/>
    <w:rsid w:val="00035F48"/>
    <w:rsid w:val="00043BEF"/>
    <w:rsid w:val="00047A52"/>
    <w:rsid w:val="0005371A"/>
    <w:rsid w:val="000537D3"/>
    <w:rsid w:val="00054D6F"/>
    <w:rsid w:val="00055B4C"/>
    <w:rsid w:val="000578B4"/>
    <w:rsid w:val="00061F09"/>
    <w:rsid w:val="00067848"/>
    <w:rsid w:val="000701F4"/>
    <w:rsid w:val="000732D8"/>
    <w:rsid w:val="00077E89"/>
    <w:rsid w:val="00083BEC"/>
    <w:rsid w:val="00087EE0"/>
    <w:rsid w:val="0009588E"/>
    <w:rsid w:val="000A0F09"/>
    <w:rsid w:val="000A24CE"/>
    <w:rsid w:val="000A3952"/>
    <w:rsid w:val="000B0CB1"/>
    <w:rsid w:val="000B5FFE"/>
    <w:rsid w:val="000B78C9"/>
    <w:rsid w:val="000C1F78"/>
    <w:rsid w:val="000C29BB"/>
    <w:rsid w:val="000C5390"/>
    <w:rsid w:val="000E26CB"/>
    <w:rsid w:val="000E28EE"/>
    <w:rsid w:val="000E3617"/>
    <w:rsid w:val="000F10AB"/>
    <w:rsid w:val="000F1F75"/>
    <w:rsid w:val="000F7D8F"/>
    <w:rsid w:val="00114E66"/>
    <w:rsid w:val="00123F08"/>
    <w:rsid w:val="00126868"/>
    <w:rsid w:val="00126ACF"/>
    <w:rsid w:val="00127832"/>
    <w:rsid w:val="00132C4C"/>
    <w:rsid w:val="001341C6"/>
    <w:rsid w:val="00136E2D"/>
    <w:rsid w:val="00141369"/>
    <w:rsid w:val="0014401B"/>
    <w:rsid w:val="00154316"/>
    <w:rsid w:val="00164E33"/>
    <w:rsid w:val="001665B7"/>
    <w:rsid w:val="00175450"/>
    <w:rsid w:val="00176108"/>
    <w:rsid w:val="001802EA"/>
    <w:rsid w:val="00190B22"/>
    <w:rsid w:val="00191EFB"/>
    <w:rsid w:val="0019625C"/>
    <w:rsid w:val="001B2EB5"/>
    <w:rsid w:val="001B78F2"/>
    <w:rsid w:val="001B799B"/>
    <w:rsid w:val="001C35E8"/>
    <w:rsid w:val="001D0F62"/>
    <w:rsid w:val="001D255F"/>
    <w:rsid w:val="001E469D"/>
    <w:rsid w:val="001E5F68"/>
    <w:rsid w:val="001E7BC7"/>
    <w:rsid w:val="001F4F78"/>
    <w:rsid w:val="001F731D"/>
    <w:rsid w:val="00216C58"/>
    <w:rsid w:val="002253B1"/>
    <w:rsid w:val="00232377"/>
    <w:rsid w:val="00243A7C"/>
    <w:rsid w:val="0025175F"/>
    <w:rsid w:val="002542C9"/>
    <w:rsid w:val="00284338"/>
    <w:rsid w:val="00295C38"/>
    <w:rsid w:val="002A2CBF"/>
    <w:rsid w:val="002B7BD9"/>
    <w:rsid w:val="002D3783"/>
    <w:rsid w:val="002D72D8"/>
    <w:rsid w:val="002E50D1"/>
    <w:rsid w:val="002E723E"/>
    <w:rsid w:val="002E7F3A"/>
    <w:rsid w:val="002F0547"/>
    <w:rsid w:val="002F45A9"/>
    <w:rsid w:val="00306ED5"/>
    <w:rsid w:val="003250D9"/>
    <w:rsid w:val="00325ED9"/>
    <w:rsid w:val="00327618"/>
    <w:rsid w:val="00332F23"/>
    <w:rsid w:val="0033337C"/>
    <w:rsid w:val="00340559"/>
    <w:rsid w:val="00346C8D"/>
    <w:rsid w:val="0034746F"/>
    <w:rsid w:val="00354EF2"/>
    <w:rsid w:val="00373A71"/>
    <w:rsid w:val="003833DD"/>
    <w:rsid w:val="003859B3"/>
    <w:rsid w:val="0039042A"/>
    <w:rsid w:val="00390AD0"/>
    <w:rsid w:val="003911A9"/>
    <w:rsid w:val="003A1BE3"/>
    <w:rsid w:val="003B14F1"/>
    <w:rsid w:val="003B2737"/>
    <w:rsid w:val="003B7D83"/>
    <w:rsid w:val="003C3068"/>
    <w:rsid w:val="003C5364"/>
    <w:rsid w:val="003E408F"/>
    <w:rsid w:val="003F468C"/>
    <w:rsid w:val="003F64B2"/>
    <w:rsid w:val="004006C5"/>
    <w:rsid w:val="004038AF"/>
    <w:rsid w:val="0043254C"/>
    <w:rsid w:val="00450B45"/>
    <w:rsid w:val="00454923"/>
    <w:rsid w:val="00456387"/>
    <w:rsid w:val="004641D8"/>
    <w:rsid w:val="0046470E"/>
    <w:rsid w:val="0046563A"/>
    <w:rsid w:val="004677AD"/>
    <w:rsid w:val="00480DEA"/>
    <w:rsid w:val="0048530D"/>
    <w:rsid w:val="0048558B"/>
    <w:rsid w:val="004940A0"/>
    <w:rsid w:val="00497256"/>
    <w:rsid w:val="0049773B"/>
    <w:rsid w:val="004A0933"/>
    <w:rsid w:val="004A33F2"/>
    <w:rsid w:val="004A6E0F"/>
    <w:rsid w:val="004A742F"/>
    <w:rsid w:val="004B3778"/>
    <w:rsid w:val="004B38A0"/>
    <w:rsid w:val="004D0D7F"/>
    <w:rsid w:val="004D283A"/>
    <w:rsid w:val="004D5CE1"/>
    <w:rsid w:val="004E04A6"/>
    <w:rsid w:val="004E1E36"/>
    <w:rsid w:val="004F1F61"/>
    <w:rsid w:val="004F4280"/>
    <w:rsid w:val="00501786"/>
    <w:rsid w:val="005017BC"/>
    <w:rsid w:val="00501C63"/>
    <w:rsid w:val="005122AB"/>
    <w:rsid w:val="005141B1"/>
    <w:rsid w:val="00517246"/>
    <w:rsid w:val="00517E65"/>
    <w:rsid w:val="00520108"/>
    <w:rsid w:val="00520A92"/>
    <w:rsid w:val="00521F73"/>
    <w:rsid w:val="005249FC"/>
    <w:rsid w:val="00525D00"/>
    <w:rsid w:val="00531D0C"/>
    <w:rsid w:val="00532796"/>
    <w:rsid w:val="005435C4"/>
    <w:rsid w:val="00544433"/>
    <w:rsid w:val="00544B8A"/>
    <w:rsid w:val="00546CD8"/>
    <w:rsid w:val="00546F30"/>
    <w:rsid w:val="00555D57"/>
    <w:rsid w:val="00560338"/>
    <w:rsid w:val="00573BB1"/>
    <w:rsid w:val="00580AD7"/>
    <w:rsid w:val="00587587"/>
    <w:rsid w:val="00587867"/>
    <w:rsid w:val="00596B48"/>
    <w:rsid w:val="005A339B"/>
    <w:rsid w:val="005B2A9A"/>
    <w:rsid w:val="005B3D9F"/>
    <w:rsid w:val="005B4F04"/>
    <w:rsid w:val="005B5503"/>
    <w:rsid w:val="005C2443"/>
    <w:rsid w:val="005C2593"/>
    <w:rsid w:val="005C28B0"/>
    <w:rsid w:val="005D1F11"/>
    <w:rsid w:val="005D37AA"/>
    <w:rsid w:val="005E28E8"/>
    <w:rsid w:val="005E300F"/>
    <w:rsid w:val="005F041E"/>
    <w:rsid w:val="005F2FDB"/>
    <w:rsid w:val="00602EDD"/>
    <w:rsid w:val="00611FF8"/>
    <w:rsid w:val="00612DC1"/>
    <w:rsid w:val="0061598C"/>
    <w:rsid w:val="006256B6"/>
    <w:rsid w:val="00627ECB"/>
    <w:rsid w:val="00632DAB"/>
    <w:rsid w:val="006359C1"/>
    <w:rsid w:val="00640A4C"/>
    <w:rsid w:val="006455D8"/>
    <w:rsid w:val="00651487"/>
    <w:rsid w:val="00665020"/>
    <w:rsid w:val="00665802"/>
    <w:rsid w:val="006661D0"/>
    <w:rsid w:val="00680331"/>
    <w:rsid w:val="0068166A"/>
    <w:rsid w:val="006A7ED0"/>
    <w:rsid w:val="006B4F97"/>
    <w:rsid w:val="006B7993"/>
    <w:rsid w:val="006C027E"/>
    <w:rsid w:val="006C3A94"/>
    <w:rsid w:val="006D13AB"/>
    <w:rsid w:val="006D5751"/>
    <w:rsid w:val="006E0D5A"/>
    <w:rsid w:val="006E2CE9"/>
    <w:rsid w:val="006F0082"/>
    <w:rsid w:val="006F0273"/>
    <w:rsid w:val="006F1E7C"/>
    <w:rsid w:val="006F33B7"/>
    <w:rsid w:val="006F349C"/>
    <w:rsid w:val="006F3A85"/>
    <w:rsid w:val="00701878"/>
    <w:rsid w:val="00711C41"/>
    <w:rsid w:val="00715C08"/>
    <w:rsid w:val="00721151"/>
    <w:rsid w:val="0072463C"/>
    <w:rsid w:val="00730996"/>
    <w:rsid w:val="007329B5"/>
    <w:rsid w:val="00742EEF"/>
    <w:rsid w:val="007444B4"/>
    <w:rsid w:val="00745342"/>
    <w:rsid w:val="0074710E"/>
    <w:rsid w:val="00755EBB"/>
    <w:rsid w:val="00760688"/>
    <w:rsid w:val="00771DFA"/>
    <w:rsid w:val="00773531"/>
    <w:rsid w:val="00774104"/>
    <w:rsid w:val="00774E6D"/>
    <w:rsid w:val="007817B2"/>
    <w:rsid w:val="00784C9A"/>
    <w:rsid w:val="007852F6"/>
    <w:rsid w:val="00793298"/>
    <w:rsid w:val="0079381E"/>
    <w:rsid w:val="00793C6B"/>
    <w:rsid w:val="007955A4"/>
    <w:rsid w:val="007A3DF5"/>
    <w:rsid w:val="007A3FB0"/>
    <w:rsid w:val="007A43A6"/>
    <w:rsid w:val="007C69DC"/>
    <w:rsid w:val="007D047D"/>
    <w:rsid w:val="007D55CF"/>
    <w:rsid w:val="007D6A11"/>
    <w:rsid w:val="007E641D"/>
    <w:rsid w:val="007F1905"/>
    <w:rsid w:val="007F7746"/>
    <w:rsid w:val="0080328E"/>
    <w:rsid w:val="008061E8"/>
    <w:rsid w:val="008133CF"/>
    <w:rsid w:val="008146E7"/>
    <w:rsid w:val="0082791B"/>
    <w:rsid w:val="00831C32"/>
    <w:rsid w:val="008361A3"/>
    <w:rsid w:val="008401F8"/>
    <w:rsid w:val="008420FB"/>
    <w:rsid w:val="00843693"/>
    <w:rsid w:val="0084464E"/>
    <w:rsid w:val="00846BCB"/>
    <w:rsid w:val="008474A6"/>
    <w:rsid w:val="00852B43"/>
    <w:rsid w:val="00876026"/>
    <w:rsid w:val="00885285"/>
    <w:rsid w:val="00897F61"/>
    <w:rsid w:val="008C2535"/>
    <w:rsid w:val="008C3FAB"/>
    <w:rsid w:val="008D0E9F"/>
    <w:rsid w:val="008E3ED4"/>
    <w:rsid w:val="008E4E28"/>
    <w:rsid w:val="008E655F"/>
    <w:rsid w:val="008E7E6B"/>
    <w:rsid w:val="00902B11"/>
    <w:rsid w:val="00905298"/>
    <w:rsid w:val="0093617B"/>
    <w:rsid w:val="00937057"/>
    <w:rsid w:val="00942464"/>
    <w:rsid w:val="00945553"/>
    <w:rsid w:val="00954942"/>
    <w:rsid w:val="00955A76"/>
    <w:rsid w:val="009739A7"/>
    <w:rsid w:val="009841AD"/>
    <w:rsid w:val="00984C6A"/>
    <w:rsid w:val="009915AF"/>
    <w:rsid w:val="00993B19"/>
    <w:rsid w:val="009B3643"/>
    <w:rsid w:val="009B3B59"/>
    <w:rsid w:val="009B6568"/>
    <w:rsid w:val="009B72BD"/>
    <w:rsid w:val="009C38F8"/>
    <w:rsid w:val="009D1893"/>
    <w:rsid w:val="009D3BEC"/>
    <w:rsid w:val="009D7375"/>
    <w:rsid w:val="009E0656"/>
    <w:rsid w:val="009E2157"/>
    <w:rsid w:val="009E7B9B"/>
    <w:rsid w:val="009F1B66"/>
    <w:rsid w:val="009F3100"/>
    <w:rsid w:val="00A00A39"/>
    <w:rsid w:val="00A06529"/>
    <w:rsid w:val="00A14B47"/>
    <w:rsid w:val="00A156CA"/>
    <w:rsid w:val="00A21A41"/>
    <w:rsid w:val="00A25AC3"/>
    <w:rsid w:val="00A27073"/>
    <w:rsid w:val="00A3479B"/>
    <w:rsid w:val="00A34B4C"/>
    <w:rsid w:val="00A40741"/>
    <w:rsid w:val="00A53150"/>
    <w:rsid w:val="00A60790"/>
    <w:rsid w:val="00A65DC8"/>
    <w:rsid w:val="00A820C5"/>
    <w:rsid w:val="00A83397"/>
    <w:rsid w:val="00A83D3A"/>
    <w:rsid w:val="00A84921"/>
    <w:rsid w:val="00AA3242"/>
    <w:rsid w:val="00AA460E"/>
    <w:rsid w:val="00AA6C69"/>
    <w:rsid w:val="00AB17A1"/>
    <w:rsid w:val="00AC3693"/>
    <w:rsid w:val="00AD0D9E"/>
    <w:rsid w:val="00AD3A8C"/>
    <w:rsid w:val="00AD3F8E"/>
    <w:rsid w:val="00AE50C5"/>
    <w:rsid w:val="00B107A6"/>
    <w:rsid w:val="00B118C7"/>
    <w:rsid w:val="00B402E1"/>
    <w:rsid w:val="00B40A52"/>
    <w:rsid w:val="00B50A50"/>
    <w:rsid w:val="00B51D35"/>
    <w:rsid w:val="00B55E74"/>
    <w:rsid w:val="00B63E77"/>
    <w:rsid w:val="00B71037"/>
    <w:rsid w:val="00B73233"/>
    <w:rsid w:val="00B73BB9"/>
    <w:rsid w:val="00B842CA"/>
    <w:rsid w:val="00B935B4"/>
    <w:rsid w:val="00B95E37"/>
    <w:rsid w:val="00BA2C64"/>
    <w:rsid w:val="00BB4267"/>
    <w:rsid w:val="00BB51C3"/>
    <w:rsid w:val="00BC4550"/>
    <w:rsid w:val="00BE38FF"/>
    <w:rsid w:val="00BE6441"/>
    <w:rsid w:val="00BF76C0"/>
    <w:rsid w:val="00C004C8"/>
    <w:rsid w:val="00C02379"/>
    <w:rsid w:val="00C031AE"/>
    <w:rsid w:val="00C031CD"/>
    <w:rsid w:val="00C10070"/>
    <w:rsid w:val="00C20BC5"/>
    <w:rsid w:val="00C22D48"/>
    <w:rsid w:val="00C24F78"/>
    <w:rsid w:val="00C25148"/>
    <w:rsid w:val="00C2553D"/>
    <w:rsid w:val="00C27501"/>
    <w:rsid w:val="00C30481"/>
    <w:rsid w:val="00C3246B"/>
    <w:rsid w:val="00C32A98"/>
    <w:rsid w:val="00C373EC"/>
    <w:rsid w:val="00C41A26"/>
    <w:rsid w:val="00C44208"/>
    <w:rsid w:val="00C46AF8"/>
    <w:rsid w:val="00C46EE3"/>
    <w:rsid w:val="00C56772"/>
    <w:rsid w:val="00C8050E"/>
    <w:rsid w:val="00C81E47"/>
    <w:rsid w:val="00C83EC3"/>
    <w:rsid w:val="00C86C2E"/>
    <w:rsid w:val="00C878C4"/>
    <w:rsid w:val="00C90A4D"/>
    <w:rsid w:val="00C919CE"/>
    <w:rsid w:val="00C91DB0"/>
    <w:rsid w:val="00C93D99"/>
    <w:rsid w:val="00C95BE1"/>
    <w:rsid w:val="00CA5B53"/>
    <w:rsid w:val="00CC592B"/>
    <w:rsid w:val="00CD5D23"/>
    <w:rsid w:val="00CD7E6F"/>
    <w:rsid w:val="00CF5798"/>
    <w:rsid w:val="00D0234C"/>
    <w:rsid w:val="00D0458E"/>
    <w:rsid w:val="00D140F5"/>
    <w:rsid w:val="00D17B5A"/>
    <w:rsid w:val="00D20106"/>
    <w:rsid w:val="00D31BEA"/>
    <w:rsid w:val="00D33B97"/>
    <w:rsid w:val="00D36C79"/>
    <w:rsid w:val="00D40635"/>
    <w:rsid w:val="00D418F6"/>
    <w:rsid w:val="00D47A11"/>
    <w:rsid w:val="00D56039"/>
    <w:rsid w:val="00D5667D"/>
    <w:rsid w:val="00D5672E"/>
    <w:rsid w:val="00D60E7C"/>
    <w:rsid w:val="00D720AF"/>
    <w:rsid w:val="00D73BB6"/>
    <w:rsid w:val="00D873D8"/>
    <w:rsid w:val="00D9417B"/>
    <w:rsid w:val="00D947EE"/>
    <w:rsid w:val="00DA5476"/>
    <w:rsid w:val="00DA6612"/>
    <w:rsid w:val="00DA6E84"/>
    <w:rsid w:val="00DB0565"/>
    <w:rsid w:val="00DB7223"/>
    <w:rsid w:val="00DE19DF"/>
    <w:rsid w:val="00DE3B84"/>
    <w:rsid w:val="00DE54A6"/>
    <w:rsid w:val="00DF2159"/>
    <w:rsid w:val="00DF2D9E"/>
    <w:rsid w:val="00DF4BE4"/>
    <w:rsid w:val="00DF6219"/>
    <w:rsid w:val="00E01683"/>
    <w:rsid w:val="00E01961"/>
    <w:rsid w:val="00E02495"/>
    <w:rsid w:val="00E058C6"/>
    <w:rsid w:val="00E0721C"/>
    <w:rsid w:val="00E1258A"/>
    <w:rsid w:val="00E16005"/>
    <w:rsid w:val="00E16A2D"/>
    <w:rsid w:val="00E2030D"/>
    <w:rsid w:val="00E249D3"/>
    <w:rsid w:val="00E2756A"/>
    <w:rsid w:val="00E30BAE"/>
    <w:rsid w:val="00E31226"/>
    <w:rsid w:val="00E7219F"/>
    <w:rsid w:val="00E82B6C"/>
    <w:rsid w:val="00E904D8"/>
    <w:rsid w:val="00EA1DA4"/>
    <w:rsid w:val="00EB1052"/>
    <w:rsid w:val="00EB279E"/>
    <w:rsid w:val="00EC3419"/>
    <w:rsid w:val="00ED25B6"/>
    <w:rsid w:val="00ED33B4"/>
    <w:rsid w:val="00ED7A30"/>
    <w:rsid w:val="00EE23B6"/>
    <w:rsid w:val="00EF21FB"/>
    <w:rsid w:val="00EF531B"/>
    <w:rsid w:val="00F14948"/>
    <w:rsid w:val="00F308F3"/>
    <w:rsid w:val="00F30DDA"/>
    <w:rsid w:val="00F378CC"/>
    <w:rsid w:val="00F43F52"/>
    <w:rsid w:val="00F4783D"/>
    <w:rsid w:val="00F50EC8"/>
    <w:rsid w:val="00F62D39"/>
    <w:rsid w:val="00F72813"/>
    <w:rsid w:val="00F76A6D"/>
    <w:rsid w:val="00F847F0"/>
    <w:rsid w:val="00F87C3E"/>
    <w:rsid w:val="00F93C82"/>
    <w:rsid w:val="00F967AD"/>
    <w:rsid w:val="00F96E4E"/>
    <w:rsid w:val="00F97589"/>
    <w:rsid w:val="00FC19F3"/>
    <w:rsid w:val="00FC5227"/>
    <w:rsid w:val="00FD5E29"/>
  </w:rsids>
  <w:themeFontLang w:val="en-GB"/>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fillcolor="#cce0ed" spidmax="2050" strokecolor="#0062a3" v:ext="edit">
      <v:fill color="#cce0ed"/>
      <v:stroke color="#0062a3" weight=".5pt"/>
      <v:textbox inset="0,0,0,0"/>
    </o:shapedefaults>
    <o:shapelayout v:ext="edit">
      <o:idmap data="2" v:ext="edit"/>
    </o:shapelayout>
  </w:shapeDefaults>
  <w:doNotEmbedSmartTag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GB" w:val="en-GB"/>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footnote text" w:qFormat="1" w:uiPriority="9"/>
    <w:lsdException w:name="caption" w:qFormat="1"/>
    <w:lsdException w:name="table of figures" w:uiPriority="99"/>
    <w:lsdException w:name="endnote reference" w:uiPriority="99"/>
    <w:lsdException w:name="endnote text" w:uiPriority="99"/>
    <w:lsdException w:name="Title" w:qFormat="1"/>
    <w:lsdException w:name="Body Text" w:qFormat="1"/>
    <w:lsdException w:name="Subtitle" w:qFormat="1"/>
    <w:lsdException w:name="Date" w:qFormat="1"/>
    <w:lsdException w:name="Block Text" w:qFormat="1" w:uiPriority="9"/>
    <w:lsdException w:name="Hyperlink" w:uiPriority="99"/>
    <w:lsdException w:name="Strong" w:qFormat="1" w:uiPriority="22"/>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qFormat="1"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qFormat="1"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lsdException w:name="Quote" w:qFormat="1" w:uiPriority="73"/>
    <w:lsdException w:name="Intense Quote" w:qFormat="1"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qFormat="1" w:uiPriority="34"/>
    <w:lsdException w:name="Colorful Grid Accent 1" w:qFormat="1" w:uiPriority="29"/>
    <w:lsdException w:name="Light Shading Accent 2" w:qFormat="1"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qFormat="1" w:uiPriority="65"/>
    <w:lsdException w:name="Intense Emphasis" w:qFormat="1" w:uiPriority="66"/>
    <w:lsdException w:name="Subtle Reference" w:qFormat="1" w:uiPriority="67"/>
    <w:lsdException w:name="Intense Reference" w:qFormat="1" w:uiPriority="68"/>
    <w:lsdException w:name="Book Title" w:qFormat="1" w:uiPriority="69"/>
    <w:lsdException w:name="Bibliography" w:qFormat="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uiPriority="99"/>
    <w:lsdException w:name="Smart Link" w:semiHidden="1" w:uiPriority="99" w:unhideWhenUsed="1"/>
  </w:latentStyles>
  <w:style w:default="1" w:styleId="Normal" w:type="paragraph">
    <w:name w:val="Normal"/>
    <w:qFormat/>
    <w:rsid w:val="00CD6CDC"/>
    <w:rPr>
      <w:rFonts w:ascii="Foundry Form Sans" w:hAnsi="Foundry Form Sans"/>
      <w:color w:val="313231"/>
      <w:sz w:val="24"/>
      <w:szCs w:val="24"/>
    </w:rPr>
  </w:style>
  <w:style w:styleId="Heading1" w:type="paragraph">
    <w:name w:val="heading 1"/>
    <w:basedOn w:val="Normal"/>
    <w:next w:val="Normal"/>
    <w:link w:val="Heading1Char"/>
    <w:autoRedefine/>
    <w:uiPriority w:val="9"/>
    <w:qFormat/>
    <w:rsid w:val="00B30337"/>
    <w:pPr>
      <w:keepNext/>
      <w:numPr>
        <w:numId w:val="5"/>
      </w:numPr>
      <w:spacing w:after="60" w:before="240"/>
      <w:outlineLvl w:val="0"/>
    </w:pPr>
    <w:rPr>
      <w:rFonts w:ascii="Arial" w:cs="Arial" w:hAnsi="Arial"/>
      <w:b/>
      <w:bCs/>
      <w:kern w:val="32"/>
      <w:sz w:val="32"/>
      <w:szCs w:val="32"/>
    </w:rPr>
  </w:style>
  <w:style w:styleId="Heading2" w:type="paragraph">
    <w:name w:val="heading 2"/>
    <w:basedOn w:val="Normal"/>
    <w:next w:val="Normal"/>
    <w:link w:val="Heading2Char"/>
    <w:uiPriority w:val="9"/>
    <w:qFormat/>
    <w:rsid w:val="00B30337"/>
    <w:pPr>
      <w:keepNext/>
      <w:numPr>
        <w:ilvl w:val="1"/>
        <w:numId w:val="5"/>
      </w:numPr>
      <w:spacing w:after="60" w:before="240"/>
      <w:outlineLvl w:val="1"/>
    </w:pPr>
    <w:rPr>
      <w:rFonts w:ascii="Arial" w:cs="Arial" w:hAnsi="Arial"/>
      <w:b/>
      <w:bCs/>
      <w:i/>
      <w:iCs/>
      <w:sz w:val="28"/>
      <w:szCs w:val="28"/>
    </w:rPr>
  </w:style>
  <w:style w:styleId="Heading3" w:type="paragraph">
    <w:name w:val="heading 3"/>
    <w:basedOn w:val="Normal"/>
    <w:next w:val="Normal"/>
    <w:link w:val="Heading3Char"/>
    <w:uiPriority w:val="9"/>
    <w:qFormat/>
    <w:rsid w:val="00B30337"/>
    <w:pPr>
      <w:keepNext/>
      <w:numPr>
        <w:ilvl w:val="2"/>
        <w:numId w:val="5"/>
      </w:numPr>
      <w:spacing w:after="60" w:before="240"/>
      <w:outlineLvl w:val="2"/>
    </w:pPr>
    <w:rPr>
      <w:rFonts w:ascii="Arial" w:cs="Arial" w:hAnsi="Arial"/>
      <w:b/>
      <w:bCs/>
      <w:sz w:val="26"/>
      <w:szCs w:val="26"/>
    </w:rPr>
  </w:style>
  <w:style w:styleId="Heading4" w:type="paragraph">
    <w:name w:val="heading 4"/>
    <w:basedOn w:val="Normal"/>
    <w:next w:val="Normal"/>
    <w:link w:val="Heading4Char"/>
    <w:autoRedefine/>
    <w:uiPriority w:val="9"/>
    <w:qFormat/>
    <w:rsid w:val="0080328E"/>
    <w:pPr>
      <w:keepNext/>
      <w:spacing w:after="60" w:before="240"/>
      <w:outlineLvl w:val="3"/>
    </w:pPr>
    <w:rPr>
      <w:b/>
      <w:bCs/>
      <w:sz w:val="28"/>
      <w:szCs w:val="28"/>
    </w:rPr>
  </w:style>
  <w:style w:styleId="Heading5" w:type="paragraph">
    <w:name w:val="heading 5"/>
    <w:basedOn w:val="Normal"/>
    <w:next w:val="Normal"/>
    <w:link w:val="Heading5Char"/>
    <w:uiPriority w:val="9"/>
    <w:qFormat/>
    <w:rsid w:val="00B30337"/>
    <w:pPr>
      <w:numPr>
        <w:ilvl w:val="4"/>
        <w:numId w:val="5"/>
      </w:numPr>
      <w:spacing w:after="60" w:before="240"/>
      <w:outlineLvl w:val="4"/>
    </w:pPr>
    <w:rPr>
      <w:b/>
      <w:bCs/>
      <w:i/>
      <w:iCs/>
      <w:sz w:val="26"/>
      <w:szCs w:val="26"/>
    </w:rPr>
  </w:style>
  <w:style w:styleId="Heading6" w:type="paragraph">
    <w:name w:val="heading 6"/>
    <w:aliases w:val="Intro tb_head"/>
    <w:basedOn w:val="Normal"/>
    <w:next w:val="Normal"/>
    <w:link w:val="Heading6Char"/>
    <w:uiPriority w:val="9"/>
    <w:qFormat/>
    <w:rsid w:val="00B30337"/>
    <w:pPr>
      <w:numPr>
        <w:ilvl w:val="5"/>
        <w:numId w:val="5"/>
      </w:numPr>
      <w:spacing w:after="60" w:before="240"/>
      <w:outlineLvl w:val="5"/>
    </w:pPr>
    <w:rPr>
      <w:b/>
      <w:bCs/>
      <w:sz w:val="22"/>
      <w:szCs w:val="22"/>
    </w:rPr>
  </w:style>
  <w:style w:styleId="Heading7" w:type="paragraph">
    <w:name w:val="heading 7"/>
    <w:basedOn w:val="Normal"/>
    <w:next w:val="Normal"/>
    <w:link w:val="Heading7Char"/>
    <w:uiPriority w:val="9"/>
    <w:qFormat/>
    <w:rsid w:val="00B30337"/>
    <w:pPr>
      <w:numPr>
        <w:ilvl w:val="6"/>
        <w:numId w:val="5"/>
      </w:numPr>
      <w:spacing w:after="60" w:before="240"/>
      <w:outlineLvl w:val="6"/>
    </w:pPr>
  </w:style>
  <w:style w:styleId="Heading8" w:type="paragraph">
    <w:name w:val="heading 8"/>
    <w:basedOn w:val="Normal"/>
    <w:next w:val="Normal"/>
    <w:link w:val="Heading8Char"/>
    <w:uiPriority w:val="9"/>
    <w:qFormat/>
    <w:rsid w:val="00B30337"/>
    <w:pPr>
      <w:numPr>
        <w:ilvl w:val="7"/>
        <w:numId w:val="5"/>
      </w:numPr>
      <w:spacing w:after="60" w:before="240"/>
      <w:outlineLvl w:val="7"/>
    </w:pPr>
    <w:rPr>
      <w:i/>
      <w:iCs/>
    </w:rPr>
  </w:style>
  <w:style w:styleId="Heading9" w:type="paragraph">
    <w:name w:val="heading 9"/>
    <w:basedOn w:val="Normal"/>
    <w:next w:val="Normal"/>
    <w:link w:val="Heading9Char"/>
    <w:uiPriority w:val="9"/>
    <w:qFormat/>
    <w:rsid w:val="00B30337"/>
    <w:pPr>
      <w:numPr>
        <w:ilvl w:val="8"/>
        <w:numId w:val="5"/>
      </w:num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ONNormal" w:type="paragraph">
    <w:name w:val="LON_Normal"/>
    <w:rsid w:val="00047A52"/>
    <w:pPr>
      <w:spacing w:line="300" w:lineRule="exact"/>
    </w:pPr>
    <w:rPr>
      <w:rFonts w:ascii="Arial" w:hAnsi="Arial"/>
      <w:color w:val="000000"/>
      <w:sz w:val="24"/>
      <w:szCs w:val="24"/>
    </w:rPr>
  </w:style>
  <w:style w:customStyle="1" w:styleId="LONBodyText" w:type="paragraph">
    <w:name w:val="LON_Body Text"/>
    <w:basedOn w:val="LONNormal"/>
    <w:rsid w:val="000537D3"/>
    <w:pPr>
      <w:spacing w:after="300"/>
    </w:pPr>
    <w:rPr>
      <w:color w:val="313231"/>
    </w:rPr>
  </w:style>
  <w:style w:customStyle="1" w:styleId="LONHeadingTwo" w:type="paragraph">
    <w:name w:val="LON_Heading Two"/>
    <w:basedOn w:val="LONNormal"/>
    <w:next w:val="LONBodyText"/>
    <w:rsid w:val="00C81E47"/>
    <w:pPr>
      <w:outlineLvl w:val="2"/>
    </w:pPr>
    <w:rPr>
      <w:i/>
      <w:color w:val="313231"/>
    </w:rPr>
  </w:style>
  <w:style w:customStyle="1" w:styleId="LONHeadingThree" w:type="paragraph">
    <w:name w:val="LON_Heading Three"/>
    <w:basedOn w:val="LONNormal"/>
    <w:next w:val="LONBodyText"/>
    <w:rsid w:val="00E30BAE"/>
    <w:pPr>
      <w:spacing w:before="80"/>
      <w:outlineLvl w:val="3"/>
    </w:pPr>
    <w:rPr>
      <w:color w:val="811644"/>
    </w:rPr>
  </w:style>
  <w:style w:styleId="Header" w:type="paragraph">
    <w:name w:val="header"/>
    <w:basedOn w:val="Normal"/>
    <w:link w:val="HeaderChar"/>
    <w:rsid w:val="00B30337"/>
    <w:pPr>
      <w:tabs>
        <w:tab w:pos="4153" w:val="center"/>
        <w:tab w:pos="8306" w:val="right"/>
      </w:tabs>
    </w:pPr>
  </w:style>
  <w:style w:styleId="Footer" w:type="paragraph">
    <w:name w:val="footer"/>
    <w:basedOn w:val="Normal"/>
    <w:link w:val="FooterChar"/>
    <w:rsid w:val="00B30337"/>
    <w:pPr>
      <w:tabs>
        <w:tab w:pos="4153" w:val="center"/>
        <w:tab w:pos="8306" w:val="right"/>
      </w:tabs>
    </w:pPr>
  </w:style>
  <w:style w:customStyle="1" w:styleId="LONHeadingOne" w:type="paragraph">
    <w:name w:val="LON_Heading One"/>
    <w:basedOn w:val="LONNormal"/>
    <w:rsid w:val="00C81E47"/>
    <w:pPr>
      <w:spacing w:line="320" w:lineRule="exact"/>
      <w:outlineLvl w:val="1"/>
    </w:pPr>
    <w:rPr>
      <w:b/>
      <w:color w:val="313231"/>
      <w:sz w:val="26"/>
    </w:rPr>
  </w:style>
  <w:style w:customStyle="1" w:styleId="LONFPDate" w:type="paragraph">
    <w:name w:val="LON_FP_Date"/>
    <w:basedOn w:val="LONNormal"/>
    <w:rsid w:val="00047A52"/>
    <w:pPr>
      <w:jc w:val="right"/>
    </w:pPr>
    <w:rPr>
      <w:color w:val="313231"/>
    </w:rPr>
  </w:style>
  <w:style w:customStyle="1" w:styleId="LONFPSubtitle" w:type="paragraph">
    <w:name w:val="LON_FP_Subtitle"/>
    <w:basedOn w:val="LONNormal"/>
    <w:rsid w:val="007852F6"/>
    <w:pPr>
      <w:spacing w:after="200" w:before="40" w:line="400" w:lineRule="exact"/>
    </w:pPr>
    <w:rPr>
      <w:color w:val="811644"/>
      <w:sz w:val="36"/>
    </w:rPr>
  </w:style>
  <w:style w:customStyle="1" w:styleId="LONFPTitle" w:type="paragraph">
    <w:name w:val="LON_FP_Title"/>
    <w:basedOn w:val="LONNormal"/>
    <w:next w:val="LONFPSubtitle"/>
    <w:rsid w:val="00047A52"/>
    <w:pPr>
      <w:spacing w:line="1040" w:lineRule="exact"/>
    </w:pPr>
    <w:rPr>
      <w:b/>
      <w:color w:val="811644"/>
      <w:sz w:val="96"/>
    </w:rPr>
  </w:style>
  <w:style w:customStyle="1" w:styleId="LONCPHeading" w:type="paragraph">
    <w:name w:val="LON_CP Heading"/>
    <w:basedOn w:val="LONHeadingOne"/>
    <w:rsid w:val="00325ED9"/>
    <w:pPr>
      <w:spacing w:after="240"/>
    </w:pPr>
    <w:rPr>
      <w:color w:val="811644"/>
    </w:rPr>
  </w:style>
  <w:style w:customStyle="1" w:styleId="LONCPDate" w:type="paragraph">
    <w:name w:val="LON_CP_Date"/>
    <w:basedOn w:val="LONNormal"/>
    <w:rsid w:val="00325ED9"/>
    <w:pPr>
      <w:spacing w:after="280"/>
      <w:contextualSpacing/>
    </w:pPr>
    <w:rPr>
      <w:b/>
      <w:color w:val="313231"/>
    </w:rPr>
  </w:style>
  <w:style w:customStyle="1" w:styleId="LONCPPublished" w:type="paragraph">
    <w:name w:val="LON_CP_Published"/>
    <w:basedOn w:val="LONNormal"/>
    <w:rsid w:val="00047A52"/>
    <w:pPr>
      <w:spacing w:after="300"/>
      <w:contextualSpacing/>
    </w:pPr>
    <w:rPr>
      <w:color w:val="313231"/>
    </w:rPr>
  </w:style>
  <w:style w:customStyle="1" w:styleId="LONCPPhone" w:type="paragraph">
    <w:name w:val="LON_CP_Phone"/>
    <w:basedOn w:val="LONNormal"/>
    <w:rsid w:val="00047A52"/>
    <w:pPr>
      <w:spacing w:after="300"/>
      <w:contextualSpacing/>
    </w:pPr>
    <w:rPr>
      <w:color w:val="313231"/>
    </w:rPr>
  </w:style>
  <w:style w:customStyle="1" w:styleId="LONCPISBN" w:type="paragraph">
    <w:name w:val="LON_CP_ISBN"/>
    <w:basedOn w:val="LONNormal"/>
    <w:rsid w:val="00325ED9"/>
    <w:pPr>
      <w:spacing w:after="300"/>
      <w:contextualSpacing/>
    </w:pPr>
    <w:rPr>
      <w:color w:val="313231"/>
    </w:rPr>
  </w:style>
  <w:style w:customStyle="1" w:styleId="LONTransheader" w:type="paragraph">
    <w:name w:val="LON_Trans_header"/>
    <w:basedOn w:val="LONNormal"/>
    <w:rsid w:val="00047A52"/>
    <w:pPr>
      <w:spacing w:line="400" w:lineRule="exact"/>
    </w:pPr>
    <w:rPr>
      <w:b/>
      <w:sz w:val="32"/>
    </w:rPr>
  </w:style>
  <w:style w:customStyle="1" w:styleId="LONFPTitleChar" w:type="character">
    <w:name w:val="LON_FP_Title Char"/>
    <w:rsid w:val="00047A52"/>
    <w:rPr>
      <w:rFonts w:ascii="Arial" w:hAnsi="Arial"/>
      <w:b/>
      <w:noProof w:val="0"/>
      <w:color w:val="811644"/>
      <w:sz w:val="48"/>
      <w:szCs w:val="24"/>
      <w:lang w:bidi="ar-SA" w:eastAsia="en-GB" w:val="en-GB"/>
    </w:rPr>
  </w:style>
  <w:style w:customStyle="1" w:styleId="LONNormalChar" w:type="character">
    <w:name w:val="LON_Normal Char"/>
    <w:rsid w:val="00047A52"/>
    <w:rPr>
      <w:rFonts w:ascii="Arial" w:hAnsi="Arial"/>
      <w:noProof w:val="0"/>
      <w:color w:val="313231"/>
      <w:sz w:val="24"/>
      <w:szCs w:val="24"/>
      <w:lang w:bidi="ar-SA" w:eastAsia="en-GB" w:val="en-GB"/>
    </w:rPr>
  </w:style>
  <w:style w:styleId="Hyperlink" w:type="character">
    <w:name w:val="Hyperlink"/>
    <w:uiPriority w:val="99"/>
    <w:rPr>
      <w:color w:val="0062A3"/>
      <w:u w:val="none"/>
    </w:rPr>
  </w:style>
  <w:style w:styleId="TOC1" w:type="paragraph">
    <w:name w:val="toc 1"/>
    <w:basedOn w:val="LONTOCChapter"/>
    <w:next w:val="Normal"/>
    <w:uiPriority w:val="39"/>
    <w:rsid w:val="00CD6CDC"/>
  </w:style>
  <w:style w:customStyle="1" w:styleId="LONTOCChapter" w:type="paragraph">
    <w:name w:val="LON_TOC Chapter"/>
    <w:basedOn w:val="LONTOCOne"/>
    <w:rsid w:val="00047A52"/>
    <w:pPr>
      <w:tabs>
        <w:tab w:pos="567" w:val="left"/>
      </w:tabs>
    </w:pPr>
    <w:rPr>
      <w:noProof/>
    </w:rPr>
  </w:style>
  <w:style w:customStyle="1" w:styleId="LONTOCOne" w:type="paragraph">
    <w:name w:val="LON_TOC One"/>
    <w:basedOn w:val="LONNormal"/>
    <w:rsid w:val="00047A52"/>
    <w:pPr>
      <w:tabs>
        <w:tab w:pos="0" w:val="left"/>
        <w:tab w:pos="8222" w:val="left"/>
      </w:tabs>
      <w:spacing w:after="120"/>
    </w:pPr>
    <w:rPr>
      <w:b/>
    </w:rPr>
  </w:style>
  <w:style w:customStyle="1" w:styleId="LONPgNum" w:type="paragraph">
    <w:name w:val="LON_PgNum"/>
    <w:basedOn w:val="LONNormal"/>
    <w:rsid w:val="00CD6CDC"/>
    <w:rPr>
      <w:sz w:val="20"/>
    </w:rPr>
  </w:style>
  <w:style w:customStyle="1" w:styleId="LONPgNumOdd" w:type="paragraph">
    <w:name w:val="LON_PgNum Odd"/>
    <w:basedOn w:val="LONPgNum"/>
    <w:rsid w:val="00047A52"/>
    <w:pPr>
      <w:spacing w:line="260" w:lineRule="exact"/>
      <w:jc w:val="right"/>
    </w:pPr>
  </w:style>
  <w:style w:customStyle="1" w:styleId="LONChartNormal" w:type="paragraph">
    <w:name w:val="LON_Chart Normal"/>
    <w:basedOn w:val="LONNormal"/>
    <w:rsid w:val="00325ED9"/>
    <w:rPr>
      <w:color w:val="313231"/>
    </w:rPr>
  </w:style>
  <w:style w:customStyle="1" w:styleId="LONChartTitle" w:type="paragraph">
    <w:name w:val="LON_Chart Title"/>
    <w:basedOn w:val="LONNormal"/>
    <w:rsid w:val="00325ED9"/>
    <w:rPr>
      <w:b/>
      <w:color w:val="313231"/>
    </w:rPr>
  </w:style>
  <w:style w:customStyle="1" w:styleId="LONChartSource" w:type="paragraph">
    <w:name w:val="LON_Chart Source"/>
    <w:basedOn w:val="LONNormal"/>
    <w:rsid w:val="00325ED9"/>
    <w:pPr>
      <w:spacing w:line="240" w:lineRule="exact"/>
    </w:pPr>
    <w:rPr>
      <w:color w:val="313231"/>
      <w:sz w:val="21"/>
    </w:rPr>
  </w:style>
  <w:style w:customStyle="1" w:styleId="LONTransheaderChar" w:type="character">
    <w:name w:val="LON_Trans_header Char"/>
    <w:rsid w:val="009D1893"/>
    <w:rPr>
      <w:rFonts w:ascii="Arial" w:hAnsi="Arial"/>
      <w:b/>
      <w:noProof w:val="0"/>
      <w:color w:val="313231"/>
      <w:sz w:val="32"/>
      <w:szCs w:val="24"/>
      <w:lang w:bidi="ar-SA" w:eastAsia="en-GB" w:val="en-GB"/>
    </w:rPr>
  </w:style>
  <w:style w:customStyle="1" w:styleId="LONBulletOne" w:type="paragraph">
    <w:name w:val="LON_Bullet One"/>
    <w:basedOn w:val="LONNormal"/>
    <w:rsid w:val="00325ED9"/>
    <w:pPr>
      <w:numPr>
        <w:numId w:val="1"/>
      </w:numPr>
      <w:spacing w:after="300"/>
      <w:contextualSpacing/>
    </w:pPr>
    <w:rPr>
      <w:color w:val="313231"/>
    </w:rPr>
  </w:style>
  <w:style w:customStyle="1" w:styleId="LONBulletTwo" w:type="paragraph">
    <w:name w:val="LON_Bullet Two"/>
    <w:basedOn w:val="LONNormal"/>
    <w:rsid w:val="00325ED9"/>
    <w:pPr>
      <w:numPr>
        <w:numId w:val="2"/>
      </w:numPr>
      <w:spacing w:after="300"/>
      <w:ind w:hanging="284" w:left="568"/>
      <w:contextualSpacing/>
    </w:pPr>
    <w:rPr>
      <w:color w:val="313231"/>
    </w:rPr>
  </w:style>
  <w:style w:customStyle="1" w:styleId="LONHeadingOneNumbered" w:type="paragraph">
    <w:name w:val="LON_Heading One Numbered"/>
    <w:basedOn w:val="Normal"/>
    <w:next w:val="LONHeadingTwo"/>
    <w:rsid w:val="00047A52"/>
    <w:pPr>
      <w:pageBreakBefore/>
      <w:numPr>
        <w:ilvl w:val="1"/>
        <w:numId w:val="4"/>
      </w:numPr>
      <w:spacing w:line="320" w:lineRule="exact"/>
      <w:outlineLvl w:val="1"/>
    </w:pPr>
    <w:rPr>
      <w:rFonts w:ascii="Arial" w:hAnsi="Arial"/>
      <w:b/>
      <w:sz w:val="26"/>
    </w:rPr>
  </w:style>
  <w:style w:customStyle="1" w:styleId="LONBodyTextNumbered" w:type="paragraph">
    <w:name w:val="LON_Body Text Numbered"/>
    <w:basedOn w:val="LONBodyText"/>
    <w:rsid w:val="000537D3"/>
  </w:style>
  <w:style w:styleId="TOC2" w:type="paragraph">
    <w:name w:val="toc 2"/>
    <w:basedOn w:val="LONTOCOne"/>
    <w:next w:val="Normal"/>
    <w:uiPriority w:val="39"/>
    <w:rsid w:val="00CD6CDC"/>
    <w:pPr>
      <w:ind w:left="567"/>
    </w:pPr>
  </w:style>
  <w:style w:customStyle="1" w:styleId="LONTOCTwo" w:type="paragraph">
    <w:name w:val="LON_TOC Two"/>
    <w:basedOn w:val="LONTOCOne"/>
    <w:rsid w:val="00047A52"/>
    <w:pPr>
      <w:tabs>
        <w:tab w:pos="720" w:val="left"/>
      </w:tabs>
      <w:spacing w:after="0"/>
      <w:ind w:left="567"/>
    </w:pPr>
    <w:rPr>
      <w:b w:val="0"/>
    </w:rPr>
  </w:style>
  <w:style w:customStyle="1" w:styleId="LONSpace" w:type="paragraph">
    <w:name w:val="LON_Space"/>
    <w:basedOn w:val="LONNormal"/>
    <w:rsid w:val="00CD6CDC"/>
    <w:pPr>
      <w:spacing w:line="20" w:lineRule="exact"/>
    </w:pPr>
    <w:rPr>
      <w:sz w:val="2"/>
    </w:rPr>
  </w:style>
  <w:style w:customStyle="1" w:styleId="LONAppxHeading" w:type="paragraph">
    <w:name w:val="LON_Appx_Heading"/>
    <w:basedOn w:val="LONNormal"/>
    <w:rsid w:val="00B30337"/>
    <w:pPr>
      <w:pageBreakBefore/>
      <w:framePr w:anchorLock="1" w:hAnchor="text" w:vAnchor="page" w:wrap="around" w:x="1" w:y="993"/>
      <w:numPr>
        <w:numId w:val="3"/>
      </w:numPr>
      <w:spacing w:line="520" w:lineRule="exact"/>
      <w:outlineLvl w:val="0"/>
    </w:pPr>
    <w:rPr>
      <w:b/>
      <w:color w:val="313231"/>
      <w:sz w:val="48"/>
      <w:szCs w:val="48"/>
    </w:rPr>
  </w:style>
  <w:style w:customStyle="1" w:styleId="LONTransText" w:type="paragraph">
    <w:name w:val="LON_Trans_Text"/>
    <w:basedOn w:val="LONNormal"/>
    <w:rsid w:val="009D1893"/>
    <w:pPr>
      <w:spacing w:after="240" w:line="380" w:lineRule="exact"/>
    </w:pPr>
    <w:rPr>
      <w:sz w:val="32"/>
    </w:rPr>
  </w:style>
  <w:style w:customStyle="1" w:styleId="LONTBNormal" w:type="paragraph">
    <w:name w:val="LON_TB_Normal"/>
    <w:basedOn w:val="LONNormal"/>
    <w:rsid w:val="00047A52"/>
    <w:pPr>
      <w:spacing w:after="60" w:before="60" w:line="260" w:lineRule="exact"/>
    </w:pPr>
    <w:rPr>
      <w:sz w:val="20"/>
    </w:rPr>
  </w:style>
  <w:style w:customStyle="1" w:styleId="LONTBSource" w:type="paragraph">
    <w:name w:val="LON_TB_Source"/>
    <w:basedOn w:val="LONTBNormal"/>
    <w:rsid w:val="00047A52"/>
    <w:pPr>
      <w:spacing w:after="300"/>
    </w:pPr>
  </w:style>
  <w:style w:customStyle="1" w:styleId="LONTBTitle" w:type="paragraph">
    <w:name w:val="LON_TB_Title"/>
    <w:basedOn w:val="LONTBNormal"/>
    <w:rsid w:val="00047A52"/>
    <w:pPr>
      <w:spacing w:before="0" w:line="300" w:lineRule="exact"/>
    </w:pPr>
    <w:rPr>
      <w:b/>
      <w:sz w:val="24"/>
    </w:rPr>
  </w:style>
  <w:style w:customStyle="1" w:styleId="LONTBColHeading" w:type="paragraph">
    <w:name w:val="LON_TB_Col Heading"/>
    <w:basedOn w:val="LONTBNormal"/>
    <w:rsid w:val="00047A52"/>
    <w:rPr>
      <w:b/>
    </w:rPr>
  </w:style>
  <w:style w:customStyle="1" w:styleId="LONIPTitleChar" w:type="character">
    <w:name w:val="LON_IP_Title Char"/>
    <w:rsid w:val="00CD6CDC"/>
    <w:rPr>
      <w:rFonts w:ascii="Arial" w:hAnsi="Arial"/>
      <w:b/>
      <w:noProof w:val="0"/>
      <w:color w:val="811644"/>
      <w:sz w:val="48"/>
      <w:szCs w:val="24"/>
      <w:lang w:bidi="ar-SA" w:eastAsia="en-GB" w:val="en-GB"/>
    </w:rPr>
  </w:style>
  <w:style w:customStyle="1" w:styleId="LONChapterHeadinganchor" w:type="paragraph">
    <w:name w:val="LON_Chapter Heading anchor"/>
    <w:basedOn w:val="LONSpace"/>
    <w:rsid w:val="00CD6CDC"/>
    <w:pPr>
      <w:pageBreakBefore/>
    </w:pPr>
    <w:rPr>
      <w:color w:val="313231"/>
    </w:rPr>
  </w:style>
  <w:style w:customStyle="1" w:styleId="LONSummaryHeading" w:type="paragraph">
    <w:name w:val="LON_Summary Heading"/>
    <w:basedOn w:val="LONNormal"/>
    <w:rsid w:val="00047A52"/>
    <w:pPr>
      <w:spacing w:before="60"/>
    </w:pPr>
    <w:rPr>
      <w:b/>
    </w:rPr>
  </w:style>
  <w:style w:customStyle="1" w:styleId="LONSummaryText" w:type="paragraph">
    <w:name w:val="LON_Summary Text"/>
    <w:basedOn w:val="LONNormal"/>
    <w:rsid w:val="00047A52"/>
    <w:pPr>
      <w:spacing w:after="60"/>
      <w:contextualSpacing/>
    </w:pPr>
  </w:style>
  <w:style w:customStyle="1" w:styleId="LONRecommendationHeading" w:type="paragraph">
    <w:name w:val="LON_Recommendation Heading"/>
    <w:basedOn w:val="LONNormal"/>
    <w:rsid w:val="00047A52"/>
    <w:pPr>
      <w:spacing w:before="60"/>
    </w:pPr>
    <w:rPr>
      <w:b/>
    </w:rPr>
  </w:style>
  <w:style w:customStyle="1" w:styleId="LONRecommendationText" w:type="paragraph">
    <w:name w:val="LON_Recommendation Text"/>
    <w:basedOn w:val="LONNormal"/>
    <w:rsid w:val="00047A52"/>
    <w:pPr>
      <w:spacing w:after="60"/>
      <w:ind w:left="340"/>
      <w:contextualSpacing/>
    </w:pPr>
    <w:rPr>
      <w:b/>
    </w:rPr>
  </w:style>
  <w:style w:styleId="TOC3" w:type="paragraph">
    <w:name w:val="toc 3"/>
    <w:basedOn w:val="LONTOCTwo"/>
    <w:next w:val="Normal"/>
    <w:uiPriority w:val="39"/>
    <w:rsid w:val="00CD6CDC"/>
  </w:style>
  <w:style w:styleId="TOC4" w:type="paragraph">
    <w:name w:val="toc 4"/>
    <w:basedOn w:val="Normal"/>
    <w:next w:val="Normal"/>
    <w:semiHidden/>
    <w:rsid w:val="00CD6CDC"/>
    <w:pPr>
      <w:spacing w:after="300" w:line="300" w:lineRule="exact"/>
      <w:contextualSpacing/>
    </w:pPr>
  </w:style>
  <w:style w:styleId="Caption" w:type="paragraph">
    <w:name w:val="caption"/>
    <w:basedOn w:val="LONTBNormal"/>
    <w:next w:val="Normal"/>
    <w:link w:val="CaptionChar"/>
    <w:qFormat/>
    <w:rsid w:val="00B30337"/>
    <w:pPr>
      <w:spacing w:before="0"/>
    </w:pPr>
    <w:rPr>
      <w:b/>
      <w:bCs/>
      <w:color w:val="313231"/>
      <w:sz w:val="24"/>
      <w:szCs w:val="20"/>
    </w:rPr>
  </w:style>
  <w:style w:styleId="BalloonText" w:type="paragraph">
    <w:name w:val="Balloon Text"/>
    <w:basedOn w:val="Normal"/>
    <w:semiHidden/>
    <w:rPr>
      <w:rFonts w:ascii="Tahoma" w:cs="Tahoma" w:hAnsi="Tahoma"/>
      <w:sz w:val="16"/>
      <w:szCs w:val="16"/>
    </w:rPr>
  </w:style>
  <w:style w:styleId="BlockText" w:type="paragraph">
    <w:name w:val="Block Text"/>
    <w:basedOn w:val="Normal"/>
    <w:autoRedefine/>
    <w:uiPriority w:val="9"/>
    <w:qFormat/>
    <w:rsid w:val="00B30337"/>
    <w:pPr>
      <w:spacing w:after="120"/>
      <w:ind w:left="1440" w:right="1440"/>
    </w:pPr>
  </w:style>
  <w:style w:styleId="BodyText" w:type="paragraph">
    <w:name w:val="Body Text"/>
    <w:basedOn w:val="Normal"/>
    <w:link w:val="BodyTextChar"/>
    <w:qFormat/>
    <w:rsid w:val="00B30337"/>
    <w:pPr>
      <w:spacing w:after="120"/>
    </w:pPr>
  </w:style>
  <w:style w:styleId="BodyTextFirstIndent" w:type="paragraph">
    <w:name w:val="Body Text First Indent"/>
    <w:basedOn w:val="BodyText"/>
    <w:semiHidden/>
    <w:rsid w:val="00B30337"/>
    <w:pPr>
      <w:ind w:firstLine="210"/>
    </w:pPr>
  </w:style>
  <w:style w:styleId="BodyTextIndent" w:type="paragraph">
    <w:name w:val="Body Text Indent"/>
    <w:basedOn w:val="Normal"/>
    <w:semiHidden/>
    <w:rsid w:val="00B30337"/>
    <w:pPr>
      <w:spacing w:after="120"/>
      <w:ind w:left="283"/>
    </w:pPr>
  </w:style>
  <w:style w:styleId="BodyTextFirstIndent2" w:type="paragraph">
    <w:name w:val="Body Text First Indent 2"/>
    <w:basedOn w:val="BodyTextIndent"/>
    <w:semiHidden/>
    <w:rsid w:val="00B30337"/>
    <w:pPr>
      <w:ind w:firstLine="210"/>
    </w:pPr>
  </w:style>
  <w:style w:styleId="BodyTextIndent2" w:type="paragraph">
    <w:name w:val="Body Text Indent 2"/>
    <w:basedOn w:val="Normal"/>
    <w:semiHidden/>
    <w:rsid w:val="00B30337"/>
    <w:pPr>
      <w:spacing w:after="120" w:line="480" w:lineRule="auto"/>
      <w:ind w:left="283"/>
    </w:pPr>
  </w:style>
  <w:style w:styleId="BodyTextIndent3" w:type="paragraph">
    <w:name w:val="Body Text Indent 3"/>
    <w:basedOn w:val="Normal"/>
    <w:semiHidden/>
    <w:rsid w:val="00B30337"/>
    <w:pPr>
      <w:spacing w:after="120"/>
      <w:ind w:left="283"/>
    </w:pPr>
    <w:rPr>
      <w:sz w:val="16"/>
      <w:szCs w:val="16"/>
    </w:rPr>
  </w:style>
  <w:style w:styleId="Closing" w:type="paragraph">
    <w:name w:val="Closing"/>
    <w:basedOn w:val="Normal"/>
    <w:semiHidden/>
    <w:rsid w:val="00B30337"/>
    <w:pPr>
      <w:ind w:left="4252"/>
    </w:pPr>
  </w:style>
  <w:style w:styleId="CommentReference" w:type="character">
    <w:name w:val="annotation reference"/>
    <w:semiHidden/>
    <w:rsid w:val="00B30337"/>
    <w:rPr>
      <w:color w:val="313231"/>
      <w:sz w:val="16"/>
      <w:szCs w:val="16"/>
    </w:rPr>
  </w:style>
  <w:style w:styleId="CommentText" w:type="paragraph">
    <w:name w:val="annotation text"/>
    <w:basedOn w:val="Normal"/>
    <w:semiHidden/>
    <w:rsid w:val="00B30337"/>
    <w:rPr>
      <w:sz w:val="20"/>
      <w:szCs w:val="20"/>
    </w:rPr>
  </w:style>
  <w:style w:styleId="CommentSubject" w:type="paragraph">
    <w:name w:val="annotation subject"/>
    <w:basedOn w:val="CommentText"/>
    <w:next w:val="CommentText"/>
    <w:semiHidden/>
    <w:rsid w:val="00B30337"/>
    <w:rPr>
      <w:b/>
      <w:bCs/>
    </w:rPr>
  </w:style>
  <w:style w:styleId="Date" w:type="paragraph">
    <w:name w:val="Date"/>
    <w:basedOn w:val="Normal"/>
    <w:next w:val="Normal"/>
    <w:link w:val="DateChar"/>
    <w:qFormat/>
    <w:rsid w:val="00B30337"/>
  </w:style>
  <w:style w:styleId="DocumentMap" w:type="paragraph">
    <w:name w:val="Document Map"/>
    <w:basedOn w:val="Normal"/>
    <w:semiHidden/>
    <w:pPr>
      <w:shd w:color="auto" w:fill="000080" w:val="clear"/>
    </w:pPr>
    <w:rPr>
      <w:rFonts w:ascii="Tahoma" w:cs="Tahoma" w:hAnsi="Tahoma"/>
      <w:sz w:val="20"/>
      <w:szCs w:val="20"/>
    </w:rPr>
  </w:style>
  <w:style w:styleId="E-mailSignature" w:type="paragraph">
    <w:name w:val="E-mail Signature"/>
    <w:basedOn w:val="Normal"/>
    <w:semiHidden/>
    <w:rsid w:val="00B30337"/>
  </w:style>
  <w:style w:styleId="Emphasis" w:type="character">
    <w:name w:val="Emphasis"/>
    <w:qFormat/>
    <w:rsid w:val="00B30337"/>
    <w:rPr>
      <w:i/>
      <w:iCs/>
      <w:color w:val="313231"/>
    </w:rPr>
  </w:style>
  <w:style w:styleId="EndnoteReference" w:type="character">
    <w:name w:val="endnote reference"/>
    <w:uiPriority w:val="99"/>
    <w:semiHidden/>
    <w:rsid w:val="00B30337"/>
    <w:rPr>
      <w:color w:val="313231"/>
      <w:vertAlign w:val="superscript"/>
    </w:rPr>
  </w:style>
  <w:style w:styleId="EndnoteText" w:type="paragraph">
    <w:name w:val="endnote text"/>
    <w:basedOn w:val="Normal"/>
    <w:link w:val="EndnoteTextChar"/>
    <w:uiPriority w:val="99"/>
    <w:rsid w:val="00B30337"/>
    <w:rPr>
      <w:sz w:val="20"/>
      <w:szCs w:val="20"/>
    </w:rPr>
  </w:style>
  <w:style w:styleId="FollowedHyperlink" w:type="character">
    <w:name w:val="FollowedHyperlink"/>
    <w:semiHidden/>
    <w:rPr>
      <w:color w:val="AAB4BD"/>
      <w:u w:val="single"/>
    </w:rPr>
  </w:style>
  <w:style w:styleId="FootnoteReference" w:type="character">
    <w:name w:val="footnote reference"/>
    <w:rsid w:val="00B30337"/>
    <w:rPr>
      <w:color w:val="313231"/>
      <w:vertAlign w:val="superscript"/>
    </w:rPr>
  </w:style>
  <w:style w:styleId="FootnoteText" w:type="paragraph">
    <w:name w:val="footnote text"/>
    <w:basedOn w:val="Normal"/>
    <w:link w:val="FootnoteTextChar"/>
    <w:uiPriority w:val="9"/>
    <w:qFormat/>
    <w:rsid w:val="00B30337"/>
    <w:rPr>
      <w:sz w:val="20"/>
      <w:szCs w:val="20"/>
    </w:rPr>
  </w:style>
  <w:style w:styleId="HTMLAcronym" w:type="character">
    <w:name w:val="HTML Acronym"/>
    <w:semiHidden/>
    <w:rsid w:val="00B30337"/>
    <w:rPr>
      <w:color w:val="313231"/>
    </w:rPr>
  </w:style>
  <w:style w:styleId="HTMLAddress" w:type="paragraph">
    <w:name w:val="HTML Address"/>
    <w:basedOn w:val="Normal"/>
    <w:semiHidden/>
    <w:rsid w:val="00B30337"/>
    <w:rPr>
      <w:i/>
      <w:iCs/>
    </w:rPr>
  </w:style>
  <w:style w:styleId="HTMLCite" w:type="character">
    <w:name w:val="HTML Cite"/>
    <w:semiHidden/>
    <w:rsid w:val="00B30337"/>
    <w:rPr>
      <w:i/>
      <w:iCs/>
      <w:color w:val="313231"/>
    </w:rPr>
  </w:style>
  <w:style w:styleId="HTMLCode" w:type="character">
    <w:name w:val="HTML Code"/>
    <w:semiHidden/>
    <w:rPr>
      <w:rFonts w:ascii="Courier New" w:cs="Courier New" w:hAnsi="Courier New"/>
      <w:sz w:val="20"/>
      <w:szCs w:val="20"/>
    </w:rPr>
  </w:style>
  <w:style w:styleId="HTMLDefinition" w:type="character">
    <w:name w:val="HTML Definition"/>
    <w:semiHidden/>
    <w:rsid w:val="00B30337"/>
    <w:rPr>
      <w:i/>
      <w:iCs/>
      <w:color w:val="313231"/>
    </w:rPr>
  </w:style>
  <w:style w:styleId="HTMLKeyboard" w:type="character">
    <w:name w:val="HTML Keyboard"/>
    <w:semiHidden/>
    <w:rPr>
      <w:rFonts w:ascii="Courier New" w:cs="Courier New" w:hAnsi="Courier New"/>
      <w:sz w:val="20"/>
      <w:szCs w:val="20"/>
    </w:rPr>
  </w:style>
  <w:style w:styleId="HTMLPreformatted" w:type="paragraph">
    <w:name w:val="HTML Preformatted"/>
    <w:basedOn w:val="Normal"/>
    <w:semiHidden/>
    <w:rPr>
      <w:rFonts w:ascii="Courier New" w:cs="Courier New" w:hAnsi="Courier New"/>
      <w:sz w:val="20"/>
      <w:szCs w:val="20"/>
    </w:rPr>
  </w:style>
  <w:style w:styleId="HTMLSample" w:type="character">
    <w:name w:val="HTML Sample"/>
    <w:semiHidden/>
    <w:rPr>
      <w:rFonts w:ascii="Courier New" w:cs="Courier New" w:hAnsi="Courier New"/>
    </w:rPr>
  </w:style>
  <w:style w:styleId="HTMLTypewriter" w:type="character">
    <w:name w:val="HTML Typewriter"/>
    <w:semiHidden/>
    <w:rPr>
      <w:rFonts w:ascii="Courier New" w:cs="Courier New" w:hAnsi="Courier New"/>
      <w:sz w:val="20"/>
      <w:szCs w:val="20"/>
    </w:rPr>
  </w:style>
  <w:style w:styleId="HTMLVariable" w:type="character">
    <w:name w:val="HTML Variable"/>
    <w:semiHidden/>
    <w:rsid w:val="00B30337"/>
    <w:rPr>
      <w:i/>
      <w:iCs/>
      <w:color w:val="313231"/>
    </w:rPr>
  </w:style>
  <w:style w:styleId="Index1" w:type="paragraph">
    <w:name w:val="index 1"/>
    <w:basedOn w:val="Normal"/>
    <w:next w:val="Normal"/>
    <w:autoRedefine/>
    <w:semiHidden/>
    <w:rsid w:val="00B30337"/>
    <w:pPr>
      <w:ind w:hanging="240" w:left="240"/>
    </w:pPr>
  </w:style>
  <w:style w:styleId="Index2" w:type="paragraph">
    <w:name w:val="index 2"/>
    <w:basedOn w:val="Normal"/>
    <w:next w:val="Normal"/>
    <w:autoRedefine/>
    <w:semiHidden/>
    <w:rsid w:val="00B30337"/>
    <w:pPr>
      <w:ind w:hanging="240" w:left="480"/>
    </w:pPr>
  </w:style>
  <w:style w:styleId="Index3" w:type="paragraph">
    <w:name w:val="index 3"/>
    <w:basedOn w:val="Normal"/>
    <w:next w:val="Normal"/>
    <w:autoRedefine/>
    <w:semiHidden/>
    <w:rsid w:val="00B30337"/>
    <w:pPr>
      <w:ind w:hanging="240" w:left="720"/>
    </w:pPr>
  </w:style>
  <w:style w:styleId="Index4" w:type="paragraph">
    <w:name w:val="index 4"/>
    <w:basedOn w:val="Normal"/>
    <w:next w:val="Normal"/>
    <w:autoRedefine/>
    <w:semiHidden/>
    <w:rsid w:val="00B30337"/>
    <w:pPr>
      <w:ind w:hanging="240" w:left="960"/>
    </w:pPr>
  </w:style>
  <w:style w:styleId="Index5" w:type="paragraph">
    <w:name w:val="index 5"/>
    <w:basedOn w:val="Normal"/>
    <w:next w:val="Normal"/>
    <w:autoRedefine/>
    <w:semiHidden/>
    <w:rsid w:val="00B30337"/>
    <w:pPr>
      <w:ind w:hanging="240" w:left="1200"/>
    </w:pPr>
  </w:style>
  <w:style w:styleId="Index6" w:type="paragraph">
    <w:name w:val="index 6"/>
    <w:basedOn w:val="Normal"/>
    <w:next w:val="Normal"/>
    <w:autoRedefine/>
    <w:semiHidden/>
    <w:rsid w:val="00B30337"/>
    <w:pPr>
      <w:ind w:hanging="240" w:left="1440"/>
    </w:pPr>
  </w:style>
  <w:style w:styleId="Index7" w:type="paragraph">
    <w:name w:val="index 7"/>
    <w:basedOn w:val="Normal"/>
    <w:next w:val="Normal"/>
    <w:autoRedefine/>
    <w:semiHidden/>
    <w:rsid w:val="00B30337"/>
    <w:pPr>
      <w:ind w:hanging="240" w:left="1680"/>
    </w:pPr>
  </w:style>
  <w:style w:styleId="Index8" w:type="paragraph">
    <w:name w:val="index 8"/>
    <w:basedOn w:val="Normal"/>
    <w:next w:val="Normal"/>
    <w:autoRedefine/>
    <w:semiHidden/>
    <w:rsid w:val="00B30337"/>
    <w:pPr>
      <w:ind w:hanging="240" w:left="1920"/>
    </w:pPr>
  </w:style>
  <w:style w:styleId="Index9" w:type="paragraph">
    <w:name w:val="index 9"/>
    <w:basedOn w:val="Normal"/>
    <w:next w:val="Normal"/>
    <w:autoRedefine/>
    <w:semiHidden/>
    <w:rsid w:val="00B30337"/>
    <w:pPr>
      <w:ind w:hanging="240" w:left="2160"/>
    </w:pPr>
  </w:style>
  <w:style w:styleId="IndexHeading" w:type="paragraph">
    <w:name w:val="index heading"/>
    <w:basedOn w:val="Normal"/>
    <w:next w:val="Index1"/>
    <w:semiHidden/>
    <w:rsid w:val="00B30337"/>
    <w:rPr>
      <w:rFonts w:ascii="Arial" w:cs="Arial" w:hAnsi="Arial"/>
      <w:b/>
      <w:bCs/>
    </w:rPr>
  </w:style>
  <w:style w:styleId="LineNumber" w:type="character">
    <w:name w:val="line number"/>
    <w:semiHidden/>
    <w:rsid w:val="00B30337"/>
    <w:rPr>
      <w:color w:val="313231"/>
    </w:rPr>
  </w:style>
  <w:style w:styleId="List" w:type="paragraph">
    <w:name w:val="List"/>
    <w:basedOn w:val="Normal"/>
    <w:semiHidden/>
    <w:rsid w:val="00B30337"/>
    <w:pPr>
      <w:ind w:hanging="283" w:left="283"/>
    </w:pPr>
  </w:style>
  <w:style w:styleId="List2" w:type="paragraph">
    <w:name w:val="List 2"/>
    <w:basedOn w:val="Normal"/>
    <w:semiHidden/>
    <w:rsid w:val="00B30337"/>
    <w:pPr>
      <w:ind w:hanging="283" w:left="566"/>
    </w:pPr>
  </w:style>
  <w:style w:styleId="List3" w:type="paragraph">
    <w:name w:val="List 3"/>
    <w:basedOn w:val="Normal"/>
    <w:semiHidden/>
    <w:rsid w:val="00B30337"/>
    <w:pPr>
      <w:ind w:hanging="283" w:left="849"/>
    </w:pPr>
  </w:style>
  <w:style w:styleId="List4" w:type="paragraph">
    <w:name w:val="List 4"/>
    <w:basedOn w:val="Normal"/>
    <w:semiHidden/>
    <w:rsid w:val="00B30337"/>
    <w:pPr>
      <w:ind w:hanging="283" w:left="1132"/>
    </w:pPr>
  </w:style>
  <w:style w:styleId="List5" w:type="paragraph">
    <w:name w:val="List 5"/>
    <w:basedOn w:val="Normal"/>
    <w:semiHidden/>
    <w:rsid w:val="00B30337"/>
    <w:pPr>
      <w:ind w:hanging="283" w:left="1415"/>
    </w:pPr>
  </w:style>
  <w:style w:styleId="ListBullet" w:type="paragraph">
    <w:name w:val="List Bullet"/>
    <w:basedOn w:val="Normal"/>
    <w:semiHidden/>
    <w:rsid w:val="00B30337"/>
    <w:pPr>
      <w:numPr>
        <w:numId w:val="6"/>
      </w:numPr>
    </w:pPr>
  </w:style>
  <w:style w:styleId="ListBullet2" w:type="paragraph">
    <w:name w:val="List Bullet 2"/>
    <w:basedOn w:val="Normal"/>
    <w:semiHidden/>
    <w:rsid w:val="00B30337"/>
    <w:pPr>
      <w:numPr>
        <w:numId w:val="7"/>
      </w:numPr>
    </w:pPr>
  </w:style>
  <w:style w:styleId="ListBullet3" w:type="paragraph">
    <w:name w:val="List Bullet 3"/>
    <w:basedOn w:val="Normal"/>
    <w:semiHidden/>
    <w:rsid w:val="00B30337"/>
    <w:pPr>
      <w:numPr>
        <w:numId w:val="8"/>
      </w:numPr>
    </w:pPr>
  </w:style>
  <w:style w:styleId="ListBullet4" w:type="paragraph">
    <w:name w:val="List Bullet 4"/>
    <w:basedOn w:val="Normal"/>
    <w:semiHidden/>
    <w:rsid w:val="00B30337"/>
    <w:pPr>
      <w:numPr>
        <w:numId w:val="9"/>
      </w:numPr>
    </w:pPr>
  </w:style>
  <w:style w:styleId="ListBullet5" w:type="paragraph">
    <w:name w:val="List Bullet 5"/>
    <w:basedOn w:val="Normal"/>
    <w:semiHidden/>
    <w:rsid w:val="00B30337"/>
    <w:pPr>
      <w:numPr>
        <w:numId w:val="10"/>
      </w:numPr>
    </w:pPr>
  </w:style>
  <w:style w:styleId="ListContinue" w:type="paragraph">
    <w:name w:val="List Continue"/>
    <w:basedOn w:val="Normal"/>
    <w:semiHidden/>
    <w:rsid w:val="00B30337"/>
    <w:pPr>
      <w:spacing w:after="120"/>
      <w:ind w:left="283"/>
    </w:pPr>
  </w:style>
  <w:style w:styleId="ListContinue2" w:type="paragraph">
    <w:name w:val="List Continue 2"/>
    <w:basedOn w:val="Normal"/>
    <w:semiHidden/>
    <w:rsid w:val="00B30337"/>
    <w:pPr>
      <w:spacing w:after="120"/>
      <w:ind w:left="566"/>
    </w:pPr>
  </w:style>
  <w:style w:styleId="ListContinue3" w:type="paragraph">
    <w:name w:val="List Continue 3"/>
    <w:basedOn w:val="Normal"/>
    <w:semiHidden/>
    <w:rsid w:val="00B30337"/>
    <w:pPr>
      <w:spacing w:after="120"/>
      <w:ind w:left="849"/>
    </w:pPr>
  </w:style>
  <w:style w:styleId="ListContinue4" w:type="paragraph">
    <w:name w:val="List Continue 4"/>
    <w:basedOn w:val="Normal"/>
    <w:semiHidden/>
    <w:rsid w:val="00B30337"/>
    <w:pPr>
      <w:spacing w:after="120"/>
      <w:ind w:left="1132"/>
    </w:pPr>
  </w:style>
  <w:style w:styleId="ListContinue5" w:type="paragraph">
    <w:name w:val="List Continue 5"/>
    <w:basedOn w:val="Normal"/>
    <w:semiHidden/>
    <w:rsid w:val="00B30337"/>
    <w:pPr>
      <w:spacing w:after="120"/>
      <w:ind w:left="1415"/>
    </w:pPr>
  </w:style>
  <w:style w:styleId="ListNumber" w:type="paragraph">
    <w:name w:val="List Number"/>
    <w:basedOn w:val="Normal"/>
    <w:semiHidden/>
    <w:rsid w:val="00B30337"/>
    <w:pPr>
      <w:numPr>
        <w:numId w:val="11"/>
      </w:numPr>
    </w:pPr>
  </w:style>
  <w:style w:styleId="ListNumber2" w:type="paragraph">
    <w:name w:val="List Number 2"/>
    <w:basedOn w:val="Normal"/>
    <w:semiHidden/>
    <w:rsid w:val="00B30337"/>
    <w:pPr>
      <w:numPr>
        <w:numId w:val="12"/>
      </w:numPr>
    </w:pPr>
  </w:style>
  <w:style w:styleId="ListNumber3" w:type="paragraph">
    <w:name w:val="List Number 3"/>
    <w:basedOn w:val="Normal"/>
    <w:semiHidden/>
    <w:rsid w:val="00B30337"/>
    <w:pPr>
      <w:numPr>
        <w:numId w:val="13"/>
      </w:numPr>
    </w:pPr>
  </w:style>
  <w:style w:styleId="ListNumber4" w:type="paragraph">
    <w:name w:val="List Number 4"/>
    <w:basedOn w:val="Normal"/>
    <w:semiHidden/>
    <w:rsid w:val="00B30337"/>
    <w:pPr>
      <w:numPr>
        <w:numId w:val="14"/>
      </w:numPr>
    </w:pPr>
  </w:style>
  <w:style w:styleId="ListNumber5" w:type="paragraph">
    <w:name w:val="List Number 5"/>
    <w:basedOn w:val="Normal"/>
    <w:semiHidden/>
    <w:rsid w:val="00B30337"/>
    <w:pPr>
      <w:numPr>
        <w:numId w:val="15"/>
      </w:numPr>
    </w:pPr>
  </w:style>
  <w:style w:styleId="MacroText" w:type="paragraph">
    <w:name w:val="macro"/>
    <w:semiHidden/>
    <w:pPr>
      <w:tabs>
        <w:tab w:pos="480" w:val="left"/>
        <w:tab w:pos="960" w:val="left"/>
        <w:tab w:pos="1440" w:val="left"/>
        <w:tab w:pos="1920" w:val="left"/>
        <w:tab w:pos="2400" w:val="left"/>
        <w:tab w:pos="2880" w:val="left"/>
        <w:tab w:pos="3360" w:val="left"/>
        <w:tab w:pos="3840" w:val="left"/>
        <w:tab w:pos="4320" w:val="left"/>
      </w:tabs>
    </w:pPr>
    <w:rPr>
      <w:rFonts w:ascii="Courier New" w:cs="Courier New" w:hAnsi="Courier New"/>
    </w:rPr>
  </w:style>
  <w:style w:styleId="MessageHeader" w:type="paragraph">
    <w:name w:val="Message Header"/>
    <w:basedOn w:val="Normal"/>
    <w:semiHidden/>
    <w:rsid w:val="00CD6CDC"/>
    <w:pPr>
      <w:shd w:color="auto" w:fill="FFFF00" w:val="clear"/>
      <w:ind w:hanging="1134" w:left="1134"/>
    </w:pPr>
    <w:rPr>
      <w:rFonts w:ascii="Arial" w:cs="Arial" w:hAnsi="Arial"/>
    </w:rPr>
  </w:style>
  <w:style w:styleId="NormalWeb" w:type="paragraph">
    <w:name w:val="Normal (Web)"/>
    <w:basedOn w:val="Normal"/>
    <w:semiHidden/>
    <w:rsid w:val="00CD6CDC"/>
  </w:style>
  <w:style w:styleId="NormalIndent" w:type="paragraph">
    <w:name w:val="Normal Indent"/>
    <w:basedOn w:val="Normal"/>
    <w:semiHidden/>
    <w:rsid w:val="00CD6CDC"/>
    <w:pPr>
      <w:ind w:left="720"/>
    </w:pPr>
  </w:style>
  <w:style w:styleId="NoteHeading" w:type="paragraph">
    <w:name w:val="Note Heading"/>
    <w:basedOn w:val="Normal"/>
    <w:next w:val="Normal"/>
    <w:semiHidden/>
    <w:rsid w:val="00CD6CDC"/>
  </w:style>
  <w:style w:styleId="PageNumber" w:type="character">
    <w:name w:val="page number"/>
    <w:rsid w:val="00CD6CDC"/>
    <w:rPr>
      <w:color w:val="313231"/>
    </w:rPr>
  </w:style>
  <w:style w:styleId="PlainText" w:type="paragraph">
    <w:name w:val="Plain Text"/>
    <w:basedOn w:val="Normal"/>
    <w:semiHidden/>
    <w:rPr>
      <w:rFonts w:ascii="Courier New" w:cs="Courier New" w:hAnsi="Courier New"/>
      <w:sz w:val="20"/>
      <w:szCs w:val="20"/>
    </w:rPr>
  </w:style>
  <w:style w:styleId="Salutation" w:type="paragraph">
    <w:name w:val="Salutation"/>
    <w:basedOn w:val="Normal"/>
    <w:next w:val="Normal"/>
    <w:semiHidden/>
    <w:rsid w:val="00CD6CDC"/>
  </w:style>
  <w:style w:styleId="Signature" w:type="paragraph">
    <w:name w:val="Signature"/>
    <w:basedOn w:val="Normal"/>
    <w:semiHidden/>
    <w:rsid w:val="00CD6CDC"/>
    <w:pPr>
      <w:ind w:left="4252"/>
    </w:pPr>
  </w:style>
  <w:style w:styleId="Strong" w:type="character">
    <w:name w:val="Strong"/>
    <w:uiPriority w:val="22"/>
    <w:qFormat/>
    <w:rsid w:val="00CD6CDC"/>
    <w:rPr>
      <w:b/>
      <w:bCs/>
      <w:color w:val="313231"/>
    </w:rPr>
  </w:style>
  <w:style w:styleId="Subtitle" w:type="paragraph">
    <w:name w:val="Subtitle"/>
    <w:basedOn w:val="LONFPSubtitle"/>
    <w:link w:val="SubtitleChar"/>
    <w:qFormat/>
    <w:rsid w:val="00B402E1"/>
  </w:style>
  <w:style w:styleId="TableofAuthorities" w:type="paragraph">
    <w:name w:val="table of authorities"/>
    <w:basedOn w:val="Normal"/>
    <w:next w:val="Normal"/>
    <w:semiHidden/>
    <w:rsid w:val="00CD6CDC"/>
    <w:pPr>
      <w:ind w:hanging="240" w:left="240"/>
    </w:pPr>
  </w:style>
  <w:style w:styleId="TableofFigures" w:type="paragraph">
    <w:name w:val="table of figures"/>
    <w:basedOn w:val="Normal"/>
    <w:next w:val="Normal"/>
    <w:uiPriority w:val="99"/>
    <w:rsid w:val="00CD6CDC"/>
  </w:style>
  <w:style w:styleId="Title" w:type="paragraph">
    <w:name w:val="Title"/>
    <w:basedOn w:val="LONFPTitle"/>
    <w:link w:val="TitleChar"/>
    <w:qFormat/>
    <w:rsid w:val="00B402E1"/>
  </w:style>
  <w:style w:styleId="TOAHeading" w:type="paragraph">
    <w:name w:val="toa heading"/>
    <w:basedOn w:val="Normal"/>
    <w:next w:val="Normal"/>
    <w:semiHidden/>
    <w:rsid w:val="00CD6CDC"/>
    <w:pPr>
      <w:spacing w:before="120"/>
    </w:pPr>
    <w:rPr>
      <w:rFonts w:ascii="Arial" w:cs="Arial" w:hAnsi="Arial"/>
      <w:b/>
      <w:bCs/>
    </w:rPr>
  </w:style>
  <w:style w:styleId="TOC5" w:type="paragraph">
    <w:name w:val="toc 5"/>
    <w:basedOn w:val="Normal"/>
    <w:next w:val="Normal"/>
    <w:autoRedefine/>
    <w:semiHidden/>
    <w:rsid w:val="00CD6CDC"/>
    <w:pPr>
      <w:ind w:left="960"/>
    </w:pPr>
  </w:style>
  <w:style w:styleId="TOC6" w:type="paragraph">
    <w:name w:val="toc 6"/>
    <w:basedOn w:val="Normal"/>
    <w:next w:val="Normal"/>
    <w:autoRedefine/>
    <w:semiHidden/>
    <w:rsid w:val="00CD6CDC"/>
    <w:pPr>
      <w:ind w:left="1200"/>
    </w:pPr>
  </w:style>
  <w:style w:styleId="TOC7" w:type="paragraph">
    <w:name w:val="toc 7"/>
    <w:basedOn w:val="Normal"/>
    <w:next w:val="Normal"/>
    <w:autoRedefine/>
    <w:semiHidden/>
    <w:rsid w:val="00CD6CDC"/>
    <w:pPr>
      <w:ind w:left="1440"/>
    </w:pPr>
  </w:style>
  <w:style w:styleId="TOC8" w:type="paragraph">
    <w:name w:val="toc 8"/>
    <w:basedOn w:val="Normal"/>
    <w:next w:val="Normal"/>
    <w:autoRedefine/>
    <w:semiHidden/>
    <w:rsid w:val="00CD6CDC"/>
    <w:pPr>
      <w:ind w:left="1680"/>
    </w:pPr>
  </w:style>
  <w:style w:styleId="TOC9" w:type="paragraph">
    <w:name w:val="toc 9"/>
    <w:basedOn w:val="Normal"/>
    <w:next w:val="Normal"/>
    <w:autoRedefine/>
    <w:semiHidden/>
    <w:rsid w:val="00CD6CDC"/>
    <w:pPr>
      <w:ind w:left="1920"/>
    </w:pPr>
  </w:style>
  <w:style w:customStyle="1" w:styleId="LONIPTitle" w:type="paragraph">
    <w:name w:val="LON_IP_Title"/>
    <w:basedOn w:val="LONFPTitle"/>
    <w:rsid w:val="00047A52"/>
  </w:style>
  <w:style w:customStyle="1" w:styleId="LONIPSubtitle" w:type="paragraph">
    <w:name w:val="LON_IP_Subtitle"/>
    <w:basedOn w:val="LONFPSubtitle"/>
    <w:rsid w:val="00047A52"/>
    <w:pPr>
      <w:spacing w:after="0" w:line="420" w:lineRule="exact"/>
    </w:pPr>
  </w:style>
  <w:style w:customStyle="1" w:styleId="LONIPDate" w:type="paragraph">
    <w:name w:val="LON_IP_Date"/>
    <w:basedOn w:val="LONFPDate"/>
    <w:rsid w:val="00047A52"/>
  </w:style>
  <w:style w:customStyle="1" w:styleId="LONChapterheading" w:type="paragraph">
    <w:name w:val="LON_Chapter heading"/>
    <w:basedOn w:val="LONNormal"/>
    <w:autoRedefine/>
    <w:rsid w:val="00C81E47"/>
    <w:pPr>
      <w:spacing w:after="1040" w:line="640" w:lineRule="exact"/>
      <w:outlineLvl w:val="0"/>
    </w:pPr>
    <w:rPr>
      <w:b/>
      <w:color w:val="811644"/>
      <w:sz w:val="44"/>
    </w:rPr>
  </w:style>
  <w:style w:customStyle="1" w:styleId="LONIPHeader" w:type="paragraph">
    <w:name w:val="LON_IP Header"/>
    <w:basedOn w:val="LONNormal"/>
    <w:rsid w:val="00047A52"/>
    <w:pPr>
      <w:framePr w:hAnchor="page" w:hSpace="181" w:vAnchor="page" w:wrap="around" w:x="1135" w:y="1248"/>
      <w:suppressOverlap/>
    </w:pPr>
    <w:rPr>
      <w:i/>
      <w:color w:val="313231"/>
    </w:rPr>
  </w:style>
  <w:style w:customStyle="1" w:styleId="LONCPPublishedcolour" w:type="character">
    <w:name w:val="LON_CP_Published_colour"/>
    <w:rsid w:val="00047A52"/>
    <w:rPr>
      <w:rFonts w:ascii="Arial" w:hAnsi="Arial"/>
      <w:noProof w:val="0"/>
      <w:color w:val="000000"/>
      <w:sz w:val="24"/>
      <w:szCs w:val="24"/>
      <w:lang w:bidi="ar-SA" w:eastAsia="en-GB" w:val="en-GB"/>
    </w:rPr>
  </w:style>
  <w:style w:styleId="TableGrid" w:type="table">
    <w:name w:val="Table Grid"/>
    <w:aliases w:val="Lon_MoF_Table"/>
    <w:basedOn w:val="TableNormal"/>
    <w:uiPriority w:val="39"/>
    <w:rsid w:val="002E50D1"/>
    <w:rPr>
      <w:rFonts w:ascii="Arial" w:hAnsi="Arial"/>
    </w:rPr>
    <w:tblPr>
      <w:tblBorders>
        <w:top w:color="A5A6A5" w:space="0" w:sz="4" w:val="single"/>
        <w:left w:color="A5A6A5" w:space="0" w:sz="4" w:val="single"/>
        <w:bottom w:color="A5A6A5" w:space="0" w:sz="4" w:val="single"/>
        <w:right w:color="A5A6A5" w:space="0" w:sz="4" w:val="single"/>
        <w:insideH w:color="A5A6A5" w:space="0" w:sz="4" w:val="single"/>
        <w:insideV w:color="A5A6A5" w:space="0" w:sz="4" w:val="single"/>
      </w:tblBorders>
    </w:tblPr>
    <w:tblStylePr w:type="firstRow">
      <w:rPr>
        <w:rFonts w:ascii="Wingdings" w:hAnsi="Wingdings"/>
        <w:sz w:val="24"/>
      </w:rPr>
      <w:tblPr/>
      <w:tcPr>
        <w:shd w:color="auto" w:fill="DFC2C3" w:val="clear"/>
      </w:tcPr>
    </w:tblStylePr>
  </w:style>
  <w:style w:customStyle="1" w:styleId="LonMoLImage" w:type="paragraph">
    <w:name w:val="Lon_MoL_Image"/>
    <w:basedOn w:val="LONHeadingTwo"/>
    <w:rsid w:val="00047A52"/>
  </w:style>
  <w:style w:customStyle="1" w:styleId="Red-heading-2" w:type="paragraph">
    <w:name w:val="Red-heading-2"/>
    <w:basedOn w:val="LONNormal"/>
    <w:qFormat/>
    <w:rsid w:val="00560338"/>
    <w:pPr>
      <w:spacing w:after="100" w:afterAutospacing="1"/>
    </w:pPr>
    <w:rPr>
      <w:b/>
      <w:color w:val="811644"/>
      <w:sz w:val="32"/>
    </w:rPr>
  </w:style>
  <w:style w:styleId="PlainTable3" w:type="table">
    <w:name w:val="Plain Table 3"/>
    <w:basedOn w:val="TableNormal"/>
    <w:uiPriority w:val="43"/>
    <w:rsid w:val="00955A76"/>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Revision" w:type="paragraph">
    <w:name w:val="Revision"/>
    <w:hidden/>
    <w:uiPriority w:val="71"/>
    <w:rsid w:val="0009588E"/>
    <w:rPr>
      <w:rFonts w:ascii="Foundry Form Sans" w:hAnsi="Foundry Form Sans"/>
      <w:color w:val="313231"/>
      <w:sz w:val="24"/>
      <w:szCs w:val="24"/>
    </w:rPr>
  </w:style>
  <w:style w:customStyle="1" w:styleId="Heading1Char" w:type="character">
    <w:name w:val="Heading 1 Char"/>
    <w:basedOn w:val="DefaultParagraphFont"/>
    <w:link w:val="Heading1"/>
    <w:uiPriority w:val="9"/>
    <w:rsid w:val="005E28E8"/>
    <w:rPr>
      <w:rFonts w:ascii="Arial" w:cs="Arial" w:hAnsi="Arial"/>
      <w:b/>
      <w:bCs/>
      <w:color w:val="313231"/>
      <w:kern w:val="32"/>
      <w:sz w:val="32"/>
      <w:szCs w:val="32"/>
    </w:rPr>
  </w:style>
  <w:style w:customStyle="1" w:styleId="EndnoteTextChar" w:type="character">
    <w:name w:val="Endnote Text Char"/>
    <w:basedOn w:val="DefaultParagraphFont"/>
    <w:link w:val="EndnoteText"/>
    <w:uiPriority w:val="99"/>
    <w:rsid w:val="00651487"/>
    <w:rPr>
      <w:rFonts w:ascii="Foundry Form Sans" w:hAnsi="Foundry Form Sans"/>
      <w:color w:val="313231"/>
    </w:rPr>
  </w:style>
  <w:style w:customStyle="1" w:styleId="Heading6Char" w:type="character">
    <w:name w:val="Heading 6 Char"/>
    <w:aliases w:val="Intro tb_head Char"/>
    <w:basedOn w:val="DefaultParagraphFont"/>
    <w:link w:val="Heading6"/>
    <w:uiPriority w:val="9"/>
    <w:rsid w:val="00555D57"/>
    <w:rPr>
      <w:rFonts w:ascii="Foundry Form Sans" w:hAnsi="Foundry Form Sans"/>
      <w:b/>
      <w:bCs/>
      <w:color w:val="313231"/>
      <w:sz w:val="22"/>
      <w:szCs w:val="22"/>
    </w:rPr>
  </w:style>
  <w:style w:customStyle="1" w:styleId="FootnoteTextChar" w:type="character">
    <w:name w:val="Footnote Text Char"/>
    <w:basedOn w:val="DefaultParagraphFont"/>
    <w:link w:val="FootnoteText"/>
    <w:uiPriority w:val="99"/>
    <w:rsid w:val="008C2535"/>
    <w:rPr>
      <w:rFonts w:ascii="Foundry Form Sans" w:hAnsi="Foundry Form Sans"/>
      <w:color w:val="313231"/>
    </w:rPr>
  </w:style>
  <w:style w:styleId="TableGridLight" w:type="table">
    <w:name w:val="Grid Table Light"/>
    <w:basedOn w:val="TableNormal"/>
    <w:uiPriority w:val="40"/>
    <w:rsid w:val="006F1E7C"/>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2Char" w:type="character">
    <w:name w:val="Heading 2 Char"/>
    <w:basedOn w:val="DefaultParagraphFont"/>
    <w:link w:val="Heading2"/>
    <w:uiPriority w:val="9"/>
    <w:rsid w:val="001B78F2"/>
    <w:rPr>
      <w:rFonts w:ascii="Arial" w:cs="Arial" w:hAnsi="Arial"/>
      <w:b/>
      <w:bCs/>
      <w:i/>
      <w:iCs/>
      <w:color w:val="313231"/>
      <w:sz w:val="28"/>
      <w:szCs w:val="28"/>
    </w:rPr>
  </w:style>
  <w:style w:styleId="ListParagraph" w:type="paragraph">
    <w:name w:val="List Paragraph"/>
    <w:basedOn w:val="Normal"/>
    <w:qFormat/>
    <w:rsid w:val="001B78F2"/>
    <w:pPr>
      <w:ind w:left="720"/>
      <w:contextualSpacing/>
      <w:jc w:val="both"/>
    </w:pPr>
    <w:rPr>
      <w:rFonts w:ascii="Arial" w:cstheme="minorBidi" w:eastAsiaTheme="minorHAnsi" w:hAnsi="Arial"/>
      <w:color w:themeColor="background2" w:themeShade="40" w:val="3B3838"/>
      <w:sz w:val="22"/>
      <w:lang w:eastAsia="en-US"/>
    </w:rPr>
  </w:style>
  <w:style w:customStyle="1" w:styleId="Heading3Char" w:type="character">
    <w:name w:val="Heading 3 Char"/>
    <w:basedOn w:val="DefaultParagraphFont"/>
    <w:link w:val="Heading3"/>
    <w:uiPriority w:val="9"/>
    <w:rsid w:val="001B78F2"/>
    <w:rPr>
      <w:rFonts w:ascii="Arial" w:cs="Arial" w:hAnsi="Arial"/>
      <w:b/>
      <w:bCs/>
      <w:color w:val="313231"/>
      <w:sz w:val="26"/>
      <w:szCs w:val="26"/>
    </w:rPr>
  </w:style>
  <w:style w:customStyle="1" w:styleId="Table" w:type="table">
    <w:name w:val="Table"/>
    <w:semiHidden/>
    <w:unhideWhenUsed/>
    <w:qFormat/>
    <w:rsid w:val="003833DD"/>
    <w:pPr>
      <w:spacing w:after="200"/>
    </w:pPr>
    <w:rPr>
      <w:rFonts w:asciiTheme="minorHAnsi" w:cstheme="minorBidi" w:eastAsiaTheme="minorHAnsi" w:hAnsiTheme="minorHAnsi"/>
      <w:sz w:val="24"/>
      <w:szCs w:val="24"/>
      <w:lang w:eastAsia="en-US" w:val="en-US"/>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FirstParagraph" w:type="paragraph">
    <w:name w:val="First Paragraph"/>
    <w:basedOn w:val="BodyText"/>
    <w:next w:val="BodyText"/>
    <w:qFormat/>
    <w:rsid w:val="008C3FAB"/>
    <w:pPr>
      <w:spacing w:after="180" w:before="180"/>
      <w:jc w:val="both"/>
    </w:pPr>
    <w:rPr>
      <w:rFonts w:ascii="Arial" w:cstheme="minorBidi" w:eastAsiaTheme="minorHAnsi" w:hAnsi="Arial"/>
      <w:color w:val="auto"/>
      <w:sz w:val="22"/>
      <w:lang w:eastAsia="en-US" w:val="en-US"/>
    </w:rPr>
  </w:style>
  <w:style w:customStyle="1" w:styleId="ImageCaption" w:type="paragraph">
    <w:name w:val="Image Caption"/>
    <w:basedOn w:val="Caption"/>
    <w:rsid w:val="008C3FAB"/>
    <w:pPr>
      <w:spacing w:after="120" w:line="240" w:lineRule="auto"/>
      <w:jc w:val="both"/>
    </w:pPr>
    <w:rPr>
      <w:rFonts w:asciiTheme="minorHAnsi" w:cstheme="minorBidi" w:eastAsiaTheme="minorHAnsi" w:hAnsiTheme="minorHAnsi"/>
      <w:b w:val="0"/>
      <w:bCs w:val="0"/>
      <w:i/>
      <w:color w:val="auto"/>
      <w:szCs w:val="24"/>
      <w:lang w:eastAsia="en-US" w:val="en-US"/>
    </w:rPr>
  </w:style>
  <w:style w:customStyle="1" w:styleId="Figure" w:type="paragraph">
    <w:name w:val="Figure"/>
    <w:basedOn w:val="Normal"/>
    <w:rsid w:val="008C3FAB"/>
    <w:pPr>
      <w:spacing w:after="200"/>
      <w:jc w:val="both"/>
    </w:pPr>
    <w:rPr>
      <w:rFonts w:asciiTheme="minorHAnsi" w:cstheme="minorBidi" w:eastAsiaTheme="minorHAnsi" w:hAnsiTheme="minorHAnsi"/>
      <w:color w:val="auto"/>
      <w:lang w:eastAsia="en-US" w:val="en-US"/>
    </w:rPr>
  </w:style>
  <w:style w:styleId="UnresolvedMention" w:type="character">
    <w:name w:val="Unresolved Mention"/>
    <w:basedOn w:val="DefaultParagraphFont"/>
    <w:uiPriority w:val="99"/>
    <w:unhideWhenUsed/>
    <w:rsid w:val="00531D0C"/>
    <w:rPr>
      <w:color w:val="605E5C"/>
      <w:shd w:color="auto" w:fill="E1DFDD" w:val="clear"/>
    </w:rPr>
  </w:style>
  <w:style w:customStyle="1" w:styleId="HeaderChar" w:type="character">
    <w:name w:val="Header Char"/>
    <w:basedOn w:val="DefaultParagraphFont"/>
    <w:link w:val="Header"/>
    <w:rsid w:val="00531D0C"/>
    <w:rPr>
      <w:rFonts w:ascii="Foundry Form Sans" w:hAnsi="Foundry Form Sans"/>
      <w:color w:val="313231"/>
      <w:sz w:val="24"/>
      <w:szCs w:val="24"/>
    </w:rPr>
  </w:style>
  <w:style w:customStyle="1" w:styleId="FooterChar" w:type="character">
    <w:name w:val="Footer Char"/>
    <w:basedOn w:val="DefaultParagraphFont"/>
    <w:link w:val="Footer"/>
    <w:rsid w:val="00531D0C"/>
    <w:rPr>
      <w:rFonts w:ascii="Foundry Form Sans" w:hAnsi="Foundry Form Sans"/>
      <w:color w:val="313231"/>
      <w:sz w:val="24"/>
      <w:szCs w:val="24"/>
    </w:rPr>
  </w:style>
  <w:style w:customStyle="1" w:styleId="Heading4Char" w:type="character">
    <w:name w:val="Heading 4 Char"/>
    <w:basedOn w:val="DefaultParagraphFont"/>
    <w:link w:val="Heading4"/>
    <w:uiPriority w:val="9"/>
    <w:rsid w:val="00531D0C"/>
    <w:rPr>
      <w:rFonts w:ascii="Foundry Form Sans" w:hAnsi="Foundry Form Sans"/>
      <w:b/>
      <w:bCs/>
      <w:color w:val="313231"/>
      <w:sz w:val="28"/>
      <w:szCs w:val="28"/>
    </w:rPr>
  </w:style>
  <w:style w:customStyle="1" w:styleId="Heading5Char" w:type="character">
    <w:name w:val="Heading 5 Char"/>
    <w:basedOn w:val="DefaultParagraphFont"/>
    <w:link w:val="Heading5"/>
    <w:uiPriority w:val="9"/>
    <w:rsid w:val="00531D0C"/>
    <w:rPr>
      <w:rFonts w:ascii="Foundry Form Sans" w:hAnsi="Foundry Form Sans"/>
      <w:b/>
      <w:bCs/>
      <w:i/>
      <w:iCs/>
      <w:color w:val="313231"/>
      <w:sz w:val="26"/>
      <w:szCs w:val="26"/>
    </w:rPr>
  </w:style>
  <w:style w:customStyle="1" w:styleId="Heading7Char" w:type="character">
    <w:name w:val="Heading 7 Char"/>
    <w:basedOn w:val="DefaultParagraphFont"/>
    <w:link w:val="Heading7"/>
    <w:uiPriority w:val="9"/>
    <w:rsid w:val="00531D0C"/>
    <w:rPr>
      <w:rFonts w:ascii="Foundry Form Sans" w:hAnsi="Foundry Form Sans"/>
      <w:color w:val="313231"/>
      <w:sz w:val="24"/>
      <w:szCs w:val="24"/>
    </w:rPr>
  </w:style>
  <w:style w:customStyle="1" w:styleId="Heading8Char" w:type="character">
    <w:name w:val="Heading 8 Char"/>
    <w:basedOn w:val="DefaultParagraphFont"/>
    <w:link w:val="Heading8"/>
    <w:uiPriority w:val="9"/>
    <w:rsid w:val="00531D0C"/>
    <w:rPr>
      <w:rFonts w:ascii="Foundry Form Sans" w:hAnsi="Foundry Form Sans"/>
      <w:i/>
      <w:iCs/>
      <w:color w:val="313231"/>
      <w:sz w:val="24"/>
      <w:szCs w:val="24"/>
    </w:rPr>
  </w:style>
  <w:style w:customStyle="1" w:styleId="Heading9Char" w:type="character">
    <w:name w:val="Heading 9 Char"/>
    <w:basedOn w:val="DefaultParagraphFont"/>
    <w:link w:val="Heading9"/>
    <w:uiPriority w:val="9"/>
    <w:rsid w:val="00531D0C"/>
    <w:rPr>
      <w:rFonts w:ascii="Arial" w:cs="Arial" w:hAnsi="Arial"/>
      <w:color w:val="313231"/>
      <w:sz w:val="22"/>
      <w:szCs w:val="22"/>
    </w:rPr>
  </w:style>
  <w:style w:customStyle="1" w:styleId="BodyTextChar" w:type="character">
    <w:name w:val="Body Text Char"/>
    <w:basedOn w:val="DefaultParagraphFont"/>
    <w:link w:val="BodyText"/>
    <w:rsid w:val="00531D0C"/>
    <w:rPr>
      <w:rFonts w:ascii="Foundry Form Sans" w:hAnsi="Foundry Form Sans"/>
      <w:color w:val="313231"/>
      <w:sz w:val="24"/>
      <w:szCs w:val="24"/>
    </w:rPr>
  </w:style>
  <w:style w:customStyle="1" w:styleId="Compact" w:type="paragraph">
    <w:name w:val="Compact"/>
    <w:basedOn w:val="BodyText"/>
    <w:qFormat/>
    <w:rsid w:val="00531D0C"/>
    <w:pPr>
      <w:spacing w:after="36" w:before="36"/>
      <w:jc w:val="both"/>
    </w:pPr>
    <w:rPr>
      <w:rFonts w:ascii="Arial" w:cstheme="minorBidi" w:eastAsiaTheme="minorHAnsi" w:hAnsi="Arial"/>
      <w:color w:val="auto"/>
      <w:sz w:val="22"/>
      <w:lang w:eastAsia="en-US" w:val="en-US"/>
    </w:rPr>
  </w:style>
  <w:style w:customStyle="1" w:styleId="TitleChar" w:type="character">
    <w:name w:val="Title Char"/>
    <w:basedOn w:val="DefaultParagraphFont"/>
    <w:link w:val="Title"/>
    <w:rsid w:val="00531D0C"/>
    <w:rPr>
      <w:rFonts w:ascii="Arial" w:hAnsi="Arial"/>
      <w:b/>
      <w:color w:val="811644"/>
      <w:sz w:val="96"/>
      <w:szCs w:val="24"/>
    </w:rPr>
  </w:style>
  <w:style w:customStyle="1" w:styleId="SubtitleChar" w:type="character">
    <w:name w:val="Subtitle Char"/>
    <w:basedOn w:val="DefaultParagraphFont"/>
    <w:link w:val="Subtitle"/>
    <w:rsid w:val="00531D0C"/>
    <w:rPr>
      <w:rFonts w:ascii="Arial" w:hAnsi="Arial"/>
      <w:color w:val="811644"/>
      <w:sz w:val="36"/>
      <w:szCs w:val="24"/>
    </w:rPr>
  </w:style>
  <w:style w:customStyle="1" w:styleId="Author" w:type="paragraph">
    <w:name w:val="Author"/>
    <w:next w:val="BodyText"/>
    <w:qFormat/>
    <w:rsid w:val="00531D0C"/>
    <w:pPr>
      <w:keepNext/>
      <w:keepLines/>
      <w:spacing w:after="200"/>
      <w:jc w:val="center"/>
    </w:pPr>
    <w:rPr>
      <w:rFonts w:asciiTheme="minorHAnsi" w:cstheme="minorBidi" w:eastAsiaTheme="minorHAnsi" w:hAnsiTheme="minorHAnsi"/>
      <w:sz w:val="24"/>
      <w:szCs w:val="24"/>
      <w:lang w:eastAsia="en-US" w:val="en-US"/>
    </w:rPr>
  </w:style>
  <w:style w:customStyle="1" w:styleId="DateChar" w:type="character">
    <w:name w:val="Date Char"/>
    <w:basedOn w:val="DefaultParagraphFont"/>
    <w:link w:val="Date"/>
    <w:rsid w:val="00531D0C"/>
    <w:rPr>
      <w:rFonts w:ascii="Foundry Form Sans" w:hAnsi="Foundry Form Sans"/>
      <w:color w:val="313231"/>
      <w:sz w:val="24"/>
      <w:szCs w:val="24"/>
    </w:rPr>
  </w:style>
  <w:style w:customStyle="1" w:styleId="Abstract" w:type="paragraph">
    <w:name w:val="Abstract"/>
    <w:basedOn w:val="Normal"/>
    <w:next w:val="BodyText"/>
    <w:qFormat/>
    <w:rsid w:val="00531D0C"/>
    <w:pPr>
      <w:keepNext/>
      <w:keepLines/>
      <w:spacing w:after="300" w:before="300"/>
      <w:jc w:val="both"/>
    </w:pPr>
    <w:rPr>
      <w:rFonts w:asciiTheme="minorHAnsi" w:cstheme="minorBidi" w:eastAsiaTheme="minorHAnsi" w:hAnsiTheme="minorHAnsi"/>
      <w:color w:val="auto"/>
      <w:sz w:val="20"/>
      <w:szCs w:val="20"/>
      <w:lang w:eastAsia="en-US" w:val="en-US"/>
    </w:rPr>
  </w:style>
  <w:style w:styleId="Bibliography" w:type="paragraph">
    <w:name w:val="Bibliography"/>
    <w:basedOn w:val="Normal"/>
    <w:qFormat/>
    <w:rsid w:val="00531D0C"/>
    <w:pPr>
      <w:spacing w:after="200"/>
      <w:jc w:val="both"/>
    </w:pPr>
    <w:rPr>
      <w:rFonts w:asciiTheme="minorHAnsi" w:cstheme="minorBidi" w:eastAsiaTheme="minorHAnsi" w:hAnsiTheme="minorHAnsi"/>
      <w:color w:val="auto"/>
      <w:lang w:eastAsia="en-US" w:val="en-US"/>
    </w:rPr>
  </w:style>
  <w:style w:customStyle="1" w:styleId="DefinitionTerm" w:type="paragraph">
    <w:name w:val="Definition Term"/>
    <w:basedOn w:val="Normal"/>
    <w:next w:val="Definition"/>
    <w:rsid w:val="00531D0C"/>
    <w:pPr>
      <w:keepNext/>
      <w:keepLines/>
      <w:jc w:val="both"/>
    </w:pPr>
    <w:rPr>
      <w:rFonts w:asciiTheme="minorHAnsi" w:cstheme="minorBidi" w:eastAsiaTheme="minorHAnsi" w:hAnsiTheme="minorHAnsi"/>
      <w:b/>
      <w:color w:val="auto"/>
      <w:lang w:eastAsia="en-US" w:val="en-US"/>
    </w:rPr>
  </w:style>
  <w:style w:customStyle="1" w:styleId="Definition" w:type="paragraph">
    <w:name w:val="Definition"/>
    <w:basedOn w:val="Normal"/>
    <w:rsid w:val="00531D0C"/>
    <w:pPr>
      <w:spacing w:after="200"/>
      <w:jc w:val="both"/>
    </w:pPr>
    <w:rPr>
      <w:rFonts w:asciiTheme="minorHAnsi" w:cstheme="minorBidi" w:eastAsiaTheme="minorHAnsi" w:hAnsiTheme="minorHAnsi"/>
      <w:color w:val="auto"/>
      <w:lang w:eastAsia="en-US" w:val="en-US"/>
    </w:rPr>
  </w:style>
  <w:style w:customStyle="1" w:styleId="TableCaption" w:type="paragraph">
    <w:name w:val="Table Caption"/>
    <w:basedOn w:val="Caption"/>
    <w:rsid w:val="00531D0C"/>
    <w:pPr>
      <w:keepNext/>
      <w:spacing w:after="120" w:line="240" w:lineRule="auto"/>
      <w:jc w:val="both"/>
    </w:pPr>
    <w:rPr>
      <w:rFonts w:asciiTheme="minorHAnsi" w:cstheme="minorBidi" w:eastAsiaTheme="minorHAnsi" w:hAnsiTheme="minorHAnsi"/>
      <w:b w:val="0"/>
      <w:bCs w:val="0"/>
      <w:i/>
      <w:color w:val="auto"/>
      <w:szCs w:val="24"/>
      <w:lang w:eastAsia="en-US" w:val="en-US"/>
    </w:rPr>
  </w:style>
  <w:style w:customStyle="1" w:styleId="CaptionedFigure" w:type="paragraph">
    <w:name w:val="Captioned Figure"/>
    <w:basedOn w:val="Figure"/>
    <w:rsid w:val="00531D0C"/>
    <w:pPr>
      <w:keepNext/>
    </w:pPr>
  </w:style>
  <w:style w:customStyle="1" w:styleId="CaptionChar" w:type="character">
    <w:name w:val="Caption Char"/>
    <w:basedOn w:val="DefaultParagraphFont"/>
    <w:link w:val="Caption"/>
    <w:rsid w:val="00531D0C"/>
    <w:rPr>
      <w:rFonts w:ascii="Arial" w:hAnsi="Arial"/>
      <w:b/>
      <w:bCs/>
      <w:color w:val="313231"/>
      <w:sz w:val="24"/>
    </w:rPr>
  </w:style>
  <w:style w:customStyle="1" w:styleId="VerbatimChar" w:type="character">
    <w:name w:val="Verbatim Char"/>
    <w:basedOn w:val="CaptionChar"/>
    <w:link w:val="SourceCode"/>
    <w:rsid w:val="00531D0C"/>
    <w:rPr>
      <w:rFonts w:ascii="Consolas" w:hAnsi="Consolas"/>
      <w:b/>
      <w:bCs/>
      <w:color w:val="313231"/>
      <w:sz w:val="24"/>
      <w:shd w:color="auto" w:fill="F1F3F5" w:val="clear"/>
    </w:rPr>
  </w:style>
  <w:style w:customStyle="1" w:styleId="SectionNumber" w:type="character">
    <w:name w:val="Section Number"/>
    <w:basedOn w:val="CaptionChar"/>
    <w:rsid w:val="00531D0C"/>
    <w:rPr>
      <w:rFonts w:ascii="Arial" w:hAnsi="Arial"/>
      <w:b/>
      <w:bCs/>
      <w:color w:val="313231"/>
      <w:sz w:val="24"/>
    </w:rPr>
  </w:style>
  <w:style w:styleId="TOCHeading" w:type="paragraph">
    <w:name w:val="TOC Heading"/>
    <w:basedOn w:val="Heading1"/>
    <w:next w:val="BodyText"/>
    <w:uiPriority w:val="39"/>
    <w:unhideWhenUsed/>
    <w:qFormat/>
    <w:rsid w:val="00531D0C"/>
    <w:pPr>
      <w:keepLines/>
      <w:pageBreakBefore/>
      <w:numPr>
        <w:numId w:val="0"/>
      </w:numPr>
      <w:spacing w:after="0" w:line="259" w:lineRule="auto"/>
      <w:jc w:val="both"/>
      <w:outlineLvl w:val="9"/>
    </w:pPr>
    <w:rPr>
      <w:rFonts w:asciiTheme="majorHAnsi" w:cstheme="majorBidi" w:eastAsiaTheme="majorEastAsia" w:hAnsiTheme="majorHAnsi"/>
      <w:b w:val="0"/>
      <w:bCs w:val="0"/>
      <w:color w:themeColor="accent1" w:themeShade="BF" w:val="2F5496"/>
      <w:kern w:val="0"/>
      <w:lang w:eastAsia="en-US" w:val="en-US"/>
    </w:rPr>
  </w:style>
  <w:style w:customStyle="1" w:styleId="SourceCode" w:type="paragraph">
    <w:name w:val="Source Code"/>
    <w:basedOn w:val="Normal"/>
    <w:link w:val="VerbatimChar"/>
    <w:rsid w:val="00531D0C"/>
    <w:pPr>
      <w:shd w:color="auto" w:fill="F1F3F5" w:val="clear"/>
      <w:wordWrap w:val="0"/>
      <w:spacing w:after="200"/>
      <w:jc w:val="both"/>
    </w:pPr>
    <w:rPr>
      <w:rFonts w:ascii="Consolas" w:hAnsi="Consolas"/>
      <w:b/>
      <w:bCs/>
      <w:szCs w:val="20"/>
    </w:rPr>
  </w:style>
  <w:style w:customStyle="1" w:styleId="KeywordTok" w:type="character">
    <w:name w:val="KeywordTok"/>
    <w:basedOn w:val="VerbatimChar"/>
    <w:rsid w:val="00531D0C"/>
    <w:rPr>
      <w:rFonts w:ascii="Consolas" w:hAnsi="Consolas"/>
      <w:b/>
      <w:bCs/>
      <w:color w:val="003B4F"/>
      <w:sz w:val="24"/>
      <w:shd w:color="auto" w:fill="F1F3F5" w:val="clear"/>
    </w:rPr>
  </w:style>
  <w:style w:customStyle="1" w:styleId="DataTypeTok" w:type="character">
    <w:name w:val="DataTypeTok"/>
    <w:basedOn w:val="VerbatimChar"/>
    <w:rsid w:val="00531D0C"/>
    <w:rPr>
      <w:rFonts w:ascii="Consolas" w:hAnsi="Consolas"/>
      <w:b/>
      <w:bCs/>
      <w:color w:val="AD0000"/>
      <w:sz w:val="24"/>
      <w:shd w:color="auto" w:fill="F1F3F5" w:val="clear"/>
    </w:rPr>
  </w:style>
  <w:style w:customStyle="1" w:styleId="DecValTok" w:type="character">
    <w:name w:val="DecValTok"/>
    <w:basedOn w:val="VerbatimChar"/>
    <w:rsid w:val="00531D0C"/>
    <w:rPr>
      <w:rFonts w:ascii="Consolas" w:hAnsi="Consolas"/>
      <w:b/>
      <w:bCs/>
      <w:color w:val="AD0000"/>
      <w:sz w:val="24"/>
      <w:shd w:color="auto" w:fill="F1F3F5" w:val="clear"/>
    </w:rPr>
  </w:style>
  <w:style w:customStyle="1" w:styleId="BaseNTok" w:type="character">
    <w:name w:val="BaseNTok"/>
    <w:basedOn w:val="VerbatimChar"/>
    <w:rsid w:val="00531D0C"/>
    <w:rPr>
      <w:rFonts w:ascii="Consolas" w:hAnsi="Consolas"/>
      <w:b/>
      <w:bCs/>
      <w:color w:val="AD0000"/>
      <w:sz w:val="24"/>
      <w:shd w:color="auto" w:fill="F1F3F5" w:val="clear"/>
    </w:rPr>
  </w:style>
  <w:style w:customStyle="1" w:styleId="FloatTok" w:type="character">
    <w:name w:val="FloatTok"/>
    <w:basedOn w:val="VerbatimChar"/>
    <w:rsid w:val="00531D0C"/>
    <w:rPr>
      <w:rFonts w:ascii="Consolas" w:hAnsi="Consolas"/>
      <w:b/>
      <w:bCs/>
      <w:color w:val="AD0000"/>
      <w:sz w:val="24"/>
      <w:shd w:color="auto" w:fill="F1F3F5" w:val="clear"/>
    </w:rPr>
  </w:style>
  <w:style w:customStyle="1" w:styleId="ConstantTok" w:type="character">
    <w:name w:val="ConstantTok"/>
    <w:basedOn w:val="VerbatimChar"/>
    <w:rsid w:val="00531D0C"/>
    <w:rPr>
      <w:rFonts w:ascii="Consolas" w:hAnsi="Consolas"/>
      <w:b/>
      <w:bCs/>
      <w:color w:val="8F5902"/>
      <w:sz w:val="24"/>
      <w:shd w:color="auto" w:fill="F1F3F5" w:val="clear"/>
    </w:rPr>
  </w:style>
  <w:style w:customStyle="1" w:styleId="CharTok" w:type="character">
    <w:name w:val="CharTok"/>
    <w:basedOn w:val="VerbatimChar"/>
    <w:rsid w:val="00531D0C"/>
    <w:rPr>
      <w:rFonts w:ascii="Consolas" w:hAnsi="Consolas"/>
      <w:b/>
      <w:bCs/>
      <w:color w:val="20794D"/>
      <w:sz w:val="24"/>
      <w:shd w:color="auto" w:fill="F1F3F5" w:val="clear"/>
    </w:rPr>
  </w:style>
  <w:style w:customStyle="1" w:styleId="SpecialCharTok" w:type="character">
    <w:name w:val="SpecialCharTok"/>
    <w:basedOn w:val="VerbatimChar"/>
    <w:rsid w:val="00531D0C"/>
    <w:rPr>
      <w:rFonts w:ascii="Consolas" w:hAnsi="Consolas"/>
      <w:b/>
      <w:bCs/>
      <w:color w:val="5E5E5E"/>
      <w:sz w:val="24"/>
      <w:shd w:color="auto" w:fill="F1F3F5" w:val="clear"/>
    </w:rPr>
  </w:style>
  <w:style w:customStyle="1" w:styleId="StringTok" w:type="character">
    <w:name w:val="StringTok"/>
    <w:basedOn w:val="VerbatimChar"/>
    <w:rsid w:val="00531D0C"/>
    <w:rPr>
      <w:rFonts w:ascii="Consolas" w:hAnsi="Consolas"/>
      <w:b/>
      <w:bCs/>
      <w:color w:val="20794D"/>
      <w:sz w:val="24"/>
      <w:shd w:color="auto" w:fill="F1F3F5" w:val="clear"/>
    </w:rPr>
  </w:style>
  <w:style w:customStyle="1" w:styleId="VerbatimStringTok" w:type="character">
    <w:name w:val="VerbatimStringTok"/>
    <w:basedOn w:val="VerbatimChar"/>
    <w:rsid w:val="00531D0C"/>
    <w:rPr>
      <w:rFonts w:ascii="Consolas" w:hAnsi="Consolas"/>
      <w:b/>
      <w:bCs/>
      <w:color w:val="20794D"/>
      <w:sz w:val="24"/>
      <w:shd w:color="auto" w:fill="F1F3F5" w:val="clear"/>
    </w:rPr>
  </w:style>
  <w:style w:customStyle="1" w:styleId="SpecialStringTok" w:type="character">
    <w:name w:val="SpecialStringTok"/>
    <w:basedOn w:val="VerbatimChar"/>
    <w:rsid w:val="00531D0C"/>
    <w:rPr>
      <w:rFonts w:ascii="Consolas" w:hAnsi="Consolas"/>
      <w:b/>
      <w:bCs/>
      <w:color w:val="20794D"/>
      <w:sz w:val="24"/>
      <w:shd w:color="auto" w:fill="F1F3F5" w:val="clear"/>
    </w:rPr>
  </w:style>
  <w:style w:customStyle="1" w:styleId="ImportTok" w:type="character">
    <w:name w:val="ImportTok"/>
    <w:basedOn w:val="VerbatimChar"/>
    <w:rsid w:val="00531D0C"/>
    <w:rPr>
      <w:rFonts w:ascii="Consolas" w:hAnsi="Consolas"/>
      <w:b/>
      <w:bCs/>
      <w:color w:val="00769E"/>
      <w:sz w:val="24"/>
      <w:shd w:color="auto" w:fill="F1F3F5" w:val="clear"/>
    </w:rPr>
  </w:style>
  <w:style w:customStyle="1" w:styleId="CommentTok" w:type="character">
    <w:name w:val="CommentTok"/>
    <w:basedOn w:val="VerbatimChar"/>
    <w:rsid w:val="00531D0C"/>
    <w:rPr>
      <w:rFonts w:ascii="Consolas" w:hAnsi="Consolas"/>
      <w:b/>
      <w:bCs/>
      <w:color w:val="5E5E5E"/>
      <w:sz w:val="24"/>
      <w:shd w:color="auto" w:fill="F1F3F5" w:val="clear"/>
    </w:rPr>
  </w:style>
  <w:style w:customStyle="1" w:styleId="DocumentationTok" w:type="character">
    <w:name w:val="DocumentationTok"/>
    <w:basedOn w:val="VerbatimChar"/>
    <w:rsid w:val="00531D0C"/>
    <w:rPr>
      <w:rFonts w:ascii="Consolas" w:hAnsi="Consolas"/>
      <w:b/>
      <w:bCs/>
      <w:i/>
      <w:color w:val="5E5E5E"/>
      <w:sz w:val="24"/>
      <w:shd w:color="auto" w:fill="F1F3F5" w:val="clear"/>
    </w:rPr>
  </w:style>
  <w:style w:customStyle="1" w:styleId="AnnotationTok" w:type="character">
    <w:name w:val="AnnotationTok"/>
    <w:basedOn w:val="VerbatimChar"/>
    <w:rsid w:val="00531D0C"/>
    <w:rPr>
      <w:rFonts w:ascii="Consolas" w:hAnsi="Consolas"/>
      <w:b/>
      <w:bCs/>
      <w:color w:val="5E5E5E"/>
      <w:sz w:val="24"/>
      <w:shd w:color="auto" w:fill="F1F3F5" w:val="clear"/>
    </w:rPr>
  </w:style>
  <w:style w:customStyle="1" w:styleId="CommentVarTok" w:type="character">
    <w:name w:val="CommentVarTok"/>
    <w:basedOn w:val="VerbatimChar"/>
    <w:rsid w:val="00531D0C"/>
    <w:rPr>
      <w:rFonts w:ascii="Consolas" w:hAnsi="Consolas"/>
      <w:b/>
      <w:bCs/>
      <w:i/>
      <w:color w:val="5E5E5E"/>
      <w:sz w:val="24"/>
      <w:shd w:color="auto" w:fill="F1F3F5" w:val="clear"/>
    </w:rPr>
  </w:style>
  <w:style w:customStyle="1" w:styleId="OtherTok" w:type="character">
    <w:name w:val="OtherTok"/>
    <w:basedOn w:val="VerbatimChar"/>
    <w:rsid w:val="00531D0C"/>
    <w:rPr>
      <w:rFonts w:ascii="Consolas" w:hAnsi="Consolas"/>
      <w:b/>
      <w:bCs/>
      <w:color w:val="003B4F"/>
      <w:sz w:val="24"/>
      <w:shd w:color="auto" w:fill="F1F3F5" w:val="clear"/>
    </w:rPr>
  </w:style>
  <w:style w:customStyle="1" w:styleId="FunctionTok" w:type="character">
    <w:name w:val="FunctionTok"/>
    <w:basedOn w:val="VerbatimChar"/>
    <w:rsid w:val="00531D0C"/>
    <w:rPr>
      <w:rFonts w:ascii="Consolas" w:hAnsi="Consolas"/>
      <w:b/>
      <w:bCs/>
      <w:color w:val="4758AB"/>
      <w:sz w:val="24"/>
      <w:shd w:color="auto" w:fill="F1F3F5" w:val="clear"/>
    </w:rPr>
  </w:style>
  <w:style w:customStyle="1" w:styleId="VariableTok" w:type="character">
    <w:name w:val="VariableTok"/>
    <w:basedOn w:val="VerbatimChar"/>
    <w:rsid w:val="00531D0C"/>
    <w:rPr>
      <w:rFonts w:ascii="Consolas" w:hAnsi="Consolas"/>
      <w:b/>
      <w:bCs/>
      <w:color w:val="111111"/>
      <w:sz w:val="24"/>
      <w:shd w:color="auto" w:fill="F1F3F5" w:val="clear"/>
    </w:rPr>
  </w:style>
  <w:style w:customStyle="1" w:styleId="ControlFlowTok" w:type="character">
    <w:name w:val="ControlFlowTok"/>
    <w:basedOn w:val="VerbatimChar"/>
    <w:rsid w:val="00531D0C"/>
    <w:rPr>
      <w:rFonts w:ascii="Consolas" w:hAnsi="Consolas"/>
      <w:b/>
      <w:bCs/>
      <w:color w:val="003B4F"/>
      <w:sz w:val="24"/>
      <w:shd w:color="auto" w:fill="F1F3F5" w:val="clear"/>
    </w:rPr>
  </w:style>
  <w:style w:customStyle="1" w:styleId="OperatorTok" w:type="character">
    <w:name w:val="OperatorTok"/>
    <w:basedOn w:val="VerbatimChar"/>
    <w:rsid w:val="00531D0C"/>
    <w:rPr>
      <w:rFonts w:ascii="Consolas" w:hAnsi="Consolas"/>
      <w:b/>
      <w:bCs/>
      <w:color w:val="5E5E5E"/>
      <w:sz w:val="24"/>
      <w:shd w:color="auto" w:fill="F1F3F5" w:val="clear"/>
    </w:rPr>
  </w:style>
  <w:style w:customStyle="1" w:styleId="BuiltInTok" w:type="character">
    <w:name w:val="BuiltInTok"/>
    <w:basedOn w:val="VerbatimChar"/>
    <w:rsid w:val="00531D0C"/>
    <w:rPr>
      <w:rFonts w:ascii="Consolas" w:hAnsi="Consolas"/>
      <w:b/>
      <w:bCs/>
      <w:color w:val="003B4F"/>
      <w:sz w:val="24"/>
      <w:shd w:color="auto" w:fill="F1F3F5" w:val="clear"/>
    </w:rPr>
  </w:style>
  <w:style w:customStyle="1" w:styleId="ExtensionTok" w:type="character">
    <w:name w:val="ExtensionTok"/>
    <w:basedOn w:val="VerbatimChar"/>
    <w:rsid w:val="00531D0C"/>
    <w:rPr>
      <w:rFonts w:ascii="Consolas" w:hAnsi="Consolas"/>
      <w:b/>
      <w:bCs/>
      <w:color w:val="003B4F"/>
      <w:sz w:val="24"/>
      <w:shd w:color="auto" w:fill="F1F3F5" w:val="clear"/>
    </w:rPr>
  </w:style>
  <w:style w:customStyle="1" w:styleId="PreprocessorTok" w:type="character">
    <w:name w:val="PreprocessorTok"/>
    <w:basedOn w:val="VerbatimChar"/>
    <w:rsid w:val="00531D0C"/>
    <w:rPr>
      <w:rFonts w:ascii="Consolas" w:hAnsi="Consolas"/>
      <w:b/>
      <w:bCs/>
      <w:color w:val="AD0000"/>
      <w:sz w:val="24"/>
      <w:shd w:color="auto" w:fill="F1F3F5" w:val="clear"/>
    </w:rPr>
  </w:style>
  <w:style w:customStyle="1" w:styleId="AttributeTok" w:type="character">
    <w:name w:val="AttributeTok"/>
    <w:basedOn w:val="VerbatimChar"/>
    <w:rsid w:val="00531D0C"/>
    <w:rPr>
      <w:rFonts w:ascii="Consolas" w:hAnsi="Consolas"/>
      <w:b/>
      <w:bCs/>
      <w:color w:val="657422"/>
      <w:sz w:val="24"/>
      <w:shd w:color="auto" w:fill="F1F3F5" w:val="clear"/>
    </w:rPr>
  </w:style>
  <w:style w:customStyle="1" w:styleId="RegionMarkerTok" w:type="character">
    <w:name w:val="RegionMarkerTok"/>
    <w:basedOn w:val="VerbatimChar"/>
    <w:rsid w:val="00531D0C"/>
    <w:rPr>
      <w:rFonts w:ascii="Consolas" w:hAnsi="Consolas"/>
      <w:b/>
      <w:bCs/>
      <w:color w:val="003B4F"/>
      <w:sz w:val="24"/>
      <w:shd w:color="auto" w:fill="F1F3F5" w:val="clear"/>
    </w:rPr>
  </w:style>
  <w:style w:customStyle="1" w:styleId="InformationTok" w:type="character">
    <w:name w:val="InformationTok"/>
    <w:basedOn w:val="VerbatimChar"/>
    <w:rsid w:val="00531D0C"/>
    <w:rPr>
      <w:rFonts w:ascii="Consolas" w:hAnsi="Consolas"/>
      <w:b/>
      <w:bCs/>
      <w:color w:val="5E5E5E"/>
      <w:sz w:val="24"/>
      <w:shd w:color="auto" w:fill="F1F3F5" w:val="clear"/>
    </w:rPr>
  </w:style>
  <w:style w:customStyle="1" w:styleId="WarningTok" w:type="character">
    <w:name w:val="WarningTok"/>
    <w:basedOn w:val="VerbatimChar"/>
    <w:rsid w:val="00531D0C"/>
    <w:rPr>
      <w:rFonts w:ascii="Consolas" w:hAnsi="Consolas"/>
      <w:b/>
      <w:bCs/>
      <w:i/>
      <w:color w:val="5E5E5E"/>
      <w:sz w:val="24"/>
      <w:shd w:color="auto" w:fill="F1F3F5" w:val="clear"/>
    </w:rPr>
  </w:style>
  <w:style w:customStyle="1" w:styleId="AlertTok" w:type="character">
    <w:name w:val="AlertTok"/>
    <w:basedOn w:val="VerbatimChar"/>
    <w:rsid w:val="00531D0C"/>
    <w:rPr>
      <w:rFonts w:ascii="Consolas" w:hAnsi="Consolas"/>
      <w:b/>
      <w:bCs/>
      <w:color w:val="AD0000"/>
      <w:sz w:val="24"/>
      <w:shd w:color="auto" w:fill="F1F3F5" w:val="clear"/>
    </w:rPr>
  </w:style>
  <w:style w:customStyle="1" w:styleId="ErrorTok" w:type="character">
    <w:name w:val="ErrorTok"/>
    <w:basedOn w:val="VerbatimChar"/>
    <w:rsid w:val="00531D0C"/>
    <w:rPr>
      <w:rFonts w:ascii="Consolas" w:hAnsi="Consolas"/>
      <w:b/>
      <w:bCs/>
      <w:color w:val="AD0000"/>
      <w:sz w:val="24"/>
      <w:shd w:color="auto" w:fill="F1F3F5" w:val="clear"/>
    </w:rPr>
  </w:style>
  <w:style w:customStyle="1" w:styleId="NormalTok" w:type="character">
    <w:name w:val="NormalTok"/>
    <w:basedOn w:val="VerbatimChar"/>
    <w:rsid w:val="00531D0C"/>
    <w:rPr>
      <w:rFonts w:ascii="Consolas" w:hAnsi="Consolas"/>
      <w:b/>
      <w:bCs/>
      <w:color w:val="003B4F"/>
      <w:sz w:val="24"/>
      <w:shd w:color="auto" w:fill="F1F3F5" w:val="clear"/>
    </w:rPr>
  </w:style>
  <w:style w:customStyle="1" w:styleId="Defaultul" w:type="numbering">
    <w:name w:val="Default ul"/>
    <w:basedOn w:val="NoList"/>
    <w:uiPriority w:val="99"/>
    <w:rsid w:val="00531D0C"/>
    <w:pPr>
      <w:numPr>
        <w:numId w:val="31"/>
      </w:numPr>
    </w:pPr>
  </w:style>
  <w:style w:customStyle="1" w:styleId="Defaultol" w:type="numbering">
    <w:name w:val="Default ol"/>
    <w:basedOn w:val="NoList"/>
    <w:uiPriority w:val="99"/>
    <w:rsid w:val="00531D0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51" Type="http://schemas.openxmlformats.org/officeDocument/2006/relationships/numbering" Target="numbering.xml"/>
<Relationship Id="rId50" Type="http://schemas.openxmlformats.org/officeDocument/2006/relationships/styles" Target="styles.xml"/>
<Relationship Id="rId49" Type="http://schemas.openxmlformats.org/officeDocument/2006/relationships/settings" Target="settings.xml"/>
<Relationship Id="rId48" Type="http://schemas.openxmlformats.org/officeDocument/2006/relationships/webSettings" Target="webSettings.xml"/>
<Relationship Id="rId47" Type="http://schemas.openxmlformats.org/officeDocument/2006/relationships/fontTable" Target="fontTable.xml"/>
<Relationship Id="rId46" Type="http://schemas.openxmlformats.org/officeDocument/2006/relationships/theme" Target="theme/theme1.xml"/>
<Relationship Id="rId45" Type="http://schemas.openxmlformats.org/officeDocument/2006/relationships/footnotes" Target="footnotes.xml"/>
<Relationship Id="rId44" Type="http://schemas.openxmlformats.org/officeDocument/2006/relationships/comments" Target="comments.xml"/>
<Relationship Id="rId8" Type="http://schemas.openxmlformats.org/officeDocument/2006/relationships/header" Target="header1.xml"/>
<Relationship Id="rId13" Type="http://schemas.openxmlformats.org/officeDocument/2006/relationships/header" Target="header5.xml"/>
<Relationship Id="rId26" Type="http://schemas.openxmlformats.org/officeDocument/2006/relationships/footer" Target="footer5.xml"/>
<Relationship Id="rId39" Type="http://schemas.openxmlformats.org/officeDocument/2006/relationships/footer" Target="footer13.xml"/>
<Relationship Id="rId21" Type="http://schemas.openxmlformats.org/officeDocument/2006/relationships/header" Target="header8.xml"/>
<Relationship Id="rId34" Type="http://schemas.openxmlformats.org/officeDocument/2006/relationships/footer" Target="footer10.xml"/>
<Relationship Id="rId42" Type="http://schemas.openxmlformats.org/officeDocument/2006/relationships/footer" Target="footer14.xml"/>
<Relationship Id="rId12" Type="http://schemas.openxmlformats.org/officeDocument/2006/relationships/header" Target="header4.xml"/>
<Relationship Id="rId17" Type="http://schemas.openxmlformats.org/officeDocument/2006/relationships/header" Target="header7.xml"/>
<Relationship Id="rId25" Type="http://schemas.openxmlformats.org/officeDocument/2006/relationships/header" Target="header10.xml"/>
<Relationship Id="rId33" Type="http://schemas.openxmlformats.org/officeDocument/2006/relationships/header" Target="header13.xml"/>
<Relationship Id="rId38" Type="http://schemas.openxmlformats.org/officeDocument/2006/relationships/header" Target="header15.xml"/>
<Relationship Id="rId29" Type="http://schemas.openxmlformats.org/officeDocument/2006/relationships/footer" Target="footer7.xml"/>
<Relationship Id="rId41" Type="http://schemas.openxmlformats.org/officeDocument/2006/relationships/header" Target="header17.xml"/>
<Relationship Id="rId11" Type="http://schemas.openxmlformats.org/officeDocument/2006/relationships/footer" Target="footer1.xml"/>
<Relationship Id="rId24" Type="http://schemas.openxmlformats.org/officeDocument/2006/relationships/footer" Target="footer4.xml"/>
<Relationship Id="rId32" Type="http://schemas.openxmlformats.org/officeDocument/2006/relationships/footer" Target="footer9.xml"/>
<Relationship Id="rId37" Type="http://schemas.openxmlformats.org/officeDocument/2006/relationships/footer" Target="footer12.xml"/>
<Relationship Id="rId40" Type="http://schemas.openxmlformats.org/officeDocument/2006/relationships/header" Target="header16.xml"/>
<Relationship Id="rId15" Type="http://schemas.openxmlformats.org/officeDocument/2006/relationships/header" Target="header6.xml"/>
<Relationship Id="rId23" Type="http://schemas.openxmlformats.org/officeDocument/2006/relationships/footer" Target="footer3.xml"/>
<Relationship Id="rId28" Type="http://schemas.openxmlformats.org/officeDocument/2006/relationships/header" Target="header11.xml"/>
<Relationship Id="rId36" Type="http://schemas.openxmlformats.org/officeDocument/2006/relationships/footer" Target="footer11.xml"/>
<Relationship Id="rId10" Type="http://schemas.openxmlformats.org/officeDocument/2006/relationships/header" Target="header3.xml"/>
<Relationship Id="rId31" Type="http://schemas.openxmlformats.org/officeDocument/2006/relationships/footer" Target="footer8.xml"/>
<Relationship Id="rId9" Type="http://schemas.openxmlformats.org/officeDocument/2006/relationships/header" Target="header2.xml"/>
<Relationship Id="rId14" Type="http://schemas.openxmlformats.org/officeDocument/2006/relationships/footer" Target="footer2.xml"/>
<Relationship Id="rId22" Type="http://schemas.openxmlformats.org/officeDocument/2006/relationships/header" Target="header9.xml"/>
<Relationship Id="rId27" Type="http://schemas.openxmlformats.org/officeDocument/2006/relationships/footer" Target="footer6.xml"/>
<Relationship Id="rId30" Type="http://schemas.openxmlformats.org/officeDocument/2006/relationships/header" Target="header12.xml"/>
<Relationship Id="rId35" Type="http://schemas.openxmlformats.org/officeDocument/2006/relationships/header" Target="header14.xml"/>
<Relationship Id="rId43" Type="http://schemas.openxmlformats.org/officeDocument/2006/relationships/footer" Target="footer15.xml"/>
<Relationship Id="rId52" Type="http://schemas.openxmlformats.org/officeDocument/2006/relationships/image" Target="media/b457935474cd169fe5c47c97b89301c80c944a60.png"/>
<Relationship Id="rId53" Type="http://schemas.openxmlformats.org/officeDocument/2006/relationships/image" Target="media/0e8ddaf35151f0b5526a921ee68f5b0e55a45278.png"/>
<Relationship Id="rId54" Type="http://schemas.openxmlformats.org/officeDocument/2006/relationships/image" Target="media/aee57c2449394329c3cc844dea6ac81273110fe7.png"/>
</Relationships>

</file>

<file path=word/_rels/endnotes.xml.rels><?xml version="1.0" encoding="UTF-8" standalone="yes"?>
<Relationships xmlns="http://schemas.openxmlformats.org/package/2006/relationships"><Relationship Id="rId2" Type="http://schemas.openxmlformats.org/officeDocument/2006/relationships/hyperlink" Target="https://researchbriefings.files.parliament.uk/documents/CBP-7979/CBP-7979.pdf" TargetMode="External"/><Relationship Id="rId1" Type="http://schemas.openxmlformats.org/officeDocument/2006/relationships/hyperlink" Target="https://researchbriefings.files.parliament.uk/documents/CBP-8749/CBP-8749.pdf" TargetMode="External"/></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
<Relationship Id="rId1" Type="http://schemas.openxmlformats.org/officeDocument/2006/relationships/image" Target="media/image1.jpe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eywood\AppData\Local\Microsoft\Windows\INetCache\Content.Outlook\NRPT8PRX\MoL_REPORT_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MoL_REPORT_TEMPLATE2</Template>
  <TotalTime>271</TotalTime>
  <Pages>28</Pages>
  <Words>5717</Words>
  <Characters>32587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Date</vt:lpstr>
    </vt:vector>
  </TitlesOfParts>
  <Company>Meta One Limited</Company>
  <LinksUpToDate>false</LinksUpToDate>
  <CharactersWithSpaces>38228</CharactersWithSpaces>
  <SharedDoc>false</SharedDoc>
  <HLinks>
    <vt:vector size="6" baseType="variant">
      <vt:variant>
        <vt:i4>1245199</vt:i4>
      </vt:variant>
      <vt:variant>
        <vt:i4>2</vt:i4>
      </vt:variant>
      <vt:variant>
        <vt:i4>0</vt:i4>
      </vt:variant>
      <vt:variant>
        <vt:i4>5</vt:i4>
      </vt:variant>
      <vt:variant>
        <vt:lpwstr/>
      </vt:variant>
      <vt:variant>
        <vt:lpwstr>_Toc259182824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officedown template</dc:title>
  <dc:creator>Your Name</dc:creator>
  <cp:keywords/>
  <dcterms:created xsi:type="dcterms:W3CDTF">2026-10-23T13:39:48Z</dcterms:created>
  <dcterms:modified xsi:type="dcterms:W3CDTF">2026-10-23T14:39:58Z</dcterms:modified>
  <cp:lastModifiedBy>joeh</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2026-10-23</vt:lpwstr>
  </property>
  <property fmtid="{D5CDD505-2E9C-101B-9397-08002B2CF9AE}" pid="3" name="output">
    <vt:lpwstr/>
  </property>
</Properties>
</file>