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6FF"/>
        <w:spacing w:after="240" w:afterAutospacing="0" w:line="42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24"/>
          <w:szCs w:val="24"/>
          <w:bdr w:val="none" w:color="auto" w:sz="0" w:space="0"/>
          <w:shd w:val="clear" w:fill="EFF6FF"/>
          <w:lang w:val="en-US" w:eastAsia="zh-CN" w:bidi="ar"/>
        </w:rPr>
        <w:t>[root@rg2-ceph001 ~]# cat /proc/buddyinfo Node 0, zone DMA 1 1 0 1 0 0 1 0 0 1 3 Node 0, zone DMA32 68 39 934 1614 524 135 21 5 2 2 29 Node 0, zone Normal 13575 2 0 0 0 0 0 0 0 0 0 Node 1, zone Normal 448966 107457 17603 3392 803 159 11 0 0 0 0 这个节点的物理内存占用非常高，然后用这个命令打了一下，输出如上，可以看出什么异常吗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7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已深度思考（用时 25 秒）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好的，我现在需要分析用户提供的`/proc/buddyinfo`输出，看看是否存在内存问题。用户提到节点的物理内存占用非常高，已经使用这个命令输出了结果。首先，我得回忆一下`/proc/buddyinfo`的作用和如何解读它。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首先，`/proc/buddyinfo`显示了内核中伙伴系统的内存分配情况。伙伴系统负责管理物理内存页的分配和释放，用于避免内存碎片。每个节点（Node）和区域（zone）下的数字代表不同大小的连续空闲内存块数量。这些块的大小是按2的幂次方计算的，比如第0列是2^0 * PAGE_SIZE（通常4KB），也就是4KB的块，第1列是8KB，依此类推，直到第10列的4MB块（假设PAGE_SIZE是4KB）。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现在来看用户提供的输出：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Node 0, zone DMA：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各列数值都比较小，尤其是DMA区域通常用于老旧设备，内存量本身不大，可能正常。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Node 0, zone DMA32：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DMA32是64位系统中32位设备可访问的内存区域。这里的数值显示在较大的块（比如第2列的934，对应16KB块）有较多空闲，但更大的块（如第3列1614对应32KB）可能也有一定数量。不过DMA32区域的总内存可能有限，需要结合系统总内存来看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Node 0, zone Normal：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这里显示在最大的块（第0列13575对应4KB块）有大量空闲，而更大的块几乎没有。这可能意味着Normal区域存在内存碎片，因为虽然有大量小块的4KB空闲，但更大的连续块不足。但需要确认具体数值对应的块大小，是否真的代表碎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Node 1, zone Normal：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同样，第0列有448966个4KB块，而更大的块数量逐渐减少，到第6列之后几乎没有。这可能表明该节点的Normal区域存在严重的内存碎片，特别是当系统需要分配较大的连续内存时，可能无法满足，导致性能问题或失败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接下来，用户提到物理内存占用高，但`/proc/buddyinfo`显示的是空闲内存块的情况。高内存占用和buddyinfo的关系需要理清。如果系统内存大部分被占用，那么buddyinfo中的空闲块应该较少，但这里Node 1的Normal区域显示有大量4KB空闲块，可能意味着虽然总内存使用率高，但剩余的内存被分割成小块，无法有效利用，即存在外部碎片。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可能的异常点在于Node 1的Normal区域，虽然有大量4KB空闲块，但缺乏更大的连续块，这会导致分配较大内存时失败，即使总的空闲内存足够。这可能解释了为什么物理内存占用高，但系统仍然可能出现内存不足的情况，或者性能下降，因为内核需要花费更多时间寻找合适的块或进行碎片整理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另外，需要确认是否启用了透明大页（THP），因为THP可以将小页合并为大页，减少碎片。如果THP被禁用或配置不当，可能导致内存碎片问题加剧。此外，长时间运行的系统或频繁分配/释放内存的应用（如Ceph OSD）可能更容易导致碎片。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 w:line="39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8B8B8B"/>
          <w:spacing w:val="0"/>
          <w:sz w:val="21"/>
          <w:szCs w:val="21"/>
          <w:shd w:val="clear" w:fill="FFFFFF"/>
        </w:rPr>
        <w:t>总结可能的异常是Node 1的Normal区域存在严重的内存碎片，导致尽管有较多空闲内存，但无法有效分配大块连续内存，进而影响系统性能。需要建议用户检查内存碎片情况，考虑启用THP，或者调整应用的内存使用模式，减少碎片。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38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/proc/buddyinfo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的输出来看，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Node 1 的 Normal Zone 存在明显的内存碎片问题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，这可能是物理内存占用高的直接原因。以下是详细分析：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38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关键异常点解读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Node 1 的 Normal Zone 内存碎片化严重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5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plaintext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Node 1, zone Normal 448966 107457 17603 3392 803 159 11 0 0 0 0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第0列（4KB块）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：有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448,966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个空闲的 4KB 小块，表明有大量碎片化的内存。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后续列（更大块）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：从 8KB（第1列）到 4MB（第10列）的空闲块数量急剧下降，尤其是 1MB 及以上块（第6列之后）几乎为 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：内核需要分配大块连续内存时（如网络缓冲区、文件系统缓存），可能因缺乏足够大的连续块而失败，即使总空闲内存足够。这会导致：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内存分配延迟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：内核需频繁合并小块或触发回收机制。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潜在 OOM（Out-Of-Memory）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：实际空闲内存足够但无法分配，触发 OOM Killer。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Node 0 的 Normal Zone 同样存在碎片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5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plaintext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Node 0, zone Normal 13575 2 0 0 0 0 0 0 0 0 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第0列（4KB块）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：13,575 个空闲块。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其他列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：几乎无更大块可用。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影响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：Node 0 的内存分配效率同样较低，但严重程度低于 Node 1。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38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原因推测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长期运行的高负载应用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Ceph OSD 进程可能频繁分配和释放内存（如处理对象读写、RADOS操作），导致内存碎片化。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透明大页（THP）未启用或配置不当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透明大页（Transparent HugePages）机制可将小页合并为大页，减少碎片。若未启用或配置为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never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，碎片问题会加剧。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内存回收机制未及时触发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内核的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kswapd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或直接回收（Direct Reclaim）可能未有效合并碎片。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38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解决建议</w:t>
      </w: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启用透明大页（THP）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检查当前 THP 状态：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cat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/sys/kernel/mm/transparent_hugepage/enabled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若为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never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，修改为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madvise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always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3BE8C"/>
          <w:spacing w:val="0"/>
          <w:bdr w:val="none" w:color="auto" w:sz="0" w:space="0"/>
          <w:shd w:val="clear" w:fill="FFFFFF"/>
        </w:rPr>
        <w:t>"madvise"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/sys/kernel/mm/transparent_hugepage/enabled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注意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：某些场景下 THP 可能引发性能问题，需结合业务场景测试。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手动触发内存碎片整理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5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echo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/proc/sys/vm/compact_memory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强制内核立即进行内存碎片整理，观察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/proc/buddyinfo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输出是否改善。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3. 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调整内核内存管理参数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增加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vm.min_free_kbytes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：确保足够的保留内存供内核紧急使用。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sysctl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vm.min_free_kbytes=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1048576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636F88"/>
          <w:spacing w:val="0"/>
          <w:bdr w:val="none" w:color="auto" w:sz="0" w:space="0"/>
          <w:shd w:val="clear" w:fill="FFFFFF"/>
        </w:rPr>
        <w:t># 调整为 1GB（根据总内存调整）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vm.extfrag_threshold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：降低碎片化容忍阈值（默认 500，范围 0-1000，值越小越积极整理）。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sysctl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vm.extfrag_threshold=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902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4. 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 OSD 进程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2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重启 OSD 进程可释放其占用的内存并缓解碎片：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80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systemctl restart ceph-osd@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>osd_id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90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注意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：需确保业务允许短暂的服务中断。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5. 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升级内核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较新的内核版本（如 4.x 或更高）对内存碎片管理更高效。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3"/>
        <w:keepNext w:val="0"/>
        <w:keepLines w:val="0"/>
        <w:widowControl/>
        <w:suppressLineNumbers w:val="0"/>
        <w:spacing w:before="274" w:beforeAutospacing="0" w:after="386" w:afterAutospacing="0" w:line="429" w:lineRule="atLeast"/>
        <w:ind w:left="0" w:right="0"/>
        <w:rPr>
          <w:b/>
          <w:bCs/>
          <w:sz w:val="24"/>
          <w:szCs w:val="24"/>
        </w:rPr>
      </w:pPr>
      <w:r>
        <w:rPr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6. </w:t>
      </w:r>
      <w:r>
        <w:rPr>
          <w:rStyle w:val="8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监控与长期优化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vmstat -s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或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sar -B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监控内存碎片指标。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调整 Ceph 配置（如降低 </w:t>
      </w:r>
      <w:r>
        <w:rPr>
          <w:rStyle w:val="9"/>
          <w:rFonts w:hint="default" w:ascii="Courier New" w:hAnsi="Courier New" w:eastAsia="Courier New" w:cs="Courier New"/>
          <w:b/>
          <w:bCs/>
          <w:i w:val="0"/>
          <w:iCs w:val="0"/>
          <w:caps w:val="0"/>
          <w:color w:val="404040"/>
          <w:spacing w:val="0"/>
          <w:sz w:val="18"/>
          <w:szCs w:val="18"/>
          <w:shd w:val="clear" w:fill="ECECEC"/>
        </w:rPr>
        <w:t>osd_op_num_threads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）减少内存压力。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38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验证改进效果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38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执行以下命令观察碎片是否减少：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52" w:afterAutospacing="0" w:line="189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9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52" w:afterAutospacing="0" w:line="302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88C0D0"/>
          <w:spacing w:val="0"/>
          <w:bdr w:val="none" w:color="auto" w:sz="0" w:space="0"/>
          <w:shd w:val="clear" w:fill="FFFFFF"/>
        </w:rPr>
        <w:t>watch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81A1C1"/>
          <w:spacing w:val="0"/>
          <w:bdr w:val="none" w:color="auto" w:sz="0" w:space="0"/>
          <w:shd w:val="clear" w:fill="FFFFFF"/>
        </w:rPr>
        <w:t>-n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B48EAD"/>
          <w:spacing w:val="0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FFFF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3BE8C"/>
          <w:spacing w:val="0"/>
          <w:bdr w:val="none" w:color="auto" w:sz="0" w:space="0"/>
          <w:shd w:val="clear" w:fill="FFFFFF"/>
        </w:rPr>
        <w:t>"cat /proc/buddyinfo"</w:t>
      </w:r>
    </w:p>
    <w:p>
      <w:pPr>
        <w:pStyle w:val="5"/>
        <w:keepNext w:val="0"/>
        <w:keepLines w:val="0"/>
        <w:widowControl/>
        <w:suppressLineNumbers w:val="0"/>
        <w:spacing w:before="206" w:beforeAutospacing="0" w:after="386" w:afterAutospacing="0" w:line="429" w:lineRule="atLeast"/>
        <w:ind w:left="0" w:right="0"/>
        <w:rPr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重点关注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Node 1 的 Normal Zone 大块（如第6列及以上）是否增多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6" w:beforeAutospacing="0" w:after="206" w:afterAutospacing="0" w:line="429" w:lineRule="atLeast"/>
        <w:ind w:left="0" w:right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274" w:beforeAutospacing="0" w:after="386" w:afterAutospacing="0" w:line="23" w:lineRule="atLeast"/>
        <w:ind w:left="0" w:right="0"/>
        <w:rPr>
          <w:b/>
          <w:bCs/>
          <w:sz w:val="27"/>
          <w:szCs w:val="27"/>
        </w:rPr>
      </w:pPr>
      <w:r>
        <w:rPr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总结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主要问题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：Node 1 的 Normal Zone 内存碎片严重，导致物理内存高占用的同时无法有效分配大块内存。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直接措施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：启用 THP、手动触发内存整理、调整内核参数。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429" w:lineRule="atLeast"/>
        <w:ind w:left="0" w:right="0"/>
        <w:rPr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长期优化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：升级内核、优化 Ceph 配置、持续监控碎片情况。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0" w:beforeAutospacing="0" w:after="362" w:afterAutospacing="0" w:line="429" w:lineRule="atLeast"/>
        <w:ind w:lef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BF834"/>
    <w:multiLevelType w:val="multilevel"/>
    <w:tmpl w:val="8BBBF8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07F3D2C"/>
    <w:multiLevelType w:val="multilevel"/>
    <w:tmpl w:val="C07F3D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13637A"/>
    <w:multiLevelType w:val="multilevel"/>
    <w:tmpl w:val="C4136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2C5384"/>
    <w:multiLevelType w:val="multilevel"/>
    <w:tmpl w:val="FE2C53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4F3555"/>
    <w:multiLevelType w:val="multilevel"/>
    <w:tmpl w:val="234F3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6F06C2"/>
    <w:multiLevelType w:val="multilevel"/>
    <w:tmpl w:val="246F06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F93BB11"/>
    <w:multiLevelType w:val="multilevel"/>
    <w:tmpl w:val="2F93BB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405D7CC"/>
    <w:multiLevelType w:val="multilevel"/>
    <w:tmpl w:val="3405D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3B77193"/>
    <w:multiLevelType w:val="multilevel"/>
    <w:tmpl w:val="53B77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494AD63"/>
    <w:multiLevelType w:val="multilevel"/>
    <w:tmpl w:val="6494AD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2161</Words>
  <Characters>3150</Characters>
  <Lines>0</Lines>
  <Paragraphs>0</Paragraphs>
  <TotalTime>0</TotalTime>
  <ScaleCrop>false</ScaleCrop>
  <LinksUpToDate>false</LinksUpToDate>
  <CharactersWithSpaces>3377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2025-04-21T06:40:42Z</dcterms:created>
  <dc:creator>chaohou3</dc:creator>
  <cp:lastModifiedBy>chaohou3</cp:lastModifiedBy>
  <dcterms:modified xsi:type="dcterms:W3CDTF">2025-04-21T06:40:49Z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A1E861D3FFDE42EA92332636EEAE2904</vt:lpwstr>
  </property>
</Properties>
</file>