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6C9FC" w14:textId="77777777" w:rsidR="00661A2C" w:rsidRDefault="00661A2C">
      <w:pPr>
        <w:jc w:val="center"/>
        <w:rPr>
          <w:rFonts w:ascii="EB Garamond" w:eastAsia="EB Garamond" w:hAnsi="EB Garamond" w:cs="EB Garamond"/>
          <w:sz w:val="24"/>
          <w:szCs w:val="24"/>
        </w:rPr>
      </w:pPr>
    </w:p>
    <w:p w14:paraId="764F9EF0" w14:textId="77777777" w:rsidR="00661A2C" w:rsidRDefault="00661A2C">
      <w:pPr>
        <w:jc w:val="center"/>
        <w:rPr>
          <w:rFonts w:ascii="EB Garamond" w:eastAsia="EB Garamond" w:hAnsi="EB Garamond" w:cs="EB Garamond"/>
          <w:sz w:val="24"/>
          <w:szCs w:val="24"/>
        </w:rPr>
      </w:pPr>
    </w:p>
    <w:p w14:paraId="67914795" w14:textId="77777777" w:rsidR="00661A2C" w:rsidRDefault="00661A2C">
      <w:pPr>
        <w:jc w:val="center"/>
        <w:rPr>
          <w:rFonts w:ascii="EB Garamond" w:eastAsia="EB Garamond" w:hAnsi="EB Garamond" w:cs="EB Garamond"/>
          <w:sz w:val="24"/>
          <w:szCs w:val="24"/>
        </w:rPr>
      </w:pPr>
    </w:p>
    <w:p w14:paraId="4B741CA2" w14:textId="77777777" w:rsidR="00661A2C" w:rsidRDefault="00661A2C">
      <w:pPr>
        <w:jc w:val="center"/>
        <w:rPr>
          <w:rFonts w:ascii="EB Garamond" w:eastAsia="EB Garamond" w:hAnsi="EB Garamond" w:cs="EB Garamond"/>
          <w:sz w:val="24"/>
          <w:szCs w:val="24"/>
        </w:rPr>
      </w:pPr>
    </w:p>
    <w:p w14:paraId="407B5635" w14:textId="77777777" w:rsidR="00661A2C" w:rsidRDefault="00661A2C">
      <w:pPr>
        <w:jc w:val="center"/>
        <w:rPr>
          <w:rFonts w:ascii="EB Garamond" w:eastAsia="EB Garamond" w:hAnsi="EB Garamond" w:cs="EB Garamond"/>
          <w:sz w:val="24"/>
          <w:szCs w:val="24"/>
        </w:rPr>
      </w:pPr>
    </w:p>
    <w:p w14:paraId="56A7038C" w14:textId="77777777" w:rsidR="00661A2C" w:rsidRDefault="00661A2C">
      <w:pPr>
        <w:jc w:val="center"/>
        <w:rPr>
          <w:rFonts w:ascii="EB Garamond" w:eastAsia="EB Garamond" w:hAnsi="EB Garamond" w:cs="EB Garamond"/>
          <w:sz w:val="24"/>
          <w:szCs w:val="24"/>
        </w:rPr>
      </w:pPr>
    </w:p>
    <w:p w14:paraId="603FF8F6" w14:textId="77777777" w:rsidR="00661A2C" w:rsidRDefault="00661A2C">
      <w:pPr>
        <w:jc w:val="center"/>
        <w:rPr>
          <w:rFonts w:ascii="EB Garamond" w:eastAsia="EB Garamond" w:hAnsi="EB Garamond" w:cs="EB Garamond"/>
          <w:sz w:val="24"/>
          <w:szCs w:val="24"/>
        </w:rPr>
      </w:pPr>
    </w:p>
    <w:p w14:paraId="113ECCD0" w14:textId="77777777" w:rsidR="00661A2C" w:rsidRDefault="00661A2C">
      <w:pPr>
        <w:rPr>
          <w:rFonts w:ascii="EB Garamond" w:eastAsia="EB Garamond" w:hAnsi="EB Garamond" w:cs="EB Garamond"/>
          <w:sz w:val="24"/>
          <w:szCs w:val="24"/>
        </w:rPr>
      </w:pPr>
    </w:p>
    <w:p w14:paraId="3143FA11" w14:textId="77777777" w:rsidR="00661A2C" w:rsidRDefault="00661A2C">
      <w:pPr>
        <w:jc w:val="center"/>
        <w:rPr>
          <w:rFonts w:ascii="EB Garamond" w:eastAsia="EB Garamond" w:hAnsi="EB Garamond" w:cs="EB Garamond"/>
          <w:sz w:val="24"/>
          <w:szCs w:val="24"/>
        </w:rPr>
      </w:pPr>
    </w:p>
    <w:p w14:paraId="17DD21FD" w14:textId="77777777" w:rsidR="00661A2C" w:rsidRDefault="00661A2C">
      <w:pPr>
        <w:jc w:val="center"/>
        <w:rPr>
          <w:rFonts w:ascii="EB Garamond" w:eastAsia="EB Garamond" w:hAnsi="EB Garamond" w:cs="EB Garamond"/>
          <w:sz w:val="24"/>
          <w:szCs w:val="24"/>
        </w:rPr>
      </w:pPr>
    </w:p>
    <w:p w14:paraId="196DA926" w14:textId="77777777" w:rsidR="00661A2C" w:rsidRDefault="00661A2C">
      <w:pPr>
        <w:jc w:val="center"/>
        <w:rPr>
          <w:rFonts w:ascii="EB Garamond" w:eastAsia="EB Garamond" w:hAnsi="EB Garamond" w:cs="EB Garamond"/>
          <w:sz w:val="24"/>
          <w:szCs w:val="24"/>
        </w:rPr>
      </w:pPr>
    </w:p>
    <w:p w14:paraId="1EFEE029" w14:textId="77777777" w:rsidR="00661A2C" w:rsidRDefault="00755CEC">
      <w:pPr>
        <w:numPr>
          <w:ilvl w:val="0"/>
          <w:numId w:val="1"/>
        </w:numPr>
        <w:jc w:val="center"/>
        <w:rPr>
          <w:rFonts w:ascii="EB Garamond" w:eastAsia="EB Garamond" w:hAnsi="EB Garamond" w:cs="EB Garamond"/>
          <w:b/>
          <w:sz w:val="24"/>
          <w:szCs w:val="24"/>
        </w:rPr>
      </w:pPr>
      <w:r>
        <w:rPr>
          <w:rFonts w:ascii="EB Garamond" w:eastAsia="EB Garamond" w:hAnsi="EB Garamond" w:cs="EB Garamond"/>
          <w:b/>
          <w:sz w:val="24"/>
          <w:szCs w:val="24"/>
        </w:rPr>
        <w:t>A Proposed Database Solution for Morning Nosh Cereal Co.’s HR Department</w:t>
      </w:r>
    </w:p>
    <w:p w14:paraId="32EA5811" w14:textId="77777777" w:rsidR="00661A2C" w:rsidRDefault="00661A2C">
      <w:pPr>
        <w:rPr>
          <w:rFonts w:ascii="EB Garamond" w:eastAsia="EB Garamond" w:hAnsi="EB Garamond" w:cs="EB Garamond"/>
          <w:sz w:val="24"/>
          <w:szCs w:val="24"/>
          <w:u w:val="single"/>
        </w:rPr>
      </w:pPr>
    </w:p>
    <w:p w14:paraId="63414F7A" w14:textId="77777777" w:rsidR="00661A2C" w:rsidRDefault="00755CEC">
      <w:pPr>
        <w:jc w:val="center"/>
        <w:rPr>
          <w:rFonts w:ascii="EB Garamond" w:eastAsia="EB Garamond" w:hAnsi="EB Garamond" w:cs="EB Garamond"/>
          <w:b/>
          <w:sz w:val="24"/>
          <w:szCs w:val="24"/>
        </w:rPr>
      </w:pPr>
      <w:r>
        <w:rPr>
          <w:rFonts w:ascii="EB Garamond" w:eastAsia="EB Garamond" w:hAnsi="EB Garamond" w:cs="EB Garamond"/>
          <w:b/>
          <w:sz w:val="24"/>
          <w:szCs w:val="24"/>
        </w:rPr>
        <w:t>Group 1</w:t>
      </w:r>
    </w:p>
    <w:p w14:paraId="5B92EA36" w14:textId="77777777" w:rsidR="00661A2C" w:rsidRDefault="00755CEC">
      <w:pPr>
        <w:jc w:val="center"/>
        <w:rPr>
          <w:rFonts w:ascii="EB Garamond" w:eastAsia="EB Garamond" w:hAnsi="EB Garamond" w:cs="EB Garamond"/>
          <w:sz w:val="24"/>
          <w:szCs w:val="24"/>
          <w:u w:val="single"/>
        </w:rPr>
      </w:pPr>
      <w:r>
        <w:rPr>
          <w:rFonts w:ascii="EB Garamond" w:eastAsia="EB Garamond" w:hAnsi="EB Garamond" w:cs="EB Garamond"/>
          <w:sz w:val="24"/>
          <w:szCs w:val="24"/>
          <w:u w:val="single"/>
        </w:rPr>
        <w:t>Project Manager</w:t>
      </w:r>
      <w:r>
        <w:rPr>
          <w:rFonts w:ascii="EB Garamond" w:eastAsia="EB Garamond" w:hAnsi="EB Garamond" w:cs="EB Garamond"/>
          <w:sz w:val="24"/>
          <w:szCs w:val="24"/>
        </w:rPr>
        <w:t xml:space="preserve">: Vikki Hirschey </w:t>
      </w:r>
      <w:hyperlink r:id="rId5">
        <w:r>
          <w:rPr>
            <w:rFonts w:ascii="EB Garamond" w:eastAsia="EB Garamond" w:hAnsi="EB Garamond" w:cs="EB Garamond"/>
            <w:color w:val="1155CC"/>
            <w:sz w:val="24"/>
            <w:szCs w:val="24"/>
            <w:u w:val="single"/>
          </w:rPr>
          <w:t>hirschv01@buffalostate.edu</w:t>
        </w:r>
      </w:hyperlink>
    </w:p>
    <w:p w14:paraId="2E30133A"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u w:val="single"/>
        </w:rPr>
        <w:t>Database Architect</w:t>
      </w:r>
      <w:r>
        <w:rPr>
          <w:rFonts w:ascii="EB Garamond" w:eastAsia="EB Garamond" w:hAnsi="EB Garamond" w:cs="EB Garamond"/>
          <w:sz w:val="24"/>
          <w:szCs w:val="24"/>
        </w:rPr>
        <w:t xml:space="preserve">: Joseph Idowu </w:t>
      </w:r>
      <w:hyperlink r:id="rId6">
        <w:r>
          <w:rPr>
            <w:rFonts w:ascii="EB Garamond" w:eastAsia="EB Garamond" w:hAnsi="EB Garamond" w:cs="EB Garamond"/>
            <w:color w:val="1155CC"/>
            <w:sz w:val="24"/>
            <w:szCs w:val="24"/>
            <w:u w:val="single"/>
          </w:rPr>
          <w:t>Idowujb01@buffalostate.edu</w:t>
        </w:r>
      </w:hyperlink>
    </w:p>
    <w:p w14:paraId="055E6A58"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u w:val="single"/>
        </w:rPr>
        <w:t>Systems Analyst</w:t>
      </w:r>
      <w:r>
        <w:rPr>
          <w:rFonts w:ascii="EB Garamond" w:eastAsia="EB Garamond" w:hAnsi="EB Garamond" w:cs="EB Garamond"/>
          <w:sz w:val="24"/>
          <w:szCs w:val="24"/>
        </w:rPr>
        <w:t xml:space="preserve">: Jordan </w:t>
      </w:r>
      <w:proofErr w:type="spellStart"/>
      <w:r>
        <w:rPr>
          <w:rFonts w:ascii="EB Garamond" w:eastAsia="EB Garamond" w:hAnsi="EB Garamond" w:cs="EB Garamond"/>
          <w:sz w:val="24"/>
          <w:szCs w:val="24"/>
        </w:rPr>
        <w:t>Piershalski</w:t>
      </w:r>
      <w:proofErr w:type="spellEnd"/>
      <w:r>
        <w:rPr>
          <w:rFonts w:ascii="EB Garamond" w:eastAsia="EB Garamond" w:hAnsi="EB Garamond" w:cs="EB Garamond"/>
          <w:sz w:val="24"/>
          <w:szCs w:val="24"/>
        </w:rPr>
        <w:t xml:space="preserve"> </w:t>
      </w:r>
      <w:hyperlink r:id="rId7">
        <w:r>
          <w:rPr>
            <w:rFonts w:ascii="EB Garamond" w:eastAsia="EB Garamond" w:hAnsi="EB Garamond" w:cs="EB Garamond"/>
            <w:color w:val="1155CC"/>
            <w:sz w:val="24"/>
            <w:szCs w:val="24"/>
            <w:u w:val="single"/>
          </w:rPr>
          <w:t>piershjs01@buffalostate.edu</w:t>
        </w:r>
      </w:hyperlink>
    </w:p>
    <w:p w14:paraId="12227662"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u w:val="single"/>
        </w:rPr>
        <w:t>Application Developer</w:t>
      </w:r>
      <w:r>
        <w:rPr>
          <w:rFonts w:ascii="EB Garamond" w:eastAsia="EB Garamond" w:hAnsi="EB Garamond" w:cs="EB Garamond"/>
          <w:sz w:val="24"/>
          <w:szCs w:val="24"/>
        </w:rPr>
        <w:t xml:space="preserve">: Vladyslav Varian </w:t>
      </w:r>
      <w:hyperlink r:id="rId8">
        <w:r>
          <w:rPr>
            <w:rFonts w:ascii="EB Garamond" w:eastAsia="EB Garamond" w:hAnsi="EB Garamond" w:cs="EB Garamond"/>
            <w:color w:val="1155CC"/>
            <w:sz w:val="24"/>
            <w:szCs w:val="24"/>
            <w:u w:val="single"/>
          </w:rPr>
          <w:t>varianv01@buffalostate.edu</w:t>
        </w:r>
      </w:hyperlink>
    </w:p>
    <w:p w14:paraId="4F243ADC"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u w:val="single"/>
        </w:rPr>
        <w:t>Documentation Writer</w:t>
      </w:r>
      <w:r>
        <w:rPr>
          <w:rFonts w:ascii="EB Garamond" w:eastAsia="EB Garamond" w:hAnsi="EB Garamond" w:cs="EB Garamond"/>
          <w:sz w:val="24"/>
          <w:szCs w:val="24"/>
        </w:rPr>
        <w:t xml:space="preserve">: Ava Hintz </w:t>
      </w:r>
      <w:hyperlink r:id="rId9">
        <w:r>
          <w:rPr>
            <w:rFonts w:ascii="EB Garamond" w:eastAsia="EB Garamond" w:hAnsi="EB Garamond" w:cs="EB Garamond"/>
            <w:color w:val="1155CC"/>
            <w:sz w:val="24"/>
            <w:szCs w:val="24"/>
            <w:u w:val="single"/>
          </w:rPr>
          <w:t>hintza01@buffalostate.edu</w:t>
        </w:r>
      </w:hyperlink>
    </w:p>
    <w:p w14:paraId="3BF2D8AC"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u w:val="single"/>
        </w:rPr>
        <w:t>QA Tester</w:t>
      </w:r>
      <w:r>
        <w:rPr>
          <w:rFonts w:ascii="EB Garamond" w:eastAsia="EB Garamond" w:hAnsi="EB Garamond" w:cs="EB Garamond"/>
          <w:sz w:val="24"/>
          <w:szCs w:val="24"/>
        </w:rPr>
        <w:t xml:space="preserve">: Todd Nelson, </w:t>
      </w:r>
      <w:hyperlink r:id="rId10">
        <w:r>
          <w:rPr>
            <w:rFonts w:ascii="EB Garamond" w:eastAsia="EB Garamond" w:hAnsi="EB Garamond" w:cs="EB Garamond"/>
            <w:color w:val="1155CC"/>
            <w:sz w:val="24"/>
            <w:szCs w:val="24"/>
            <w:u w:val="single"/>
          </w:rPr>
          <w:t>nelsonte01@buffalostate.edu</w:t>
        </w:r>
      </w:hyperlink>
    </w:p>
    <w:p w14:paraId="6E6F14A6" w14:textId="77777777" w:rsidR="00661A2C" w:rsidRDefault="00755CEC">
      <w:pPr>
        <w:jc w:val="center"/>
        <w:rPr>
          <w:rFonts w:ascii="EB Garamond" w:eastAsia="EB Garamond" w:hAnsi="EB Garamond" w:cs="EB Garamond"/>
          <w:sz w:val="24"/>
          <w:szCs w:val="24"/>
        </w:rPr>
      </w:pPr>
      <w:r>
        <w:rPr>
          <w:rFonts w:ascii="EB Garamond" w:eastAsia="EB Garamond" w:hAnsi="EB Garamond" w:cs="EB Garamond"/>
          <w:sz w:val="24"/>
          <w:szCs w:val="24"/>
        </w:rPr>
        <w:tab/>
      </w:r>
    </w:p>
    <w:p w14:paraId="36782029" w14:textId="77777777" w:rsidR="00661A2C" w:rsidRDefault="00661A2C">
      <w:pPr>
        <w:jc w:val="center"/>
        <w:rPr>
          <w:rFonts w:ascii="EB Garamond" w:eastAsia="EB Garamond" w:hAnsi="EB Garamond" w:cs="EB Garamond"/>
          <w:sz w:val="24"/>
          <w:szCs w:val="24"/>
        </w:rPr>
      </w:pPr>
    </w:p>
    <w:p w14:paraId="3976A87A" w14:textId="77777777" w:rsidR="00661A2C" w:rsidRDefault="00661A2C">
      <w:pPr>
        <w:jc w:val="center"/>
        <w:rPr>
          <w:rFonts w:ascii="EB Garamond" w:eastAsia="EB Garamond" w:hAnsi="EB Garamond" w:cs="EB Garamond"/>
          <w:sz w:val="24"/>
          <w:szCs w:val="24"/>
        </w:rPr>
      </w:pPr>
    </w:p>
    <w:p w14:paraId="182A1329" w14:textId="77777777" w:rsidR="00661A2C" w:rsidRDefault="00661A2C">
      <w:pPr>
        <w:jc w:val="center"/>
        <w:rPr>
          <w:rFonts w:ascii="EB Garamond" w:eastAsia="EB Garamond" w:hAnsi="EB Garamond" w:cs="EB Garamond"/>
          <w:sz w:val="24"/>
          <w:szCs w:val="24"/>
        </w:rPr>
      </w:pPr>
    </w:p>
    <w:p w14:paraId="212DC046" w14:textId="77777777" w:rsidR="00661A2C" w:rsidRDefault="00661A2C">
      <w:pPr>
        <w:jc w:val="center"/>
        <w:rPr>
          <w:rFonts w:ascii="EB Garamond" w:eastAsia="EB Garamond" w:hAnsi="EB Garamond" w:cs="EB Garamond"/>
          <w:sz w:val="24"/>
          <w:szCs w:val="24"/>
        </w:rPr>
      </w:pPr>
    </w:p>
    <w:p w14:paraId="7335EFA1" w14:textId="77777777" w:rsidR="00661A2C" w:rsidRDefault="00661A2C">
      <w:pPr>
        <w:jc w:val="center"/>
        <w:rPr>
          <w:rFonts w:ascii="EB Garamond" w:eastAsia="EB Garamond" w:hAnsi="EB Garamond" w:cs="EB Garamond"/>
          <w:sz w:val="24"/>
          <w:szCs w:val="24"/>
        </w:rPr>
      </w:pPr>
    </w:p>
    <w:p w14:paraId="7736E826" w14:textId="77777777" w:rsidR="00661A2C" w:rsidRDefault="00661A2C">
      <w:pPr>
        <w:jc w:val="center"/>
        <w:rPr>
          <w:rFonts w:ascii="EB Garamond" w:eastAsia="EB Garamond" w:hAnsi="EB Garamond" w:cs="EB Garamond"/>
          <w:sz w:val="24"/>
          <w:szCs w:val="24"/>
        </w:rPr>
      </w:pPr>
    </w:p>
    <w:p w14:paraId="1074F2F8" w14:textId="77777777" w:rsidR="00661A2C" w:rsidRDefault="00661A2C">
      <w:pPr>
        <w:jc w:val="center"/>
        <w:rPr>
          <w:rFonts w:ascii="EB Garamond" w:eastAsia="EB Garamond" w:hAnsi="EB Garamond" w:cs="EB Garamond"/>
          <w:sz w:val="24"/>
          <w:szCs w:val="24"/>
        </w:rPr>
      </w:pPr>
    </w:p>
    <w:p w14:paraId="7199BCA1" w14:textId="77777777" w:rsidR="00661A2C" w:rsidRDefault="00661A2C">
      <w:pPr>
        <w:jc w:val="center"/>
        <w:rPr>
          <w:rFonts w:ascii="EB Garamond" w:eastAsia="EB Garamond" w:hAnsi="EB Garamond" w:cs="EB Garamond"/>
          <w:sz w:val="24"/>
          <w:szCs w:val="24"/>
        </w:rPr>
      </w:pPr>
    </w:p>
    <w:p w14:paraId="31E65098" w14:textId="77777777" w:rsidR="00661A2C" w:rsidRDefault="00661A2C">
      <w:pPr>
        <w:jc w:val="center"/>
        <w:rPr>
          <w:rFonts w:ascii="EB Garamond" w:eastAsia="EB Garamond" w:hAnsi="EB Garamond" w:cs="EB Garamond"/>
          <w:sz w:val="24"/>
          <w:szCs w:val="24"/>
        </w:rPr>
      </w:pPr>
    </w:p>
    <w:p w14:paraId="6BAEA478" w14:textId="77777777" w:rsidR="00661A2C" w:rsidRDefault="00661A2C">
      <w:pPr>
        <w:jc w:val="center"/>
        <w:rPr>
          <w:rFonts w:ascii="EB Garamond" w:eastAsia="EB Garamond" w:hAnsi="EB Garamond" w:cs="EB Garamond"/>
          <w:sz w:val="24"/>
          <w:szCs w:val="24"/>
        </w:rPr>
      </w:pPr>
    </w:p>
    <w:p w14:paraId="25E873DA" w14:textId="77777777" w:rsidR="00661A2C" w:rsidRDefault="00661A2C">
      <w:pPr>
        <w:jc w:val="center"/>
        <w:rPr>
          <w:rFonts w:ascii="EB Garamond" w:eastAsia="EB Garamond" w:hAnsi="EB Garamond" w:cs="EB Garamond"/>
          <w:sz w:val="24"/>
          <w:szCs w:val="24"/>
        </w:rPr>
      </w:pPr>
    </w:p>
    <w:p w14:paraId="61B1272B" w14:textId="77777777" w:rsidR="00661A2C" w:rsidRDefault="00661A2C">
      <w:pPr>
        <w:jc w:val="center"/>
        <w:rPr>
          <w:rFonts w:ascii="EB Garamond" w:eastAsia="EB Garamond" w:hAnsi="EB Garamond" w:cs="EB Garamond"/>
          <w:sz w:val="24"/>
          <w:szCs w:val="24"/>
        </w:rPr>
      </w:pPr>
    </w:p>
    <w:p w14:paraId="64388691" w14:textId="77777777" w:rsidR="00661A2C" w:rsidRDefault="00661A2C">
      <w:pPr>
        <w:jc w:val="center"/>
        <w:rPr>
          <w:rFonts w:ascii="EB Garamond" w:eastAsia="EB Garamond" w:hAnsi="EB Garamond" w:cs="EB Garamond"/>
          <w:sz w:val="24"/>
          <w:szCs w:val="24"/>
        </w:rPr>
      </w:pPr>
    </w:p>
    <w:p w14:paraId="678F62BB" w14:textId="77777777" w:rsidR="00661A2C" w:rsidRDefault="00661A2C">
      <w:pPr>
        <w:rPr>
          <w:rFonts w:ascii="EB Garamond" w:eastAsia="EB Garamond" w:hAnsi="EB Garamond" w:cs="EB Garamond"/>
          <w:sz w:val="24"/>
          <w:szCs w:val="24"/>
        </w:rPr>
      </w:pPr>
    </w:p>
    <w:p w14:paraId="02CB9C05" w14:textId="77777777" w:rsidR="00661A2C" w:rsidRDefault="00661A2C">
      <w:pPr>
        <w:rPr>
          <w:rFonts w:ascii="EB Garamond" w:eastAsia="EB Garamond" w:hAnsi="EB Garamond" w:cs="EB Garamond"/>
          <w:sz w:val="24"/>
          <w:szCs w:val="24"/>
        </w:rPr>
      </w:pPr>
    </w:p>
    <w:p w14:paraId="582D1780" w14:textId="77777777" w:rsidR="00661A2C" w:rsidRDefault="00755CEC">
      <w:pPr>
        <w:numPr>
          <w:ilvl w:val="0"/>
          <w:numId w:val="1"/>
        </w:numPr>
        <w:rPr>
          <w:rFonts w:ascii="EB Garamond" w:eastAsia="EB Garamond" w:hAnsi="EB Garamond" w:cs="EB Garamond"/>
          <w:b/>
          <w:sz w:val="24"/>
          <w:szCs w:val="24"/>
        </w:rPr>
      </w:pPr>
      <w:r>
        <w:rPr>
          <w:rFonts w:ascii="EB Garamond" w:eastAsia="EB Garamond" w:hAnsi="EB Garamond" w:cs="EB Garamond"/>
          <w:b/>
          <w:sz w:val="24"/>
          <w:szCs w:val="24"/>
        </w:rPr>
        <w:lastRenderedPageBreak/>
        <w:t>Narrative Description</w:t>
      </w:r>
    </w:p>
    <w:p w14:paraId="54EB5F5F" w14:textId="77777777" w:rsidR="00661A2C" w:rsidRDefault="00755CEC">
      <w:pPr>
        <w:rPr>
          <w:rFonts w:ascii="EB Garamond" w:eastAsia="EB Garamond" w:hAnsi="EB Garamond" w:cs="EB Garamond"/>
          <w:sz w:val="24"/>
          <w:szCs w:val="24"/>
        </w:rPr>
      </w:pPr>
      <w:r>
        <w:rPr>
          <w:rFonts w:ascii="EB Garamond" w:eastAsia="EB Garamond" w:hAnsi="EB Garamond" w:cs="EB Garamond"/>
          <w:b/>
          <w:sz w:val="24"/>
          <w:szCs w:val="24"/>
        </w:rPr>
        <w:t xml:space="preserve">Our Company Name: </w:t>
      </w:r>
      <w:r>
        <w:rPr>
          <w:rFonts w:ascii="EB Garamond" w:eastAsia="EB Garamond" w:hAnsi="EB Garamond" w:cs="EB Garamond"/>
          <w:sz w:val="24"/>
          <w:szCs w:val="24"/>
        </w:rPr>
        <w:t>Buffalo IT Consulting, LLC.</w:t>
      </w:r>
    </w:p>
    <w:p w14:paraId="64B69022" w14:textId="77777777" w:rsidR="00661A2C" w:rsidRDefault="00755CEC">
      <w:pPr>
        <w:rPr>
          <w:rFonts w:ascii="EB Garamond" w:eastAsia="EB Garamond" w:hAnsi="EB Garamond" w:cs="EB Garamond"/>
          <w:sz w:val="24"/>
          <w:szCs w:val="24"/>
        </w:rPr>
      </w:pPr>
      <w:r>
        <w:rPr>
          <w:rFonts w:ascii="EB Garamond" w:eastAsia="EB Garamond" w:hAnsi="EB Garamond" w:cs="EB Garamond"/>
          <w:b/>
          <w:sz w:val="24"/>
          <w:szCs w:val="24"/>
        </w:rPr>
        <w:tab/>
      </w:r>
      <w:r>
        <w:rPr>
          <w:rFonts w:ascii="EB Garamond" w:eastAsia="EB Garamond" w:hAnsi="EB Garamond" w:cs="EB Garamond"/>
          <w:sz w:val="24"/>
          <w:szCs w:val="24"/>
        </w:rPr>
        <w:t>Within this document and attached files, the Authors propose a comprehensive database solution tailored for a Human Resources (HR) department within a cereal company. The primary users of this system are HR managers and HR generalists, and the stakeholders include the 300 employees distributed across the company's five departments: Software Development, Systems Administration, Product Management, Quality Assurance, and IT Support. Positions within these departments vary, with compensation structures ranging</w:t>
      </w:r>
      <w:r>
        <w:rPr>
          <w:rFonts w:ascii="EB Garamond" w:eastAsia="EB Garamond" w:hAnsi="EB Garamond" w:cs="EB Garamond"/>
          <w:sz w:val="24"/>
          <w:szCs w:val="24"/>
        </w:rPr>
        <w:t xml:space="preserve"> from salaried to hourly, and the benefit packages differ based on the role. </w:t>
      </w:r>
    </w:p>
    <w:p w14:paraId="4AC45346" w14:textId="77777777" w:rsidR="00661A2C" w:rsidRDefault="00755CEC">
      <w:pPr>
        <w:ind w:firstLine="720"/>
        <w:rPr>
          <w:rFonts w:ascii="EB Garamond" w:eastAsia="EB Garamond" w:hAnsi="EB Garamond" w:cs="EB Garamond"/>
          <w:sz w:val="24"/>
          <w:szCs w:val="24"/>
        </w:rPr>
      </w:pPr>
      <w:r>
        <w:rPr>
          <w:rFonts w:ascii="EB Garamond" w:eastAsia="EB Garamond" w:hAnsi="EB Garamond" w:cs="EB Garamond"/>
          <w:sz w:val="24"/>
          <w:szCs w:val="24"/>
        </w:rPr>
        <w:t>The company feels there is an opportunity to create a centralized, secure, and efficient system that simplifies HR tasks, which has led them to seek the aid of Buffalo IT Consulting, LLC. The current system necessitates an immense amount of manual processing, leading to errors and delays when the company’s HR generalists attempt to alter or retrieve employee data within the system. The system also lacks the capacity to store data related to employee performance reviews which have only been physically record</w:t>
      </w:r>
      <w:r>
        <w:rPr>
          <w:rFonts w:ascii="EB Garamond" w:eastAsia="EB Garamond" w:hAnsi="EB Garamond" w:cs="EB Garamond"/>
          <w:sz w:val="24"/>
          <w:szCs w:val="24"/>
        </w:rPr>
        <w:t xml:space="preserve">ed with paper and pencil. </w:t>
      </w:r>
    </w:p>
    <w:p w14:paraId="68BB85FC" w14:textId="77777777" w:rsidR="00661A2C" w:rsidRDefault="00755CEC">
      <w:pPr>
        <w:ind w:firstLine="720"/>
        <w:rPr>
          <w:rFonts w:ascii="EB Garamond" w:eastAsia="EB Garamond" w:hAnsi="EB Garamond" w:cs="EB Garamond"/>
          <w:sz w:val="24"/>
          <w:szCs w:val="24"/>
        </w:rPr>
      </w:pPr>
      <w:r>
        <w:rPr>
          <w:rFonts w:ascii="EB Garamond" w:eastAsia="EB Garamond" w:hAnsi="EB Garamond" w:cs="EB Garamond"/>
          <w:sz w:val="24"/>
          <w:szCs w:val="24"/>
        </w:rPr>
        <w:t>The company’s HR department serves as the central repository for a broad spectrum of employee information. This ranges from basic details such as names and birth dates to more sensitive records like social security numbers and medical benefit plans. The proposed system is designed to alleviate the bottlenecks in the current setup by reducing manual data processing, minimizing errors, and expediting the retrieval of information. Additionally, it introduces the much-needed feature of digitally storing perform</w:t>
      </w:r>
      <w:r>
        <w:rPr>
          <w:rFonts w:ascii="EB Garamond" w:eastAsia="EB Garamond" w:hAnsi="EB Garamond" w:cs="EB Garamond"/>
          <w:sz w:val="24"/>
          <w:szCs w:val="24"/>
        </w:rPr>
        <w:t xml:space="preserve">ance reviews. Further enhancing its utility, the system is architecturally designed to integrate seamlessly with the company’s existing database </w:t>
      </w:r>
      <w:proofErr w:type="gramStart"/>
      <w:r>
        <w:rPr>
          <w:rFonts w:ascii="EB Garamond" w:eastAsia="EB Garamond" w:hAnsi="EB Garamond" w:cs="EB Garamond"/>
          <w:sz w:val="24"/>
          <w:szCs w:val="24"/>
        </w:rPr>
        <w:t>infrastructure</w:t>
      </w:r>
      <w:proofErr w:type="gramEnd"/>
    </w:p>
    <w:p w14:paraId="7D10016A" w14:textId="77777777" w:rsidR="00661A2C" w:rsidRDefault="00755CEC">
      <w:pPr>
        <w:ind w:firstLine="720"/>
        <w:rPr>
          <w:rFonts w:ascii="EB Garamond" w:eastAsia="EB Garamond" w:hAnsi="EB Garamond" w:cs="EB Garamond"/>
          <w:sz w:val="24"/>
          <w:szCs w:val="24"/>
        </w:rPr>
      </w:pPr>
      <w:r>
        <w:rPr>
          <w:rFonts w:ascii="EB Garamond" w:eastAsia="EB Garamond" w:hAnsi="EB Garamond" w:cs="EB Garamond"/>
          <w:sz w:val="24"/>
          <w:szCs w:val="24"/>
        </w:rPr>
        <w:t>Regarding compliance, the proposed solution adheres to stringent legal frameworks, specifically the Health Insurance Portability and Accountability Act (HIPAA) and New York's SHIELD Act. These laws mandate robust encryption, restricted access controls, and comprehensive logs for all activities involving sensitive data. In summary, the proposed HR database solution offers both operational efficiency and legal compliance, profoundly increasing and improving the company's human resources management capabilitie</w:t>
      </w:r>
      <w:r>
        <w:rPr>
          <w:rFonts w:ascii="EB Garamond" w:eastAsia="EB Garamond" w:hAnsi="EB Garamond" w:cs="EB Garamond"/>
          <w:sz w:val="24"/>
          <w:szCs w:val="24"/>
        </w:rPr>
        <w:t>s.</w:t>
      </w:r>
    </w:p>
    <w:p w14:paraId="6A133CC9" w14:textId="77777777" w:rsidR="00661A2C" w:rsidRDefault="00661A2C">
      <w:pPr>
        <w:rPr>
          <w:rFonts w:ascii="EB Garamond" w:eastAsia="EB Garamond" w:hAnsi="EB Garamond" w:cs="EB Garamond"/>
          <w:sz w:val="24"/>
          <w:szCs w:val="24"/>
        </w:rPr>
      </w:pPr>
    </w:p>
    <w:p w14:paraId="7F0FDFD4" w14:textId="77777777" w:rsidR="00661A2C" w:rsidRDefault="00755CEC">
      <w:pPr>
        <w:rPr>
          <w:rFonts w:ascii="EB Garamond" w:eastAsia="EB Garamond" w:hAnsi="EB Garamond" w:cs="EB Garamond"/>
          <w:sz w:val="24"/>
          <w:szCs w:val="24"/>
        </w:rPr>
      </w:pPr>
      <w:r>
        <w:rPr>
          <w:rFonts w:ascii="EB Garamond" w:eastAsia="EB Garamond" w:hAnsi="EB Garamond" w:cs="EB Garamond"/>
          <w:b/>
          <w:sz w:val="24"/>
          <w:szCs w:val="24"/>
        </w:rPr>
        <w:t>Company Name for the Database:</w:t>
      </w:r>
      <w:r>
        <w:rPr>
          <w:rFonts w:ascii="EB Garamond" w:eastAsia="EB Garamond" w:hAnsi="EB Garamond" w:cs="EB Garamond"/>
          <w:sz w:val="24"/>
          <w:szCs w:val="24"/>
        </w:rPr>
        <w:t xml:space="preserve"> Morning Nosh Cereal Co.</w:t>
      </w:r>
    </w:p>
    <w:p w14:paraId="1F0ACF0A" w14:textId="77777777" w:rsidR="00661A2C" w:rsidRDefault="00755CEC">
      <w:pPr>
        <w:rPr>
          <w:rFonts w:ascii="EB Garamond" w:eastAsia="EB Garamond" w:hAnsi="EB Garamond" w:cs="EB Garamond"/>
          <w:sz w:val="24"/>
          <w:szCs w:val="24"/>
        </w:rPr>
      </w:pPr>
      <w:r>
        <w:rPr>
          <w:rFonts w:ascii="EB Garamond" w:eastAsia="EB Garamond" w:hAnsi="EB Garamond" w:cs="EB Garamond"/>
          <w:b/>
          <w:sz w:val="24"/>
          <w:szCs w:val="24"/>
        </w:rPr>
        <w:t>Employees:</w:t>
      </w:r>
      <w:r>
        <w:rPr>
          <w:rFonts w:ascii="EB Garamond" w:eastAsia="EB Garamond" w:hAnsi="EB Garamond" w:cs="EB Garamond"/>
          <w:sz w:val="24"/>
          <w:szCs w:val="24"/>
        </w:rPr>
        <w:t xml:space="preserve"> 100 (to start)</w:t>
      </w:r>
    </w:p>
    <w:p w14:paraId="7CB57265" w14:textId="77777777" w:rsidR="00661A2C" w:rsidRDefault="00755CEC">
      <w:pPr>
        <w:rPr>
          <w:rFonts w:ascii="EB Garamond" w:eastAsia="EB Garamond" w:hAnsi="EB Garamond" w:cs="EB Garamond"/>
          <w:sz w:val="24"/>
          <w:szCs w:val="24"/>
        </w:rPr>
      </w:pPr>
      <w:r>
        <w:rPr>
          <w:rFonts w:ascii="EB Garamond" w:eastAsia="EB Garamond" w:hAnsi="EB Garamond" w:cs="EB Garamond"/>
          <w:b/>
          <w:sz w:val="24"/>
          <w:szCs w:val="24"/>
        </w:rPr>
        <w:t>Jobs:</w:t>
      </w:r>
      <w:r>
        <w:rPr>
          <w:rFonts w:ascii="EB Garamond" w:eastAsia="EB Garamond" w:hAnsi="EB Garamond" w:cs="EB Garamond"/>
          <w:sz w:val="24"/>
          <w:szCs w:val="24"/>
        </w:rPr>
        <w:t xml:space="preserve"> Production Workers/Operator, Quality Control Inspectors, Machine Operators, Packaging Operators, Maintenance Technicians, Warehouse Workers, Food Scientists/Food Technologists, Quality Assurance Specialists, Logistics and Distribution Personnel, Sanitation Workers, Supervisors and Managers, Research and Development (R&amp;D) Specialists </w:t>
      </w:r>
    </w:p>
    <w:p w14:paraId="57F27CA2" w14:textId="77777777" w:rsidR="00661A2C" w:rsidRDefault="00661A2C">
      <w:pPr>
        <w:rPr>
          <w:rFonts w:ascii="EB Garamond" w:eastAsia="EB Garamond" w:hAnsi="EB Garamond" w:cs="EB Garamond"/>
          <w:sz w:val="24"/>
          <w:szCs w:val="24"/>
        </w:rPr>
      </w:pPr>
    </w:p>
    <w:p w14:paraId="0CA43B15" w14:textId="77777777" w:rsidR="00661A2C" w:rsidRDefault="00755CEC">
      <w:pPr>
        <w:numPr>
          <w:ilvl w:val="0"/>
          <w:numId w:val="1"/>
        </w:numPr>
        <w:rPr>
          <w:rFonts w:ascii="EB Garamond" w:eastAsia="EB Garamond" w:hAnsi="EB Garamond" w:cs="EB Garamond"/>
          <w:b/>
          <w:sz w:val="24"/>
          <w:szCs w:val="24"/>
        </w:rPr>
      </w:pPr>
      <w:r>
        <w:rPr>
          <w:rFonts w:ascii="EB Garamond" w:eastAsia="EB Garamond" w:hAnsi="EB Garamond" w:cs="EB Garamond"/>
          <w:b/>
          <w:sz w:val="24"/>
          <w:szCs w:val="24"/>
        </w:rPr>
        <w:lastRenderedPageBreak/>
        <w:t xml:space="preserve">Identification of Information Needs </w:t>
      </w:r>
    </w:p>
    <w:p w14:paraId="137B3B25"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 xml:space="preserve">Entities used for this project will be hand made as of now. If a reliable database will be found that will supply us with </w:t>
      </w:r>
      <w:proofErr w:type="gramStart"/>
      <w:r>
        <w:rPr>
          <w:rFonts w:ascii="EB Garamond" w:eastAsia="EB Garamond" w:hAnsi="EB Garamond" w:cs="EB Garamond"/>
          <w:sz w:val="24"/>
          <w:szCs w:val="24"/>
        </w:rPr>
        <w:t>all of</w:t>
      </w:r>
      <w:proofErr w:type="gramEnd"/>
      <w:r>
        <w:rPr>
          <w:rFonts w:ascii="EB Garamond" w:eastAsia="EB Garamond" w:hAnsi="EB Garamond" w:cs="EB Garamond"/>
          <w:sz w:val="24"/>
          <w:szCs w:val="24"/>
        </w:rPr>
        <w:t xml:space="preserve"> the required entities without our need to manually create them, we will use that.</w:t>
      </w:r>
    </w:p>
    <w:p w14:paraId="7998BBDA" w14:textId="77777777" w:rsidR="00661A2C" w:rsidRDefault="00661A2C">
      <w:pPr>
        <w:rPr>
          <w:rFonts w:ascii="EB Garamond" w:eastAsia="EB Garamond" w:hAnsi="EB Garamond" w:cs="EB Garamond"/>
          <w:sz w:val="24"/>
          <w:szCs w:val="24"/>
        </w:rPr>
      </w:pPr>
    </w:p>
    <w:p w14:paraId="736B89FC" w14:textId="77777777" w:rsidR="00661A2C" w:rsidRDefault="00755CEC">
      <w:pPr>
        <w:numPr>
          <w:ilvl w:val="0"/>
          <w:numId w:val="1"/>
        </w:numPr>
        <w:rPr>
          <w:rFonts w:ascii="EB Garamond" w:eastAsia="EB Garamond" w:hAnsi="EB Garamond" w:cs="EB Garamond"/>
          <w:b/>
          <w:sz w:val="24"/>
          <w:szCs w:val="24"/>
        </w:rPr>
      </w:pPr>
      <w:r>
        <w:rPr>
          <w:rFonts w:ascii="EB Garamond" w:eastAsia="EB Garamond" w:hAnsi="EB Garamond" w:cs="EB Garamond"/>
          <w:b/>
          <w:sz w:val="24"/>
          <w:szCs w:val="24"/>
        </w:rPr>
        <w:t>List Of Entities</w:t>
      </w:r>
    </w:p>
    <w:p w14:paraId="7F99890C"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Employees</w:t>
      </w:r>
    </w:p>
    <w:p w14:paraId="402B7EFB"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Department</w:t>
      </w:r>
    </w:p>
    <w:p w14:paraId="5FB33321"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Position</w:t>
      </w:r>
    </w:p>
    <w:p w14:paraId="78BD71EB"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Attendance Performance Review</w:t>
      </w:r>
    </w:p>
    <w:p w14:paraId="16C84B05" w14:textId="77777777" w:rsidR="00661A2C" w:rsidRDefault="00661A2C">
      <w:pPr>
        <w:rPr>
          <w:rFonts w:ascii="EB Garamond" w:eastAsia="EB Garamond" w:hAnsi="EB Garamond" w:cs="EB Garamond"/>
          <w:sz w:val="24"/>
          <w:szCs w:val="24"/>
        </w:rPr>
      </w:pPr>
    </w:p>
    <w:p w14:paraId="1CF2C208" w14:textId="77777777" w:rsidR="00661A2C" w:rsidRDefault="00661A2C">
      <w:pPr>
        <w:rPr>
          <w:rFonts w:ascii="EB Garamond" w:eastAsia="EB Garamond" w:hAnsi="EB Garamond" w:cs="EB Garamond"/>
          <w:sz w:val="24"/>
          <w:szCs w:val="24"/>
        </w:rPr>
      </w:pPr>
    </w:p>
    <w:p w14:paraId="280A5DC3" w14:textId="77777777" w:rsidR="00661A2C" w:rsidRDefault="00755CEC">
      <w:pPr>
        <w:numPr>
          <w:ilvl w:val="0"/>
          <w:numId w:val="1"/>
        </w:numPr>
        <w:rPr>
          <w:rFonts w:ascii="EB Garamond" w:eastAsia="EB Garamond" w:hAnsi="EB Garamond" w:cs="EB Garamond"/>
          <w:b/>
          <w:sz w:val="24"/>
          <w:szCs w:val="24"/>
        </w:rPr>
      </w:pPr>
      <w:r>
        <w:rPr>
          <w:rFonts w:ascii="EB Garamond" w:eastAsia="EB Garamond" w:hAnsi="EB Garamond" w:cs="EB Garamond"/>
          <w:b/>
          <w:sz w:val="24"/>
          <w:szCs w:val="24"/>
        </w:rPr>
        <w:t>Distribution of Duties</w:t>
      </w:r>
    </w:p>
    <w:p w14:paraId="30BBC5CD" w14:textId="77777777" w:rsidR="00661A2C" w:rsidRDefault="00755CEC">
      <w:pPr>
        <w:rPr>
          <w:rFonts w:ascii="EB Garamond" w:eastAsia="EB Garamond" w:hAnsi="EB Garamond" w:cs="EB Garamond"/>
          <w:i/>
          <w:sz w:val="24"/>
          <w:szCs w:val="24"/>
          <w:u w:val="single"/>
        </w:rPr>
      </w:pPr>
      <w:r>
        <w:rPr>
          <w:rFonts w:ascii="EB Garamond" w:eastAsia="EB Garamond" w:hAnsi="EB Garamond" w:cs="EB Garamond"/>
          <w:i/>
          <w:sz w:val="24"/>
          <w:szCs w:val="24"/>
          <w:u w:val="single"/>
        </w:rPr>
        <w:t>Project Manager:</w:t>
      </w:r>
      <w:r>
        <w:rPr>
          <w:rFonts w:ascii="EB Garamond" w:eastAsia="EB Garamond" w:hAnsi="EB Garamond" w:cs="EB Garamond"/>
          <w:i/>
          <w:sz w:val="24"/>
          <w:szCs w:val="24"/>
        </w:rPr>
        <w:t xml:space="preserve"> Vikki Hirschey </w:t>
      </w:r>
    </w:p>
    <w:p w14:paraId="2EA019A6" w14:textId="77777777" w:rsidR="00661A2C" w:rsidRDefault="00755CEC">
      <w:pPr>
        <w:rPr>
          <w:rFonts w:ascii="EB Garamond" w:eastAsia="EB Garamond" w:hAnsi="EB Garamond" w:cs="EB Garamond"/>
          <w:i/>
          <w:sz w:val="24"/>
          <w:szCs w:val="24"/>
        </w:rPr>
      </w:pPr>
      <w:r>
        <w:rPr>
          <w:rFonts w:ascii="EB Garamond" w:eastAsia="EB Garamond" w:hAnsi="EB Garamond" w:cs="EB Garamond"/>
          <w:i/>
          <w:sz w:val="24"/>
          <w:szCs w:val="24"/>
          <w:u w:val="single"/>
        </w:rPr>
        <w:t>Database Architect</w:t>
      </w:r>
      <w:r>
        <w:rPr>
          <w:rFonts w:ascii="EB Garamond" w:eastAsia="EB Garamond" w:hAnsi="EB Garamond" w:cs="EB Garamond"/>
          <w:i/>
          <w:sz w:val="24"/>
          <w:szCs w:val="24"/>
        </w:rPr>
        <w:t xml:space="preserve">: Joseph Idowu </w:t>
      </w:r>
    </w:p>
    <w:p w14:paraId="4F04B66B" w14:textId="77777777" w:rsidR="00661A2C" w:rsidRDefault="00755CEC">
      <w:pPr>
        <w:rPr>
          <w:rFonts w:ascii="EB Garamond" w:eastAsia="EB Garamond" w:hAnsi="EB Garamond" w:cs="EB Garamond"/>
          <w:i/>
          <w:sz w:val="24"/>
          <w:szCs w:val="24"/>
        </w:rPr>
      </w:pPr>
      <w:r>
        <w:rPr>
          <w:rFonts w:ascii="EB Garamond" w:eastAsia="EB Garamond" w:hAnsi="EB Garamond" w:cs="EB Garamond"/>
          <w:i/>
          <w:sz w:val="24"/>
          <w:szCs w:val="24"/>
          <w:u w:val="single"/>
        </w:rPr>
        <w:t>Systems Analyst:</w:t>
      </w:r>
      <w:r>
        <w:rPr>
          <w:rFonts w:ascii="EB Garamond" w:eastAsia="EB Garamond" w:hAnsi="EB Garamond" w:cs="EB Garamond"/>
          <w:i/>
          <w:sz w:val="24"/>
          <w:szCs w:val="24"/>
        </w:rPr>
        <w:t xml:space="preserve"> Jordan </w:t>
      </w:r>
      <w:proofErr w:type="spellStart"/>
      <w:r>
        <w:rPr>
          <w:rFonts w:ascii="EB Garamond" w:eastAsia="EB Garamond" w:hAnsi="EB Garamond" w:cs="EB Garamond"/>
          <w:i/>
          <w:sz w:val="24"/>
          <w:szCs w:val="24"/>
        </w:rPr>
        <w:t>Piershalski</w:t>
      </w:r>
      <w:proofErr w:type="spellEnd"/>
      <w:r>
        <w:rPr>
          <w:rFonts w:ascii="EB Garamond" w:eastAsia="EB Garamond" w:hAnsi="EB Garamond" w:cs="EB Garamond"/>
          <w:i/>
          <w:sz w:val="24"/>
          <w:szCs w:val="24"/>
        </w:rPr>
        <w:t xml:space="preserve"> </w:t>
      </w:r>
    </w:p>
    <w:p w14:paraId="02D6FACB" w14:textId="77777777" w:rsidR="00661A2C" w:rsidRDefault="00755CEC">
      <w:pPr>
        <w:rPr>
          <w:rFonts w:ascii="EB Garamond" w:eastAsia="EB Garamond" w:hAnsi="EB Garamond" w:cs="EB Garamond"/>
          <w:i/>
          <w:sz w:val="24"/>
          <w:szCs w:val="24"/>
        </w:rPr>
      </w:pPr>
      <w:r>
        <w:rPr>
          <w:rFonts w:ascii="EB Garamond" w:eastAsia="EB Garamond" w:hAnsi="EB Garamond" w:cs="EB Garamond"/>
          <w:i/>
          <w:sz w:val="24"/>
          <w:szCs w:val="24"/>
          <w:u w:val="single"/>
        </w:rPr>
        <w:t>Application Developer:</w:t>
      </w:r>
      <w:r>
        <w:rPr>
          <w:rFonts w:ascii="EB Garamond" w:eastAsia="EB Garamond" w:hAnsi="EB Garamond" w:cs="EB Garamond"/>
          <w:i/>
          <w:sz w:val="24"/>
          <w:szCs w:val="24"/>
        </w:rPr>
        <w:t xml:space="preserve"> Vladyslav Varian </w:t>
      </w:r>
    </w:p>
    <w:p w14:paraId="0C600202" w14:textId="77777777" w:rsidR="00661A2C" w:rsidRDefault="00755CEC">
      <w:pPr>
        <w:rPr>
          <w:rFonts w:ascii="EB Garamond" w:eastAsia="EB Garamond" w:hAnsi="EB Garamond" w:cs="EB Garamond"/>
          <w:i/>
          <w:sz w:val="24"/>
          <w:szCs w:val="24"/>
        </w:rPr>
      </w:pPr>
      <w:r>
        <w:rPr>
          <w:rFonts w:ascii="EB Garamond" w:eastAsia="EB Garamond" w:hAnsi="EB Garamond" w:cs="EB Garamond"/>
          <w:i/>
          <w:sz w:val="24"/>
          <w:szCs w:val="24"/>
          <w:u w:val="single"/>
        </w:rPr>
        <w:t>Documentation Writer:</w:t>
      </w:r>
      <w:r>
        <w:rPr>
          <w:rFonts w:ascii="EB Garamond" w:eastAsia="EB Garamond" w:hAnsi="EB Garamond" w:cs="EB Garamond"/>
          <w:i/>
          <w:sz w:val="24"/>
          <w:szCs w:val="24"/>
        </w:rPr>
        <w:t xml:space="preserve"> Ava Hintz </w:t>
      </w:r>
    </w:p>
    <w:p w14:paraId="5A39CC69" w14:textId="77777777" w:rsidR="00661A2C" w:rsidRDefault="00755CEC">
      <w:pPr>
        <w:rPr>
          <w:rFonts w:ascii="EB Garamond" w:eastAsia="EB Garamond" w:hAnsi="EB Garamond" w:cs="EB Garamond"/>
          <w:b/>
          <w:i/>
          <w:sz w:val="24"/>
          <w:szCs w:val="24"/>
        </w:rPr>
      </w:pPr>
      <w:r>
        <w:rPr>
          <w:rFonts w:ascii="EB Garamond" w:eastAsia="EB Garamond" w:hAnsi="EB Garamond" w:cs="EB Garamond"/>
          <w:i/>
          <w:sz w:val="24"/>
          <w:szCs w:val="24"/>
          <w:u w:val="single"/>
        </w:rPr>
        <w:t>QA Tester:</w:t>
      </w:r>
      <w:r>
        <w:rPr>
          <w:rFonts w:ascii="EB Garamond" w:eastAsia="EB Garamond" w:hAnsi="EB Garamond" w:cs="EB Garamond"/>
          <w:i/>
          <w:sz w:val="24"/>
          <w:szCs w:val="24"/>
        </w:rPr>
        <w:t xml:space="preserve"> Todd Nelson</w:t>
      </w:r>
    </w:p>
    <w:p w14:paraId="7663C620" w14:textId="77777777" w:rsidR="00661A2C" w:rsidRDefault="00661A2C">
      <w:pPr>
        <w:rPr>
          <w:rFonts w:ascii="EB Garamond" w:eastAsia="EB Garamond" w:hAnsi="EB Garamond" w:cs="EB Garamond"/>
          <w:sz w:val="24"/>
          <w:szCs w:val="24"/>
        </w:rPr>
      </w:pPr>
    </w:p>
    <w:p w14:paraId="6CB4C36A" w14:textId="77777777" w:rsidR="00661A2C" w:rsidRDefault="00755CEC">
      <w:pPr>
        <w:pStyle w:val="Heading3"/>
        <w:rPr>
          <w:rFonts w:ascii="EB Garamond" w:eastAsia="EB Garamond" w:hAnsi="EB Garamond" w:cs="EB Garamond"/>
          <w:sz w:val="24"/>
          <w:szCs w:val="24"/>
        </w:rPr>
      </w:pPr>
      <w:bookmarkStart w:id="0" w:name="_2x71t3c1w7ch" w:colFirst="0" w:colLast="0"/>
      <w:bookmarkEnd w:id="0"/>
      <w:r>
        <w:rPr>
          <w:rFonts w:ascii="EB Garamond" w:eastAsia="EB Garamond" w:hAnsi="EB Garamond" w:cs="EB Garamond"/>
          <w:sz w:val="24"/>
          <w:szCs w:val="24"/>
        </w:rPr>
        <w:t>1. Employees</w:t>
      </w:r>
    </w:p>
    <w:p w14:paraId="6DB9BB35" w14:textId="77777777" w:rsidR="00661A2C" w:rsidRDefault="00755CEC">
      <w:pPr>
        <w:numPr>
          <w:ilvl w:val="0"/>
          <w:numId w:val="3"/>
        </w:numPr>
        <w:rPr>
          <w:rFonts w:ascii="EB Garamond" w:eastAsia="EB Garamond" w:hAnsi="EB Garamond" w:cs="EB Garamond"/>
          <w:sz w:val="24"/>
          <w:szCs w:val="24"/>
        </w:rPr>
      </w:pPr>
      <w:proofErr w:type="spellStart"/>
      <w:r>
        <w:rPr>
          <w:rFonts w:ascii="EB Garamond" w:eastAsia="EB Garamond" w:hAnsi="EB Garamond" w:cs="EB Garamond"/>
          <w:sz w:val="24"/>
          <w:szCs w:val="24"/>
        </w:rPr>
        <w:t>EmployeeID</w:t>
      </w:r>
      <w:proofErr w:type="spellEnd"/>
      <w:r>
        <w:rPr>
          <w:rFonts w:ascii="EB Garamond" w:eastAsia="EB Garamond" w:hAnsi="EB Garamond" w:cs="EB Garamond"/>
          <w:sz w:val="24"/>
          <w:szCs w:val="24"/>
        </w:rPr>
        <w:t xml:space="preserve"> (Primary Key): Unique identifier for each employee</w:t>
      </w:r>
    </w:p>
    <w:p w14:paraId="094FCA48" w14:textId="77777777" w:rsidR="00661A2C" w:rsidRDefault="00755CEC">
      <w:pPr>
        <w:numPr>
          <w:ilvl w:val="0"/>
          <w:numId w:val="3"/>
        </w:numPr>
        <w:rPr>
          <w:rFonts w:ascii="EB Garamond" w:eastAsia="EB Garamond" w:hAnsi="EB Garamond" w:cs="EB Garamond"/>
          <w:sz w:val="24"/>
          <w:szCs w:val="24"/>
        </w:rPr>
      </w:pPr>
      <w:r>
        <w:rPr>
          <w:rFonts w:ascii="EB Garamond" w:eastAsia="EB Garamond" w:hAnsi="EB Garamond" w:cs="EB Garamond"/>
          <w:sz w:val="24"/>
          <w:szCs w:val="24"/>
        </w:rPr>
        <w:t>FirstName: First name of the employee</w:t>
      </w:r>
    </w:p>
    <w:p w14:paraId="550FE088" w14:textId="77777777" w:rsidR="00661A2C" w:rsidRDefault="00755CEC">
      <w:pPr>
        <w:numPr>
          <w:ilvl w:val="0"/>
          <w:numId w:val="3"/>
        </w:numPr>
        <w:rPr>
          <w:rFonts w:ascii="EB Garamond" w:eastAsia="EB Garamond" w:hAnsi="EB Garamond" w:cs="EB Garamond"/>
          <w:sz w:val="24"/>
          <w:szCs w:val="24"/>
        </w:rPr>
      </w:pPr>
      <w:r>
        <w:rPr>
          <w:rFonts w:ascii="EB Garamond" w:eastAsia="EB Garamond" w:hAnsi="EB Garamond" w:cs="EB Garamond"/>
          <w:sz w:val="24"/>
          <w:szCs w:val="24"/>
        </w:rPr>
        <w:t>LastName: Last name of the employee</w:t>
      </w:r>
    </w:p>
    <w:p w14:paraId="5D2599F8" w14:textId="77777777" w:rsidR="00661A2C" w:rsidRDefault="00755CEC">
      <w:pPr>
        <w:numPr>
          <w:ilvl w:val="0"/>
          <w:numId w:val="3"/>
        </w:numPr>
        <w:rPr>
          <w:rFonts w:ascii="EB Garamond" w:eastAsia="EB Garamond" w:hAnsi="EB Garamond" w:cs="EB Garamond"/>
          <w:sz w:val="24"/>
          <w:szCs w:val="24"/>
        </w:rPr>
      </w:pPr>
      <w:proofErr w:type="spellStart"/>
      <w:r>
        <w:rPr>
          <w:rFonts w:ascii="EB Garamond" w:eastAsia="EB Garamond" w:hAnsi="EB Garamond" w:cs="EB Garamond"/>
          <w:sz w:val="24"/>
          <w:szCs w:val="24"/>
        </w:rPr>
        <w:t>DateOfBirth</w:t>
      </w:r>
      <w:proofErr w:type="spellEnd"/>
      <w:r>
        <w:rPr>
          <w:rFonts w:ascii="EB Garamond" w:eastAsia="EB Garamond" w:hAnsi="EB Garamond" w:cs="EB Garamond"/>
          <w:sz w:val="24"/>
          <w:szCs w:val="24"/>
        </w:rPr>
        <w:t>: Employee's date of birth</w:t>
      </w:r>
    </w:p>
    <w:p w14:paraId="0690B3C3" w14:textId="77777777" w:rsidR="00661A2C" w:rsidRDefault="00755CEC">
      <w:pPr>
        <w:numPr>
          <w:ilvl w:val="0"/>
          <w:numId w:val="3"/>
        </w:numPr>
        <w:rPr>
          <w:rFonts w:ascii="EB Garamond" w:eastAsia="EB Garamond" w:hAnsi="EB Garamond" w:cs="EB Garamond"/>
          <w:sz w:val="24"/>
          <w:szCs w:val="24"/>
        </w:rPr>
      </w:pPr>
      <w:proofErr w:type="spellStart"/>
      <w:r>
        <w:rPr>
          <w:rFonts w:ascii="EB Garamond" w:eastAsia="EB Garamond" w:hAnsi="EB Garamond" w:cs="EB Garamond"/>
          <w:sz w:val="24"/>
          <w:szCs w:val="24"/>
        </w:rPr>
        <w:t>DateOfJoining</w:t>
      </w:r>
      <w:proofErr w:type="spellEnd"/>
      <w:r>
        <w:rPr>
          <w:rFonts w:ascii="EB Garamond" w:eastAsia="EB Garamond" w:hAnsi="EB Garamond" w:cs="EB Garamond"/>
          <w:sz w:val="24"/>
          <w:szCs w:val="24"/>
        </w:rPr>
        <w:t>: Employee's joining date</w:t>
      </w:r>
    </w:p>
    <w:p w14:paraId="784CEC32" w14:textId="77777777" w:rsidR="00661A2C" w:rsidRDefault="00755CEC">
      <w:pPr>
        <w:numPr>
          <w:ilvl w:val="0"/>
          <w:numId w:val="3"/>
        </w:numPr>
        <w:rPr>
          <w:rFonts w:ascii="EB Garamond" w:eastAsia="EB Garamond" w:hAnsi="EB Garamond" w:cs="EB Garamond"/>
          <w:sz w:val="24"/>
          <w:szCs w:val="24"/>
        </w:rPr>
      </w:pPr>
      <w:proofErr w:type="spellStart"/>
      <w:r>
        <w:rPr>
          <w:rFonts w:ascii="EB Garamond" w:eastAsia="EB Garamond" w:hAnsi="EB Garamond" w:cs="EB Garamond"/>
          <w:sz w:val="24"/>
          <w:szCs w:val="24"/>
        </w:rPr>
        <w:t>PositionID</w:t>
      </w:r>
      <w:proofErr w:type="spellEnd"/>
      <w:r>
        <w:rPr>
          <w:rFonts w:ascii="EB Garamond" w:eastAsia="EB Garamond" w:hAnsi="EB Garamond" w:cs="EB Garamond"/>
          <w:sz w:val="24"/>
          <w:szCs w:val="24"/>
        </w:rPr>
        <w:t xml:space="preserve"> (Foreign Key): Reference to the Position table</w:t>
      </w:r>
    </w:p>
    <w:p w14:paraId="3A0E2862" w14:textId="77777777" w:rsidR="00661A2C" w:rsidRDefault="00755CEC">
      <w:pPr>
        <w:numPr>
          <w:ilvl w:val="0"/>
          <w:numId w:val="3"/>
        </w:numPr>
        <w:rPr>
          <w:rFonts w:ascii="EB Garamond" w:eastAsia="EB Garamond" w:hAnsi="EB Garamond" w:cs="EB Garamond"/>
          <w:sz w:val="24"/>
          <w:szCs w:val="24"/>
        </w:rPr>
      </w:pPr>
      <w:proofErr w:type="spellStart"/>
      <w:r>
        <w:rPr>
          <w:rFonts w:ascii="EB Garamond" w:eastAsia="EB Garamond" w:hAnsi="EB Garamond" w:cs="EB Garamond"/>
          <w:sz w:val="24"/>
          <w:szCs w:val="24"/>
        </w:rPr>
        <w:t>DepartmentID</w:t>
      </w:r>
      <w:proofErr w:type="spellEnd"/>
      <w:r>
        <w:rPr>
          <w:rFonts w:ascii="EB Garamond" w:eastAsia="EB Garamond" w:hAnsi="EB Garamond" w:cs="EB Garamond"/>
          <w:sz w:val="24"/>
          <w:szCs w:val="24"/>
        </w:rPr>
        <w:t xml:space="preserve"> (Foreign Key): Reference to the Department table</w:t>
      </w:r>
    </w:p>
    <w:p w14:paraId="4C3018EF" w14:textId="77777777" w:rsidR="00661A2C" w:rsidRDefault="00755CEC">
      <w:pPr>
        <w:numPr>
          <w:ilvl w:val="0"/>
          <w:numId w:val="3"/>
        </w:numPr>
        <w:rPr>
          <w:rFonts w:ascii="EB Garamond" w:eastAsia="EB Garamond" w:hAnsi="EB Garamond" w:cs="EB Garamond"/>
          <w:sz w:val="24"/>
          <w:szCs w:val="24"/>
        </w:rPr>
      </w:pPr>
      <w:r>
        <w:rPr>
          <w:rFonts w:ascii="EB Garamond" w:eastAsia="EB Garamond" w:hAnsi="EB Garamond" w:cs="EB Garamond"/>
          <w:sz w:val="24"/>
          <w:szCs w:val="24"/>
        </w:rPr>
        <w:t>Email: Employee's email address</w:t>
      </w:r>
    </w:p>
    <w:p w14:paraId="6C3960CA"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This table stores basic information about each employee.</w:t>
      </w:r>
    </w:p>
    <w:p w14:paraId="704308A9" w14:textId="77777777" w:rsidR="00661A2C" w:rsidRDefault="00755CEC">
      <w:pPr>
        <w:pStyle w:val="Heading3"/>
        <w:rPr>
          <w:rFonts w:ascii="EB Garamond" w:eastAsia="EB Garamond" w:hAnsi="EB Garamond" w:cs="EB Garamond"/>
          <w:sz w:val="24"/>
          <w:szCs w:val="24"/>
        </w:rPr>
      </w:pPr>
      <w:bookmarkStart w:id="1" w:name="_nw2s8fwbwsyf" w:colFirst="0" w:colLast="0"/>
      <w:bookmarkEnd w:id="1"/>
      <w:r>
        <w:rPr>
          <w:rFonts w:ascii="EB Garamond" w:eastAsia="EB Garamond" w:hAnsi="EB Garamond" w:cs="EB Garamond"/>
          <w:sz w:val="24"/>
          <w:szCs w:val="24"/>
        </w:rPr>
        <w:t>2. Department</w:t>
      </w:r>
    </w:p>
    <w:p w14:paraId="56B02F28" w14:textId="77777777" w:rsidR="00661A2C" w:rsidRDefault="00755CEC">
      <w:pPr>
        <w:numPr>
          <w:ilvl w:val="0"/>
          <w:numId w:val="4"/>
        </w:numPr>
        <w:rPr>
          <w:rFonts w:ascii="EB Garamond" w:eastAsia="EB Garamond" w:hAnsi="EB Garamond" w:cs="EB Garamond"/>
          <w:sz w:val="24"/>
          <w:szCs w:val="24"/>
        </w:rPr>
      </w:pPr>
      <w:proofErr w:type="spellStart"/>
      <w:r>
        <w:rPr>
          <w:rFonts w:ascii="EB Garamond" w:eastAsia="EB Garamond" w:hAnsi="EB Garamond" w:cs="EB Garamond"/>
          <w:sz w:val="24"/>
          <w:szCs w:val="24"/>
        </w:rPr>
        <w:t>DepartmentID</w:t>
      </w:r>
      <w:proofErr w:type="spellEnd"/>
      <w:r>
        <w:rPr>
          <w:rFonts w:ascii="EB Garamond" w:eastAsia="EB Garamond" w:hAnsi="EB Garamond" w:cs="EB Garamond"/>
          <w:sz w:val="24"/>
          <w:szCs w:val="24"/>
        </w:rPr>
        <w:t xml:space="preserve"> (Primary Key): Unique identifier for each department</w:t>
      </w:r>
    </w:p>
    <w:p w14:paraId="400E03CC" w14:textId="77777777" w:rsidR="00661A2C" w:rsidRDefault="00755CEC">
      <w:pPr>
        <w:numPr>
          <w:ilvl w:val="0"/>
          <w:numId w:val="4"/>
        </w:numPr>
        <w:rPr>
          <w:rFonts w:ascii="EB Garamond" w:eastAsia="EB Garamond" w:hAnsi="EB Garamond" w:cs="EB Garamond"/>
          <w:sz w:val="24"/>
          <w:szCs w:val="24"/>
        </w:rPr>
      </w:pPr>
      <w:proofErr w:type="spellStart"/>
      <w:r>
        <w:rPr>
          <w:rFonts w:ascii="EB Garamond" w:eastAsia="EB Garamond" w:hAnsi="EB Garamond" w:cs="EB Garamond"/>
          <w:sz w:val="24"/>
          <w:szCs w:val="24"/>
        </w:rPr>
        <w:t>DepartmentName</w:t>
      </w:r>
      <w:proofErr w:type="spellEnd"/>
      <w:r>
        <w:rPr>
          <w:rFonts w:ascii="EB Garamond" w:eastAsia="EB Garamond" w:hAnsi="EB Garamond" w:cs="EB Garamond"/>
          <w:sz w:val="24"/>
          <w:szCs w:val="24"/>
        </w:rPr>
        <w:t>: Name of the department</w:t>
      </w:r>
    </w:p>
    <w:p w14:paraId="74B48305" w14:textId="77777777" w:rsidR="00661A2C" w:rsidRDefault="00755CEC">
      <w:pPr>
        <w:numPr>
          <w:ilvl w:val="0"/>
          <w:numId w:val="4"/>
        </w:numPr>
        <w:rPr>
          <w:rFonts w:ascii="EB Garamond" w:eastAsia="EB Garamond" w:hAnsi="EB Garamond" w:cs="EB Garamond"/>
          <w:sz w:val="24"/>
          <w:szCs w:val="24"/>
        </w:rPr>
      </w:pPr>
      <w:proofErr w:type="spellStart"/>
      <w:r>
        <w:rPr>
          <w:rFonts w:ascii="EB Garamond" w:eastAsia="EB Garamond" w:hAnsi="EB Garamond" w:cs="EB Garamond"/>
          <w:sz w:val="24"/>
          <w:szCs w:val="24"/>
        </w:rPr>
        <w:t>ManagerID</w:t>
      </w:r>
      <w:proofErr w:type="spellEnd"/>
      <w:r>
        <w:rPr>
          <w:rFonts w:ascii="EB Garamond" w:eastAsia="EB Garamond" w:hAnsi="EB Garamond" w:cs="EB Garamond"/>
          <w:sz w:val="24"/>
          <w:szCs w:val="24"/>
        </w:rPr>
        <w:t xml:space="preserve"> (Foreign Key): Reference to the Employee who manages the </w:t>
      </w:r>
      <w:proofErr w:type="gramStart"/>
      <w:r>
        <w:rPr>
          <w:rFonts w:ascii="EB Garamond" w:eastAsia="EB Garamond" w:hAnsi="EB Garamond" w:cs="EB Garamond"/>
          <w:sz w:val="24"/>
          <w:szCs w:val="24"/>
        </w:rPr>
        <w:t>department</w:t>
      </w:r>
      <w:proofErr w:type="gramEnd"/>
    </w:p>
    <w:p w14:paraId="4C1355D2"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lastRenderedPageBreak/>
        <w:t>This table describes the various departments within the company.</w:t>
      </w:r>
    </w:p>
    <w:p w14:paraId="1CD02EA3" w14:textId="77777777" w:rsidR="00661A2C" w:rsidRDefault="00755CEC">
      <w:pPr>
        <w:pStyle w:val="Heading3"/>
        <w:rPr>
          <w:rFonts w:ascii="EB Garamond" w:eastAsia="EB Garamond" w:hAnsi="EB Garamond" w:cs="EB Garamond"/>
          <w:sz w:val="24"/>
          <w:szCs w:val="24"/>
        </w:rPr>
      </w:pPr>
      <w:bookmarkStart w:id="2" w:name="_nnafkz688tny" w:colFirst="0" w:colLast="0"/>
      <w:bookmarkEnd w:id="2"/>
      <w:r>
        <w:rPr>
          <w:rFonts w:ascii="EB Garamond" w:eastAsia="EB Garamond" w:hAnsi="EB Garamond" w:cs="EB Garamond"/>
          <w:sz w:val="24"/>
          <w:szCs w:val="24"/>
        </w:rPr>
        <w:t>3. Position</w:t>
      </w:r>
    </w:p>
    <w:p w14:paraId="7999D26B" w14:textId="77777777" w:rsidR="00661A2C" w:rsidRDefault="00755CEC">
      <w:pPr>
        <w:numPr>
          <w:ilvl w:val="0"/>
          <w:numId w:val="2"/>
        </w:numPr>
        <w:rPr>
          <w:rFonts w:ascii="EB Garamond" w:eastAsia="EB Garamond" w:hAnsi="EB Garamond" w:cs="EB Garamond"/>
          <w:sz w:val="24"/>
          <w:szCs w:val="24"/>
        </w:rPr>
      </w:pPr>
      <w:proofErr w:type="spellStart"/>
      <w:r>
        <w:rPr>
          <w:rFonts w:ascii="EB Garamond" w:eastAsia="EB Garamond" w:hAnsi="EB Garamond" w:cs="EB Garamond"/>
          <w:sz w:val="24"/>
          <w:szCs w:val="24"/>
        </w:rPr>
        <w:t>PositionID</w:t>
      </w:r>
      <w:proofErr w:type="spellEnd"/>
      <w:r>
        <w:rPr>
          <w:rFonts w:ascii="EB Garamond" w:eastAsia="EB Garamond" w:hAnsi="EB Garamond" w:cs="EB Garamond"/>
          <w:sz w:val="24"/>
          <w:szCs w:val="24"/>
        </w:rPr>
        <w:t xml:space="preserve"> (Primary Key): Unique identifier for each position/title</w:t>
      </w:r>
    </w:p>
    <w:p w14:paraId="1D2A3D59" w14:textId="77777777" w:rsidR="00661A2C" w:rsidRDefault="00755CEC">
      <w:pPr>
        <w:numPr>
          <w:ilvl w:val="0"/>
          <w:numId w:val="2"/>
        </w:numPr>
        <w:rPr>
          <w:rFonts w:ascii="EB Garamond" w:eastAsia="EB Garamond" w:hAnsi="EB Garamond" w:cs="EB Garamond"/>
          <w:sz w:val="24"/>
          <w:szCs w:val="24"/>
        </w:rPr>
      </w:pPr>
      <w:proofErr w:type="spellStart"/>
      <w:r>
        <w:rPr>
          <w:rFonts w:ascii="EB Garamond" w:eastAsia="EB Garamond" w:hAnsi="EB Garamond" w:cs="EB Garamond"/>
          <w:sz w:val="24"/>
          <w:szCs w:val="24"/>
        </w:rPr>
        <w:t>PositionTitle</w:t>
      </w:r>
      <w:proofErr w:type="spellEnd"/>
      <w:r>
        <w:rPr>
          <w:rFonts w:ascii="EB Garamond" w:eastAsia="EB Garamond" w:hAnsi="EB Garamond" w:cs="EB Garamond"/>
          <w:sz w:val="24"/>
          <w:szCs w:val="24"/>
        </w:rPr>
        <w:t>: Title of the position (e.g., Software Engineer, HR Manager)</w:t>
      </w:r>
    </w:p>
    <w:p w14:paraId="78803727" w14:textId="77777777" w:rsidR="00661A2C" w:rsidRDefault="00755CEC">
      <w:pPr>
        <w:numPr>
          <w:ilvl w:val="0"/>
          <w:numId w:val="2"/>
        </w:numPr>
        <w:rPr>
          <w:rFonts w:ascii="EB Garamond" w:eastAsia="EB Garamond" w:hAnsi="EB Garamond" w:cs="EB Garamond"/>
          <w:sz w:val="24"/>
          <w:szCs w:val="24"/>
        </w:rPr>
      </w:pPr>
      <w:r>
        <w:rPr>
          <w:rFonts w:ascii="EB Garamond" w:eastAsia="EB Garamond" w:hAnsi="EB Garamond" w:cs="EB Garamond"/>
          <w:sz w:val="24"/>
          <w:szCs w:val="24"/>
        </w:rPr>
        <w:t>Salary: Basic salary for the position</w:t>
      </w:r>
    </w:p>
    <w:p w14:paraId="69D0B95E" w14:textId="77777777" w:rsidR="00661A2C" w:rsidRDefault="00755CEC">
      <w:pPr>
        <w:numPr>
          <w:ilvl w:val="0"/>
          <w:numId w:val="2"/>
        </w:numPr>
        <w:rPr>
          <w:rFonts w:ascii="EB Garamond" w:eastAsia="EB Garamond" w:hAnsi="EB Garamond" w:cs="EB Garamond"/>
          <w:sz w:val="24"/>
          <w:szCs w:val="24"/>
        </w:rPr>
      </w:pPr>
      <w:proofErr w:type="spellStart"/>
      <w:r>
        <w:rPr>
          <w:rFonts w:ascii="EB Garamond" w:eastAsia="EB Garamond" w:hAnsi="EB Garamond" w:cs="EB Garamond"/>
          <w:sz w:val="24"/>
          <w:szCs w:val="24"/>
        </w:rPr>
        <w:t>JobDescription</w:t>
      </w:r>
      <w:proofErr w:type="spellEnd"/>
      <w:r>
        <w:rPr>
          <w:rFonts w:ascii="EB Garamond" w:eastAsia="EB Garamond" w:hAnsi="EB Garamond" w:cs="EB Garamond"/>
          <w:sz w:val="24"/>
          <w:szCs w:val="24"/>
        </w:rPr>
        <w:t>: A brief description of the job responsibilities</w:t>
      </w:r>
    </w:p>
    <w:p w14:paraId="07644210"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This table outlines different positions or titles within the company along with their basic salary and job description.</w:t>
      </w:r>
    </w:p>
    <w:p w14:paraId="2C471D68" w14:textId="77777777" w:rsidR="00661A2C" w:rsidRDefault="00755CEC">
      <w:pPr>
        <w:pStyle w:val="Heading3"/>
        <w:rPr>
          <w:rFonts w:ascii="EB Garamond" w:eastAsia="EB Garamond" w:hAnsi="EB Garamond" w:cs="EB Garamond"/>
          <w:sz w:val="24"/>
          <w:szCs w:val="24"/>
        </w:rPr>
      </w:pPr>
      <w:bookmarkStart w:id="3" w:name="_nb9n75csarls" w:colFirst="0" w:colLast="0"/>
      <w:bookmarkEnd w:id="3"/>
      <w:r>
        <w:rPr>
          <w:rFonts w:ascii="EB Garamond" w:eastAsia="EB Garamond" w:hAnsi="EB Garamond" w:cs="EB Garamond"/>
          <w:sz w:val="24"/>
          <w:szCs w:val="24"/>
        </w:rPr>
        <w:t>4. Attendance</w:t>
      </w:r>
    </w:p>
    <w:p w14:paraId="3F3FDE19" w14:textId="77777777" w:rsidR="00661A2C" w:rsidRDefault="00755CEC">
      <w:pPr>
        <w:numPr>
          <w:ilvl w:val="0"/>
          <w:numId w:val="6"/>
        </w:numPr>
        <w:rPr>
          <w:rFonts w:ascii="EB Garamond" w:eastAsia="EB Garamond" w:hAnsi="EB Garamond" w:cs="EB Garamond"/>
          <w:sz w:val="24"/>
          <w:szCs w:val="24"/>
        </w:rPr>
      </w:pPr>
      <w:proofErr w:type="spellStart"/>
      <w:r>
        <w:rPr>
          <w:rFonts w:ascii="EB Garamond" w:eastAsia="EB Garamond" w:hAnsi="EB Garamond" w:cs="EB Garamond"/>
          <w:sz w:val="24"/>
          <w:szCs w:val="24"/>
        </w:rPr>
        <w:t>AttendanceID</w:t>
      </w:r>
      <w:proofErr w:type="spellEnd"/>
      <w:r>
        <w:rPr>
          <w:rFonts w:ascii="EB Garamond" w:eastAsia="EB Garamond" w:hAnsi="EB Garamond" w:cs="EB Garamond"/>
          <w:sz w:val="24"/>
          <w:szCs w:val="24"/>
        </w:rPr>
        <w:t xml:space="preserve"> (Primary Key): Unique identifier for each attendance record</w:t>
      </w:r>
    </w:p>
    <w:p w14:paraId="10382B38" w14:textId="77777777" w:rsidR="00661A2C" w:rsidRDefault="00755CEC">
      <w:pPr>
        <w:numPr>
          <w:ilvl w:val="0"/>
          <w:numId w:val="6"/>
        </w:numPr>
        <w:rPr>
          <w:rFonts w:ascii="EB Garamond" w:eastAsia="EB Garamond" w:hAnsi="EB Garamond" w:cs="EB Garamond"/>
          <w:sz w:val="24"/>
          <w:szCs w:val="24"/>
        </w:rPr>
      </w:pPr>
      <w:proofErr w:type="spellStart"/>
      <w:r>
        <w:rPr>
          <w:rFonts w:ascii="EB Garamond" w:eastAsia="EB Garamond" w:hAnsi="EB Garamond" w:cs="EB Garamond"/>
          <w:sz w:val="24"/>
          <w:szCs w:val="24"/>
        </w:rPr>
        <w:t>EmployeeID</w:t>
      </w:r>
      <w:proofErr w:type="spellEnd"/>
      <w:r>
        <w:rPr>
          <w:rFonts w:ascii="EB Garamond" w:eastAsia="EB Garamond" w:hAnsi="EB Garamond" w:cs="EB Garamond"/>
          <w:sz w:val="24"/>
          <w:szCs w:val="24"/>
        </w:rPr>
        <w:t xml:space="preserve"> (Foreign Key): Reference to the Employee</w:t>
      </w:r>
    </w:p>
    <w:p w14:paraId="55DEB76B" w14:textId="77777777" w:rsidR="00661A2C" w:rsidRDefault="00755CEC">
      <w:pPr>
        <w:numPr>
          <w:ilvl w:val="0"/>
          <w:numId w:val="6"/>
        </w:numPr>
        <w:rPr>
          <w:rFonts w:ascii="EB Garamond" w:eastAsia="EB Garamond" w:hAnsi="EB Garamond" w:cs="EB Garamond"/>
          <w:sz w:val="24"/>
          <w:szCs w:val="24"/>
        </w:rPr>
      </w:pPr>
      <w:r>
        <w:rPr>
          <w:rFonts w:ascii="EB Garamond" w:eastAsia="EB Garamond" w:hAnsi="EB Garamond" w:cs="EB Garamond"/>
          <w:sz w:val="24"/>
          <w:szCs w:val="24"/>
        </w:rPr>
        <w:t>Date: The date of the attendance</w:t>
      </w:r>
    </w:p>
    <w:p w14:paraId="5C2F66ED" w14:textId="77777777" w:rsidR="00661A2C" w:rsidRDefault="00755CEC">
      <w:pPr>
        <w:numPr>
          <w:ilvl w:val="0"/>
          <w:numId w:val="6"/>
        </w:numPr>
        <w:rPr>
          <w:rFonts w:ascii="EB Garamond" w:eastAsia="EB Garamond" w:hAnsi="EB Garamond" w:cs="EB Garamond"/>
          <w:sz w:val="24"/>
          <w:szCs w:val="24"/>
        </w:rPr>
      </w:pPr>
      <w:r>
        <w:rPr>
          <w:rFonts w:ascii="EB Garamond" w:eastAsia="EB Garamond" w:hAnsi="EB Garamond" w:cs="EB Garamond"/>
          <w:sz w:val="24"/>
          <w:szCs w:val="24"/>
        </w:rPr>
        <w:t>Status: Marked as 'Present', 'Absent', or 'Leave'</w:t>
      </w:r>
    </w:p>
    <w:p w14:paraId="218C70E2"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This table keeps track of employee attendance.</w:t>
      </w:r>
    </w:p>
    <w:p w14:paraId="23D35F53" w14:textId="77777777" w:rsidR="00661A2C" w:rsidRDefault="00755CEC">
      <w:pPr>
        <w:pStyle w:val="Heading3"/>
        <w:rPr>
          <w:rFonts w:ascii="EB Garamond" w:eastAsia="EB Garamond" w:hAnsi="EB Garamond" w:cs="EB Garamond"/>
          <w:sz w:val="24"/>
          <w:szCs w:val="24"/>
        </w:rPr>
      </w:pPr>
      <w:bookmarkStart w:id="4" w:name="_drt2mca1r0th" w:colFirst="0" w:colLast="0"/>
      <w:bookmarkEnd w:id="4"/>
      <w:r>
        <w:rPr>
          <w:rFonts w:ascii="EB Garamond" w:eastAsia="EB Garamond" w:hAnsi="EB Garamond" w:cs="EB Garamond"/>
          <w:sz w:val="24"/>
          <w:szCs w:val="24"/>
        </w:rPr>
        <w:t xml:space="preserve">5. </w:t>
      </w:r>
      <w:proofErr w:type="spellStart"/>
      <w:r>
        <w:rPr>
          <w:rFonts w:ascii="EB Garamond" w:eastAsia="EB Garamond" w:hAnsi="EB Garamond" w:cs="EB Garamond"/>
          <w:sz w:val="24"/>
          <w:szCs w:val="24"/>
        </w:rPr>
        <w:t>PerformanceReview</w:t>
      </w:r>
      <w:proofErr w:type="spellEnd"/>
    </w:p>
    <w:p w14:paraId="7EFCC917" w14:textId="77777777" w:rsidR="00661A2C" w:rsidRDefault="00755CEC">
      <w:pPr>
        <w:numPr>
          <w:ilvl w:val="0"/>
          <w:numId w:val="5"/>
        </w:numPr>
        <w:rPr>
          <w:rFonts w:ascii="EB Garamond" w:eastAsia="EB Garamond" w:hAnsi="EB Garamond" w:cs="EB Garamond"/>
          <w:sz w:val="24"/>
          <w:szCs w:val="24"/>
        </w:rPr>
      </w:pPr>
      <w:proofErr w:type="spellStart"/>
      <w:r>
        <w:rPr>
          <w:rFonts w:ascii="EB Garamond" w:eastAsia="EB Garamond" w:hAnsi="EB Garamond" w:cs="EB Garamond"/>
          <w:sz w:val="24"/>
          <w:szCs w:val="24"/>
        </w:rPr>
        <w:t>ReviewID</w:t>
      </w:r>
      <w:proofErr w:type="spellEnd"/>
      <w:r>
        <w:rPr>
          <w:rFonts w:ascii="EB Garamond" w:eastAsia="EB Garamond" w:hAnsi="EB Garamond" w:cs="EB Garamond"/>
          <w:sz w:val="24"/>
          <w:szCs w:val="24"/>
        </w:rPr>
        <w:t xml:space="preserve"> (Primary Key): Unique identifier for each review record</w:t>
      </w:r>
    </w:p>
    <w:p w14:paraId="42BB84AC" w14:textId="77777777" w:rsidR="00661A2C" w:rsidRDefault="00755CEC">
      <w:pPr>
        <w:numPr>
          <w:ilvl w:val="0"/>
          <w:numId w:val="5"/>
        </w:numPr>
        <w:rPr>
          <w:rFonts w:ascii="EB Garamond" w:eastAsia="EB Garamond" w:hAnsi="EB Garamond" w:cs="EB Garamond"/>
          <w:sz w:val="24"/>
          <w:szCs w:val="24"/>
        </w:rPr>
      </w:pPr>
      <w:proofErr w:type="spellStart"/>
      <w:r>
        <w:rPr>
          <w:rFonts w:ascii="EB Garamond" w:eastAsia="EB Garamond" w:hAnsi="EB Garamond" w:cs="EB Garamond"/>
          <w:sz w:val="24"/>
          <w:szCs w:val="24"/>
        </w:rPr>
        <w:t>EmployeeID</w:t>
      </w:r>
      <w:proofErr w:type="spellEnd"/>
      <w:r>
        <w:rPr>
          <w:rFonts w:ascii="EB Garamond" w:eastAsia="EB Garamond" w:hAnsi="EB Garamond" w:cs="EB Garamond"/>
          <w:sz w:val="24"/>
          <w:szCs w:val="24"/>
        </w:rPr>
        <w:t xml:space="preserve"> (Foreign Key): Reference to the Employee</w:t>
      </w:r>
    </w:p>
    <w:p w14:paraId="2EDD8424" w14:textId="77777777" w:rsidR="00661A2C" w:rsidRDefault="00755CEC">
      <w:pPr>
        <w:numPr>
          <w:ilvl w:val="0"/>
          <w:numId w:val="5"/>
        </w:numPr>
        <w:rPr>
          <w:rFonts w:ascii="EB Garamond" w:eastAsia="EB Garamond" w:hAnsi="EB Garamond" w:cs="EB Garamond"/>
          <w:sz w:val="24"/>
          <w:szCs w:val="24"/>
        </w:rPr>
      </w:pPr>
      <w:proofErr w:type="spellStart"/>
      <w:r>
        <w:rPr>
          <w:rFonts w:ascii="EB Garamond" w:eastAsia="EB Garamond" w:hAnsi="EB Garamond" w:cs="EB Garamond"/>
          <w:sz w:val="24"/>
          <w:szCs w:val="24"/>
        </w:rPr>
        <w:t>ReviewDate</w:t>
      </w:r>
      <w:proofErr w:type="spellEnd"/>
      <w:r>
        <w:rPr>
          <w:rFonts w:ascii="EB Garamond" w:eastAsia="EB Garamond" w:hAnsi="EB Garamond" w:cs="EB Garamond"/>
          <w:sz w:val="24"/>
          <w:szCs w:val="24"/>
        </w:rPr>
        <w:t xml:space="preserve">: The date the review was </w:t>
      </w:r>
      <w:proofErr w:type="gramStart"/>
      <w:r>
        <w:rPr>
          <w:rFonts w:ascii="EB Garamond" w:eastAsia="EB Garamond" w:hAnsi="EB Garamond" w:cs="EB Garamond"/>
          <w:sz w:val="24"/>
          <w:szCs w:val="24"/>
        </w:rPr>
        <w:t>conducted</w:t>
      </w:r>
      <w:proofErr w:type="gramEnd"/>
    </w:p>
    <w:p w14:paraId="032321C3" w14:textId="77777777" w:rsidR="00661A2C" w:rsidRDefault="00755CEC">
      <w:pPr>
        <w:numPr>
          <w:ilvl w:val="0"/>
          <w:numId w:val="5"/>
        </w:numPr>
        <w:rPr>
          <w:rFonts w:ascii="EB Garamond" w:eastAsia="EB Garamond" w:hAnsi="EB Garamond" w:cs="EB Garamond"/>
          <w:sz w:val="24"/>
          <w:szCs w:val="24"/>
        </w:rPr>
      </w:pPr>
      <w:proofErr w:type="spellStart"/>
      <w:r>
        <w:rPr>
          <w:rFonts w:ascii="EB Garamond" w:eastAsia="EB Garamond" w:hAnsi="EB Garamond" w:cs="EB Garamond"/>
          <w:sz w:val="24"/>
          <w:szCs w:val="24"/>
        </w:rPr>
        <w:t>PerformanceRating</w:t>
      </w:r>
      <w:proofErr w:type="spellEnd"/>
      <w:r>
        <w:rPr>
          <w:rFonts w:ascii="EB Garamond" w:eastAsia="EB Garamond" w:hAnsi="EB Garamond" w:cs="EB Garamond"/>
          <w:sz w:val="24"/>
          <w:szCs w:val="24"/>
        </w:rPr>
        <w:t>: Rating assigned during the review (e.g., Excellent, Good, Average)</w:t>
      </w:r>
    </w:p>
    <w:p w14:paraId="75D2F0A8" w14:textId="77777777" w:rsidR="00661A2C" w:rsidRDefault="00755CEC">
      <w:pPr>
        <w:numPr>
          <w:ilvl w:val="0"/>
          <w:numId w:val="5"/>
        </w:numPr>
        <w:rPr>
          <w:rFonts w:ascii="EB Garamond" w:eastAsia="EB Garamond" w:hAnsi="EB Garamond" w:cs="EB Garamond"/>
          <w:sz w:val="24"/>
          <w:szCs w:val="24"/>
        </w:rPr>
      </w:pPr>
      <w:r>
        <w:rPr>
          <w:rFonts w:ascii="EB Garamond" w:eastAsia="EB Garamond" w:hAnsi="EB Garamond" w:cs="EB Garamond"/>
          <w:sz w:val="24"/>
          <w:szCs w:val="24"/>
        </w:rPr>
        <w:t>Comments: Additional comments from the reviewer</w:t>
      </w:r>
    </w:p>
    <w:p w14:paraId="38674D6D" w14:textId="77777777" w:rsidR="00661A2C" w:rsidRDefault="00755CEC">
      <w:pPr>
        <w:rPr>
          <w:rFonts w:ascii="EB Garamond" w:eastAsia="EB Garamond" w:hAnsi="EB Garamond" w:cs="EB Garamond"/>
          <w:sz w:val="24"/>
          <w:szCs w:val="24"/>
        </w:rPr>
      </w:pPr>
      <w:r>
        <w:rPr>
          <w:rFonts w:ascii="EB Garamond" w:eastAsia="EB Garamond" w:hAnsi="EB Garamond" w:cs="EB Garamond"/>
          <w:sz w:val="24"/>
          <w:szCs w:val="24"/>
        </w:rPr>
        <w:t>This table stores performance reviews for employees.</w:t>
      </w:r>
    </w:p>
    <w:p w14:paraId="6E122AD5" w14:textId="77777777" w:rsidR="00661A2C" w:rsidRDefault="00661A2C">
      <w:pPr>
        <w:rPr>
          <w:rFonts w:ascii="Times New Roman" w:eastAsia="Times New Roman" w:hAnsi="Times New Roman" w:cs="Times New Roman"/>
          <w:sz w:val="26"/>
          <w:szCs w:val="26"/>
          <w:highlight w:val="white"/>
        </w:rPr>
      </w:pPr>
    </w:p>
    <w:p w14:paraId="4A021E38" w14:textId="77777777" w:rsidR="00661A2C" w:rsidRDefault="00661A2C">
      <w:pPr>
        <w:rPr>
          <w:rFonts w:ascii="Times New Roman" w:eastAsia="Times New Roman" w:hAnsi="Times New Roman" w:cs="Times New Roman"/>
          <w:sz w:val="26"/>
          <w:szCs w:val="26"/>
          <w:highlight w:val="white"/>
        </w:rPr>
      </w:pPr>
    </w:p>
    <w:p w14:paraId="4E4E3976" w14:textId="77777777" w:rsidR="00661A2C" w:rsidRDefault="00661A2C">
      <w:pPr>
        <w:rPr>
          <w:rFonts w:ascii="Times New Roman" w:eastAsia="Times New Roman" w:hAnsi="Times New Roman" w:cs="Times New Roman"/>
          <w:sz w:val="26"/>
          <w:szCs w:val="26"/>
          <w:highlight w:val="white"/>
        </w:rPr>
      </w:pPr>
    </w:p>
    <w:p w14:paraId="29FF4C05" w14:textId="77777777" w:rsidR="00661A2C" w:rsidRDefault="00661A2C">
      <w:pPr>
        <w:rPr>
          <w:rFonts w:ascii="Times New Roman" w:eastAsia="Times New Roman" w:hAnsi="Times New Roman" w:cs="Times New Roman"/>
          <w:sz w:val="26"/>
          <w:szCs w:val="26"/>
          <w:highlight w:val="white"/>
        </w:rPr>
      </w:pPr>
    </w:p>
    <w:p w14:paraId="421421BA" w14:textId="77777777" w:rsidR="00661A2C" w:rsidRDefault="00661A2C">
      <w:pPr>
        <w:rPr>
          <w:rFonts w:ascii="Times New Roman" w:eastAsia="Times New Roman" w:hAnsi="Times New Roman" w:cs="Times New Roman"/>
          <w:sz w:val="26"/>
          <w:szCs w:val="26"/>
          <w:highlight w:val="white"/>
        </w:rPr>
      </w:pPr>
    </w:p>
    <w:p w14:paraId="195EA21B" w14:textId="77777777" w:rsidR="00661A2C" w:rsidRDefault="00661A2C">
      <w:pPr>
        <w:rPr>
          <w:rFonts w:ascii="Times New Roman" w:eastAsia="Times New Roman" w:hAnsi="Times New Roman" w:cs="Times New Roman"/>
          <w:sz w:val="26"/>
          <w:szCs w:val="26"/>
          <w:highlight w:val="white"/>
        </w:rPr>
      </w:pPr>
    </w:p>
    <w:p w14:paraId="5E7DAEDD" w14:textId="77777777" w:rsidR="00661A2C" w:rsidRDefault="00661A2C">
      <w:pPr>
        <w:rPr>
          <w:rFonts w:ascii="Times New Roman" w:eastAsia="Times New Roman" w:hAnsi="Times New Roman" w:cs="Times New Roman"/>
          <w:sz w:val="26"/>
          <w:szCs w:val="26"/>
          <w:highlight w:val="white"/>
        </w:rPr>
      </w:pPr>
    </w:p>
    <w:p w14:paraId="16AA31F3" w14:textId="77777777" w:rsidR="00661A2C" w:rsidRDefault="00661A2C">
      <w:pPr>
        <w:rPr>
          <w:rFonts w:ascii="Times New Roman" w:eastAsia="Times New Roman" w:hAnsi="Times New Roman" w:cs="Times New Roman"/>
          <w:sz w:val="26"/>
          <w:szCs w:val="26"/>
          <w:highlight w:val="white"/>
        </w:rPr>
      </w:pPr>
    </w:p>
    <w:p w14:paraId="1A4AECB4" w14:textId="77777777" w:rsidR="00661A2C" w:rsidRDefault="00661A2C">
      <w:pPr>
        <w:rPr>
          <w:rFonts w:ascii="Times New Roman" w:eastAsia="Times New Roman" w:hAnsi="Times New Roman" w:cs="Times New Roman"/>
          <w:sz w:val="26"/>
          <w:szCs w:val="26"/>
          <w:highlight w:val="white"/>
        </w:rPr>
      </w:pPr>
    </w:p>
    <w:p w14:paraId="47677C6C" w14:textId="77777777" w:rsidR="00661A2C" w:rsidRDefault="00661A2C">
      <w:pPr>
        <w:rPr>
          <w:rFonts w:ascii="Times New Roman" w:eastAsia="Times New Roman" w:hAnsi="Times New Roman" w:cs="Times New Roman"/>
          <w:sz w:val="26"/>
          <w:szCs w:val="26"/>
          <w:highlight w:val="white"/>
        </w:rPr>
      </w:pPr>
    </w:p>
    <w:p w14:paraId="681D1C90" w14:textId="77777777" w:rsidR="00661A2C" w:rsidRDefault="00661A2C">
      <w:pPr>
        <w:rPr>
          <w:rFonts w:ascii="Times New Roman" w:eastAsia="Times New Roman" w:hAnsi="Times New Roman" w:cs="Times New Roman"/>
          <w:sz w:val="26"/>
          <w:szCs w:val="26"/>
          <w:highlight w:val="white"/>
        </w:rPr>
      </w:pPr>
    </w:p>
    <w:p w14:paraId="3FDDBEA4" w14:textId="77777777" w:rsidR="00661A2C" w:rsidRDefault="00661A2C">
      <w:pPr>
        <w:rPr>
          <w:rFonts w:ascii="Times New Roman" w:eastAsia="Times New Roman" w:hAnsi="Times New Roman" w:cs="Times New Roman"/>
          <w:sz w:val="26"/>
          <w:szCs w:val="26"/>
          <w:highlight w:val="white"/>
        </w:rPr>
      </w:pPr>
    </w:p>
    <w:p w14:paraId="38E77CDC" w14:textId="77777777" w:rsidR="00661A2C" w:rsidRDefault="00755CEC">
      <w:pPr>
        <w:rPr>
          <w:rFonts w:ascii="Times New Roman" w:eastAsia="Times New Roman" w:hAnsi="Times New Roman" w:cs="Times New Roman"/>
          <w:sz w:val="26"/>
          <w:szCs w:val="26"/>
          <w:highlight w:val="white"/>
        </w:rPr>
      </w:pPr>
      <w:r>
        <w:rPr>
          <w:noProof/>
        </w:rPr>
        <w:lastRenderedPageBreak/>
        <w:drawing>
          <wp:anchor distT="0" distB="0" distL="0" distR="0" simplePos="0" relativeHeight="251658240" behindDoc="0" locked="0" layoutInCell="1" hidden="0" allowOverlap="1" wp14:anchorId="1A5E3EC1" wp14:editId="2C9A2464">
            <wp:simplePos x="0" y="0"/>
            <wp:positionH relativeFrom="column">
              <wp:posOffset>-826689</wp:posOffset>
            </wp:positionH>
            <wp:positionV relativeFrom="paragraph">
              <wp:posOffset>114300</wp:posOffset>
            </wp:positionV>
            <wp:extent cx="7665640" cy="8115300"/>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7665640" cy="8115300"/>
                    </a:xfrm>
                    <a:prstGeom prst="rect">
                      <a:avLst/>
                    </a:prstGeom>
                    <a:ln/>
                  </pic:spPr>
                </pic:pic>
              </a:graphicData>
            </a:graphic>
          </wp:anchor>
        </w:drawing>
      </w:r>
    </w:p>
    <w:p w14:paraId="23ADD140" w14:textId="77777777" w:rsidR="00661A2C" w:rsidRDefault="00755CEC">
      <w:pPr>
        <w:jc w:val="center"/>
        <w:rPr>
          <w:rFonts w:ascii="EB Garamond" w:eastAsia="EB Garamond" w:hAnsi="EB Garamond" w:cs="EB Garamond"/>
          <w:b/>
          <w:sz w:val="30"/>
          <w:szCs w:val="30"/>
        </w:rPr>
      </w:pPr>
      <w:r>
        <w:rPr>
          <w:noProof/>
        </w:rPr>
        <w:lastRenderedPageBreak/>
        <w:drawing>
          <wp:anchor distT="114300" distB="114300" distL="114300" distR="114300" simplePos="0" relativeHeight="251659264" behindDoc="1" locked="0" layoutInCell="1" hidden="0" allowOverlap="1" wp14:anchorId="3072E599" wp14:editId="42DEED2F">
            <wp:simplePos x="0" y="0"/>
            <wp:positionH relativeFrom="column">
              <wp:posOffset>-795337</wp:posOffset>
            </wp:positionH>
            <wp:positionV relativeFrom="paragraph">
              <wp:posOffset>114300</wp:posOffset>
            </wp:positionV>
            <wp:extent cx="7600637" cy="6662738"/>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600637" cy="6662738"/>
                    </a:xfrm>
                    <a:prstGeom prst="rect">
                      <a:avLst/>
                    </a:prstGeom>
                    <a:ln/>
                  </pic:spPr>
                </pic:pic>
              </a:graphicData>
            </a:graphic>
          </wp:anchor>
        </w:drawing>
      </w:r>
    </w:p>
    <w:p w14:paraId="5E41491C" w14:textId="77777777" w:rsidR="00661A2C" w:rsidRDefault="00661A2C">
      <w:pPr>
        <w:jc w:val="center"/>
        <w:rPr>
          <w:rFonts w:ascii="EB Garamond" w:eastAsia="EB Garamond" w:hAnsi="EB Garamond" w:cs="EB Garamond"/>
          <w:b/>
          <w:sz w:val="30"/>
          <w:szCs w:val="30"/>
        </w:rPr>
      </w:pPr>
    </w:p>
    <w:p w14:paraId="099E8E3E" w14:textId="77777777" w:rsidR="00661A2C" w:rsidRDefault="00661A2C">
      <w:pPr>
        <w:jc w:val="center"/>
        <w:rPr>
          <w:rFonts w:ascii="EB Garamond" w:eastAsia="EB Garamond" w:hAnsi="EB Garamond" w:cs="EB Garamond"/>
          <w:b/>
          <w:sz w:val="30"/>
          <w:szCs w:val="30"/>
        </w:rPr>
      </w:pPr>
    </w:p>
    <w:p w14:paraId="22C3968D" w14:textId="77777777" w:rsidR="00661A2C" w:rsidRDefault="00661A2C">
      <w:pPr>
        <w:jc w:val="center"/>
        <w:rPr>
          <w:rFonts w:ascii="EB Garamond" w:eastAsia="EB Garamond" w:hAnsi="EB Garamond" w:cs="EB Garamond"/>
          <w:b/>
          <w:sz w:val="30"/>
          <w:szCs w:val="30"/>
        </w:rPr>
      </w:pPr>
    </w:p>
    <w:p w14:paraId="44735146" w14:textId="77777777" w:rsidR="00661A2C" w:rsidRDefault="00661A2C">
      <w:pPr>
        <w:jc w:val="center"/>
        <w:rPr>
          <w:rFonts w:ascii="EB Garamond" w:eastAsia="EB Garamond" w:hAnsi="EB Garamond" w:cs="EB Garamond"/>
          <w:b/>
          <w:sz w:val="30"/>
          <w:szCs w:val="30"/>
        </w:rPr>
      </w:pPr>
    </w:p>
    <w:p w14:paraId="1701D129" w14:textId="77777777" w:rsidR="00661A2C" w:rsidRDefault="00661A2C">
      <w:pPr>
        <w:jc w:val="center"/>
        <w:rPr>
          <w:rFonts w:ascii="EB Garamond" w:eastAsia="EB Garamond" w:hAnsi="EB Garamond" w:cs="EB Garamond"/>
          <w:b/>
          <w:sz w:val="30"/>
          <w:szCs w:val="30"/>
        </w:rPr>
      </w:pPr>
    </w:p>
    <w:p w14:paraId="3BC1C67F" w14:textId="77777777" w:rsidR="00661A2C" w:rsidRDefault="00661A2C">
      <w:pPr>
        <w:jc w:val="center"/>
        <w:rPr>
          <w:rFonts w:ascii="EB Garamond" w:eastAsia="EB Garamond" w:hAnsi="EB Garamond" w:cs="EB Garamond"/>
          <w:b/>
          <w:sz w:val="30"/>
          <w:szCs w:val="30"/>
        </w:rPr>
      </w:pPr>
    </w:p>
    <w:p w14:paraId="13E8BD3F" w14:textId="77777777" w:rsidR="00661A2C" w:rsidRDefault="00661A2C">
      <w:pPr>
        <w:jc w:val="center"/>
        <w:rPr>
          <w:rFonts w:ascii="EB Garamond" w:eastAsia="EB Garamond" w:hAnsi="EB Garamond" w:cs="EB Garamond"/>
          <w:b/>
          <w:sz w:val="30"/>
          <w:szCs w:val="30"/>
        </w:rPr>
      </w:pPr>
    </w:p>
    <w:p w14:paraId="62B0DBD2" w14:textId="77777777" w:rsidR="00661A2C" w:rsidRDefault="00661A2C">
      <w:pPr>
        <w:jc w:val="center"/>
        <w:rPr>
          <w:rFonts w:ascii="EB Garamond" w:eastAsia="EB Garamond" w:hAnsi="EB Garamond" w:cs="EB Garamond"/>
          <w:b/>
          <w:sz w:val="30"/>
          <w:szCs w:val="30"/>
        </w:rPr>
      </w:pPr>
    </w:p>
    <w:p w14:paraId="35EE017F" w14:textId="77777777" w:rsidR="00661A2C" w:rsidRDefault="00661A2C">
      <w:pPr>
        <w:jc w:val="center"/>
        <w:rPr>
          <w:rFonts w:ascii="EB Garamond" w:eastAsia="EB Garamond" w:hAnsi="EB Garamond" w:cs="EB Garamond"/>
          <w:b/>
          <w:sz w:val="30"/>
          <w:szCs w:val="30"/>
        </w:rPr>
      </w:pPr>
    </w:p>
    <w:p w14:paraId="06BC48CC" w14:textId="77777777" w:rsidR="00661A2C" w:rsidRDefault="00661A2C">
      <w:pPr>
        <w:jc w:val="center"/>
        <w:rPr>
          <w:rFonts w:ascii="EB Garamond" w:eastAsia="EB Garamond" w:hAnsi="EB Garamond" w:cs="EB Garamond"/>
          <w:b/>
          <w:sz w:val="30"/>
          <w:szCs w:val="30"/>
        </w:rPr>
      </w:pPr>
    </w:p>
    <w:p w14:paraId="00415D8E" w14:textId="77777777" w:rsidR="00661A2C" w:rsidRDefault="00661A2C">
      <w:pPr>
        <w:jc w:val="center"/>
        <w:rPr>
          <w:rFonts w:ascii="EB Garamond" w:eastAsia="EB Garamond" w:hAnsi="EB Garamond" w:cs="EB Garamond"/>
          <w:b/>
          <w:sz w:val="30"/>
          <w:szCs w:val="30"/>
        </w:rPr>
      </w:pPr>
    </w:p>
    <w:p w14:paraId="66AEC0D6" w14:textId="77777777" w:rsidR="00661A2C" w:rsidRDefault="00661A2C">
      <w:pPr>
        <w:jc w:val="center"/>
        <w:rPr>
          <w:rFonts w:ascii="EB Garamond" w:eastAsia="EB Garamond" w:hAnsi="EB Garamond" w:cs="EB Garamond"/>
          <w:b/>
          <w:sz w:val="30"/>
          <w:szCs w:val="30"/>
        </w:rPr>
      </w:pPr>
    </w:p>
    <w:p w14:paraId="5928D10C" w14:textId="77777777" w:rsidR="00661A2C" w:rsidRDefault="00661A2C">
      <w:pPr>
        <w:jc w:val="center"/>
        <w:rPr>
          <w:rFonts w:ascii="EB Garamond" w:eastAsia="EB Garamond" w:hAnsi="EB Garamond" w:cs="EB Garamond"/>
          <w:b/>
          <w:sz w:val="30"/>
          <w:szCs w:val="30"/>
        </w:rPr>
      </w:pPr>
    </w:p>
    <w:p w14:paraId="0DE89287" w14:textId="77777777" w:rsidR="00661A2C" w:rsidRDefault="00661A2C">
      <w:pPr>
        <w:jc w:val="center"/>
        <w:rPr>
          <w:rFonts w:ascii="EB Garamond" w:eastAsia="EB Garamond" w:hAnsi="EB Garamond" w:cs="EB Garamond"/>
          <w:b/>
          <w:sz w:val="30"/>
          <w:szCs w:val="30"/>
        </w:rPr>
      </w:pPr>
    </w:p>
    <w:p w14:paraId="2E49FE5D" w14:textId="77777777" w:rsidR="00661A2C" w:rsidRDefault="00661A2C">
      <w:pPr>
        <w:jc w:val="center"/>
        <w:rPr>
          <w:rFonts w:ascii="EB Garamond" w:eastAsia="EB Garamond" w:hAnsi="EB Garamond" w:cs="EB Garamond"/>
          <w:b/>
          <w:sz w:val="30"/>
          <w:szCs w:val="30"/>
        </w:rPr>
      </w:pPr>
    </w:p>
    <w:p w14:paraId="67B00DE6" w14:textId="77777777" w:rsidR="00661A2C" w:rsidRDefault="00661A2C">
      <w:pPr>
        <w:jc w:val="center"/>
        <w:rPr>
          <w:rFonts w:ascii="EB Garamond" w:eastAsia="EB Garamond" w:hAnsi="EB Garamond" w:cs="EB Garamond"/>
          <w:b/>
          <w:sz w:val="30"/>
          <w:szCs w:val="30"/>
        </w:rPr>
      </w:pPr>
    </w:p>
    <w:p w14:paraId="681221C5" w14:textId="77777777" w:rsidR="00661A2C" w:rsidRDefault="00661A2C">
      <w:pPr>
        <w:jc w:val="center"/>
        <w:rPr>
          <w:rFonts w:ascii="EB Garamond" w:eastAsia="EB Garamond" w:hAnsi="EB Garamond" w:cs="EB Garamond"/>
          <w:b/>
          <w:sz w:val="30"/>
          <w:szCs w:val="30"/>
        </w:rPr>
      </w:pPr>
    </w:p>
    <w:p w14:paraId="1AA66E04" w14:textId="77777777" w:rsidR="00661A2C" w:rsidRDefault="00661A2C">
      <w:pPr>
        <w:jc w:val="center"/>
        <w:rPr>
          <w:rFonts w:ascii="EB Garamond" w:eastAsia="EB Garamond" w:hAnsi="EB Garamond" w:cs="EB Garamond"/>
          <w:b/>
          <w:sz w:val="30"/>
          <w:szCs w:val="30"/>
        </w:rPr>
      </w:pPr>
    </w:p>
    <w:p w14:paraId="7DD7550F" w14:textId="77777777" w:rsidR="00661A2C" w:rsidRDefault="00661A2C">
      <w:pPr>
        <w:jc w:val="center"/>
        <w:rPr>
          <w:rFonts w:ascii="EB Garamond" w:eastAsia="EB Garamond" w:hAnsi="EB Garamond" w:cs="EB Garamond"/>
          <w:b/>
          <w:sz w:val="30"/>
          <w:szCs w:val="30"/>
        </w:rPr>
      </w:pPr>
    </w:p>
    <w:p w14:paraId="48E716D6" w14:textId="77777777" w:rsidR="00661A2C" w:rsidRDefault="00661A2C">
      <w:pPr>
        <w:jc w:val="center"/>
        <w:rPr>
          <w:rFonts w:ascii="EB Garamond" w:eastAsia="EB Garamond" w:hAnsi="EB Garamond" w:cs="EB Garamond"/>
          <w:b/>
          <w:sz w:val="30"/>
          <w:szCs w:val="30"/>
        </w:rPr>
      </w:pPr>
    </w:p>
    <w:p w14:paraId="6463E948" w14:textId="77777777" w:rsidR="00661A2C" w:rsidRDefault="00661A2C">
      <w:pPr>
        <w:jc w:val="center"/>
        <w:rPr>
          <w:rFonts w:ascii="EB Garamond" w:eastAsia="EB Garamond" w:hAnsi="EB Garamond" w:cs="EB Garamond"/>
          <w:b/>
          <w:sz w:val="30"/>
          <w:szCs w:val="30"/>
        </w:rPr>
      </w:pPr>
    </w:p>
    <w:p w14:paraId="67F94B51" w14:textId="77777777" w:rsidR="00661A2C" w:rsidRDefault="00661A2C">
      <w:pPr>
        <w:jc w:val="center"/>
        <w:rPr>
          <w:rFonts w:ascii="EB Garamond" w:eastAsia="EB Garamond" w:hAnsi="EB Garamond" w:cs="EB Garamond"/>
          <w:b/>
          <w:sz w:val="30"/>
          <w:szCs w:val="30"/>
        </w:rPr>
      </w:pPr>
    </w:p>
    <w:p w14:paraId="61CB4C4C" w14:textId="77777777" w:rsidR="00661A2C" w:rsidRDefault="00661A2C">
      <w:pPr>
        <w:jc w:val="right"/>
        <w:rPr>
          <w:rFonts w:ascii="EB Garamond" w:eastAsia="EB Garamond" w:hAnsi="EB Garamond" w:cs="EB Garamond"/>
          <w:sz w:val="30"/>
          <w:szCs w:val="30"/>
        </w:rPr>
      </w:pPr>
    </w:p>
    <w:p w14:paraId="4F3AF2B3" w14:textId="77777777" w:rsidR="00661A2C" w:rsidRDefault="00755CEC">
      <w:pPr>
        <w:jc w:val="right"/>
        <w:rPr>
          <w:rFonts w:ascii="EB Garamond" w:eastAsia="EB Garamond" w:hAnsi="EB Garamond" w:cs="EB Garamond"/>
          <w:b/>
          <w:sz w:val="30"/>
          <w:szCs w:val="30"/>
        </w:rPr>
      </w:pPr>
      <w:r>
        <w:rPr>
          <w:rFonts w:ascii="EB Garamond" w:eastAsia="EB Garamond" w:hAnsi="EB Garamond" w:cs="EB Garamond"/>
          <w:b/>
          <w:color w:val="3A414A"/>
          <w:sz w:val="25"/>
          <w:szCs w:val="25"/>
        </w:rPr>
        <w:t>E-R Diagram, (2023); Lucidchart.com</w:t>
      </w:r>
    </w:p>
    <w:p w14:paraId="237D96DE" w14:textId="77777777" w:rsidR="00661A2C" w:rsidRDefault="00661A2C">
      <w:pPr>
        <w:jc w:val="center"/>
        <w:rPr>
          <w:rFonts w:ascii="EB Garamond" w:eastAsia="EB Garamond" w:hAnsi="EB Garamond" w:cs="EB Garamond"/>
          <w:b/>
          <w:sz w:val="30"/>
          <w:szCs w:val="30"/>
        </w:rPr>
      </w:pPr>
    </w:p>
    <w:p w14:paraId="24119453" w14:textId="77777777" w:rsidR="00661A2C" w:rsidRDefault="00661A2C">
      <w:pPr>
        <w:jc w:val="center"/>
        <w:rPr>
          <w:rFonts w:ascii="EB Garamond" w:eastAsia="EB Garamond" w:hAnsi="EB Garamond" w:cs="EB Garamond"/>
          <w:b/>
          <w:sz w:val="30"/>
          <w:szCs w:val="30"/>
        </w:rPr>
      </w:pPr>
    </w:p>
    <w:p w14:paraId="5173E72E" w14:textId="77777777" w:rsidR="00661A2C" w:rsidRDefault="00661A2C">
      <w:pPr>
        <w:jc w:val="center"/>
        <w:rPr>
          <w:rFonts w:ascii="EB Garamond" w:eastAsia="EB Garamond" w:hAnsi="EB Garamond" w:cs="EB Garamond"/>
          <w:b/>
          <w:sz w:val="30"/>
          <w:szCs w:val="30"/>
        </w:rPr>
      </w:pPr>
    </w:p>
    <w:p w14:paraId="66789DEF" w14:textId="77777777" w:rsidR="00661A2C" w:rsidRDefault="00661A2C">
      <w:pPr>
        <w:jc w:val="center"/>
        <w:rPr>
          <w:rFonts w:ascii="EB Garamond" w:eastAsia="EB Garamond" w:hAnsi="EB Garamond" w:cs="EB Garamond"/>
          <w:b/>
          <w:sz w:val="30"/>
          <w:szCs w:val="30"/>
        </w:rPr>
      </w:pPr>
    </w:p>
    <w:p w14:paraId="3C4FCBF1" w14:textId="77777777" w:rsidR="00661A2C" w:rsidRDefault="00755CEC">
      <w:pPr>
        <w:jc w:val="center"/>
        <w:rPr>
          <w:rFonts w:ascii="EB Garamond" w:eastAsia="EB Garamond" w:hAnsi="EB Garamond" w:cs="EB Garamond"/>
          <w:b/>
          <w:sz w:val="30"/>
          <w:szCs w:val="30"/>
        </w:rPr>
      </w:pPr>
      <w:r>
        <w:rPr>
          <w:noProof/>
        </w:rPr>
        <w:lastRenderedPageBreak/>
        <w:drawing>
          <wp:anchor distT="114300" distB="114300" distL="114300" distR="114300" simplePos="0" relativeHeight="251660288" behindDoc="1" locked="0" layoutInCell="1" hidden="0" allowOverlap="1" wp14:anchorId="7D3DEC4D" wp14:editId="4B9F4A12">
            <wp:simplePos x="0" y="0"/>
            <wp:positionH relativeFrom="column">
              <wp:posOffset>-733424</wp:posOffset>
            </wp:positionH>
            <wp:positionV relativeFrom="paragraph">
              <wp:posOffset>114300</wp:posOffset>
            </wp:positionV>
            <wp:extent cx="7405688" cy="541147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405688" cy="5411476"/>
                    </a:xfrm>
                    <a:prstGeom prst="rect">
                      <a:avLst/>
                    </a:prstGeom>
                    <a:ln/>
                  </pic:spPr>
                </pic:pic>
              </a:graphicData>
            </a:graphic>
          </wp:anchor>
        </w:drawing>
      </w:r>
    </w:p>
    <w:p w14:paraId="5C4FA887" w14:textId="77777777" w:rsidR="00661A2C" w:rsidRDefault="00661A2C">
      <w:pPr>
        <w:jc w:val="center"/>
        <w:rPr>
          <w:rFonts w:ascii="EB Garamond" w:eastAsia="EB Garamond" w:hAnsi="EB Garamond" w:cs="EB Garamond"/>
          <w:b/>
          <w:sz w:val="30"/>
          <w:szCs w:val="30"/>
        </w:rPr>
      </w:pPr>
    </w:p>
    <w:p w14:paraId="770123EC" w14:textId="77777777" w:rsidR="00661A2C" w:rsidRDefault="00661A2C">
      <w:pPr>
        <w:rPr>
          <w:rFonts w:ascii="EB Garamond" w:eastAsia="EB Garamond" w:hAnsi="EB Garamond" w:cs="EB Garamond"/>
          <w:b/>
          <w:sz w:val="30"/>
          <w:szCs w:val="30"/>
        </w:rPr>
      </w:pPr>
    </w:p>
    <w:p w14:paraId="01CC0F9F" w14:textId="77777777" w:rsidR="00661A2C" w:rsidRDefault="00661A2C">
      <w:pPr>
        <w:rPr>
          <w:rFonts w:ascii="EB Garamond" w:eastAsia="EB Garamond" w:hAnsi="EB Garamond" w:cs="EB Garamond"/>
          <w:b/>
          <w:sz w:val="30"/>
          <w:szCs w:val="30"/>
        </w:rPr>
      </w:pPr>
    </w:p>
    <w:p w14:paraId="0C7FF60C" w14:textId="77777777" w:rsidR="00661A2C" w:rsidRDefault="00661A2C">
      <w:pPr>
        <w:rPr>
          <w:rFonts w:ascii="EB Garamond" w:eastAsia="EB Garamond" w:hAnsi="EB Garamond" w:cs="EB Garamond"/>
          <w:b/>
          <w:sz w:val="30"/>
          <w:szCs w:val="30"/>
        </w:rPr>
      </w:pPr>
    </w:p>
    <w:p w14:paraId="240ECF14" w14:textId="77777777" w:rsidR="00661A2C" w:rsidRDefault="00661A2C">
      <w:pPr>
        <w:rPr>
          <w:rFonts w:ascii="EB Garamond" w:eastAsia="EB Garamond" w:hAnsi="EB Garamond" w:cs="EB Garamond"/>
          <w:b/>
          <w:sz w:val="30"/>
          <w:szCs w:val="30"/>
        </w:rPr>
      </w:pPr>
    </w:p>
    <w:p w14:paraId="672AFCE2" w14:textId="77777777" w:rsidR="00661A2C" w:rsidRDefault="00661A2C">
      <w:pPr>
        <w:rPr>
          <w:rFonts w:ascii="EB Garamond" w:eastAsia="EB Garamond" w:hAnsi="EB Garamond" w:cs="EB Garamond"/>
          <w:b/>
          <w:sz w:val="30"/>
          <w:szCs w:val="30"/>
        </w:rPr>
      </w:pPr>
    </w:p>
    <w:p w14:paraId="773457C2" w14:textId="77777777" w:rsidR="00661A2C" w:rsidRDefault="00661A2C">
      <w:pPr>
        <w:rPr>
          <w:rFonts w:ascii="EB Garamond" w:eastAsia="EB Garamond" w:hAnsi="EB Garamond" w:cs="EB Garamond"/>
          <w:b/>
          <w:sz w:val="30"/>
          <w:szCs w:val="30"/>
        </w:rPr>
      </w:pPr>
    </w:p>
    <w:p w14:paraId="2E1793FB" w14:textId="77777777" w:rsidR="00661A2C" w:rsidRDefault="00661A2C">
      <w:pPr>
        <w:rPr>
          <w:rFonts w:ascii="EB Garamond" w:eastAsia="EB Garamond" w:hAnsi="EB Garamond" w:cs="EB Garamond"/>
          <w:b/>
          <w:sz w:val="30"/>
          <w:szCs w:val="30"/>
        </w:rPr>
      </w:pPr>
    </w:p>
    <w:p w14:paraId="5994CA3E" w14:textId="77777777" w:rsidR="00661A2C" w:rsidRDefault="00661A2C">
      <w:pPr>
        <w:rPr>
          <w:rFonts w:ascii="EB Garamond" w:eastAsia="EB Garamond" w:hAnsi="EB Garamond" w:cs="EB Garamond"/>
          <w:b/>
          <w:sz w:val="30"/>
          <w:szCs w:val="30"/>
        </w:rPr>
      </w:pPr>
    </w:p>
    <w:p w14:paraId="3C1F7FFE" w14:textId="77777777" w:rsidR="00661A2C" w:rsidRDefault="00661A2C">
      <w:pPr>
        <w:rPr>
          <w:rFonts w:ascii="EB Garamond" w:eastAsia="EB Garamond" w:hAnsi="EB Garamond" w:cs="EB Garamond"/>
          <w:b/>
          <w:sz w:val="30"/>
          <w:szCs w:val="30"/>
        </w:rPr>
      </w:pPr>
    </w:p>
    <w:p w14:paraId="1F7E1A74" w14:textId="77777777" w:rsidR="00661A2C" w:rsidRDefault="00661A2C">
      <w:pPr>
        <w:rPr>
          <w:rFonts w:ascii="EB Garamond" w:eastAsia="EB Garamond" w:hAnsi="EB Garamond" w:cs="EB Garamond"/>
          <w:b/>
          <w:sz w:val="30"/>
          <w:szCs w:val="30"/>
        </w:rPr>
      </w:pPr>
    </w:p>
    <w:p w14:paraId="43C98C30" w14:textId="77777777" w:rsidR="00661A2C" w:rsidRDefault="00661A2C">
      <w:pPr>
        <w:rPr>
          <w:rFonts w:ascii="EB Garamond" w:eastAsia="EB Garamond" w:hAnsi="EB Garamond" w:cs="EB Garamond"/>
          <w:b/>
          <w:sz w:val="30"/>
          <w:szCs w:val="30"/>
        </w:rPr>
      </w:pPr>
    </w:p>
    <w:p w14:paraId="2613E22F" w14:textId="77777777" w:rsidR="00661A2C" w:rsidRDefault="00661A2C">
      <w:pPr>
        <w:rPr>
          <w:rFonts w:ascii="EB Garamond" w:eastAsia="EB Garamond" w:hAnsi="EB Garamond" w:cs="EB Garamond"/>
          <w:b/>
          <w:sz w:val="30"/>
          <w:szCs w:val="30"/>
        </w:rPr>
      </w:pPr>
    </w:p>
    <w:p w14:paraId="63D8E942" w14:textId="77777777" w:rsidR="00661A2C" w:rsidRDefault="00661A2C">
      <w:pPr>
        <w:rPr>
          <w:rFonts w:ascii="EB Garamond" w:eastAsia="EB Garamond" w:hAnsi="EB Garamond" w:cs="EB Garamond"/>
          <w:b/>
          <w:sz w:val="30"/>
          <w:szCs w:val="30"/>
        </w:rPr>
      </w:pPr>
    </w:p>
    <w:p w14:paraId="13796E0F" w14:textId="77777777" w:rsidR="00661A2C" w:rsidRDefault="00661A2C">
      <w:pPr>
        <w:rPr>
          <w:rFonts w:ascii="EB Garamond" w:eastAsia="EB Garamond" w:hAnsi="EB Garamond" w:cs="EB Garamond"/>
          <w:b/>
          <w:sz w:val="30"/>
          <w:szCs w:val="30"/>
        </w:rPr>
      </w:pPr>
    </w:p>
    <w:p w14:paraId="347FEA33" w14:textId="77777777" w:rsidR="00661A2C" w:rsidRDefault="00661A2C">
      <w:pPr>
        <w:rPr>
          <w:rFonts w:ascii="EB Garamond" w:eastAsia="EB Garamond" w:hAnsi="EB Garamond" w:cs="EB Garamond"/>
          <w:b/>
          <w:sz w:val="30"/>
          <w:szCs w:val="30"/>
        </w:rPr>
      </w:pPr>
    </w:p>
    <w:p w14:paraId="2A487B93" w14:textId="77777777" w:rsidR="00661A2C" w:rsidRDefault="00661A2C">
      <w:pPr>
        <w:rPr>
          <w:rFonts w:ascii="EB Garamond" w:eastAsia="EB Garamond" w:hAnsi="EB Garamond" w:cs="EB Garamond"/>
          <w:b/>
          <w:sz w:val="30"/>
          <w:szCs w:val="30"/>
        </w:rPr>
      </w:pPr>
    </w:p>
    <w:p w14:paraId="39B97019" w14:textId="77777777" w:rsidR="00661A2C" w:rsidRDefault="00661A2C">
      <w:pPr>
        <w:rPr>
          <w:rFonts w:ascii="EB Garamond" w:eastAsia="EB Garamond" w:hAnsi="EB Garamond" w:cs="EB Garamond"/>
          <w:b/>
          <w:sz w:val="30"/>
          <w:szCs w:val="30"/>
        </w:rPr>
      </w:pPr>
    </w:p>
    <w:p w14:paraId="1A0E43AE" w14:textId="77777777" w:rsidR="00661A2C" w:rsidRDefault="00661A2C">
      <w:pPr>
        <w:rPr>
          <w:rFonts w:ascii="EB Garamond" w:eastAsia="EB Garamond" w:hAnsi="EB Garamond" w:cs="EB Garamond"/>
          <w:b/>
          <w:sz w:val="30"/>
          <w:szCs w:val="30"/>
        </w:rPr>
      </w:pPr>
    </w:p>
    <w:p w14:paraId="30472076" w14:textId="77777777" w:rsidR="00661A2C" w:rsidRDefault="00755CEC">
      <w:pPr>
        <w:jc w:val="right"/>
        <w:rPr>
          <w:rFonts w:ascii="EB Garamond" w:eastAsia="EB Garamond" w:hAnsi="EB Garamond" w:cs="EB Garamond"/>
          <w:b/>
          <w:sz w:val="30"/>
          <w:szCs w:val="30"/>
        </w:rPr>
      </w:pPr>
      <w:r>
        <w:rPr>
          <w:rFonts w:ascii="EB Garamond" w:eastAsia="EB Garamond" w:hAnsi="EB Garamond" w:cs="EB Garamond"/>
          <w:b/>
          <w:color w:val="3A414A"/>
          <w:sz w:val="25"/>
          <w:szCs w:val="25"/>
        </w:rPr>
        <w:t>Relational Model Diagram “with dependencies”, (2023); Lucidchart.com</w:t>
      </w:r>
    </w:p>
    <w:p w14:paraId="33B515D3" w14:textId="77777777" w:rsidR="00661A2C" w:rsidRDefault="00661A2C">
      <w:pPr>
        <w:rPr>
          <w:rFonts w:ascii="EB Garamond" w:eastAsia="EB Garamond" w:hAnsi="EB Garamond" w:cs="EB Garamond"/>
          <w:b/>
          <w:sz w:val="30"/>
          <w:szCs w:val="30"/>
        </w:rPr>
      </w:pPr>
    </w:p>
    <w:p w14:paraId="45131A04" w14:textId="77777777" w:rsidR="00661A2C" w:rsidRDefault="00661A2C">
      <w:pPr>
        <w:rPr>
          <w:rFonts w:ascii="EB Garamond" w:eastAsia="EB Garamond" w:hAnsi="EB Garamond" w:cs="EB Garamond"/>
          <w:b/>
          <w:sz w:val="30"/>
          <w:szCs w:val="30"/>
        </w:rPr>
      </w:pPr>
    </w:p>
    <w:p w14:paraId="08D9E78B" w14:textId="77777777" w:rsidR="00661A2C" w:rsidRDefault="00661A2C">
      <w:pPr>
        <w:rPr>
          <w:rFonts w:ascii="EB Garamond" w:eastAsia="EB Garamond" w:hAnsi="EB Garamond" w:cs="EB Garamond"/>
          <w:b/>
          <w:sz w:val="30"/>
          <w:szCs w:val="30"/>
        </w:rPr>
      </w:pPr>
    </w:p>
    <w:p w14:paraId="2A947C0A" w14:textId="77777777" w:rsidR="00661A2C" w:rsidRDefault="00661A2C">
      <w:pPr>
        <w:rPr>
          <w:rFonts w:ascii="EB Garamond" w:eastAsia="EB Garamond" w:hAnsi="EB Garamond" w:cs="EB Garamond"/>
          <w:b/>
          <w:sz w:val="30"/>
          <w:szCs w:val="30"/>
        </w:rPr>
      </w:pPr>
    </w:p>
    <w:p w14:paraId="1D675C7C" w14:textId="77777777" w:rsidR="00661A2C" w:rsidRDefault="00661A2C">
      <w:pPr>
        <w:rPr>
          <w:rFonts w:ascii="EB Garamond" w:eastAsia="EB Garamond" w:hAnsi="EB Garamond" w:cs="EB Garamond"/>
          <w:b/>
          <w:sz w:val="30"/>
          <w:szCs w:val="30"/>
        </w:rPr>
      </w:pPr>
    </w:p>
    <w:p w14:paraId="2153B426" w14:textId="77777777" w:rsidR="00661A2C" w:rsidRDefault="00661A2C">
      <w:pPr>
        <w:rPr>
          <w:rFonts w:ascii="EB Garamond" w:eastAsia="EB Garamond" w:hAnsi="EB Garamond" w:cs="EB Garamond"/>
          <w:b/>
          <w:sz w:val="30"/>
          <w:szCs w:val="30"/>
        </w:rPr>
      </w:pPr>
    </w:p>
    <w:p w14:paraId="2332EB00" w14:textId="77777777" w:rsidR="00661A2C" w:rsidRDefault="00661A2C">
      <w:pPr>
        <w:rPr>
          <w:rFonts w:ascii="EB Garamond" w:eastAsia="EB Garamond" w:hAnsi="EB Garamond" w:cs="EB Garamond"/>
          <w:b/>
          <w:sz w:val="30"/>
          <w:szCs w:val="30"/>
        </w:rPr>
      </w:pPr>
    </w:p>
    <w:p w14:paraId="736E26A1" w14:textId="77777777" w:rsidR="00661A2C" w:rsidRDefault="00661A2C">
      <w:pPr>
        <w:rPr>
          <w:rFonts w:ascii="EB Garamond" w:eastAsia="EB Garamond" w:hAnsi="EB Garamond" w:cs="EB Garamond"/>
          <w:b/>
          <w:sz w:val="30"/>
          <w:szCs w:val="30"/>
        </w:rPr>
      </w:pPr>
    </w:p>
    <w:p w14:paraId="63CCE134" w14:textId="77777777" w:rsidR="00661A2C" w:rsidRDefault="00661A2C">
      <w:pPr>
        <w:rPr>
          <w:rFonts w:ascii="EB Garamond" w:eastAsia="EB Garamond" w:hAnsi="EB Garamond" w:cs="EB Garamond"/>
          <w:b/>
          <w:sz w:val="30"/>
          <w:szCs w:val="30"/>
        </w:rPr>
      </w:pPr>
    </w:p>
    <w:p w14:paraId="45E86553" w14:textId="77777777" w:rsidR="00661A2C" w:rsidRDefault="00661A2C">
      <w:pPr>
        <w:rPr>
          <w:rFonts w:ascii="EB Garamond" w:eastAsia="EB Garamond" w:hAnsi="EB Garamond" w:cs="EB Garamond"/>
          <w:b/>
          <w:sz w:val="30"/>
          <w:szCs w:val="30"/>
        </w:rPr>
      </w:pPr>
    </w:p>
    <w:p w14:paraId="7F840E65" w14:textId="77777777" w:rsidR="00661A2C" w:rsidRDefault="00755CEC">
      <w:pPr>
        <w:jc w:val="center"/>
        <w:rPr>
          <w:rFonts w:ascii="EB Garamond" w:eastAsia="EB Garamond" w:hAnsi="EB Garamond" w:cs="EB Garamond"/>
          <w:b/>
          <w:sz w:val="30"/>
          <w:szCs w:val="30"/>
        </w:rPr>
      </w:pPr>
      <w:r>
        <w:rPr>
          <w:rFonts w:ascii="EB Garamond" w:eastAsia="EB Garamond" w:hAnsi="EB Garamond" w:cs="EB Garamond"/>
          <w:b/>
          <w:sz w:val="30"/>
          <w:szCs w:val="30"/>
        </w:rPr>
        <w:t>Final Report</w:t>
      </w:r>
    </w:p>
    <w:p w14:paraId="08293274" w14:textId="77777777" w:rsidR="00661A2C" w:rsidRDefault="00755CEC">
      <w:pPr>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A formal report and presentation are required. This report should include:</w:t>
      </w:r>
    </w:p>
    <w:p w14:paraId="2F814610" w14:textId="77777777" w:rsidR="00661A2C" w:rsidRDefault="00661A2C">
      <w:pPr>
        <w:rPr>
          <w:rFonts w:ascii="EB Garamond" w:eastAsia="EB Garamond" w:hAnsi="EB Garamond" w:cs="EB Garamond"/>
          <w:sz w:val="24"/>
          <w:szCs w:val="24"/>
        </w:rPr>
      </w:pPr>
    </w:p>
    <w:p w14:paraId="0D6996F4"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1. A separate cover page indicating the GROUP Number, the title of your project, the</w:t>
      </w:r>
      <w:r>
        <w:rPr>
          <w:rFonts w:ascii="EB Garamond" w:eastAsia="EB Garamond" w:hAnsi="EB Garamond" w:cs="EB Garamond"/>
          <w:sz w:val="24"/>
          <w:szCs w:val="24"/>
        </w:rPr>
        <w:t xml:space="preserve"> </w:t>
      </w:r>
      <w:r>
        <w:rPr>
          <w:rFonts w:ascii="EB Garamond" w:eastAsia="EB Garamond" w:hAnsi="EB Garamond" w:cs="EB Garamond"/>
          <w:sz w:val="26"/>
          <w:szCs w:val="26"/>
          <w:highlight w:val="white"/>
        </w:rPr>
        <w:t>full names of the group members (with e-mail). (</w:t>
      </w:r>
      <w:r>
        <w:rPr>
          <w:rFonts w:ascii="EB Garamond" w:eastAsia="EB Garamond" w:hAnsi="EB Garamond" w:cs="EB Garamond"/>
          <w:b/>
          <w:sz w:val="26"/>
          <w:szCs w:val="26"/>
          <w:highlight w:val="white"/>
        </w:rPr>
        <w:t>DONE</w:t>
      </w:r>
      <w:r>
        <w:rPr>
          <w:rFonts w:ascii="EB Garamond" w:eastAsia="EB Garamond" w:hAnsi="EB Garamond" w:cs="EB Garamond"/>
          <w:sz w:val="26"/>
          <w:szCs w:val="26"/>
          <w:highlight w:val="white"/>
        </w:rPr>
        <w:t>)</w:t>
      </w:r>
    </w:p>
    <w:p w14:paraId="26D0B887" w14:textId="77777777" w:rsidR="00661A2C" w:rsidRDefault="00661A2C">
      <w:pPr>
        <w:spacing w:line="240" w:lineRule="auto"/>
        <w:rPr>
          <w:rFonts w:ascii="EB Garamond" w:eastAsia="EB Garamond" w:hAnsi="EB Garamond" w:cs="EB Garamond"/>
          <w:sz w:val="26"/>
          <w:szCs w:val="26"/>
          <w:highlight w:val="white"/>
        </w:rPr>
      </w:pPr>
    </w:p>
    <w:p w14:paraId="3043DB20"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 xml:space="preserve">2. An introduction section </w:t>
      </w:r>
      <w:proofErr w:type="gramStart"/>
      <w:r>
        <w:rPr>
          <w:rFonts w:ascii="EB Garamond" w:eastAsia="EB Garamond" w:hAnsi="EB Garamond" w:cs="EB Garamond"/>
          <w:sz w:val="26"/>
          <w:szCs w:val="26"/>
          <w:highlight w:val="white"/>
        </w:rPr>
        <w:t>similar to</w:t>
      </w:r>
      <w:proofErr w:type="gramEnd"/>
      <w:r>
        <w:rPr>
          <w:rFonts w:ascii="EB Garamond" w:eastAsia="EB Garamond" w:hAnsi="EB Garamond" w:cs="EB Garamond"/>
          <w:sz w:val="26"/>
          <w:szCs w:val="26"/>
          <w:highlight w:val="white"/>
        </w:rPr>
        <w:t xml:space="preserve"> the proposal. (</w:t>
      </w:r>
      <w:r>
        <w:rPr>
          <w:rFonts w:ascii="EB Garamond" w:eastAsia="EB Garamond" w:hAnsi="EB Garamond" w:cs="EB Garamond"/>
          <w:b/>
          <w:sz w:val="26"/>
          <w:szCs w:val="26"/>
          <w:highlight w:val="white"/>
        </w:rPr>
        <w:t>We have a narrative, does that count or does it have to be something else</w:t>
      </w:r>
      <w:r>
        <w:rPr>
          <w:rFonts w:ascii="EB Garamond" w:eastAsia="EB Garamond" w:hAnsi="EB Garamond" w:cs="EB Garamond"/>
          <w:sz w:val="26"/>
          <w:szCs w:val="26"/>
          <w:highlight w:val="white"/>
        </w:rPr>
        <w:t>?)</w:t>
      </w:r>
    </w:p>
    <w:p w14:paraId="363A2A6D" w14:textId="77777777" w:rsidR="00661A2C" w:rsidRDefault="00661A2C">
      <w:pPr>
        <w:spacing w:line="240" w:lineRule="auto"/>
        <w:rPr>
          <w:rFonts w:ascii="EB Garamond" w:eastAsia="EB Garamond" w:hAnsi="EB Garamond" w:cs="EB Garamond"/>
          <w:sz w:val="26"/>
          <w:szCs w:val="26"/>
          <w:highlight w:val="white"/>
        </w:rPr>
      </w:pPr>
    </w:p>
    <w:p w14:paraId="707A5C3B"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3. Entity Relationship Model diagram. (</w:t>
      </w:r>
      <w:r>
        <w:rPr>
          <w:rFonts w:ascii="EB Garamond" w:eastAsia="EB Garamond" w:hAnsi="EB Garamond" w:cs="EB Garamond"/>
          <w:b/>
          <w:sz w:val="26"/>
          <w:szCs w:val="26"/>
          <w:highlight w:val="white"/>
        </w:rPr>
        <w:t>DONE</w:t>
      </w:r>
      <w:r>
        <w:rPr>
          <w:rFonts w:ascii="EB Garamond" w:eastAsia="EB Garamond" w:hAnsi="EB Garamond" w:cs="EB Garamond"/>
          <w:sz w:val="26"/>
          <w:szCs w:val="26"/>
          <w:highlight w:val="white"/>
        </w:rPr>
        <w:t>)</w:t>
      </w:r>
    </w:p>
    <w:p w14:paraId="21312BF6" w14:textId="77777777" w:rsidR="00661A2C" w:rsidRDefault="00661A2C">
      <w:pPr>
        <w:spacing w:line="240" w:lineRule="auto"/>
        <w:rPr>
          <w:rFonts w:ascii="EB Garamond" w:eastAsia="EB Garamond" w:hAnsi="EB Garamond" w:cs="EB Garamond"/>
          <w:sz w:val="26"/>
          <w:szCs w:val="26"/>
          <w:highlight w:val="white"/>
        </w:rPr>
      </w:pPr>
    </w:p>
    <w:p w14:paraId="76703ED3" w14:textId="77777777" w:rsidR="00661A2C" w:rsidRDefault="00755CEC">
      <w:pPr>
        <w:spacing w:line="240" w:lineRule="auto"/>
        <w:rPr>
          <w:rFonts w:ascii="EB Garamond" w:eastAsia="EB Garamond" w:hAnsi="EB Garamond" w:cs="EB Garamond"/>
          <w:sz w:val="24"/>
          <w:szCs w:val="24"/>
        </w:rPr>
      </w:pPr>
      <w:r>
        <w:rPr>
          <w:rFonts w:ascii="EB Garamond" w:eastAsia="EB Garamond" w:hAnsi="EB Garamond" w:cs="EB Garamond"/>
          <w:sz w:val="26"/>
          <w:szCs w:val="26"/>
          <w:highlight w:val="white"/>
        </w:rPr>
        <w:t>4. The collection of normalized relations and functional dependencies, and a brief</w:t>
      </w:r>
    </w:p>
    <w:p w14:paraId="4B272946"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 xml:space="preserve">discussion as to the normal form(s) achieved, the methods used to achieve </w:t>
      </w:r>
      <w:proofErr w:type="gramStart"/>
      <w:r>
        <w:rPr>
          <w:rFonts w:ascii="EB Garamond" w:eastAsia="EB Garamond" w:hAnsi="EB Garamond" w:cs="EB Garamond"/>
          <w:sz w:val="26"/>
          <w:szCs w:val="26"/>
          <w:highlight w:val="white"/>
        </w:rPr>
        <w:t>these</w:t>
      </w:r>
      <w:proofErr w:type="gramEnd"/>
    </w:p>
    <w:p w14:paraId="38674FC0"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normal forms, and reasons why any de-normalization was done.</w:t>
      </w:r>
    </w:p>
    <w:p w14:paraId="6E6B531C"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w:t>
      </w:r>
      <w:r>
        <w:rPr>
          <w:rFonts w:ascii="EB Garamond" w:eastAsia="EB Garamond" w:hAnsi="EB Garamond" w:cs="EB Garamond"/>
          <w:b/>
          <w:sz w:val="26"/>
          <w:szCs w:val="26"/>
          <w:highlight w:val="white"/>
        </w:rPr>
        <w:t xml:space="preserve">I think this part is </w:t>
      </w:r>
      <w:proofErr w:type="gramStart"/>
      <w:r>
        <w:rPr>
          <w:rFonts w:ascii="EB Garamond" w:eastAsia="EB Garamond" w:hAnsi="EB Garamond" w:cs="EB Garamond"/>
          <w:b/>
          <w:sz w:val="26"/>
          <w:szCs w:val="26"/>
          <w:highlight w:val="white"/>
        </w:rPr>
        <w:t>half way</w:t>
      </w:r>
      <w:proofErr w:type="gramEnd"/>
      <w:r>
        <w:rPr>
          <w:rFonts w:ascii="EB Garamond" w:eastAsia="EB Garamond" w:hAnsi="EB Garamond" w:cs="EB Garamond"/>
          <w:b/>
          <w:sz w:val="26"/>
          <w:szCs w:val="26"/>
          <w:highlight w:val="white"/>
        </w:rPr>
        <w:t xml:space="preserve"> done and we need to discuss this together ideally</w:t>
      </w:r>
      <w:r>
        <w:rPr>
          <w:rFonts w:ascii="EB Garamond" w:eastAsia="EB Garamond" w:hAnsi="EB Garamond" w:cs="EB Garamond"/>
          <w:sz w:val="26"/>
          <w:szCs w:val="26"/>
          <w:highlight w:val="white"/>
        </w:rPr>
        <w:t>)</w:t>
      </w:r>
    </w:p>
    <w:p w14:paraId="26605BA0" w14:textId="77777777" w:rsidR="00661A2C" w:rsidRDefault="00661A2C">
      <w:pPr>
        <w:spacing w:line="240" w:lineRule="auto"/>
        <w:rPr>
          <w:rFonts w:ascii="EB Garamond" w:eastAsia="EB Garamond" w:hAnsi="EB Garamond" w:cs="EB Garamond"/>
          <w:sz w:val="26"/>
          <w:szCs w:val="26"/>
          <w:highlight w:val="white"/>
        </w:rPr>
      </w:pPr>
    </w:p>
    <w:p w14:paraId="59A7C5BE" w14:textId="77777777" w:rsidR="00661A2C" w:rsidRDefault="00755CEC">
      <w:pPr>
        <w:spacing w:line="240" w:lineRule="auto"/>
        <w:rPr>
          <w:rFonts w:ascii="EB Garamond" w:eastAsia="EB Garamond" w:hAnsi="EB Garamond" w:cs="EB Garamond"/>
          <w:sz w:val="24"/>
          <w:szCs w:val="24"/>
        </w:rPr>
      </w:pPr>
      <w:r>
        <w:rPr>
          <w:rFonts w:ascii="EB Garamond" w:eastAsia="EB Garamond" w:hAnsi="EB Garamond" w:cs="EB Garamond"/>
          <w:sz w:val="26"/>
          <w:szCs w:val="26"/>
          <w:highlight w:val="white"/>
        </w:rPr>
        <w:t>5. The SQL DDL used to create the tables and add primary key and foreign key</w:t>
      </w:r>
    </w:p>
    <w:p w14:paraId="1459E1D8"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constraints. (</w:t>
      </w:r>
      <w:r>
        <w:rPr>
          <w:rFonts w:ascii="EB Garamond" w:eastAsia="EB Garamond" w:hAnsi="EB Garamond" w:cs="EB Garamond"/>
          <w:b/>
          <w:sz w:val="26"/>
          <w:szCs w:val="26"/>
          <w:highlight w:val="white"/>
        </w:rPr>
        <w:t>Ignore SQL stuff</w:t>
      </w:r>
      <w:r>
        <w:rPr>
          <w:rFonts w:ascii="EB Garamond" w:eastAsia="EB Garamond" w:hAnsi="EB Garamond" w:cs="EB Garamond"/>
          <w:sz w:val="26"/>
          <w:szCs w:val="26"/>
          <w:highlight w:val="white"/>
        </w:rPr>
        <w:t>)</w:t>
      </w:r>
    </w:p>
    <w:p w14:paraId="5739CA73" w14:textId="77777777" w:rsidR="00661A2C" w:rsidRDefault="00661A2C">
      <w:pPr>
        <w:spacing w:line="240" w:lineRule="auto"/>
        <w:rPr>
          <w:rFonts w:ascii="EB Garamond" w:eastAsia="EB Garamond" w:hAnsi="EB Garamond" w:cs="EB Garamond"/>
          <w:color w:val="9900FF"/>
          <w:sz w:val="26"/>
          <w:szCs w:val="26"/>
          <w:highlight w:val="white"/>
        </w:rPr>
      </w:pPr>
    </w:p>
    <w:p w14:paraId="5F187358" w14:textId="77777777" w:rsidR="00661A2C" w:rsidRDefault="00755CEC">
      <w:pPr>
        <w:spacing w:line="240" w:lineRule="auto"/>
        <w:rPr>
          <w:rFonts w:ascii="EB Garamond" w:eastAsia="EB Garamond" w:hAnsi="EB Garamond" w:cs="EB Garamond"/>
          <w:sz w:val="24"/>
          <w:szCs w:val="24"/>
        </w:rPr>
      </w:pPr>
      <w:r>
        <w:rPr>
          <w:rFonts w:ascii="EB Garamond" w:eastAsia="EB Garamond" w:hAnsi="EB Garamond" w:cs="EB Garamond"/>
          <w:sz w:val="26"/>
          <w:szCs w:val="26"/>
          <w:highlight w:val="white"/>
        </w:rPr>
        <w:t>6. An example printout of each of the forms, reports and queries accompanied by a</w:t>
      </w:r>
    </w:p>
    <w:p w14:paraId="480DE171"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description of the function of each. (</w:t>
      </w:r>
      <w:r>
        <w:rPr>
          <w:rFonts w:ascii="EB Garamond" w:eastAsia="EB Garamond" w:hAnsi="EB Garamond" w:cs="EB Garamond"/>
          <w:b/>
          <w:sz w:val="26"/>
          <w:szCs w:val="26"/>
          <w:highlight w:val="white"/>
        </w:rPr>
        <w:t xml:space="preserve">Need pictures from the Access database file to be put on </w:t>
      </w:r>
      <w:proofErr w:type="spellStart"/>
      <w:r>
        <w:rPr>
          <w:rFonts w:ascii="EB Garamond" w:eastAsia="EB Garamond" w:hAnsi="EB Garamond" w:cs="EB Garamond"/>
          <w:b/>
          <w:sz w:val="26"/>
          <w:szCs w:val="26"/>
          <w:highlight w:val="white"/>
        </w:rPr>
        <w:t>Powerpoint</w:t>
      </w:r>
      <w:proofErr w:type="spellEnd"/>
      <w:r>
        <w:rPr>
          <w:rFonts w:ascii="EB Garamond" w:eastAsia="EB Garamond" w:hAnsi="EB Garamond" w:cs="EB Garamond"/>
          <w:b/>
          <w:sz w:val="26"/>
          <w:szCs w:val="26"/>
          <w:highlight w:val="white"/>
        </w:rPr>
        <w:t xml:space="preserve"> presentation</w:t>
      </w:r>
      <w:r>
        <w:rPr>
          <w:rFonts w:ascii="EB Garamond" w:eastAsia="EB Garamond" w:hAnsi="EB Garamond" w:cs="EB Garamond"/>
          <w:sz w:val="26"/>
          <w:szCs w:val="26"/>
          <w:highlight w:val="white"/>
        </w:rPr>
        <w:t>)</w:t>
      </w:r>
    </w:p>
    <w:p w14:paraId="578E8A29" w14:textId="77777777" w:rsidR="00661A2C" w:rsidRDefault="00661A2C">
      <w:pPr>
        <w:spacing w:line="240" w:lineRule="auto"/>
        <w:rPr>
          <w:rFonts w:ascii="EB Garamond" w:eastAsia="EB Garamond" w:hAnsi="EB Garamond" w:cs="EB Garamond"/>
          <w:sz w:val="26"/>
          <w:szCs w:val="26"/>
          <w:highlight w:val="white"/>
        </w:rPr>
      </w:pPr>
    </w:p>
    <w:p w14:paraId="12572622" w14:textId="77777777" w:rsidR="00661A2C" w:rsidRDefault="00755CEC">
      <w:pPr>
        <w:spacing w:line="240" w:lineRule="auto"/>
        <w:rPr>
          <w:rFonts w:ascii="EB Garamond" w:eastAsia="EB Garamond" w:hAnsi="EB Garamond" w:cs="EB Garamond"/>
          <w:sz w:val="24"/>
          <w:szCs w:val="24"/>
        </w:rPr>
      </w:pPr>
      <w:r>
        <w:rPr>
          <w:rFonts w:ascii="EB Garamond" w:eastAsia="EB Garamond" w:hAnsi="EB Garamond" w:cs="EB Garamond"/>
          <w:sz w:val="26"/>
          <w:szCs w:val="26"/>
          <w:highlight w:val="white"/>
        </w:rPr>
        <w:t>7. A picture of the Navigation form showing the organization of the different Forms</w:t>
      </w:r>
    </w:p>
    <w:p w14:paraId="345E94A9"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and reports in the application. (</w:t>
      </w:r>
      <w:r>
        <w:rPr>
          <w:rFonts w:ascii="EB Garamond" w:eastAsia="EB Garamond" w:hAnsi="EB Garamond" w:cs="EB Garamond"/>
          <w:b/>
          <w:sz w:val="26"/>
          <w:szCs w:val="26"/>
          <w:highlight w:val="white"/>
        </w:rPr>
        <w:t>Yet to be done I think</w:t>
      </w:r>
      <w:r>
        <w:rPr>
          <w:rFonts w:ascii="EB Garamond" w:eastAsia="EB Garamond" w:hAnsi="EB Garamond" w:cs="EB Garamond"/>
          <w:sz w:val="26"/>
          <w:szCs w:val="26"/>
          <w:highlight w:val="white"/>
        </w:rPr>
        <w:t>)</w:t>
      </w:r>
    </w:p>
    <w:p w14:paraId="2B79D49D" w14:textId="77777777" w:rsidR="00661A2C" w:rsidRDefault="00661A2C">
      <w:pPr>
        <w:spacing w:line="240" w:lineRule="auto"/>
        <w:rPr>
          <w:rFonts w:ascii="EB Garamond" w:eastAsia="EB Garamond" w:hAnsi="EB Garamond" w:cs="EB Garamond"/>
          <w:sz w:val="26"/>
          <w:szCs w:val="26"/>
          <w:highlight w:val="white"/>
        </w:rPr>
      </w:pPr>
    </w:p>
    <w:p w14:paraId="7BDE4DDE" w14:textId="77777777" w:rsidR="00661A2C" w:rsidRDefault="00755CEC">
      <w:pPr>
        <w:spacing w:line="240" w:lineRule="auto"/>
        <w:rPr>
          <w:rFonts w:ascii="EB Garamond" w:eastAsia="EB Garamond" w:hAnsi="EB Garamond" w:cs="EB Garamond"/>
          <w:sz w:val="26"/>
          <w:szCs w:val="26"/>
          <w:highlight w:val="white"/>
        </w:rPr>
      </w:pPr>
      <w:r>
        <w:rPr>
          <w:rFonts w:ascii="EB Garamond" w:eastAsia="EB Garamond" w:hAnsi="EB Garamond" w:cs="EB Garamond"/>
          <w:sz w:val="26"/>
          <w:szCs w:val="26"/>
          <w:highlight w:val="white"/>
        </w:rPr>
        <w:t xml:space="preserve">8. Peer </w:t>
      </w:r>
      <w:proofErr w:type="gramStart"/>
      <w:r>
        <w:rPr>
          <w:rFonts w:ascii="EB Garamond" w:eastAsia="EB Garamond" w:hAnsi="EB Garamond" w:cs="EB Garamond"/>
          <w:sz w:val="26"/>
          <w:szCs w:val="26"/>
          <w:highlight w:val="white"/>
        </w:rPr>
        <w:t>evaluation.(</w:t>
      </w:r>
      <w:proofErr w:type="gramEnd"/>
      <w:r>
        <w:rPr>
          <w:rFonts w:ascii="EB Garamond" w:eastAsia="EB Garamond" w:hAnsi="EB Garamond" w:cs="EB Garamond"/>
          <w:b/>
          <w:sz w:val="26"/>
          <w:szCs w:val="26"/>
          <w:highlight w:val="white"/>
        </w:rPr>
        <w:t>This can be done individually and saved as a separate file, not sure how we are supposed to format the peer review file.</w:t>
      </w:r>
      <w:r>
        <w:rPr>
          <w:rFonts w:ascii="EB Garamond" w:eastAsia="EB Garamond" w:hAnsi="EB Garamond" w:cs="EB Garamond"/>
          <w:sz w:val="26"/>
          <w:szCs w:val="26"/>
          <w:highlight w:val="white"/>
        </w:rPr>
        <w:t>)</w:t>
      </w:r>
    </w:p>
    <w:sectPr w:rsidR="00661A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904A3"/>
    <w:multiLevelType w:val="multilevel"/>
    <w:tmpl w:val="0FEE7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66D4C"/>
    <w:multiLevelType w:val="multilevel"/>
    <w:tmpl w:val="A6BE4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B27A5C"/>
    <w:multiLevelType w:val="multilevel"/>
    <w:tmpl w:val="C7A6D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084B6F"/>
    <w:multiLevelType w:val="multilevel"/>
    <w:tmpl w:val="36E6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F00EC8"/>
    <w:multiLevelType w:val="multilevel"/>
    <w:tmpl w:val="901E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0F1DBA"/>
    <w:multiLevelType w:val="multilevel"/>
    <w:tmpl w:val="4D7E7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6411589">
    <w:abstractNumId w:val="1"/>
  </w:num>
  <w:num w:numId="2" w16cid:durableId="169804341">
    <w:abstractNumId w:val="5"/>
  </w:num>
  <w:num w:numId="3" w16cid:durableId="948196719">
    <w:abstractNumId w:val="4"/>
  </w:num>
  <w:num w:numId="4" w16cid:durableId="1100490327">
    <w:abstractNumId w:val="3"/>
  </w:num>
  <w:num w:numId="5" w16cid:durableId="907306780">
    <w:abstractNumId w:val="0"/>
  </w:num>
  <w:num w:numId="6" w16cid:durableId="1902129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A2C"/>
    <w:rsid w:val="00661A2C"/>
    <w:rsid w:val="00755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54163"/>
  <w15:docId w15:val="{AE1293A7-3A84-4DE7-A415-8AC96F30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varianv01@buffalostate.edu"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piershjs01@buffalostate.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Idowujb01@buffalostate.edu" TargetMode="External"/><Relationship Id="rId11" Type="http://schemas.openxmlformats.org/officeDocument/2006/relationships/image" Target="media/image1.png"/><Relationship Id="rId5" Type="http://schemas.openxmlformats.org/officeDocument/2006/relationships/hyperlink" Target="mailto:hirschv01@buffalostate.edu" TargetMode="External"/><Relationship Id="rId15" Type="http://schemas.openxmlformats.org/officeDocument/2006/relationships/theme" Target="theme/theme1.xml"/><Relationship Id="rId10" Type="http://schemas.openxmlformats.org/officeDocument/2006/relationships/hyperlink" Target="mailto:nelsonte01@buffalostate.edu" TargetMode="External"/><Relationship Id="rId4" Type="http://schemas.openxmlformats.org/officeDocument/2006/relationships/webSettings" Target="webSettings.xml"/><Relationship Id="rId9" Type="http://schemas.openxmlformats.org/officeDocument/2006/relationships/hyperlink" Target="mailto:hintza01@buffalostate.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1096</Words>
  <Characters>6252</Characters>
  <Application>Microsoft Office Word</Application>
  <DocSecurity>0</DocSecurity>
  <Lines>52</Lines>
  <Paragraphs>14</Paragraphs>
  <ScaleCrop>false</ScaleCrop>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Idowu, Joseph B</cp:lastModifiedBy>
  <cp:revision>2</cp:revision>
  <dcterms:created xsi:type="dcterms:W3CDTF">2023-12-05T20:02:00Z</dcterms:created>
  <dcterms:modified xsi:type="dcterms:W3CDTF">2023-12-05T20:02:00Z</dcterms:modified>
</cp:coreProperties>
</file>