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jc w:val="center"/>
        <w:rPr>
          <w:b/>
        </w:rPr>
      </w:pPr>
      <w:bookmarkStart w:id="2" w:name="_GoBack"/>
      <w:bookmarkEnd w:id="2"/>
      <w:r>
        <w:rPr>
          <w:rFonts w:ascii="Times New Roman" w:hAnsi="Times New Roman"/>
          <w:b/>
        </w:rPr>
        <w:t>Schedule B – Fuel Surcharge Schedule</w:t>
      </w:r>
    </w:p>
    <w:p>
      <w:pPr>
        <w:widowControl/>
        <w:tabs>
          <w:tab w:val="left" w:pos="360"/>
        </w:tabs>
        <w:rPr>
          <w:rFonts w:cs="Times New Roman"/>
        </w:rPr>
      </w:pPr>
      <w:bookmarkStart w:id="0" w:name="_DV_M304"/>
      <w:bookmarkEnd w:id="0"/>
      <w:r>
        <w:rPr>
          <w:rFonts w:ascii="Times New Roman" w:hAnsi="Times New Roman" w:cs="Times New Roman"/>
        </w:rPr>
        <w:t>Based on DOE Price (the current fuel rate remains fixed during the course of the shipment).</w:t>
      </w:r>
    </w:p>
    <w:p>
      <w:pPr>
        <w:widowControl/>
        <w:tabs>
          <w:tab w:val="left" w:pos="360"/>
        </w:tabs>
        <w:rPr>
          <w:rFonts w:cs="Times New Roman"/>
          <w:sz w:val="12"/>
          <w:szCs w:val="12"/>
        </w:rPr>
      </w:pPr>
    </w:p>
    <w:tbl>
      <w:tblPr>
        <w:tblStyle w:val="3"/>
        <w:tblW w:w="9360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811"/>
        <w:gridCol w:w="946"/>
        <w:gridCol w:w="823"/>
        <w:gridCol w:w="815"/>
        <w:gridCol w:w="811"/>
        <w:gridCol w:w="946"/>
        <w:gridCol w:w="823"/>
        <w:gridCol w:w="815"/>
        <w:gridCol w:w="811"/>
        <w:gridCol w:w="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Lower Price Limit</w:t>
            </w:r>
          </w:p>
        </w:tc>
        <w:tc>
          <w:tcPr>
            <w:tcW w:w="8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Upper Price Limit</w:t>
            </w:r>
          </w:p>
        </w:tc>
        <w:tc>
          <w:tcPr>
            <w:tcW w:w="9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Surcharge Amount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Lower Price Limit</w:t>
            </w:r>
          </w:p>
        </w:tc>
        <w:tc>
          <w:tcPr>
            <w:tcW w:w="8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Upper Price Limit</w:t>
            </w:r>
          </w:p>
        </w:tc>
        <w:tc>
          <w:tcPr>
            <w:tcW w:w="9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Surcharge Amount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Lower Price Limit</w:t>
            </w:r>
          </w:p>
        </w:tc>
        <w:tc>
          <w:tcPr>
            <w:tcW w:w="8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Upper Price Limit</w:t>
            </w:r>
          </w:p>
        </w:tc>
        <w:tc>
          <w:tcPr>
            <w:tcW w:w="6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Surcharge Amount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6.919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6.92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6.979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6.98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7.159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5.059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7.819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7.82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7.879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7.88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8.119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5.779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8.12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8.179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5.839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8.18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8.239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5.899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8.299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5.959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8.359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5.96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6.019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tabs>
                <w:tab w:val="left" w:pos="360"/>
              </w:tabs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8.36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8.419</w:t>
            </w:r>
          </w:p>
        </w:tc>
        <w:tc>
          <w:tcPr>
            <w:tcW w:w="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</w:t>
            </w:r>
          </w:p>
        </w:tc>
      </w:tr>
    </w:tbl>
    <w:p>
      <w:pPr>
        <w:widowControl/>
        <w:tabs>
          <w:tab w:val="left" w:pos="360"/>
        </w:tabs>
        <w:rPr>
          <w:rFonts w:cs="Times New Roman"/>
          <w:szCs w:val="16"/>
        </w:rPr>
      </w:pPr>
      <w:bookmarkStart w:id="1" w:name="_DV_M305"/>
      <w:bookmarkEnd w:id="1"/>
      <w:r>
        <w:rPr>
          <w:rFonts w:ascii="Times New Roman" w:hAnsi="Times New Roman" w:cs="Times New Roman"/>
          <w:szCs w:val="16"/>
        </w:rPr>
        <w:t>For every $0.05 increase in fuel price add $.01 to the fuel surcharge per mile - extends indefinitely.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95"/>
    <w:rsid w:val="007F2D18"/>
    <w:rsid w:val="00D45095"/>
    <w:rsid w:val="1375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3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hAnsi="Calibri" w:eastAsia="Times New Roman" w:cs="Calibr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9"/>
    <w:rPr>
      <w:rFonts w:cs="Times New Roman"/>
    </w:rPr>
  </w:style>
  <w:style w:type="character" w:customStyle="1" w:styleId="5">
    <w:name w:val="Body Text Char"/>
    <w:basedOn w:val="2"/>
    <w:link w:val="4"/>
    <w:uiPriority w:val="9"/>
    <w:rPr>
      <w:rFonts w:ascii="Calibri" w:hAnsi="Calibri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357</Words>
  <Characters>2035</Characters>
  <Lines>16</Lines>
  <Paragraphs>4</Paragraphs>
  <TotalTime>1</TotalTime>
  <ScaleCrop>false</ScaleCrop>
  <LinksUpToDate>false</LinksUpToDate>
  <CharactersWithSpaces>2388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2019-07-16T15:14:00Z</dcterms:created>
  <dc:creator>Travis Winnon</dc:creator>
  <cp:lastModifiedBy>jliebert</cp:lastModifiedBy>
  <dcterms:modified xsi:type="dcterms:W3CDTF">2022-11-22T17:51:26Z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B6A030E93E1A425F95F73A2AD2CF9181</vt:lpwstr>
  </property>
</Properties>
</file>