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33913" w14:textId="77777777" w:rsidR="003567EF" w:rsidRPr="003567EF" w:rsidRDefault="003567EF" w:rsidP="009E7BBE">
      <w:pPr>
        <w:pStyle w:val="Ttulo"/>
        <w:rPr>
          <w:lang w:eastAsia="es-MX"/>
        </w:rPr>
      </w:pPr>
      <w:r>
        <w:rPr>
          <w:lang w:eastAsia="es-MX"/>
        </w:rPr>
        <w:t>PROYECTO DE DESARROLLO DE SOFTWARE: PLATAFORMA WEB INTERACTIVA DE GAMIFICACIÓN EN INGLÉS PARA EL ENGLISH DAY (SENA ADSO)</w:t>
      </w:r>
    </w:p>
    <w:p w14:paraId="52716D6F" w14:textId="77777777" w:rsidR="003567EF" w:rsidRPr="003567EF" w:rsidRDefault="003567EF" w:rsidP="009E7BBE">
      <w:pPr>
        <w:pStyle w:val="Subttulo"/>
        <w:rPr>
          <w:lang w:eastAsia="es-MX"/>
        </w:rPr>
      </w:pPr>
      <w:r>
        <w:rPr>
          <w:lang w:eastAsia="es-MX"/>
        </w:rPr>
        <w:t>1. INTRODUCCIÓN</w:t>
      </w:r>
    </w:p>
    <w:p w14:paraId="64802BF1" w14:textId="77777777" w:rsidR="003567EF" w:rsidRPr="003567EF" w:rsidRDefault="003567EF" w:rsidP="009E7BBE">
      <w:pPr>
        <w:rPr>
          <w:lang w:eastAsia="es-MX"/>
        </w:rPr>
      </w:pPr>
      <w:r>
        <w:rPr>
          <w:lang w:eastAsia="es-MX"/>
        </w:rPr>
        <w:t>En el marco de la formación profesional integral impartida por el SENA en el programa de Análisis y Desarrollo de Software (ADSO), la apropiación del idioma inglés como segunda lengua constituye una competencia transversal y estratégica para el desempeño laboral en la industria tecnológica. Con motivo de la celebración del English Day, el grupo de formación plantea el diseño, desarrollo e implementación de una aplicación web interactiva de gamificación educativa en tiempo real.</w:t>
      </w:r>
    </w:p>
    <w:p w14:paraId="2422969E" w14:textId="77777777" w:rsidR="003567EF" w:rsidRPr="003567EF" w:rsidRDefault="003567EF" w:rsidP="009E7BBE">
      <w:pPr>
        <w:rPr>
          <w:lang w:eastAsia="es-MX"/>
        </w:rPr>
      </w:pPr>
    </w:p>
    <w:p w14:paraId="5DF8EB9C" w14:textId="77777777" w:rsidR="003567EF" w:rsidRPr="003567EF" w:rsidRDefault="003567EF" w:rsidP="009E7BBE">
      <w:pPr>
        <w:rPr>
          <w:lang w:eastAsia="es-MX"/>
        </w:rPr>
      </w:pPr>
      <w:r>
        <w:rPr>
          <w:lang w:eastAsia="es-MX"/>
        </w:rPr>
        <w:t>Inspirada en la dinámica competitiva de Kahoot! y en las mecánicas de aprendizaje progresivo de Duolingo, la solución busca transformar la evaluación del idioma en una experiencia ágil, accesible y colaborativa. El sistema está concebido bajo una arquitectura web adaptativa (Mobile-First) que permite a los aprendices interactuar desde sus dispositivos móviles mediante múltiples formatos de pregunta: selección múltiple, ordenamiento de bloques de palabras, escritura directa y reconocimiento de voz.</w:t>
      </w:r>
    </w:p>
    <w:p w14:paraId="3173B310" w14:textId="77777777" w:rsidR="003567EF" w:rsidRPr="003567EF" w:rsidRDefault="003567EF" w:rsidP="009E7BBE">
      <w:pPr>
        <w:rPr>
          <w:lang w:eastAsia="es-MX"/>
        </w:rPr>
      </w:pPr>
    </w:p>
    <w:p w14:paraId="3EA93C29" w14:textId="77777777" w:rsidR="003567EF" w:rsidRPr="003567EF" w:rsidRDefault="003567EF" w:rsidP="009E7BBE">
      <w:pPr>
        <w:rPr>
          <w:lang w:eastAsia="es-MX"/>
        </w:rPr>
      </w:pPr>
      <w:r>
        <w:rPr>
          <w:lang w:eastAsia="es-MX"/>
        </w:rPr>
        <w:t>Para llevar a cabo este proyecto de forma estructurada, el grupo de trabajo se ha organizado en cinco subequipos especializados (Backend en Java, Frontend Web, UI/UX, Base de Datos y QA/Contenido Pedagógico). Esta distribución organizativa permite abordar el ciclo de vida completo del software, aplicando metodologías ágiles de trabajo en equipo, desarrollo modular y transferencia de conocimiento entre pares.</w:t>
      </w:r>
    </w:p>
    <w:p w14:paraId="7D75D871" w14:textId="77777777" w:rsidR="003567EF" w:rsidRPr="003567EF" w:rsidRDefault="003567EF" w:rsidP="009E7BBE">
      <w:pPr>
        <w:rPr>
          <w:lang w:eastAsia="es-MX"/>
        </w:rPr>
      </w:pPr>
      <w:r>
        <w:rPr>
          <w:lang w:eastAsia="es-MX"/>
        </w:rPr>
        <w:br/>
      </w:r>
    </w:p>
    <w:p w14:paraId="2CFD684E" w14:textId="77777777" w:rsidR="003567EF" w:rsidRPr="003567EF" w:rsidRDefault="003567EF" w:rsidP="009E7BBE">
      <w:pPr>
        <w:pStyle w:val="Subttulo"/>
        <w:rPr>
          <w:lang w:eastAsia="es-MX"/>
        </w:rPr>
      </w:pPr>
      <w:r>
        <w:rPr>
          <w:lang w:eastAsia="es-MX"/>
        </w:rPr>
        <w:t>2. JUSTIFICACIÓN Y PLANTEAMIENTO DEL PROYECTO</w:t>
      </w:r>
    </w:p>
    <w:p w14:paraId="1097388D" w14:textId="77777777" w:rsidR="003567EF" w:rsidRPr="003567EF" w:rsidRDefault="003567EF" w:rsidP="009E7BBE">
      <w:pPr>
        <w:rPr>
          <w:lang w:eastAsia="es-MX"/>
        </w:rPr>
      </w:pPr>
      <w:r>
        <w:rPr>
          <w:lang w:eastAsia="es-MX"/>
        </w:rPr>
        <w:lastRenderedPageBreak/>
        <w:t>El aprendizaje de un segundo idioma dentro del entorno técnico requiere herramientas pedagógicas que fomenten la participación activa, reduzcan la barrera de ansiedad en la producción oral y escrita, y ofrezcan retroalimentación inmediata. Las dinámicas tradicionales de evaluación suelen ser pasivas; por ello, la creación de una plataforma web de gamificación en tiempo real justifica su desarrollo bajo tres pilares fundamentales:</w:t>
      </w:r>
    </w:p>
    <w:p w14:paraId="14614640" w14:textId="77777777" w:rsidR="003567EF" w:rsidRPr="003567EF" w:rsidRDefault="003567EF" w:rsidP="009E7BBE">
      <w:pPr>
        <w:rPr>
          <w:lang w:eastAsia="es-MX"/>
        </w:rPr>
      </w:pPr>
      <w:r>
        <w:rPr>
          <w:lang w:eastAsia="es-MX"/>
        </w:rPr>
        <w:br/>
      </w:r>
    </w:p>
    <w:p w14:paraId="72D0D499" w14:textId="77777777" w:rsidR="003567EF" w:rsidRPr="003567EF" w:rsidRDefault="003567EF" w:rsidP="009E7BBE">
      <w:pPr>
        <w:rPr>
          <w:lang w:eastAsia="es-MX"/>
        </w:rPr>
      </w:pPr>
      <w:r>
        <w:rPr>
          <w:lang w:eastAsia="es-MX"/>
        </w:rPr>
        <w:t>Impacto Pedagógico y Dinamización Institucional: La combinación de incentivos visuales, conteo regresivo y tablas de clasificación incrementa la motivación y concentración de los aprendices durante el English Day. La integración de módulos interactivos de pronunciación, ortografía y sintaxis trasciende la simple trivia, evaluando competencias reales de Speaking, Listening, Writing y Reading.</w:t>
      </w:r>
    </w:p>
    <w:p w14:paraId="5078D922" w14:textId="77777777" w:rsidR="003567EF" w:rsidRPr="003567EF" w:rsidRDefault="003567EF" w:rsidP="009E7BBE">
      <w:pPr>
        <w:rPr>
          <w:lang w:eastAsia="es-MX"/>
        </w:rPr>
      </w:pPr>
    </w:p>
    <w:p w14:paraId="472EC864" w14:textId="77777777" w:rsidR="003567EF" w:rsidRPr="003567EF" w:rsidRDefault="003567EF" w:rsidP="009E7BBE">
      <w:pPr>
        <w:rPr>
          <w:lang w:eastAsia="es-MX"/>
        </w:rPr>
      </w:pPr>
      <w:r>
        <w:rPr>
          <w:lang w:eastAsia="es-MX"/>
        </w:rPr>
        <w:t>Aplicación Práctica e Integración Tecnológica: Para los aprendices de ADSO, el proyecto representa la oportunidad de aplicar de manera integrada conceptos avanzados de desarrollo de software: servicios REST y comunicación bidireccional mediante WebSockets en Java, manipulación del DOM y consumo de APIs de voz nativas (Web Speech API) en JavaScript, modelado relacional en SQL y maquetación responsiva con Tailwind CSS.</w:t>
      </w:r>
    </w:p>
    <w:p w14:paraId="68CA7267" w14:textId="77777777" w:rsidR="003567EF" w:rsidRPr="003567EF" w:rsidRDefault="003567EF" w:rsidP="009E7BBE">
      <w:pPr>
        <w:rPr>
          <w:lang w:eastAsia="es-MX"/>
        </w:rPr>
      </w:pPr>
    </w:p>
    <w:p w14:paraId="3993BD99" w14:textId="77777777" w:rsidR="003567EF" w:rsidRPr="003567EF" w:rsidRDefault="003567EF" w:rsidP="009E7BBE">
      <w:pPr>
        <w:rPr>
          <w:lang w:eastAsia="es-MX"/>
        </w:rPr>
      </w:pPr>
      <w:r>
        <w:rPr>
          <w:lang w:eastAsia="es-MX"/>
        </w:rPr>
        <w:t>Estrategia Organizativa y Mentoría Interna: Dada la heterogeneidad de competencias técnicas en el grupo, la división en células de trabajo especializadas garantiza que los integrantes con experiencia previa en lógica de servidor (Java) lideren la infraestructura Backend, mientras los demás subequipos se capacitan de forma progresiva en sus respectivas hojas de ruta (roadmaps). Esto simula un entorno laboral real de la industria donde la colaboración modular es indispensable para el éxito del producto.</w:t>
      </w:r>
    </w:p>
    <w:p w14:paraId="73DD6ACC" w14:textId="77777777" w:rsidR="003567EF" w:rsidRPr="003567EF" w:rsidRDefault="003567EF" w:rsidP="009E7BBE">
      <w:pPr>
        <w:rPr>
          <w:lang w:eastAsia="es-MX"/>
        </w:rPr>
      </w:pPr>
    </w:p>
    <w:p w14:paraId="10571A9C" w14:textId="77777777" w:rsidR="003567EF" w:rsidRPr="003567EF" w:rsidRDefault="003567EF" w:rsidP="009E7BBE">
      <w:pPr>
        <w:rPr>
          <w:lang w:eastAsia="es-MX"/>
        </w:rPr>
      </w:pPr>
      <w:r>
        <w:rPr>
          <w:lang w:eastAsia="es-MX"/>
        </w:rPr>
        <w:t>Incorporación de la Dinámica de Retroalimentación Activa (Ruleta): Con el objetivo de evitar que la evaluación se limite a la selección pasiva de opciones en pantalla, el sistema integra un componente de ludificación social mediante una ruleta aleatoria al cierre de cada pregunta. Esta funcionalidad promueve la participación equitativa de todos los asistentes, incentivando la expresión oral en inglés (Speaking) al requerir que el aprendiz seleccionado justifique de manera espontánea su respuesta frente al grupo.</w:t>
      </w:r>
    </w:p>
    <w:p w14:paraId="78A487F1" w14:textId="77777777" w:rsidR="003567EF" w:rsidRPr="003567EF" w:rsidRDefault="003567EF" w:rsidP="009E7BBE">
      <w:pPr>
        <w:rPr>
          <w:lang w:eastAsia="es-MX"/>
        </w:rPr>
      </w:pPr>
    </w:p>
    <w:p w14:paraId="5B002E5F" w14:textId="77777777" w:rsidR="003567EF" w:rsidRPr="003567EF" w:rsidRDefault="003567EF" w:rsidP="009E7BBE">
      <w:pPr>
        <w:pStyle w:val="Subttulo"/>
        <w:rPr>
          <w:lang w:eastAsia="es-MX"/>
        </w:rPr>
      </w:pPr>
      <w:r>
        <w:rPr>
          <w:lang w:eastAsia="es-MX"/>
        </w:rPr>
        <w:lastRenderedPageBreak/>
        <w:t>3. ESTRUCTURA DE SUBEQUIPOS Y HOJAS DE RUTA (ROADMAPS)</w:t>
      </w:r>
    </w:p>
    <w:p w14:paraId="30FFDC3D" w14:textId="77777777" w:rsidR="003567EF" w:rsidRPr="003567EF" w:rsidRDefault="003567EF" w:rsidP="009E7BBE">
      <w:pPr>
        <w:rPr>
          <w:lang w:eastAsia="es-MX"/>
        </w:rPr>
      </w:pPr>
      <w:r>
        <w:rPr>
          <w:lang w:eastAsia="es-MX"/>
        </w:rPr>
        <w:t>La siguiente tabla resume la distribución de roles, integrantes y temáticas de capacitación para la ejecución modular del proyecto:</w:t>
      </w:r>
    </w:p>
    <w:p w14:paraId="62B0CEF3" w14:textId="77777777" w:rsidR="003567EF" w:rsidRPr="003567EF" w:rsidRDefault="003567EF" w:rsidP="009E7BBE">
      <w:pPr>
        <w:rPr>
          <w:lang w:eastAsia="es-MX"/>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gridCol w:w="1142"/>
        <w:gridCol w:w="1460"/>
        <w:gridCol w:w="2148"/>
        <w:gridCol w:w="2648"/>
      </w:tblGrid>
      <w:tr w:rsidR="003567EF" w:rsidRPr="009E7BBE" w14:paraId="0EF6EA7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0225C" w14:textId="77777777" w:rsidR="003567EF" w:rsidRPr="009E7BBE" w:rsidRDefault="003567EF" w:rsidP="009E7BBE">
            <w:pPr>
              <w:rPr>
                <w:lang w:eastAsia="es-MX"/>
              </w:rPr>
            </w:pPr>
            <w:r w:rsidRPr="009E7BBE">
              <w:rPr>
                <w:sz w:val="20"/>
                <w:szCs w:val="20"/>
                <w:lang w:eastAsia="es-MX"/>
              </w:rPr>
              <w:t>Subequipo / Área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2F459" w14:textId="77777777" w:rsidR="003567EF" w:rsidRPr="009E7BBE" w:rsidRDefault="003567EF" w:rsidP="009E7BBE">
            <w:pPr>
              <w:rPr>
                <w:lang w:eastAsia="es-MX"/>
              </w:rPr>
            </w:pPr>
            <w:r w:rsidRPr="009E7BBE">
              <w:rPr>
                <w:lang w:eastAsia="es-MX"/>
              </w:rPr>
              <w:t>Líder de Equipo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4B467" w14:textId="77777777" w:rsidR="003567EF" w:rsidRPr="009E7BBE" w:rsidRDefault="003567EF" w:rsidP="009E7BBE">
            <w:pPr>
              <w:rPr>
                <w:lang w:eastAsia="es-MX"/>
              </w:rPr>
            </w:pPr>
            <w:r w:rsidRPr="009E7BBE">
              <w:rPr>
                <w:lang w:eastAsia="es-MX"/>
              </w:rPr>
              <w:t>Integrantes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9A47D" w14:textId="77777777" w:rsidR="003567EF" w:rsidRPr="009E7BBE" w:rsidRDefault="003567EF" w:rsidP="009E7BBE">
            <w:pPr>
              <w:rPr>
                <w:lang w:eastAsia="es-MX"/>
              </w:rPr>
            </w:pPr>
            <w:r w:rsidRPr="009E7BBE">
              <w:rPr>
                <w:lang w:eastAsia="es-MX"/>
              </w:rPr>
              <w:t>Tecnologías y Temáticas Clave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83DC8" w14:textId="77777777" w:rsidR="003567EF" w:rsidRPr="009E7BBE" w:rsidRDefault="003567EF" w:rsidP="009E7BBE">
            <w:pPr>
              <w:rPr>
                <w:lang w:eastAsia="es-MX"/>
              </w:rPr>
            </w:pPr>
            <w:r w:rsidRPr="009E7BBE">
              <w:rPr>
                <w:lang w:eastAsia="es-MX"/>
              </w:rPr>
              <w:t>Entregables Principales</w:t>
            </w:r>
          </w:p>
        </w:tc>
      </w:tr>
      <w:tr w:rsidR="003567EF" w:rsidRPr="009E7BBE" w14:paraId="0E2589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E862B" w14:textId="77777777" w:rsidR="003567EF" w:rsidRPr="009E7BBE" w:rsidRDefault="003567EF" w:rsidP="009E7BBE">
            <w:pPr>
              <w:rPr>
                <w:lang w:eastAsia="es-MX"/>
              </w:rPr>
            </w:pPr>
            <w:r w:rsidRPr="009E7BBE">
              <w:rPr>
                <w:lang w:eastAsia="es-MX"/>
              </w:rPr>
              <w:t>1. Backend (Java)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DE169" w14:textId="77777777" w:rsidR="003567EF" w:rsidRPr="009E7BBE" w:rsidRDefault="003567EF" w:rsidP="009E7BBE">
            <w:pPr>
              <w:rPr>
                <w:lang w:eastAsia="es-MX"/>
              </w:rPr>
            </w:pPr>
            <w:r w:rsidRPr="009E7BBE">
              <w:rPr>
                <w:lang w:eastAsia="es-MX"/>
              </w:rPr>
              <w:t>[Nombre del Líder]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D3F0D" w14:textId="77777777" w:rsidR="003567EF" w:rsidRPr="009E7BBE" w:rsidRDefault="003567EF" w:rsidP="009E7BBE">
            <w:pPr>
              <w:rPr>
                <w:lang w:eastAsia="es-MX"/>
              </w:rPr>
            </w:pPr>
            <w:r w:rsidRPr="009E7BBE">
              <w:rPr>
                <w:lang w:eastAsia="es-MX"/>
              </w:rPr>
              <w:t>• [Integrante 1]</w:t>
            </w:r>
          </w:p>
          <w:p w14:paraId="6DE8C19E" w14:textId="77777777" w:rsidR="003567EF" w:rsidRPr="009E7BBE" w:rsidRDefault="003567EF" w:rsidP="009E7BBE">
            <w:pPr>
              <w:rPr>
                <w:lang w:eastAsia="es-MX"/>
              </w:rPr>
            </w:pPr>
            <w:r w:rsidRPr="009E7BBE">
              <w:rPr>
                <w:lang w:eastAsia="es-MX"/>
              </w:rPr>
              <w:br/>
            </w:r>
          </w:p>
          <w:p w14:paraId="1558B9D2" w14:textId="77777777" w:rsidR="003567EF" w:rsidRPr="009E7BBE" w:rsidRDefault="003567EF" w:rsidP="009E7BBE">
            <w:pPr>
              <w:rPr>
                <w:lang w:eastAsia="es-MX"/>
              </w:rPr>
            </w:pPr>
            <w:r w:rsidRPr="009E7BBE">
              <w:rPr>
                <w:lang w:eastAsia="es-MX"/>
              </w:rPr>
              <w:t>• [Integrante 2]</w:t>
            </w:r>
          </w:p>
          <w:p w14:paraId="07DD64AA" w14:textId="77777777" w:rsidR="003567EF" w:rsidRPr="009E7BBE" w:rsidRDefault="003567EF" w:rsidP="009E7BBE">
            <w:pPr>
              <w:rPr>
                <w:lang w:eastAsia="es-MX"/>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B8A26" w14:textId="77777777" w:rsidR="003567EF" w:rsidRPr="009E7BBE" w:rsidRDefault="003567EF" w:rsidP="009E7BBE">
            <w:pPr>
              <w:rPr>
                <w:lang w:eastAsia="es-MX"/>
              </w:rPr>
            </w:pPr>
            <w:r w:rsidRPr="009E7BBE">
              <w:rPr>
                <w:lang w:eastAsia="es-MX"/>
              </w:rPr>
              <w:t>POO Java, Spring Boot, API REST, WebSockets, JPA/Hibernate, Lógica de juego y concurrencia.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FBD14" w14:textId="77777777" w:rsidR="003567EF" w:rsidRPr="009E7BBE" w:rsidRDefault="003567EF" w:rsidP="009E7BBE">
            <w:pPr>
              <w:rPr>
                <w:lang w:eastAsia="es-MX"/>
              </w:rPr>
            </w:pPr>
            <w:r w:rsidRPr="009E7BBE">
              <w:rPr>
                <w:lang w:eastAsia="es-MX"/>
              </w:rPr>
              <w:t>Servidor funcional, endpoints de la API, sockets en tiempo real y cálculo de puntajes.</w:t>
            </w:r>
          </w:p>
        </w:tc>
      </w:tr>
      <w:tr w:rsidR="003567EF" w:rsidRPr="009E7BBE" w14:paraId="75EB6E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AE9E7" w14:textId="77777777" w:rsidR="003567EF" w:rsidRPr="009E7BBE" w:rsidRDefault="003567EF" w:rsidP="009E7BBE">
            <w:pPr>
              <w:rPr>
                <w:lang w:eastAsia="es-MX"/>
              </w:rPr>
            </w:pPr>
            <w:r w:rsidRPr="009E7BBE">
              <w:rPr>
                <w:lang w:eastAsia="es-MX"/>
              </w:rPr>
              <w:t>2. Frontend (Desarrollo Web)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C1197" w14:textId="77777777" w:rsidR="003567EF" w:rsidRPr="009E7BBE" w:rsidRDefault="003567EF" w:rsidP="009E7BBE">
            <w:pPr>
              <w:rPr>
                <w:lang w:eastAsia="es-MX"/>
              </w:rPr>
            </w:pPr>
            <w:r w:rsidRPr="009E7BBE">
              <w:rPr>
                <w:lang w:eastAsia="es-MX"/>
              </w:rPr>
              <w:t>[Nombre del Líder]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BC36B" w14:textId="77777777" w:rsidR="003567EF" w:rsidRPr="009E7BBE" w:rsidRDefault="003567EF" w:rsidP="009E7BBE">
            <w:pPr>
              <w:rPr>
                <w:lang w:eastAsia="es-MX"/>
              </w:rPr>
            </w:pPr>
            <w:r w:rsidRPr="009E7BBE">
              <w:rPr>
                <w:lang w:eastAsia="es-MX"/>
              </w:rPr>
              <w:t>• [Integrante 1]</w:t>
            </w:r>
          </w:p>
          <w:p w14:paraId="5524B98F" w14:textId="77777777" w:rsidR="003567EF" w:rsidRPr="009E7BBE" w:rsidRDefault="003567EF" w:rsidP="009E7BBE">
            <w:pPr>
              <w:rPr>
                <w:lang w:eastAsia="es-MX"/>
              </w:rPr>
            </w:pPr>
            <w:r w:rsidRPr="009E7BBE">
              <w:rPr>
                <w:lang w:eastAsia="es-MX"/>
              </w:rPr>
              <w:br/>
            </w:r>
          </w:p>
          <w:p w14:paraId="7CEF8D0B" w14:textId="77777777" w:rsidR="003567EF" w:rsidRPr="009E7BBE" w:rsidRDefault="003567EF" w:rsidP="009E7BBE">
            <w:pPr>
              <w:rPr>
                <w:lang w:eastAsia="es-MX"/>
              </w:rPr>
            </w:pPr>
            <w:r w:rsidRPr="009E7BBE">
              <w:rPr>
                <w:lang w:eastAsia="es-MX"/>
              </w:rPr>
              <w:t>• [Integrante 2]</w:t>
            </w:r>
          </w:p>
          <w:p w14:paraId="0D02E6FF" w14:textId="77777777" w:rsidR="003567EF" w:rsidRPr="009E7BBE" w:rsidRDefault="003567EF" w:rsidP="009E7BBE">
            <w:pPr>
              <w:rPr>
                <w:lang w:eastAsia="es-MX"/>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46BD3" w14:textId="77777777" w:rsidR="003567EF" w:rsidRPr="009E7BBE" w:rsidRDefault="003567EF" w:rsidP="009E7BBE">
            <w:pPr>
              <w:rPr>
                <w:lang w:val="en-US" w:eastAsia="es-MX"/>
              </w:rPr>
            </w:pPr>
            <w:r w:rsidRPr="009E7BBE">
              <w:rPr>
                <w:lang w:val="en-US" w:eastAsia="es-MX"/>
              </w:rPr>
              <w:t>HTML5 semántico, CSS3 (Flexbox/Grid), JavaScript moderno, DOM, Fetch API y Web Speech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9576A" w14:textId="77777777" w:rsidR="003567EF" w:rsidRPr="009E7BBE" w:rsidRDefault="003567EF" w:rsidP="009E7BBE">
            <w:pPr>
              <w:rPr>
                <w:lang w:eastAsia="es-MX"/>
              </w:rPr>
            </w:pPr>
            <w:r w:rsidRPr="009E7BBE">
              <w:rPr>
                <w:lang w:eastAsia="es-MX"/>
              </w:rPr>
              <w:t>Pantalla del jugador, botones dinámicos de respuestas, temporizador, reconocimiento de voz y consumo de API.</w:t>
            </w:r>
          </w:p>
        </w:tc>
      </w:tr>
      <w:tr w:rsidR="003567EF" w:rsidRPr="009E7BBE" w14:paraId="68A6A1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DDAFC" w14:textId="77777777" w:rsidR="003567EF" w:rsidRPr="009E7BBE" w:rsidRDefault="003567EF" w:rsidP="009E7BBE">
            <w:pPr>
              <w:rPr>
                <w:lang w:eastAsia="es-MX"/>
              </w:rPr>
            </w:pPr>
            <w:r w:rsidRPr="009E7BBE">
              <w:rPr>
                <w:lang w:eastAsia="es-MX"/>
              </w:rPr>
              <w:t>3. UI/UX y Frameworks Visuales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6F0CE" w14:textId="77777777" w:rsidR="003567EF" w:rsidRPr="009E7BBE" w:rsidRDefault="003567EF" w:rsidP="009E7BBE">
            <w:pPr>
              <w:rPr>
                <w:lang w:eastAsia="es-MX"/>
              </w:rPr>
            </w:pPr>
            <w:r w:rsidRPr="009E7BBE">
              <w:rPr>
                <w:lang w:eastAsia="es-MX"/>
              </w:rPr>
              <w:t>[Nombre del Líder]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0E0F6" w14:textId="77777777" w:rsidR="003567EF" w:rsidRPr="009E7BBE" w:rsidRDefault="003567EF" w:rsidP="009E7BBE">
            <w:pPr>
              <w:rPr>
                <w:lang w:eastAsia="es-MX"/>
              </w:rPr>
            </w:pPr>
            <w:r w:rsidRPr="009E7BBE">
              <w:rPr>
                <w:lang w:eastAsia="es-MX"/>
              </w:rPr>
              <w:t>• [Integrante 1]</w:t>
            </w:r>
          </w:p>
          <w:p w14:paraId="7D92F3D6" w14:textId="77777777" w:rsidR="003567EF" w:rsidRPr="009E7BBE" w:rsidRDefault="003567EF" w:rsidP="009E7BBE">
            <w:pPr>
              <w:rPr>
                <w:lang w:eastAsia="es-MX"/>
              </w:rPr>
            </w:pPr>
            <w:r w:rsidRPr="009E7BBE">
              <w:rPr>
                <w:lang w:eastAsia="es-MX"/>
              </w:rPr>
              <w:br/>
            </w:r>
          </w:p>
          <w:p w14:paraId="09A15AF9" w14:textId="77777777" w:rsidR="003567EF" w:rsidRPr="009E7BBE" w:rsidRDefault="003567EF" w:rsidP="009E7BBE">
            <w:pPr>
              <w:rPr>
                <w:lang w:eastAsia="es-MX"/>
              </w:rPr>
            </w:pPr>
            <w:r w:rsidRPr="009E7BBE">
              <w:rPr>
                <w:lang w:eastAsia="es-MX"/>
              </w:rPr>
              <w:t>• [Integrante 2]</w:t>
            </w:r>
          </w:p>
          <w:p w14:paraId="0E2BAA3F" w14:textId="77777777" w:rsidR="003567EF" w:rsidRPr="009E7BBE" w:rsidRDefault="003567EF" w:rsidP="009E7BBE">
            <w:pPr>
              <w:rPr>
                <w:lang w:eastAsia="es-MX"/>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EF7AC" w14:textId="77777777" w:rsidR="003567EF" w:rsidRPr="009E7BBE" w:rsidRDefault="003567EF" w:rsidP="009E7BBE">
            <w:pPr>
              <w:rPr>
                <w:lang w:eastAsia="es-MX"/>
              </w:rPr>
            </w:pPr>
            <w:r w:rsidRPr="009E7BBE">
              <w:rPr>
                <w:lang w:eastAsia="es-MX"/>
              </w:rPr>
              <w:t>Figma (Prototipado), Tailwind CSS / Bootstrap, Diseño Mobile-First, Gamificación y microinteracciones.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05194" w14:textId="77777777" w:rsidR="003567EF" w:rsidRPr="009E7BBE" w:rsidRDefault="003567EF" w:rsidP="009E7BBE">
            <w:pPr>
              <w:rPr>
                <w:lang w:eastAsia="es-MX"/>
              </w:rPr>
            </w:pPr>
            <w:r w:rsidRPr="009E7BBE">
              <w:rPr>
                <w:lang w:eastAsia="es-MX"/>
              </w:rPr>
              <w:t>Wireframes/diseños en Figma, hoja de estilos, componentes maquetados y animación visual de la ruleta.</w:t>
            </w:r>
          </w:p>
        </w:tc>
      </w:tr>
      <w:tr w:rsidR="003567EF" w:rsidRPr="009E7BBE" w14:paraId="64C5D4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3C241" w14:textId="77777777" w:rsidR="003567EF" w:rsidRPr="009E7BBE" w:rsidRDefault="003567EF" w:rsidP="009E7BBE">
            <w:pPr>
              <w:rPr>
                <w:lang w:eastAsia="es-MX"/>
              </w:rPr>
            </w:pPr>
            <w:r w:rsidRPr="009E7BBE">
              <w:rPr>
                <w:lang w:eastAsia="es-MX"/>
              </w:rPr>
              <w:lastRenderedPageBreak/>
              <w:t>4. Base de Datos &amp; Gestión de Datos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021DC" w14:textId="77777777" w:rsidR="003567EF" w:rsidRPr="009E7BBE" w:rsidRDefault="003567EF" w:rsidP="009E7BBE">
            <w:pPr>
              <w:rPr>
                <w:lang w:eastAsia="es-MX"/>
              </w:rPr>
            </w:pPr>
            <w:r w:rsidRPr="009E7BBE">
              <w:rPr>
                <w:lang w:eastAsia="es-MX"/>
              </w:rPr>
              <w:t>[Nombre del Líder]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FE47E" w14:textId="77777777" w:rsidR="003567EF" w:rsidRPr="009E7BBE" w:rsidRDefault="003567EF" w:rsidP="009E7BBE">
            <w:pPr>
              <w:rPr>
                <w:lang w:eastAsia="es-MX"/>
              </w:rPr>
            </w:pPr>
            <w:r w:rsidRPr="009E7BBE">
              <w:rPr>
                <w:lang w:eastAsia="es-MX"/>
              </w:rPr>
              <w:t>• [Integrante 1]</w:t>
            </w:r>
          </w:p>
          <w:p w14:paraId="019D7B03" w14:textId="77777777" w:rsidR="003567EF" w:rsidRPr="009E7BBE" w:rsidRDefault="003567EF" w:rsidP="009E7BBE">
            <w:pPr>
              <w:rPr>
                <w:lang w:eastAsia="es-MX"/>
              </w:rPr>
            </w:pPr>
            <w:r w:rsidRPr="009E7BBE">
              <w:rPr>
                <w:lang w:eastAsia="es-MX"/>
              </w:rPr>
              <w:br/>
            </w:r>
          </w:p>
          <w:p w14:paraId="1184CF46" w14:textId="77777777" w:rsidR="003567EF" w:rsidRPr="009E7BBE" w:rsidRDefault="003567EF" w:rsidP="009E7BBE">
            <w:pPr>
              <w:rPr>
                <w:lang w:eastAsia="es-MX"/>
              </w:rPr>
            </w:pPr>
            <w:r w:rsidRPr="009E7BBE">
              <w:rPr>
                <w:lang w:eastAsia="es-MX"/>
              </w:rPr>
              <w:t>• [Integrante 2]</w:t>
            </w:r>
          </w:p>
          <w:p w14:paraId="2F107837" w14:textId="77777777" w:rsidR="003567EF" w:rsidRPr="009E7BBE" w:rsidRDefault="003567EF" w:rsidP="009E7BBE">
            <w:pPr>
              <w:rPr>
                <w:lang w:eastAsia="es-MX"/>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09569" w14:textId="77777777" w:rsidR="003567EF" w:rsidRPr="009E7BBE" w:rsidRDefault="003567EF" w:rsidP="009E7BBE">
            <w:pPr>
              <w:rPr>
                <w:lang w:eastAsia="es-MX"/>
              </w:rPr>
            </w:pPr>
            <w:r w:rsidRPr="009E7BBE">
              <w:rPr>
                <w:lang w:eastAsia="es-MX"/>
              </w:rPr>
              <w:t>Modelado Entidad-Relación, SQL (MySQL/PostgreSQL), Consultas (SELECT, INSERT), Formato 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09A8D" w14:textId="77777777" w:rsidR="003567EF" w:rsidRPr="009E7BBE" w:rsidRDefault="003567EF" w:rsidP="009E7BBE">
            <w:pPr>
              <w:rPr>
                <w:lang w:eastAsia="es-MX"/>
              </w:rPr>
            </w:pPr>
            <w:r w:rsidRPr="009E7BBE">
              <w:rPr>
                <w:lang w:eastAsia="es-MX"/>
              </w:rPr>
              <w:t>Esquema relacional de la BD, scripts de tablas (Preguntas, Salas, Puntajes) y estructuras JSON.</w:t>
            </w:r>
          </w:p>
        </w:tc>
      </w:tr>
      <w:tr w:rsidR="003567EF" w:rsidRPr="009E7BBE" w14:paraId="73FBFE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E4B3B" w14:textId="77777777" w:rsidR="003567EF" w:rsidRPr="009E7BBE" w:rsidRDefault="003567EF" w:rsidP="009E7BBE">
            <w:pPr>
              <w:rPr>
                <w:lang w:eastAsia="es-MX"/>
              </w:rPr>
            </w:pPr>
            <w:r w:rsidRPr="009E7BBE">
              <w:rPr>
                <w:lang w:eastAsia="es-MX"/>
              </w:rPr>
              <w:t>5. QA &amp; Contenido Pedagógico (Inglés)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8C988" w14:textId="77777777" w:rsidR="003567EF" w:rsidRPr="009E7BBE" w:rsidRDefault="003567EF" w:rsidP="009E7BBE">
            <w:pPr>
              <w:rPr>
                <w:lang w:eastAsia="es-MX"/>
              </w:rPr>
            </w:pPr>
            <w:r w:rsidRPr="009E7BBE">
              <w:rPr>
                <w:lang w:eastAsia="es-MX"/>
              </w:rPr>
              <w:t>[Nombre del Líder]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861F7" w14:textId="77777777" w:rsidR="003567EF" w:rsidRPr="009E7BBE" w:rsidRDefault="003567EF" w:rsidP="009E7BBE">
            <w:pPr>
              <w:rPr>
                <w:lang w:eastAsia="es-MX"/>
              </w:rPr>
            </w:pPr>
            <w:r w:rsidRPr="009E7BBE">
              <w:rPr>
                <w:lang w:eastAsia="es-MX"/>
              </w:rPr>
              <w:t>• [Integrante 1]</w:t>
            </w:r>
          </w:p>
          <w:p w14:paraId="6C83085C" w14:textId="77777777" w:rsidR="003567EF" w:rsidRPr="009E7BBE" w:rsidRDefault="003567EF" w:rsidP="009E7BBE">
            <w:pPr>
              <w:rPr>
                <w:lang w:eastAsia="es-MX"/>
              </w:rPr>
            </w:pPr>
            <w:r w:rsidRPr="009E7BBE">
              <w:rPr>
                <w:lang w:eastAsia="es-MX"/>
              </w:rPr>
              <w:br/>
            </w:r>
          </w:p>
          <w:p w14:paraId="79E4A422" w14:textId="77777777" w:rsidR="003567EF" w:rsidRPr="009E7BBE" w:rsidRDefault="003567EF" w:rsidP="009E7BBE">
            <w:pPr>
              <w:rPr>
                <w:lang w:eastAsia="es-MX"/>
              </w:rPr>
            </w:pPr>
            <w:r w:rsidRPr="009E7BBE">
              <w:rPr>
                <w:lang w:eastAsia="es-MX"/>
              </w:rPr>
              <w:t>• [Integrante 2]</w:t>
            </w:r>
          </w:p>
          <w:p w14:paraId="5379B026" w14:textId="77777777" w:rsidR="003567EF" w:rsidRPr="009E7BBE" w:rsidRDefault="003567EF" w:rsidP="009E7BBE">
            <w:pPr>
              <w:rPr>
                <w:lang w:eastAsia="es-MX"/>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78F1F" w14:textId="77777777" w:rsidR="003567EF" w:rsidRPr="009E7BBE" w:rsidRDefault="003567EF" w:rsidP="009E7BBE">
            <w:pPr>
              <w:rPr>
                <w:lang w:eastAsia="es-MX"/>
              </w:rPr>
            </w:pPr>
            <w:r w:rsidRPr="009E7BBE">
              <w:rPr>
                <w:lang w:eastAsia="es-MX"/>
              </w:rPr>
              <w:t>Creación de trivias en inglés (Vocabulario técnico y gramática), Software Testing, Casos de prueba.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A98FD" w14:textId="77777777" w:rsidR="003567EF" w:rsidRPr="009E7BBE" w:rsidRDefault="003567EF" w:rsidP="009E7BBE">
            <w:pPr>
              <w:rPr>
                <w:lang w:eastAsia="es-MX"/>
              </w:rPr>
            </w:pPr>
            <w:r w:rsidRPr="009E7BBE">
              <w:rPr>
                <w:lang w:eastAsia="es-MX"/>
              </w:rPr>
              <w:t>Banco de preguntas estructurado, matriz de pruebas de carga/usabilidad y guía de retroalimentación oral.</w:t>
            </w:r>
          </w:p>
        </w:tc>
      </w:tr>
    </w:tbl>
    <w:p w14:paraId="2551C249" w14:textId="77777777" w:rsidR="00604127" w:rsidRPr="009E7BBE" w:rsidRDefault="00604127" w:rsidP="009E7BBE">
      <w:pPr>
        <w:pStyle w:val="Subttulo"/>
        <w:rPr>
          <w:lang w:eastAsia="es-MX"/>
        </w:rPr>
      </w:pPr>
    </w:p>
    <w:p w14:paraId="4C973346" w14:textId="77777777" w:rsidR="003567EF" w:rsidRPr="003567EF" w:rsidRDefault="00604127" w:rsidP="009E7BBE">
      <w:pPr>
        <w:pStyle w:val="Subttulo"/>
        <w:rPr>
          <w:lang w:eastAsia="es-MX"/>
        </w:rPr>
      </w:pPr>
      <w:r>
        <w:rPr>
          <w:lang w:eastAsia="es-MX"/>
        </w:rPr>
        <w:br w:type="column"/>
      </w:r>
      <w:r>
        <w:rPr>
          <w:lang w:eastAsia="es-MX"/>
        </w:rPr>
        <w:lastRenderedPageBreak/>
        <w:t>4. ESPECIFICACIÓN DE REQUERIMIENTOS DEL SISTEMA</w:t>
      </w:r>
    </w:p>
    <w:p w14:paraId="5F96EC94" w14:textId="77777777" w:rsidR="003567EF" w:rsidRPr="00604127" w:rsidRDefault="003567EF" w:rsidP="009E7BBE">
      <w:pPr>
        <w:rPr>
          <w:rStyle w:val="nfasissutil"/>
          <w:lang w:eastAsia="es-MX"/>
        </w:rPr>
      </w:pPr>
      <w:r>
        <w:rPr>
          <w:rStyle w:val="nfasissutil"/>
          <w:lang w:eastAsia="es-MX"/>
        </w:rPr>
        <w:t>4.1. Requerimientos No Funcionales (RNF)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4"/>
        <w:gridCol w:w="2072"/>
        <w:gridCol w:w="3960"/>
        <w:gridCol w:w="1756"/>
      </w:tblGrid>
      <w:tr w:rsidR="003567EF" w:rsidRPr="003567EF" w14:paraId="4374522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ED60A" w14:textId="77777777" w:rsidR="003567EF" w:rsidRPr="003567EF" w:rsidRDefault="003567EF" w:rsidP="009E7BBE">
            <w:pPr>
              <w:rPr>
                <w:lang w:eastAsia="es-MX"/>
              </w:rPr>
            </w:pPr>
            <w:r>
              <w:rPr>
                <w:lang w:eastAsia="es-MX"/>
              </w:rPr>
              <w:t>Índice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6032B" w14:textId="77777777" w:rsidR="003567EF" w:rsidRPr="003567EF" w:rsidRDefault="003567EF" w:rsidP="009E7BBE">
            <w:pPr>
              <w:rPr>
                <w:lang w:eastAsia="es-MX"/>
              </w:rPr>
            </w:pPr>
            <w:r>
              <w:rPr>
                <w:lang w:eastAsia="es-MX"/>
              </w:rPr>
              <w:t>Requerimiento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451AC" w14:textId="77777777" w:rsidR="003567EF" w:rsidRPr="003567EF" w:rsidRDefault="003567EF" w:rsidP="009E7BBE">
            <w:pPr>
              <w:rPr>
                <w:lang w:eastAsia="es-MX"/>
              </w:rPr>
            </w:pPr>
            <w:r>
              <w:rPr>
                <w:lang w:eastAsia="es-MX"/>
              </w:rPr>
              <w:t>Criterio de Aceptación / Descripción Técnica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E3782" w14:textId="77777777" w:rsidR="003567EF" w:rsidRPr="003567EF" w:rsidRDefault="003567EF" w:rsidP="009E7BBE">
            <w:pPr>
              <w:rPr>
                <w:lang w:eastAsia="es-MX"/>
              </w:rPr>
            </w:pPr>
            <w:r>
              <w:rPr>
                <w:lang w:eastAsia="es-MX"/>
              </w:rPr>
              <w:t>Subequipo Responsable</w:t>
            </w:r>
          </w:p>
        </w:tc>
      </w:tr>
      <w:tr w:rsidR="003567EF" w:rsidRPr="003567EF" w14:paraId="6293E2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0EA3A" w14:textId="77777777" w:rsidR="003567EF" w:rsidRPr="003567EF" w:rsidRDefault="003567EF" w:rsidP="009E7BBE">
            <w:pPr>
              <w:rPr>
                <w:lang w:eastAsia="es-MX"/>
              </w:rPr>
            </w:pPr>
            <w:r>
              <w:rPr>
                <w:lang w:eastAsia="es-MX"/>
              </w:rPr>
              <w:t>RNF-01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68C29" w14:textId="77777777" w:rsidR="003567EF" w:rsidRPr="003567EF" w:rsidRDefault="003567EF" w:rsidP="009E7BBE">
            <w:pPr>
              <w:rPr>
                <w:lang w:eastAsia="es-MX"/>
              </w:rPr>
            </w:pPr>
            <w:r>
              <w:rPr>
                <w:lang w:eastAsia="es-MX"/>
              </w:rPr>
              <w:t>Diseño Mobile-First y Responsividad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BD99C" w14:textId="77777777" w:rsidR="003567EF" w:rsidRPr="003567EF" w:rsidRDefault="003567EF" w:rsidP="009E7BBE">
            <w:pPr>
              <w:rPr>
                <w:lang w:eastAsia="es-MX"/>
              </w:rPr>
            </w:pPr>
            <w:r>
              <w:rPr>
                <w:lang w:eastAsia="es-MX"/>
              </w:rPr>
              <w:t>La interfaz de usuario del jugador debe estar diseñada e implementada prioritariamente para dispositivos móviles (320px a 480px), adaptándose dinámicamente a pantallas de escritorio o proyectores.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811E8" w14:textId="77777777" w:rsidR="003567EF" w:rsidRPr="003567EF" w:rsidRDefault="003567EF" w:rsidP="009E7BBE">
            <w:pPr>
              <w:rPr>
                <w:lang w:eastAsia="es-MX"/>
              </w:rPr>
            </w:pPr>
            <w:r>
              <w:rPr>
                <w:lang w:eastAsia="es-MX"/>
              </w:rPr>
              <w:t>UI/UX &amp; Frontend</w:t>
            </w:r>
          </w:p>
        </w:tc>
      </w:tr>
      <w:tr w:rsidR="003567EF" w:rsidRPr="003567EF" w14:paraId="6A0E00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6AE3B" w14:textId="77777777" w:rsidR="003567EF" w:rsidRPr="003567EF" w:rsidRDefault="003567EF" w:rsidP="009E7BBE">
            <w:pPr>
              <w:rPr>
                <w:lang w:eastAsia="es-MX"/>
              </w:rPr>
            </w:pPr>
            <w:r>
              <w:rPr>
                <w:lang w:eastAsia="es-MX"/>
              </w:rPr>
              <w:t>RNF-02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6E7A6" w14:textId="77777777" w:rsidR="003567EF" w:rsidRPr="003567EF" w:rsidRDefault="003567EF" w:rsidP="009E7BBE">
            <w:pPr>
              <w:rPr>
                <w:lang w:eastAsia="es-MX"/>
              </w:rPr>
            </w:pPr>
            <w:r>
              <w:rPr>
                <w:lang w:eastAsia="es-MX"/>
              </w:rPr>
              <w:t>Comunicación en Tiempo Real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19975" w14:textId="77777777" w:rsidR="003567EF" w:rsidRPr="003567EF" w:rsidRDefault="003567EF" w:rsidP="009E7BBE">
            <w:pPr>
              <w:rPr>
                <w:lang w:eastAsia="es-MX"/>
              </w:rPr>
            </w:pPr>
            <w:r>
              <w:rPr>
                <w:lang w:eastAsia="es-MX"/>
              </w:rPr>
              <w:t>Transmisión de estados de juego, preguntas, respuestas y temporizador con una latencia inferior a 200 ms utilizando el protocolo WebSockets.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8E249" w14:textId="77777777" w:rsidR="003567EF" w:rsidRPr="003567EF" w:rsidRDefault="003567EF" w:rsidP="009E7BBE">
            <w:pPr>
              <w:rPr>
                <w:lang w:eastAsia="es-MX"/>
              </w:rPr>
            </w:pPr>
            <w:r>
              <w:rPr>
                <w:lang w:eastAsia="es-MX"/>
              </w:rPr>
              <w:t>Backend &amp; Frontend</w:t>
            </w:r>
          </w:p>
        </w:tc>
      </w:tr>
      <w:tr w:rsidR="003567EF" w:rsidRPr="003567EF" w14:paraId="5B0BC4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87DB1" w14:textId="77777777" w:rsidR="003567EF" w:rsidRPr="003567EF" w:rsidRDefault="003567EF" w:rsidP="009E7BBE">
            <w:pPr>
              <w:rPr>
                <w:lang w:eastAsia="es-MX"/>
              </w:rPr>
            </w:pPr>
            <w:r>
              <w:rPr>
                <w:lang w:eastAsia="es-MX"/>
              </w:rPr>
              <w:t>RNF-03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AC758" w14:textId="77777777" w:rsidR="003567EF" w:rsidRPr="003567EF" w:rsidRDefault="003567EF" w:rsidP="009E7BBE">
            <w:pPr>
              <w:rPr>
                <w:lang w:eastAsia="es-MX"/>
              </w:rPr>
            </w:pPr>
            <w:r>
              <w:rPr>
                <w:lang w:eastAsia="es-MX"/>
              </w:rPr>
              <w:t>Usabilidad y Gamificación (UI/UX)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E3EDB" w14:textId="77777777" w:rsidR="003567EF" w:rsidRPr="003567EF" w:rsidRDefault="003567EF" w:rsidP="009E7BBE">
            <w:pPr>
              <w:rPr>
                <w:lang w:eastAsia="es-MX"/>
              </w:rPr>
            </w:pPr>
            <w:r>
              <w:rPr>
                <w:lang w:eastAsia="es-MX"/>
              </w:rPr>
              <w:t>Botones táctiles de tamaño mínimo de 48x48 px, paleta de colores de alto contraste, tipografía legible a distancia y retroalimentación auditiva/visual instantánea (verde/rojo).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E20C4" w14:textId="77777777" w:rsidR="003567EF" w:rsidRPr="003567EF" w:rsidRDefault="003567EF" w:rsidP="009E7BBE">
            <w:pPr>
              <w:rPr>
                <w:lang w:eastAsia="es-MX"/>
              </w:rPr>
            </w:pPr>
            <w:r>
              <w:rPr>
                <w:lang w:eastAsia="es-MX"/>
              </w:rPr>
              <w:t>UI/UX &amp; Frontend</w:t>
            </w:r>
          </w:p>
        </w:tc>
      </w:tr>
      <w:tr w:rsidR="003567EF" w:rsidRPr="003567EF" w14:paraId="41E4EC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BD03B" w14:textId="77777777" w:rsidR="003567EF" w:rsidRPr="003567EF" w:rsidRDefault="003567EF" w:rsidP="009E7BBE">
            <w:pPr>
              <w:rPr>
                <w:lang w:eastAsia="es-MX"/>
              </w:rPr>
            </w:pPr>
            <w:r>
              <w:rPr>
                <w:lang w:eastAsia="es-MX"/>
              </w:rPr>
              <w:t>RNF-04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05594" w14:textId="77777777" w:rsidR="003567EF" w:rsidRPr="003567EF" w:rsidRDefault="003567EF" w:rsidP="009E7BBE">
            <w:pPr>
              <w:rPr>
                <w:lang w:eastAsia="es-MX"/>
              </w:rPr>
            </w:pPr>
            <w:r>
              <w:rPr>
                <w:lang w:eastAsia="es-MX"/>
              </w:rPr>
              <w:t>Normalización e Intercambio de Datos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FE934" w14:textId="77777777" w:rsidR="003567EF" w:rsidRPr="003567EF" w:rsidRDefault="003567EF" w:rsidP="009E7BBE">
            <w:pPr>
              <w:rPr>
                <w:lang w:eastAsia="es-MX"/>
              </w:rPr>
            </w:pPr>
            <w:r>
              <w:rPr>
                <w:lang w:eastAsia="es-MX"/>
              </w:rPr>
              <w:t>Toda la comunicación entre cliente y servidor debe estructurarse estrictamente bajo el formato JSON y seguir estándares REST/WebSocket.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252F2" w14:textId="77777777" w:rsidR="003567EF" w:rsidRPr="003567EF" w:rsidRDefault="003567EF" w:rsidP="009E7BBE">
            <w:pPr>
              <w:rPr>
                <w:lang w:eastAsia="es-MX"/>
              </w:rPr>
            </w:pPr>
            <w:r>
              <w:rPr>
                <w:lang w:eastAsia="es-MX"/>
              </w:rPr>
              <w:t>Backend &amp; Base de Datos</w:t>
            </w:r>
          </w:p>
        </w:tc>
      </w:tr>
      <w:tr w:rsidR="003567EF" w:rsidRPr="003567EF" w14:paraId="29037E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96041" w14:textId="77777777" w:rsidR="003567EF" w:rsidRPr="003567EF" w:rsidRDefault="003567EF" w:rsidP="009E7BBE">
            <w:pPr>
              <w:rPr>
                <w:lang w:eastAsia="es-MX"/>
              </w:rPr>
            </w:pPr>
            <w:r>
              <w:rPr>
                <w:lang w:eastAsia="es-MX"/>
              </w:rPr>
              <w:lastRenderedPageBreak/>
              <w:t>RNF-05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E4D32" w14:textId="77777777" w:rsidR="003567EF" w:rsidRPr="003567EF" w:rsidRDefault="003567EF" w:rsidP="009E7BBE">
            <w:pPr>
              <w:rPr>
                <w:lang w:eastAsia="es-MX"/>
              </w:rPr>
            </w:pPr>
            <w:r>
              <w:rPr>
                <w:lang w:eastAsia="es-MX"/>
              </w:rPr>
              <w:t>Compatibilidad con Navegadores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437C0" w14:textId="77777777" w:rsidR="003567EF" w:rsidRPr="003567EF" w:rsidRDefault="003567EF" w:rsidP="009E7BBE">
            <w:pPr>
              <w:rPr>
                <w:lang w:eastAsia="es-MX"/>
              </w:rPr>
            </w:pPr>
            <w:r>
              <w:rPr>
                <w:lang w:eastAsia="es-MX"/>
              </w:rPr>
              <w:t>Soporte funcional en navegadores modernos basados en Chromium (Chrome, Edge) y Safari con permisos habilitados para el uso del micrófono.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BB09F" w14:textId="77777777" w:rsidR="003567EF" w:rsidRPr="003567EF" w:rsidRDefault="003567EF" w:rsidP="009E7BBE">
            <w:pPr>
              <w:rPr>
                <w:lang w:eastAsia="es-MX"/>
              </w:rPr>
            </w:pPr>
            <w:r>
              <w:rPr>
                <w:lang w:eastAsia="es-MX"/>
              </w:rPr>
              <w:t>Frontend &amp; QA</w:t>
            </w:r>
          </w:p>
        </w:tc>
      </w:tr>
    </w:tbl>
    <w:p w14:paraId="0619044B" w14:textId="77777777" w:rsidR="003567EF" w:rsidRPr="00604127" w:rsidRDefault="003567EF" w:rsidP="009E7BBE">
      <w:pPr>
        <w:rPr>
          <w:rStyle w:val="nfasissutil"/>
          <w:lang w:eastAsia="es-MX"/>
        </w:rPr>
      </w:pPr>
      <w:r>
        <w:rPr>
          <w:rStyle w:val="nfasissutil"/>
          <w:lang w:eastAsia="es-MX"/>
        </w:rPr>
        <w:t>4.2. Requerimientos Funcionales (RF)</w:t>
      </w:r>
    </w:p>
    <w:p w14:paraId="08C6542B" w14:textId="77777777" w:rsidR="003567EF" w:rsidRPr="00604127" w:rsidRDefault="003567EF" w:rsidP="009E7BBE">
      <w:pPr>
        <w:rPr>
          <w:b/>
          <w:bCs/>
          <w:lang w:eastAsia="es-MX"/>
        </w:rPr>
      </w:pPr>
      <w:r>
        <w:rPr>
          <w:b/>
          <w:bCs/>
          <w:lang w:eastAsia="es-MX"/>
        </w:rPr>
        <w:t>Módulo 1: Gestión de Salas y Sesiones</w:t>
      </w:r>
    </w:p>
    <w:p w14:paraId="3B979B76" w14:textId="77777777" w:rsidR="003567EF" w:rsidRPr="003567EF" w:rsidRDefault="003567EF" w:rsidP="009E7BBE">
      <w:pPr>
        <w:rPr>
          <w:lang w:eastAsia="es-MX"/>
        </w:rPr>
      </w:pPr>
      <w:r>
        <w:rPr>
          <w:lang w:eastAsia="es-MX"/>
        </w:rPr>
        <w:t>RF-01 (Generación de Sala): El sistema debe permitir al administrador (docente o moderador) crear una sala de juego y generar un código PIN único de 6 dígitos.</w:t>
      </w:r>
    </w:p>
    <w:p w14:paraId="4233CD4B" w14:textId="77777777" w:rsidR="003567EF" w:rsidRPr="003567EF" w:rsidRDefault="003567EF" w:rsidP="009E7BBE">
      <w:pPr>
        <w:rPr>
          <w:lang w:eastAsia="es-MX"/>
        </w:rPr>
      </w:pPr>
    </w:p>
    <w:p w14:paraId="58577E67" w14:textId="77777777" w:rsidR="003567EF" w:rsidRPr="003567EF" w:rsidRDefault="003567EF" w:rsidP="009E7BBE">
      <w:pPr>
        <w:rPr>
          <w:lang w:eastAsia="es-MX"/>
        </w:rPr>
      </w:pPr>
      <w:r>
        <w:rPr>
          <w:lang w:eastAsia="es-MX"/>
        </w:rPr>
        <w:t>RF-02 (Registro de Jugadores): Los aprendices deben poder unirse a una sala activa desde su dispositivo móvil ingresando el PIN correspondiente y un nombre de usuario (nickname).</w:t>
      </w:r>
    </w:p>
    <w:p w14:paraId="2F990C30" w14:textId="77777777" w:rsidR="003567EF" w:rsidRPr="003567EF" w:rsidRDefault="003567EF" w:rsidP="009E7BBE">
      <w:pPr>
        <w:rPr>
          <w:lang w:eastAsia="es-MX"/>
        </w:rPr>
      </w:pPr>
    </w:p>
    <w:p w14:paraId="1D754DF4" w14:textId="77777777" w:rsidR="003567EF" w:rsidRPr="003567EF" w:rsidRDefault="003567EF" w:rsidP="009E7BBE">
      <w:pPr>
        <w:rPr>
          <w:lang w:eastAsia="es-MX"/>
        </w:rPr>
      </w:pPr>
      <w:r>
        <w:rPr>
          <w:lang w:eastAsia="es-MX"/>
        </w:rPr>
        <w:t>RF-03 (Lobby de Espera): Visualización en tiempo real de la lista de jugadores conectados en la pantalla principal proyectada antes de iniciar la partida.</w:t>
      </w:r>
    </w:p>
    <w:p w14:paraId="383C4C2E" w14:textId="77777777" w:rsidR="003567EF" w:rsidRPr="003567EF" w:rsidRDefault="003567EF" w:rsidP="009E7BBE">
      <w:pPr>
        <w:rPr>
          <w:lang w:eastAsia="es-MX"/>
        </w:rPr>
      </w:pPr>
    </w:p>
    <w:p w14:paraId="7C433F93" w14:textId="77777777" w:rsidR="003567EF" w:rsidRPr="00604127" w:rsidRDefault="003567EF" w:rsidP="009E7BBE">
      <w:pPr>
        <w:rPr>
          <w:b/>
          <w:lang w:eastAsia="es-MX"/>
        </w:rPr>
      </w:pPr>
      <w:r>
        <w:rPr>
          <w:b/>
          <w:lang w:eastAsia="es-MX"/>
        </w:rPr>
        <w:t>Módulo 2: Mecánicas de Interacción y Evaluación (Estilo Kahoot &amp; Duolingo)</w:t>
      </w:r>
    </w:p>
    <w:p w14:paraId="3AEAD374" w14:textId="77777777" w:rsidR="003567EF" w:rsidRPr="003567EF" w:rsidRDefault="003567EF" w:rsidP="009E7BBE">
      <w:pPr>
        <w:rPr>
          <w:lang w:eastAsia="es-MX"/>
        </w:rPr>
      </w:pPr>
      <w:r>
        <w:rPr>
          <w:lang w:eastAsia="es-MX"/>
        </w:rPr>
        <w:t>RF-04 (Mecánica de Selección Múltiple - Kahoot): Presentación de preguntas con 2 a 4 opciones de respuesta diferenciadas por color e icono. Captura de selección por toque en pantalla y validación instantánea en el servidor.</w:t>
      </w:r>
    </w:p>
    <w:p w14:paraId="5DBED617" w14:textId="77777777" w:rsidR="003567EF" w:rsidRPr="003567EF" w:rsidRDefault="003567EF" w:rsidP="009E7BBE">
      <w:pPr>
        <w:rPr>
          <w:lang w:eastAsia="es-MX"/>
        </w:rPr>
      </w:pPr>
    </w:p>
    <w:p w14:paraId="7D281F19" w14:textId="77777777" w:rsidR="003567EF" w:rsidRPr="003567EF" w:rsidRDefault="003567EF" w:rsidP="009E7BBE">
      <w:pPr>
        <w:rPr>
          <w:lang w:eastAsia="es-MX"/>
        </w:rPr>
      </w:pPr>
      <w:r>
        <w:rPr>
          <w:lang w:eastAsia="es-MX"/>
        </w:rPr>
        <w:t>RF-05 (Mecánica de Banco de Palabras / Word Bank - Duolingo): Despliegue de fichas o bloques de palabras desordenadas en pantalla. Permite al usuario tocar los bloques para construir la oración en el orden sintáctico correcto.</w:t>
      </w:r>
    </w:p>
    <w:p w14:paraId="073DEDC2" w14:textId="77777777" w:rsidR="003567EF" w:rsidRPr="003567EF" w:rsidRDefault="003567EF" w:rsidP="009E7BBE">
      <w:pPr>
        <w:rPr>
          <w:lang w:eastAsia="es-MX"/>
        </w:rPr>
      </w:pPr>
    </w:p>
    <w:p w14:paraId="6DD6DFB3" w14:textId="77777777" w:rsidR="003567EF" w:rsidRPr="003567EF" w:rsidRDefault="003567EF" w:rsidP="009E7BBE">
      <w:pPr>
        <w:rPr>
          <w:lang w:eastAsia="es-MX"/>
        </w:rPr>
      </w:pPr>
      <w:r>
        <w:rPr>
          <w:lang w:eastAsia="es-MX"/>
        </w:rPr>
        <w:lastRenderedPageBreak/>
        <w:t>RF-06 (Mecánica de Escritura Directa - Text Input / Spelling): Campo de texto para completar oraciones o traducir términos técnicos. Incluye desactivación automática de autocorrector en el cliente y normalización de cadenas en el servidor antes de validar.</w:t>
      </w:r>
    </w:p>
    <w:p w14:paraId="6750C704" w14:textId="77777777" w:rsidR="003567EF" w:rsidRPr="003567EF" w:rsidRDefault="003567EF" w:rsidP="009E7BBE">
      <w:pPr>
        <w:rPr>
          <w:lang w:eastAsia="es-MX"/>
        </w:rPr>
      </w:pPr>
    </w:p>
    <w:p w14:paraId="20EFE15C" w14:textId="77777777" w:rsidR="003567EF" w:rsidRPr="003567EF" w:rsidRDefault="003567EF" w:rsidP="009E7BBE">
      <w:pPr>
        <w:rPr>
          <w:lang w:eastAsia="es-MX"/>
        </w:rPr>
      </w:pPr>
      <w:r>
        <w:rPr>
          <w:lang w:eastAsia="es-MX"/>
        </w:rPr>
        <w:t>RF-07 (Mecánica de Reconocimiento de Voz - Speech-to-Text): Captura de audio mediante la Web Speech API nativa del navegador al presionar un botón de micrófono. Transcripción de audio a texto en tiempo real y envío al backend para evaluar la coincidencia de pronunciación.</w:t>
      </w:r>
    </w:p>
    <w:p w14:paraId="2DA55865" w14:textId="77777777" w:rsidR="003567EF" w:rsidRPr="003567EF" w:rsidRDefault="003567EF" w:rsidP="009E7BBE">
      <w:pPr>
        <w:rPr>
          <w:lang w:eastAsia="es-MX"/>
        </w:rPr>
      </w:pPr>
    </w:p>
    <w:p w14:paraId="3B3CE997" w14:textId="77777777" w:rsidR="003567EF" w:rsidRPr="00604127" w:rsidRDefault="003567EF" w:rsidP="009E7BBE">
      <w:pPr>
        <w:rPr>
          <w:b/>
          <w:lang w:eastAsia="es-MX"/>
        </w:rPr>
      </w:pPr>
      <w:r>
        <w:rPr>
          <w:b/>
          <w:lang w:eastAsia="es-MX"/>
        </w:rPr>
        <w:t>Módulo 3: Lógica de Juego, Puntuación, Retroalimentación y Resultados</w:t>
      </w:r>
    </w:p>
    <w:p w14:paraId="2ADA29F6" w14:textId="77777777" w:rsidR="003567EF" w:rsidRPr="003567EF" w:rsidRDefault="003567EF" w:rsidP="009E7BBE">
      <w:pPr>
        <w:rPr>
          <w:lang w:eastAsia="es-MX"/>
        </w:rPr>
      </w:pPr>
      <w:r>
        <w:rPr>
          <w:lang w:eastAsia="es-MX"/>
        </w:rPr>
        <w:t>RF-08 (Temporizador Configurable): Conteo regresivo sincronizado por WebSocket para cada pregunta (ej. 15s para selección múltiple, 30s para bloques, escritura o voz).</w:t>
      </w:r>
    </w:p>
    <w:p w14:paraId="0E888F9F" w14:textId="77777777" w:rsidR="003567EF" w:rsidRPr="003567EF" w:rsidRDefault="003567EF" w:rsidP="009E7BBE">
      <w:pPr>
        <w:rPr>
          <w:lang w:eastAsia="es-MX"/>
        </w:rPr>
      </w:pPr>
    </w:p>
    <w:p w14:paraId="27FA84A7" w14:textId="77777777" w:rsidR="003567EF" w:rsidRPr="003567EF" w:rsidRDefault="003567EF" w:rsidP="009E7BBE">
      <w:pPr>
        <w:rPr>
          <w:lang w:eastAsia="es-MX"/>
        </w:rPr>
      </w:pPr>
      <w:r>
        <w:rPr>
          <w:lang w:eastAsia="es-MX"/>
        </w:rPr>
        <w:t>RF-09 (Algoritmo de Puntuación Dinámica): Asignación de puntos basada en la precisión de la respuesta y la velocidad de envío (a menor tiempo transcurrido, mayor puntaje obtenido).</w:t>
      </w:r>
    </w:p>
    <w:p w14:paraId="50BFD5DB" w14:textId="77777777" w:rsidR="003567EF" w:rsidRPr="003567EF" w:rsidRDefault="003567EF" w:rsidP="009E7BBE">
      <w:pPr>
        <w:rPr>
          <w:lang w:eastAsia="es-MX"/>
        </w:rPr>
      </w:pPr>
    </w:p>
    <w:p w14:paraId="6A7C0E91" w14:textId="77777777" w:rsidR="003567EF" w:rsidRPr="003567EF" w:rsidRDefault="003567EF" w:rsidP="009E7BBE">
      <w:pPr>
        <w:rPr>
          <w:lang w:eastAsia="es-MX"/>
        </w:rPr>
      </w:pPr>
      <w:r>
        <w:rPr>
          <w:lang w:eastAsia="es-MX"/>
        </w:rPr>
        <w:t>RF-10 (Tabla de Posiciones y Podio Final): Muestra del Top 5 de jugadores al finalizar cada pregunta y animación del podio con los 3 primeros lugares al completar la totalidad de la prueba.</w:t>
      </w:r>
    </w:p>
    <w:p w14:paraId="3447D2FA" w14:textId="77777777" w:rsidR="003567EF" w:rsidRPr="003567EF" w:rsidRDefault="003567EF" w:rsidP="009E7BBE">
      <w:pPr>
        <w:rPr>
          <w:lang w:eastAsia="es-MX"/>
        </w:rPr>
      </w:pPr>
    </w:p>
    <w:p w14:paraId="427595CA" w14:textId="77777777" w:rsidR="003567EF" w:rsidRPr="003567EF" w:rsidRDefault="003567EF" w:rsidP="009E7BBE">
      <w:pPr>
        <w:rPr>
          <w:lang w:eastAsia="es-MX"/>
        </w:rPr>
      </w:pPr>
      <w:r>
        <w:rPr>
          <w:lang w:eastAsia="es-MX"/>
        </w:rPr>
        <w:t>RF-11 (Ruleta Aleatoria de Retroalimentación Activa): Al finalizar cada pregunta, el sistema desplegará en la pantalla proyectada una ruleta animada con los nombres de los participantes. Al detenerse al azar en un aprendiz, mostrará la respuesta específica que envió en esa pregunta, requiriendo que el estudiante argumente o lea en voz alta en inglés su respuesta frente al grupo.</w:t>
      </w:r>
    </w:p>
    <w:p w14:paraId="34003F79" w14:textId="77777777" w:rsidR="00E91792" w:rsidRDefault="00E91792" w:rsidP="009E7BBE">
      <w:pPr>
        <w:rPr>
          <w:lang w:eastAsia="es-MX"/>
        </w:rPr>
      </w:pPr>
    </w:p>
    <w:p w14:paraId="088FDDAD" w14:textId="77777777" w:rsidR="00E91792" w:rsidRDefault="00DD78B3" w:rsidP="009E7BBE">
      <w:pPr>
        <w:rPr>
          <w:rStyle w:val="nfasissutil"/>
          <w:lang w:eastAsia="es-MX"/>
        </w:rPr>
      </w:pPr>
      <w:r>
        <w:rPr>
          <w:rStyle w:val="nfasissutil"/>
          <w:lang w:eastAsia="es-MX"/>
        </w:rPr>
        <w:t>Anexo: Documentos Operativos de Desarrollo</w:t>
      </w:r>
    </w:p>
    <w:p w14:paraId="1237EBB9" w14:textId="77777777" w:rsidR="00E91792" w:rsidRDefault="00DD78B3" w:rsidP="009E7BBE">
      <w:pPr>
        <w:rPr>
          <w:lang w:eastAsia="es-MX"/>
        </w:rPr>
      </w:pPr>
      <w:r>
        <w:rPr>
          <w:lang w:eastAsia="es-MX"/>
        </w:rPr>
        <w:t xml:space="preserve">Este proyecto se complementa con un paquete de documentos operativos, usados durante el desarrollo asistido </w:t>
      </w:r>
      <w:r>
        <w:rPr>
          <w:lang w:eastAsia="es-MX"/>
        </w:rPr>
        <w:t>por IA, disponibles en la carpeta docs/ del repositorio del proyecto:</w:t>
      </w:r>
    </w:p>
    <w:p w14:paraId="065AE2B1" w14:textId="77777777" w:rsidR="00E91792" w:rsidRDefault="00E91792" w:rsidP="009E7BBE">
      <w:pPr>
        <w:rPr>
          <w:lang w:eastAsia="es-MX"/>
        </w:rPr>
      </w:pPr>
    </w:p>
    <w:p w14:paraId="67B7428A" w14:textId="77777777" w:rsidR="00E91792" w:rsidRDefault="00DD78B3" w:rsidP="009E7BBE">
      <w:pPr>
        <w:rPr>
          <w:lang w:eastAsia="es-MX"/>
        </w:rPr>
      </w:pPr>
      <w:r>
        <w:rPr>
          <w:lang w:eastAsia="es-MX"/>
        </w:rPr>
        <w:lastRenderedPageBreak/>
        <w:t>docs/CONTRATO_DE_INTEGRACION_API_WEBSOCKETS.docx — fija los nombres exactos de rutas REST, campos JSON y eventos WebSocket que todos los subequipos deben respetar.</w:t>
      </w:r>
    </w:p>
    <w:p w14:paraId="7C80A8B5" w14:textId="77777777" w:rsidR="00E91792" w:rsidRDefault="00DD78B3" w:rsidP="009E7BBE">
      <w:pPr>
        <w:rPr>
          <w:lang w:eastAsia="es-MX"/>
        </w:rPr>
      </w:pPr>
      <w:r>
        <w:rPr>
          <w:lang w:eastAsia="es-MX"/>
        </w:rPr>
        <w:t>docs/BACKLOG_DE_TAREA</w:t>
      </w:r>
      <w:r>
        <w:rPr>
          <w:lang w:eastAsia="es-MX"/>
        </w:rPr>
        <w:t>S_POR_EQUIPO.docx — el desglose ordenado, tarea por tarea, de cada fase de este proyecto para cada subequipo.</w:t>
      </w:r>
    </w:p>
    <w:p w14:paraId="6ED51C44" w14:textId="77777777" w:rsidR="00E91792" w:rsidRDefault="00DD78B3" w:rsidP="009E7BBE">
      <w:pPr>
        <w:rPr>
          <w:lang w:eastAsia="es-MX"/>
        </w:rPr>
      </w:pPr>
      <w:r>
        <w:rPr>
          <w:lang w:eastAsia="es-MX"/>
        </w:rPr>
        <w:t>docs/PROMPTS_MAESTROS_POR_EQUIPO.docx — el mensaje inicial que cada subequipo usa para trabajar con IA de forma guiada.</w:t>
      </w:r>
    </w:p>
    <w:p w14:paraId="00AA47EE" w14:textId="77777777" w:rsidR="00E91792" w:rsidRDefault="00DD78B3" w:rsidP="009E7BBE">
      <w:pPr>
        <w:rPr>
          <w:lang w:eastAsia="es-MX"/>
        </w:rPr>
      </w:pPr>
      <w:r>
        <w:rPr>
          <w:lang w:eastAsia="es-MX"/>
        </w:rPr>
        <w:t>docs/GUIA_DE_GIT.docx — convenciones de rama y commit, y el flujo de Pull Request usado para integrar el trabajo de todos los equipos.</w:t>
      </w:r>
    </w:p>
    <w:p w14:paraId="1F96263E" w14:textId="77777777" w:rsidR="00E91792" w:rsidRDefault="00DD78B3" w:rsidP="009E7BBE">
      <w:pPr>
        <w:rPr>
          <w:lang w:eastAsia="es-MX"/>
        </w:rPr>
      </w:pPr>
      <w:r>
        <w:rPr>
          <w:lang w:eastAsia="es-MX"/>
        </w:rPr>
        <w:t>d</w:t>
      </w:r>
      <w:r>
        <w:rPr>
          <w:lang w:eastAsia="es-MX"/>
        </w:rPr>
        <w:t>ocs/GUIA_DE_KICKOFF_Y_COMUNICACION.docx — la agenda de lanzamiento del proyecto y la cadencia de comunicación entre el Líder de Proyecto y los líderes de área.</w:t>
      </w:r>
    </w:p>
    <w:p w14:paraId="5E45D584" w14:textId="77777777" w:rsidR="00E91792" w:rsidRDefault="00DD78B3" w:rsidP="009E7BBE">
      <w:pPr>
        <w:rPr>
          <w:lang w:eastAsia="es-MX"/>
        </w:rPr>
      </w:pPr>
      <w:r>
        <w:rPr>
          <w:lang w:eastAsia="es-MX"/>
        </w:rPr>
        <w:t>docs/BITACORA_DE_DECISIONES_TECNICAS.docx — el registro vivo de decisiones técnicas que no queda</w:t>
      </w:r>
      <w:r>
        <w:rPr>
          <w:lang w:eastAsia="es-MX"/>
        </w:rPr>
        <w:t>ron cubiertas en este documento ni en el Contrato de Integración.</w:t>
      </w:r>
    </w:p>
    <w:p w14:paraId="381D08C0" w14:textId="77777777" w:rsidR="00E91792" w:rsidRDefault="00E91792" w:rsidP="009E7BBE">
      <w:pPr>
        <w:rPr>
          <w:lang w:eastAsia="es-MX"/>
        </w:rPr>
      </w:pPr>
    </w:p>
    <w:p w14:paraId="4CE57D2C" w14:textId="5AE95587" w:rsidR="00E91792" w:rsidRDefault="00DD78B3" w:rsidP="009E7BBE">
      <w:pPr>
        <w:rPr>
          <w:lang w:eastAsia="es-MX"/>
        </w:rPr>
      </w:pPr>
      <w:r>
        <w:rPr>
          <w:lang w:eastAsia="es-MX"/>
        </w:rPr>
        <w:t>El mapa completo de estos documentos, y el orden recomendado de lectura, está en el README.md del repositorio.</w:t>
      </w:r>
    </w:p>
    <w:p w14:paraId="6DAEC74C" w14:textId="77777777" w:rsidR="009E7BBE" w:rsidRDefault="009E7BBE" w:rsidP="009E7BBE">
      <w:pPr>
        <w:pStyle w:val="Ttulo3"/>
        <w:pBdr>
          <w:top w:val="single" w:sz="2" w:space="0" w:color="auto"/>
          <w:left w:val="single" w:sz="2" w:space="0" w:color="auto"/>
          <w:bottom w:val="single" w:sz="2" w:space="0" w:color="auto"/>
          <w:right w:val="single" w:sz="2" w:space="0" w:color="auto"/>
        </w:pBdr>
        <w:shd w:val="clear" w:color="auto" w:fill="181818"/>
        <w:rPr>
          <w:rFonts w:ascii="Segoe UI" w:hAnsi="Segoe UI" w:cs="Segoe UI"/>
          <w:color w:val="CCCCCC"/>
        </w:rPr>
      </w:pPr>
      <w:r>
        <w:rPr>
          <w:rFonts w:ascii="Segoe UI" w:hAnsi="Segoe UI" w:cs="Segoe UI"/>
          <w:b/>
          <w:bCs/>
          <w:color w:val="CCCCCC"/>
        </w:rPr>
        <w:t>Componentes y Requerimientos Implementados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07"/>
        <w:gridCol w:w="1915"/>
        <w:gridCol w:w="4610"/>
      </w:tblGrid>
      <w:tr w:rsidR="009E7BBE" w14:paraId="1C746B9A" w14:textId="77777777" w:rsidTr="009E7BBE">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52097F5" w14:textId="77777777" w:rsidR="009E7BBE" w:rsidRDefault="009E7BBE">
            <w:pPr>
              <w:rPr>
                <w:rFonts w:ascii="Times New Roman" w:hAnsi="Times New Roman" w:cs="Times New Roman"/>
              </w:rPr>
            </w:pPr>
            <w:r>
              <w:t>Módulo / Requerimiento</w:t>
            </w:r>
          </w:p>
        </w:tc>
        <w:tc>
          <w:tcPr>
            <w:tcW w:w="0" w:type="auto"/>
            <w:tcBorders>
              <w:top w:val="single" w:sz="2" w:space="0" w:color="auto"/>
              <w:left w:val="single" w:sz="6" w:space="0" w:color="auto"/>
              <w:bottom w:val="single" w:sz="6" w:space="0" w:color="auto"/>
              <w:right w:val="single" w:sz="6" w:space="0" w:color="auto"/>
            </w:tcBorders>
            <w:vAlign w:val="center"/>
            <w:hideMark/>
          </w:tcPr>
          <w:p w14:paraId="2E727AD4" w14:textId="77777777" w:rsidR="009E7BBE" w:rsidRDefault="009E7BBE">
            <w:r>
              <w:t>Archivo Principal</w:t>
            </w:r>
          </w:p>
        </w:tc>
        <w:tc>
          <w:tcPr>
            <w:tcW w:w="0" w:type="auto"/>
            <w:tcBorders>
              <w:top w:val="single" w:sz="2" w:space="0" w:color="auto"/>
              <w:left w:val="single" w:sz="6" w:space="0" w:color="auto"/>
              <w:bottom w:val="single" w:sz="6" w:space="0" w:color="auto"/>
              <w:right w:val="single" w:sz="2" w:space="0" w:color="auto"/>
            </w:tcBorders>
            <w:vAlign w:val="center"/>
            <w:hideMark/>
          </w:tcPr>
          <w:p w14:paraId="78DEF546" w14:textId="77777777" w:rsidR="009E7BBE" w:rsidRDefault="009E7BBE">
            <w:r>
              <w:t>Descripción de la Solución</w:t>
            </w:r>
          </w:p>
        </w:tc>
      </w:tr>
      <w:tr w:rsidR="009E7BBE" w14:paraId="277A9E1E" w14:textId="77777777" w:rsidTr="009E7BBE">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50BF73" w14:textId="77777777" w:rsidR="009E7BBE" w:rsidRDefault="009E7BBE">
            <w:r>
              <w:rPr>
                <w:rStyle w:val="Textoennegrita"/>
                <w:bdr w:val="single" w:sz="2" w:space="0" w:color="auto" w:frame="1"/>
              </w:rPr>
              <w:t>Estructura y Vistas</w:t>
            </w:r>
            <w:r>
              <w:t> (RF-01, RF-02, RF-03, RNF-01)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D63B6" w14:textId="70295C2C" w:rsidR="009E7BBE" w:rsidRDefault="009E7BBE" w:rsidP="009E7BBE">
            <w:pPr>
              <w:rPr>
                <w:bdr w:val="single" w:sz="2" w:space="0" w:color="auto" w:frame="1"/>
              </w:rPr>
            </w:pPr>
            <w:r>
              <w:rPr>
                <w:noProof/>
                <w:bdr w:val="single" w:sz="2" w:space="0" w:color="auto" w:frame="1"/>
              </w:rPr>
              <mc:AlternateContent>
                <mc:Choice Requires="wps">
                  <w:drawing>
                    <wp:inline distT="0" distB="0" distL="0" distR="0" wp14:anchorId="28BF4792" wp14:editId="4B3CA240">
                      <wp:extent cx="304800" cy="304800"/>
                      <wp:effectExtent l="0" t="0" r="0" b="0"/>
                      <wp:docPr id="11" name="Rectá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1ED95D" id="Rectángulo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zLyA/PABAADIAwAADgAAAAAAAAAAAAAAAAAuAgAAZHJzL2Uyb0RvYy54&#10;bWxQSwECLQAUAAYACAAAACEATKDpLNgAAAADAQAADwAAAAAAAAAAAAAAAABKBAAAZHJzL2Rvd25y&#10;ZXYueG1sUEsFBgAAAAAEAAQA8wAAAE8FAAAAAA==&#10;" filled="f" stroked="f">
                      <o:lock v:ext="edit" aspectratio="t"/>
                      <w10:anchorlock/>
                    </v:rect>
                  </w:pict>
                </mc:Fallback>
              </mc:AlternateContent>
            </w:r>
          </w:p>
          <w:p w14:paraId="07771B28" w14:textId="77777777" w:rsidR="009E7BBE" w:rsidRDefault="009E7BBE">
            <w:r>
              <w:rPr>
                <w:rStyle w:val="CdigoHTML"/>
                <w:rFonts w:ascii="Consolas" w:eastAsiaTheme="majorEastAsia" w:hAnsi="Consolas"/>
                <w:color w:val="D0D0D0"/>
                <w:sz w:val="22"/>
                <w:szCs w:val="22"/>
                <w:bdr w:val="single" w:sz="2" w:space="0" w:color="auto" w:frame="1"/>
                <w:shd w:val="clear" w:color="auto" w:fill="3C3C3C"/>
              </w:rPr>
              <w:t>index.html</w:t>
            </w:r>
          </w:p>
        </w:tc>
        <w:tc>
          <w:tcPr>
            <w:tcW w:w="0" w:type="auto"/>
            <w:tcBorders>
              <w:top w:val="single" w:sz="6" w:space="0" w:color="auto"/>
              <w:left w:val="single" w:sz="6" w:space="0" w:color="auto"/>
              <w:bottom w:val="single" w:sz="6" w:space="0" w:color="auto"/>
              <w:right w:val="single" w:sz="2" w:space="0" w:color="auto"/>
            </w:tcBorders>
            <w:vAlign w:val="center"/>
            <w:hideMark/>
          </w:tcPr>
          <w:p w14:paraId="7F597F6E" w14:textId="77777777" w:rsidR="009E7BBE" w:rsidRDefault="009E7BBE">
            <w:r>
              <w:t>Arquitectura semántica Mobile-</w:t>
            </w:r>
            <w:proofErr w:type="spellStart"/>
            <w:r>
              <w:t>First</w:t>
            </w:r>
            <w:proofErr w:type="spellEnd"/>
            <w:r>
              <w:t xml:space="preserve"> (320px–480px) con botón de alternancia a vista </w:t>
            </w:r>
            <w:r>
              <w:rPr>
                <w:rStyle w:val="nfasis"/>
                <w:bdr w:val="single" w:sz="2" w:space="0" w:color="auto" w:frame="1"/>
              </w:rPr>
              <w:t>Host / Proyector</w:t>
            </w:r>
            <w:r>
              <w:t xml:space="preserve"> para el aula. Incluye </w:t>
            </w:r>
            <w:proofErr w:type="spellStart"/>
            <w:r>
              <w:t>Login</w:t>
            </w:r>
            <w:proofErr w:type="spellEnd"/>
            <w:r>
              <w:t xml:space="preserve"> con PIN y selección de avatar, Lobby con aprendices conectados en tiempo real, Escenario de Pregunta, Ruleta, </w:t>
            </w:r>
            <w:proofErr w:type="spellStart"/>
            <w:r>
              <w:t>Leaderboard</w:t>
            </w:r>
            <w:proofErr w:type="spellEnd"/>
            <w:r>
              <w:t xml:space="preserve"> y Podio.</w:t>
            </w:r>
          </w:p>
        </w:tc>
      </w:tr>
      <w:tr w:rsidR="009E7BBE" w14:paraId="60595591" w14:textId="77777777" w:rsidTr="009E7BBE">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610A1D1" w14:textId="77777777" w:rsidR="009E7BBE" w:rsidRDefault="009E7BBE">
            <w:r>
              <w:rPr>
                <w:rStyle w:val="Textoennegrita"/>
                <w:bdr w:val="single" w:sz="2" w:space="0" w:color="auto" w:frame="1"/>
              </w:rPr>
              <w:t>Sistema de Diseño y Gamificación</w:t>
            </w:r>
            <w:r>
              <w:t> (RNF-03)</w:t>
            </w:r>
          </w:p>
        </w:tc>
        <w:tc>
          <w:tcPr>
            <w:tcW w:w="0" w:type="auto"/>
            <w:tcBorders>
              <w:top w:val="single" w:sz="6" w:space="0" w:color="auto"/>
              <w:left w:val="single" w:sz="6" w:space="0" w:color="auto"/>
              <w:bottom w:val="single" w:sz="6" w:space="0" w:color="auto"/>
              <w:right w:val="single" w:sz="6" w:space="0" w:color="auto"/>
            </w:tcBorders>
            <w:vAlign w:val="center"/>
            <w:hideMark/>
          </w:tcPr>
          <w:p w14:paraId="671C9C40" w14:textId="4BDFC7FB" w:rsidR="009E7BBE" w:rsidRDefault="009E7BBE" w:rsidP="009E7BBE">
            <w:pPr>
              <w:rPr>
                <w:bdr w:val="single" w:sz="2" w:space="0" w:color="auto" w:frame="1"/>
              </w:rPr>
            </w:pPr>
            <w:r>
              <w:rPr>
                <w:noProof/>
                <w:bdr w:val="single" w:sz="2" w:space="0" w:color="auto" w:frame="1"/>
              </w:rPr>
              <mc:AlternateContent>
                <mc:Choice Requires="wps">
                  <w:drawing>
                    <wp:inline distT="0" distB="0" distL="0" distR="0" wp14:anchorId="4D298667" wp14:editId="68EC4A00">
                      <wp:extent cx="304800" cy="304800"/>
                      <wp:effectExtent l="0" t="0" r="0" b="0"/>
                      <wp:docPr id="10" name="Rectá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143249" id="Rectángulo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m83BzPABAADIAwAADgAAAAAAAAAAAAAAAAAuAgAAZHJzL2Uyb0RvYy54&#10;bWxQSwECLQAUAAYACAAAACEATKDpLNgAAAADAQAADwAAAAAAAAAAAAAAAABKBAAAZHJzL2Rvd25y&#10;ZXYueG1sUEsFBgAAAAAEAAQA8wAAAE8FAAAAAA==&#10;" filled="f" stroked="f">
                      <o:lock v:ext="edit" aspectratio="t"/>
                      <w10:anchorlock/>
                    </v:rect>
                  </w:pict>
                </mc:Fallback>
              </mc:AlternateContent>
            </w:r>
          </w:p>
          <w:p w14:paraId="4FA32E79" w14:textId="77777777" w:rsidR="009E7BBE" w:rsidRDefault="009E7BBE">
            <w:proofErr w:type="spellStart"/>
            <w:r>
              <w:rPr>
                <w:rStyle w:val="CdigoHTML"/>
                <w:rFonts w:ascii="Consolas" w:eastAsiaTheme="majorEastAsia" w:hAnsi="Consolas"/>
                <w:color w:val="D0D0D0"/>
                <w:sz w:val="22"/>
                <w:szCs w:val="22"/>
                <w:bdr w:val="single" w:sz="2" w:space="0" w:color="auto" w:frame="1"/>
                <w:shd w:val="clear" w:color="auto" w:fill="3C3C3C"/>
              </w:rPr>
              <w:t>css</w:t>
            </w:r>
            <w:proofErr w:type="spellEnd"/>
            <w:r>
              <w:rPr>
                <w:rStyle w:val="CdigoHTML"/>
                <w:rFonts w:ascii="Consolas" w:eastAsiaTheme="majorEastAsia" w:hAnsi="Consolas"/>
                <w:color w:val="D0D0D0"/>
                <w:sz w:val="22"/>
                <w:szCs w:val="22"/>
                <w:bdr w:val="single" w:sz="2" w:space="0" w:color="auto" w:frame="1"/>
                <w:shd w:val="clear" w:color="auto" w:fill="3C3C3C"/>
              </w:rPr>
              <w:t>/style.css</w:t>
            </w:r>
          </w:p>
        </w:tc>
        <w:tc>
          <w:tcPr>
            <w:tcW w:w="0" w:type="auto"/>
            <w:tcBorders>
              <w:top w:val="single" w:sz="6" w:space="0" w:color="auto"/>
              <w:left w:val="single" w:sz="6" w:space="0" w:color="auto"/>
              <w:bottom w:val="single" w:sz="6" w:space="0" w:color="auto"/>
              <w:right w:val="single" w:sz="2" w:space="0" w:color="auto"/>
            </w:tcBorders>
            <w:vAlign w:val="center"/>
            <w:hideMark/>
          </w:tcPr>
          <w:p w14:paraId="423AAF06" w14:textId="77777777" w:rsidR="009E7BBE" w:rsidRDefault="009E7BBE">
            <w:proofErr w:type="spellStart"/>
            <w:r>
              <w:t>Dark</w:t>
            </w:r>
            <w:proofErr w:type="spellEnd"/>
            <w:r>
              <w:t xml:space="preserve"> </w:t>
            </w:r>
            <w:proofErr w:type="spellStart"/>
            <w:r>
              <w:t>theme</w:t>
            </w:r>
            <w:proofErr w:type="spellEnd"/>
            <w:r>
              <w:t xml:space="preserve"> </w:t>
            </w:r>
            <w:proofErr w:type="spellStart"/>
            <w:r>
              <w:t>gamer</w:t>
            </w:r>
            <w:proofErr w:type="spellEnd"/>
            <w:r>
              <w:t xml:space="preserve"> con acentos verde SENA (</w:t>
            </w:r>
            <w:r>
              <w:rPr>
                <w:rStyle w:val="CdigoHTML"/>
                <w:rFonts w:ascii="Consolas" w:eastAsiaTheme="majorEastAsia" w:hAnsi="Consolas"/>
                <w:color w:val="D0D0D0"/>
                <w:sz w:val="22"/>
                <w:szCs w:val="22"/>
                <w:bdr w:val="single" w:sz="2" w:space="0" w:color="auto" w:frame="1"/>
                <w:shd w:val="clear" w:color="auto" w:fill="3C3C3C"/>
              </w:rPr>
              <w:t>#39A900</w:t>
            </w:r>
            <w:r>
              <w:t xml:space="preserve">), efecto </w:t>
            </w:r>
            <w:proofErr w:type="spellStart"/>
            <w:r>
              <w:t>glassmorphism</w:t>
            </w:r>
            <w:proofErr w:type="spellEnd"/>
            <w:r>
              <w:t>, botones táctiles </w:t>
            </w:r>
            <w:r>
              <w:rPr>
                <w:rStyle w:val="CdigoHTML"/>
                <w:rFonts w:ascii="Consolas" w:eastAsiaTheme="majorEastAsia" w:hAnsi="Consolas"/>
                <w:color w:val="D0D0D0"/>
                <w:sz w:val="22"/>
                <w:szCs w:val="22"/>
                <w:bdr w:val="single" w:sz="2" w:space="0" w:color="auto" w:frame="1"/>
                <w:shd w:val="clear" w:color="auto" w:fill="3C3C3C"/>
              </w:rPr>
              <w:t xml:space="preserve">&gt;= 48x48 </w:t>
            </w:r>
            <w:proofErr w:type="spellStart"/>
            <w:r>
              <w:rPr>
                <w:rStyle w:val="CdigoHTML"/>
                <w:rFonts w:ascii="Consolas" w:eastAsiaTheme="majorEastAsia" w:hAnsi="Consolas"/>
                <w:color w:val="D0D0D0"/>
                <w:sz w:val="22"/>
                <w:szCs w:val="22"/>
                <w:bdr w:val="single" w:sz="2" w:space="0" w:color="auto" w:frame="1"/>
                <w:shd w:val="clear" w:color="auto" w:fill="3C3C3C"/>
              </w:rPr>
              <w:t>px</w:t>
            </w:r>
            <w:proofErr w:type="spellEnd"/>
            <w:r>
              <w:t xml:space="preserve">, paleta vibrante estilo </w:t>
            </w:r>
            <w:proofErr w:type="spellStart"/>
            <w:r>
              <w:t>Kahoot</w:t>
            </w:r>
            <w:proofErr w:type="spellEnd"/>
            <w:r>
              <w:t xml:space="preserve"> y fichas estilo Duolingo.</w:t>
            </w:r>
          </w:p>
        </w:tc>
      </w:tr>
      <w:tr w:rsidR="009E7BBE" w14:paraId="79005F73" w14:textId="77777777" w:rsidTr="009E7BBE">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E347417" w14:textId="77777777" w:rsidR="009E7BBE" w:rsidRDefault="009E7BBE">
            <w:r>
              <w:rPr>
                <w:rStyle w:val="Textoennegrita"/>
                <w:bdr w:val="single" w:sz="2" w:space="0" w:color="auto" w:frame="1"/>
              </w:rPr>
              <w:lastRenderedPageBreak/>
              <w:t>Mecánica 1: Selección Múltiple</w:t>
            </w:r>
            <w:r>
              <w:t> (RF-04)</w:t>
            </w:r>
          </w:p>
        </w:tc>
        <w:tc>
          <w:tcPr>
            <w:tcW w:w="0" w:type="auto"/>
            <w:tcBorders>
              <w:top w:val="single" w:sz="6" w:space="0" w:color="auto"/>
              <w:left w:val="single" w:sz="6" w:space="0" w:color="auto"/>
              <w:bottom w:val="single" w:sz="6" w:space="0" w:color="auto"/>
              <w:right w:val="single" w:sz="6" w:space="0" w:color="auto"/>
            </w:tcBorders>
            <w:vAlign w:val="center"/>
            <w:hideMark/>
          </w:tcPr>
          <w:p w14:paraId="1D567D16" w14:textId="1BEA1B58" w:rsidR="009E7BBE" w:rsidRDefault="009E7BBE" w:rsidP="009E7BBE">
            <w:pPr>
              <w:rPr>
                <w:bdr w:val="single" w:sz="2" w:space="0" w:color="auto" w:frame="1"/>
              </w:rPr>
            </w:pPr>
            <w:r>
              <w:rPr>
                <w:noProof/>
                <w:bdr w:val="single" w:sz="2" w:space="0" w:color="auto" w:frame="1"/>
              </w:rPr>
              <mc:AlternateContent>
                <mc:Choice Requires="wps">
                  <w:drawing>
                    <wp:inline distT="0" distB="0" distL="0" distR="0" wp14:anchorId="4D15F981" wp14:editId="059E1075">
                      <wp:extent cx="304800" cy="304800"/>
                      <wp:effectExtent l="0" t="0" r="0" b="0"/>
                      <wp:docPr id="9" name="Rectá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8AA847" id="Rectángulo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oa1jKvABAADGAwAADgAAAAAAAAAAAAAAAAAuAgAAZHJzL2Uyb0RvYy54&#10;bWxQSwECLQAUAAYACAAAACEATKDpLNgAAAADAQAADwAAAAAAAAAAAAAAAABKBAAAZHJzL2Rvd25y&#10;ZXYueG1sUEsFBgAAAAAEAAQA8wAAAE8FAAAAAA==&#10;" filled="f" stroked="f">
                      <o:lock v:ext="edit" aspectratio="t"/>
                      <w10:anchorlock/>
                    </v:rect>
                  </w:pict>
                </mc:Fallback>
              </mc:AlternateContent>
            </w:r>
          </w:p>
          <w:p w14:paraId="1A096998" w14:textId="77777777" w:rsidR="009E7BBE" w:rsidRDefault="009E7BBE">
            <w:proofErr w:type="spellStart"/>
            <w:r>
              <w:rPr>
                <w:rStyle w:val="CdigoHTML"/>
                <w:rFonts w:ascii="Consolas" w:eastAsiaTheme="majorEastAsia" w:hAnsi="Consolas"/>
                <w:color w:val="D0D0D0"/>
                <w:sz w:val="22"/>
                <w:szCs w:val="22"/>
                <w:bdr w:val="single" w:sz="2" w:space="0" w:color="auto" w:frame="1"/>
                <w:shd w:val="clear" w:color="auto" w:fill="3C3C3C"/>
              </w:rPr>
              <w:t>js</w:t>
            </w:r>
            <w:proofErr w:type="spellEnd"/>
            <w:r>
              <w:rPr>
                <w:rStyle w:val="CdigoHTML"/>
                <w:rFonts w:ascii="Consolas" w:eastAsiaTheme="majorEastAsia" w:hAnsi="Consolas"/>
                <w:color w:val="D0D0D0"/>
                <w:sz w:val="22"/>
                <w:szCs w:val="22"/>
                <w:bdr w:val="single" w:sz="2" w:space="0" w:color="auto" w:frame="1"/>
                <w:shd w:val="clear" w:color="auto" w:fill="3C3C3C"/>
              </w:rPr>
              <w:t>/game.js</w:t>
            </w:r>
          </w:p>
        </w:tc>
        <w:tc>
          <w:tcPr>
            <w:tcW w:w="0" w:type="auto"/>
            <w:tcBorders>
              <w:top w:val="single" w:sz="6" w:space="0" w:color="auto"/>
              <w:left w:val="single" w:sz="6" w:space="0" w:color="auto"/>
              <w:bottom w:val="single" w:sz="6" w:space="0" w:color="auto"/>
              <w:right w:val="single" w:sz="2" w:space="0" w:color="auto"/>
            </w:tcBorders>
            <w:vAlign w:val="center"/>
            <w:hideMark/>
          </w:tcPr>
          <w:p w14:paraId="7624B353" w14:textId="77777777" w:rsidR="009E7BBE" w:rsidRDefault="009E7BBE">
            <w:r>
              <w:t>Botones geométricos (</w:t>
            </w:r>
            <w:r>
              <w:rPr>
                <w:rFonts w:ascii="Arial" w:hAnsi="Arial" w:cs="Arial"/>
              </w:rPr>
              <w:t>▲</w:t>
            </w:r>
            <w:r>
              <w:t xml:space="preserve"> Rojo, </w:t>
            </w:r>
            <w:r>
              <w:rPr>
                <w:rFonts w:ascii="Cambria Math" w:hAnsi="Cambria Math" w:cs="Cambria Math"/>
              </w:rPr>
              <w:t>◆</w:t>
            </w:r>
            <w:r>
              <w:t xml:space="preserve"> Azul, </w:t>
            </w:r>
            <w:r>
              <w:rPr>
                <w:rFonts w:ascii="Times New Roman" w:hAnsi="Times New Roman" w:cs="Times New Roman"/>
              </w:rPr>
              <w:t>●</w:t>
            </w:r>
            <w:r>
              <w:t xml:space="preserve"> Amarillo, </w:t>
            </w:r>
            <w:r>
              <w:rPr>
                <w:rFonts w:ascii="Times New Roman" w:hAnsi="Times New Roman" w:cs="Times New Roman"/>
              </w:rPr>
              <w:t>■</w:t>
            </w:r>
            <w:r>
              <w:t xml:space="preserve"> Verde) con respuesta instant</w:t>
            </w:r>
            <w:r>
              <w:rPr>
                <w:rFonts w:ascii="Times New Roman" w:hAnsi="Times New Roman" w:cs="Times New Roman"/>
              </w:rPr>
              <w:t>á</w:t>
            </w:r>
            <w:r>
              <w:t>nea y c</w:t>
            </w:r>
            <w:r>
              <w:rPr>
                <w:rFonts w:ascii="Times New Roman" w:hAnsi="Times New Roman" w:cs="Times New Roman"/>
              </w:rPr>
              <w:t>á</w:t>
            </w:r>
            <w:r>
              <w:t>lculo din</w:t>
            </w:r>
            <w:r>
              <w:rPr>
                <w:rFonts w:ascii="Times New Roman" w:hAnsi="Times New Roman" w:cs="Times New Roman"/>
              </w:rPr>
              <w:t>á</w:t>
            </w:r>
            <w:r>
              <w:t>mico de puntaje por velocidad (RF-09).</w:t>
            </w:r>
          </w:p>
        </w:tc>
      </w:tr>
      <w:tr w:rsidR="009E7BBE" w14:paraId="412A394D" w14:textId="77777777" w:rsidTr="009E7BBE">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E5AB8FD" w14:textId="77777777" w:rsidR="009E7BBE" w:rsidRDefault="009E7BBE">
            <w:r>
              <w:rPr>
                <w:rStyle w:val="Textoennegrita"/>
                <w:bdr w:val="single" w:sz="2" w:space="0" w:color="auto" w:frame="1"/>
              </w:rPr>
              <w:t>Mecánica 2: Banco de Palabras</w:t>
            </w:r>
            <w:r>
              <w:t> (RF-05)</w:t>
            </w:r>
          </w:p>
        </w:tc>
        <w:tc>
          <w:tcPr>
            <w:tcW w:w="0" w:type="auto"/>
            <w:tcBorders>
              <w:top w:val="single" w:sz="6" w:space="0" w:color="auto"/>
              <w:left w:val="single" w:sz="6" w:space="0" w:color="auto"/>
              <w:bottom w:val="single" w:sz="6" w:space="0" w:color="auto"/>
              <w:right w:val="single" w:sz="6" w:space="0" w:color="auto"/>
            </w:tcBorders>
            <w:vAlign w:val="center"/>
            <w:hideMark/>
          </w:tcPr>
          <w:p w14:paraId="19777F47" w14:textId="0B74ADCA" w:rsidR="009E7BBE" w:rsidRDefault="009E7BBE" w:rsidP="009E7BBE">
            <w:pPr>
              <w:rPr>
                <w:bdr w:val="single" w:sz="2" w:space="0" w:color="auto" w:frame="1"/>
              </w:rPr>
            </w:pPr>
            <w:r>
              <w:rPr>
                <w:noProof/>
                <w:bdr w:val="single" w:sz="2" w:space="0" w:color="auto" w:frame="1"/>
              </w:rPr>
              <mc:AlternateContent>
                <mc:Choice Requires="wps">
                  <w:drawing>
                    <wp:inline distT="0" distB="0" distL="0" distR="0" wp14:anchorId="5F11ACC4" wp14:editId="4039FB91">
                      <wp:extent cx="304800" cy="304800"/>
                      <wp:effectExtent l="0" t="0" r="0" b="0"/>
                      <wp:docPr id="8"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EF3032" id="Rectángulo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LI1ChvABAADGAwAADgAAAAAAAAAAAAAAAAAuAgAAZHJzL2Uyb0RvYy54&#10;bWxQSwECLQAUAAYACAAAACEATKDpLNgAAAADAQAADwAAAAAAAAAAAAAAAABKBAAAZHJzL2Rvd25y&#10;ZXYueG1sUEsFBgAAAAAEAAQA8wAAAE8FAAAAAA==&#10;" filled="f" stroked="f">
                      <o:lock v:ext="edit" aspectratio="t"/>
                      <w10:anchorlock/>
                    </v:rect>
                  </w:pict>
                </mc:Fallback>
              </mc:AlternateContent>
            </w:r>
          </w:p>
          <w:p w14:paraId="185A9792" w14:textId="77777777" w:rsidR="009E7BBE" w:rsidRDefault="009E7BBE">
            <w:proofErr w:type="spellStart"/>
            <w:r>
              <w:rPr>
                <w:rStyle w:val="CdigoHTML"/>
                <w:rFonts w:ascii="Consolas" w:eastAsiaTheme="majorEastAsia" w:hAnsi="Consolas"/>
                <w:color w:val="D0D0D0"/>
                <w:sz w:val="22"/>
                <w:szCs w:val="22"/>
                <w:bdr w:val="single" w:sz="2" w:space="0" w:color="auto" w:frame="1"/>
                <w:shd w:val="clear" w:color="auto" w:fill="3C3C3C"/>
              </w:rPr>
              <w:t>js</w:t>
            </w:r>
            <w:proofErr w:type="spellEnd"/>
            <w:r>
              <w:rPr>
                <w:rStyle w:val="CdigoHTML"/>
                <w:rFonts w:ascii="Consolas" w:eastAsiaTheme="majorEastAsia" w:hAnsi="Consolas"/>
                <w:color w:val="D0D0D0"/>
                <w:sz w:val="22"/>
                <w:szCs w:val="22"/>
                <w:bdr w:val="single" w:sz="2" w:space="0" w:color="auto" w:frame="1"/>
                <w:shd w:val="clear" w:color="auto" w:fill="3C3C3C"/>
              </w:rPr>
              <w:t>/game.js</w:t>
            </w:r>
          </w:p>
        </w:tc>
        <w:tc>
          <w:tcPr>
            <w:tcW w:w="0" w:type="auto"/>
            <w:tcBorders>
              <w:top w:val="single" w:sz="6" w:space="0" w:color="auto"/>
              <w:left w:val="single" w:sz="6" w:space="0" w:color="auto"/>
              <w:bottom w:val="single" w:sz="6" w:space="0" w:color="auto"/>
              <w:right w:val="single" w:sz="2" w:space="0" w:color="auto"/>
            </w:tcBorders>
            <w:vAlign w:val="center"/>
            <w:hideMark/>
          </w:tcPr>
          <w:p w14:paraId="6675682B" w14:textId="77777777" w:rsidR="009E7BBE" w:rsidRDefault="009E7BBE">
            <w:r>
              <w:t>Zona de construcción sintáctica estilo Duolingo donde los aprendices tocan bloques de palabras en desorden y distractores para armar oraciones técnicas.</w:t>
            </w:r>
          </w:p>
        </w:tc>
      </w:tr>
      <w:tr w:rsidR="009E7BBE" w14:paraId="198B7CDF" w14:textId="77777777" w:rsidTr="009E7BBE">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BE5063C" w14:textId="77777777" w:rsidR="009E7BBE" w:rsidRDefault="009E7BBE">
            <w:r>
              <w:rPr>
                <w:rStyle w:val="Textoennegrita"/>
                <w:bdr w:val="single" w:sz="2" w:space="0" w:color="auto" w:frame="1"/>
              </w:rPr>
              <w:t>Mecánica 3: Escritura Directa</w:t>
            </w:r>
            <w:r>
              <w:t> (RF-06)</w:t>
            </w:r>
          </w:p>
        </w:tc>
        <w:tc>
          <w:tcPr>
            <w:tcW w:w="0" w:type="auto"/>
            <w:tcBorders>
              <w:top w:val="single" w:sz="6" w:space="0" w:color="auto"/>
              <w:left w:val="single" w:sz="6" w:space="0" w:color="auto"/>
              <w:bottom w:val="single" w:sz="6" w:space="0" w:color="auto"/>
              <w:right w:val="single" w:sz="6" w:space="0" w:color="auto"/>
            </w:tcBorders>
            <w:vAlign w:val="center"/>
            <w:hideMark/>
          </w:tcPr>
          <w:p w14:paraId="6C2CD54E" w14:textId="2A8D2658" w:rsidR="009E7BBE" w:rsidRDefault="009E7BBE" w:rsidP="009E7BBE">
            <w:pPr>
              <w:rPr>
                <w:bdr w:val="single" w:sz="2" w:space="0" w:color="auto" w:frame="1"/>
              </w:rPr>
            </w:pPr>
            <w:r>
              <w:rPr>
                <w:noProof/>
                <w:bdr w:val="single" w:sz="2" w:space="0" w:color="auto" w:frame="1"/>
              </w:rPr>
              <mc:AlternateContent>
                <mc:Choice Requires="wps">
                  <w:drawing>
                    <wp:inline distT="0" distB="0" distL="0" distR="0" wp14:anchorId="441DD26A" wp14:editId="6C022D34">
                      <wp:extent cx="304800" cy="304800"/>
                      <wp:effectExtent l="0" t="0" r="0" b="0"/>
                      <wp:docPr id="7" name="Rectángu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6C53BD" id="Rectángulo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onUZFfABAADGAwAADgAAAAAAAAAAAAAAAAAuAgAAZHJzL2Uyb0RvYy54&#10;bWxQSwECLQAUAAYACAAAACEATKDpLNgAAAADAQAADwAAAAAAAAAAAAAAAABKBAAAZHJzL2Rvd25y&#10;ZXYueG1sUEsFBgAAAAAEAAQA8wAAAE8FAAAAAA==&#10;" filled="f" stroked="f">
                      <o:lock v:ext="edit" aspectratio="t"/>
                      <w10:anchorlock/>
                    </v:rect>
                  </w:pict>
                </mc:Fallback>
              </mc:AlternateContent>
            </w:r>
          </w:p>
          <w:p w14:paraId="0F00034E" w14:textId="77777777" w:rsidR="009E7BBE" w:rsidRDefault="009E7BBE">
            <w:proofErr w:type="spellStart"/>
            <w:r>
              <w:rPr>
                <w:rStyle w:val="CdigoHTML"/>
                <w:rFonts w:ascii="Consolas" w:eastAsiaTheme="majorEastAsia" w:hAnsi="Consolas"/>
                <w:color w:val="D0D0D0"/>
                <w:sz w:val="22"/>
                <w:szCs w:val="22"/>
                <w:bdr w:val="single" w:sz="2" w:space="0" w:color="auto" w:frame="1"/>
                <w:shd w:val="clear" w:color="auto" w:fill="3C3C3C"/>
              </w:rPr>
              <w:t>js</w:t>
            </w:r>
            <w:proofErr w:type="spellEnd"/>
            <w:r>
              <w:rPr>
                <w:rStyle w:val="CdigoHTML"/>
                <w:rFonts w:ascii="Consolas" w:eastAsiaTheme="majorEastAsia" w:hAnsi="Consolas"/>
                <w:color w:val="D0D0D0"/>
                <w:sz w:val="22"/>
                <w:szCs w:val="22"/>
                <w:bdr w:val="single" w:sz="2" w:space="0" w:color="auto" w:frame="1"/>
                <w:shd w:val="clear" w:color="auto" w:fill="3C3C3C"/>
              </w:rPr>
              <w:t>/game.js</w:t>
            </w:r>
          </w:p>
        </w:tc>
        <w:tc>
          <w:tcPr>
            <w:tcW w:w="0" w:type="auto"/>
            <w:tcBorders>
              <w:top w:val="single" w:sz="6" w:space="0" w:color="auto"/>
              <w:left w:val="single" w:sz="6" w:space="0" w:color="auto"/>
              <w:bottom w:val="single" w:sz="6" w:space="0" w:color="auto"/>
              <w:right w:val="single" w:sz="2" w:space="0" w:color="auto"/>
            </w:tcBorders>
            <w:vAlign w:val="center"/>
            <w:hideMark/>
          </w:tcPr>
          <w:p w14:paraId="0E8B8574" w14:textId="77777777" w:rsidR="009E7BBE" w:rsidRDefault="009E7BBE">
            <w:r>
              <w:t xml:space="preserve">Campo de texto con </w:t>
            </w:r>
            <w:proofErr w:type="spellStart"/>
            <w:r>
              <w:t>autocorrector</w:t>
            </w:r>
            <w:proofErr w:type="spellEnd"/>
            <w:r>
              <w:t xml:space="preserve"> desactivado y normalización de cadenas para evaluar vocabulario y comandos (ej. </w:t>
            </w:r>
            <w:proofErr w:type="spellStart"/>
            <w:r>
              <w:rPr>
                <w:rStyle w:val="CdigoHTML"/>
                <w:rFonts w:ascii="Consolas" w:eastAsiaTheme="majorEastAsia" w:hAnsi="Consolas"/>
                <w:color w:val="D0D0D0"/>
                <w:sz w:val="22"/>
                <w:szCs w:val="22"/>
                <w:bdr w:val="single" w:sz="2" w:space="0" w:color="auto" w:frame="1"/>
                <w:shd w:val="clear" w:color="auto" w:fill="3C3C3C"/>
              </w:rPr>
              <w:t>git</w:t>
            </w:r>
            <w:proofErr w:type="spellEnd"/>
            <w:r>
              <w:rPr>
                <w:rStyle w:val="CdigoHTML"/>
                <w:rFonts w:ascii="Consolas" w:eastAsiaTheme="majorEastAsia" w:hAnsi="Consolas"/>
                <w:color w:val="D0D0D0"/>
                <w:sz w:val="22"/>
                <w:szCs w:val="22"/>
                <w:bdr w:val="single" w:sz="2" w:space="0" w:color="auto" w:frame="1"/>
                <w:shd w:val="clear" w:color="auto" w:fill="3C3C3C"/>
              </w:rPr>
              <w:t xml:space="preserve"> </w:t>
            </w:r>
            <w:proofErr w:type="spellStart"/>
            <w:r>
              <w:rPr>
                <w:rStyle w:val="CdigoHTML"/>
                <w:rFonts w:ascii="Consolas" w:eastAsiaTheme="majorEastAsia" w:hAnsi="Consolas"/>
                <w:color w:val="D0D0D0"/>
                <w:sz w:val="22"/>
                <w:szCs w:val="22"/>
                <w:bdr w:val="single" w:sz="2" w:space="0" w:color="auto" w:frame="1"/>
                <w:shd w:val="clear" w:color="auto" w:fill="3C3C3C"/>
              </w:rPr>
              <w:t>add</w:t>
            </w:r>
            <w:proofErr w:type="spellEnd"/>
            <w:r>
              <w:t>, </w:t>
            </w:r>
            <w:r>
              <w:rPr>
                <w:rStyle w:val="CdigoHTML"/>
                <w:rFonts w:ascii="Consolas" w:eastAsiaTheme="majorEastAsia" w:hAnsi="Consolas"/>
                <w:color w:val="D0D0D0"/>
                <w:sz w:val="22"/>
                <w:szCs w:val="22"/>
                <w:bdr w:val="single" w:sz="2" w:space="0" w:color="auto" w:frame="1"/>
                <w:shd w:val="clear" w:color="auto" w:fill="3C3C3C"/>
              </w:rPr>
              <w:t>201</w:t>
            </w:r>
            <w:r>
              <w:t>, </w:t>
            </w:r>
            <w:proofErr w:type="spellStart"/>
            <w:r>
              <w:rPr>
                <w:rStyle w:val="CdigoHTML"/>
                <w:rFonts w:ascii="Consolas" w:eastAsiaTheme="majorEastAsia" w:hAnsi="Consolas"/>
                <w:color w:val="D0D0D0"/>
                <w:sz w:val="22"/>
                <w:szCs w:val="22"/>
                <w:bdr w:val="single" w:sz="2" w:space="0" w:color="auto" w:frame="1"/>
                <w:shd w:val="clear" w:color="auto" w:fill="3C3C3C"/>
              </w:rPr>
              <w:t>const</w:t>
            </w:r>
            <w:proofErr w:type="spellEnd"/>
            <w:r>
              <w:t>).</w:t>
            </w:r>
          </w:p>
        </w:tc>
      </w:tr>
      <w:tr w:rsidR="009E7BBE" w14:paraId="3ECD9C7E" w14:textId="77777777" w:rsidTr="009E7BBE">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4246AA" w14:textId="77777777" w:rsidR="009E7BBE" w:rsidRDefault="009E7BBE">
            <w:r>
              <w:rPr>
                <w:rStyle w:val="Textoennegrita"/>
                <w:bdr w:val="single" w:sz="2" w:space="0" w:color="auto" w:frame="1"/>
              </w:rPr>
              <w:t>Mecánica 4: Reconocimiento de Voz</w:t>
            </w:r>
            <w:r>
              <w:t> (RF-07, RNF-05)</w:t>
            </w:r>
          </w:p>
        </w:tc>
        <w:tc>
          <w:tcPr>
            <w:tcW w:w="0" w:type="auto"/>
            <w:tcBorders>
              <w:top w:val="single" w:sz="6" w:space="0" w:color="auto"/>
              <w:left w:val="single" w:sz="6" w:space="0" w:color="auto"/>
              <w:bottom w:val="single" w:sz="6" w:space="0" w:color="auto"/>
              <w:right w:val="single" w:sz="6" w:space="0" w:color="auto"/>
            </w:tcBorders>
            <w:vAlign w:val="center"/>
            <w:hideMark/>
          </w:tcPr>
          <w:p w14:paraId="649D9E74" w14:textId="3D219D7A" w:rsidR="009E7BBE" w:rsidRDefault="009E7BBE" w:rsidP="009E7BBE">
            <w:pPr>
              <w:rPr>
                <w:bdr w:val="single" w:sz="2" w:space="0" w:color="auto" w:frame="1"/>
              </w:rPr>
            </w:pPr>
            <w:r>
              <w:rPr>
                <w:noProof/>
                <w:bdr w:val="single" w:sz="2" w:space="0" w:color="auto" w:frame="1"/>
              </w:rPr>
              <mc:AlternateContent>
                <mc:Choice Requires="wps">
                  <w:drawing>
                    <wp:inline distT="0" distB="0" distL="0" distR="0" wp14:anchorId="471E05F9" wp14:editId="3169A667">
                      <wp:extent cx="304800" cy="304800"/>
                      <wp:effectExtent l="0" t="0" r="0" b="0"/>
                      <wp:docPr id="6" name="Rectángulo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4C0A16" id="Rectángulo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L1U4ufABAADGAwAADgAAAAAAAAAAAAAAAAAuAgAAZHJzL2Uyb0RvYy54&#10;bWxQSwECLQAUAAYACAAAACEATKDpLNgAAAADAQAADwAAAAAAAAAAAAAAAABKBAAAZHJzL2Rvd25y&#10;ZXYueG1sUEsFBgAAAAAEAAQA8wAAAE8FAAAAAA==&#10;" filled="f" stroked="f">
                      <o:lock v:ext="edit" aspectratio="t"/>
                      <w10:anchorlock/>
                    </v:rect>
                  </w:pict>
                </mc:Fallback>
              </mc:AlternateContent>
            </w:r>
          </w:p>
          <w:p w14:paraId="0DD4B8E9" w14:textId="77777777" w:rsidR="009E7BBE" w:rsidRDefault="009E7BBE">
            <w:proofErr w:type="spellStart"/>
            <w:r>
              <w:rPr>
                <w:rStyle w:val="CdigoHTML"/>
                <w:rFonts w:ascii="Consolas" w:eastAsiaTheme="majorEastAsia" w:hAnsi="Consolas"/>
                <w:color w:val="D0D0D0"/>
                <w:sz w:val="22"/>
                <w:szCs w:val="22"/>
                <w:bdr w:val="single" w:sz="2" w:space="0" w:color="auto" w:frame="1"/>
                <w:shd w:val="clear" w:color="auto" w:fill="3C3C3C"/>
              </w:rPr>
              <w:t>js</w:t>
            </w:r>
            <w:proofErr w:type="spellEnd"/>
            <w:r>
              <w:rPr>
                <w:rStyle w:val="CdigoHTML"/>
                <w:rFonts w:ascii="Consolas" w:eastAsiaTheme="majorEastAsia" w:hAnsi="Consolas"/>
                <w:color w:val="D0D0D0"/>
                <w:sz w:val="22"/>
                <w:szCs w:val="22"/>
                <w:bdr w:val="single" w:sz="2" w:space="0" w:color="auto" w:frame="1"/>
                <w:shd w:val="clear" w:color="auto" w:fill="3C3C3C"/>
              </w:rPr>
              <w:t>/speech.js</w:t>
            </w:r>
          </w:p>
        </w:tc>
        <w:tc>
          <w:tcPr>
            <w:tcW w:w="0" w:type="auto"/>
            <w:tcBorders>
              <w:top w:val="single" w:sz="6" w:space="0" w:color="auto"/>
              <w:left w:val="single" w:sz="6" w:space="0" w:color="auto"/>
              <w:bottom w:val="single" w:sz="6" w:space="0" w:color="auto"/>
              <w:right w:val="single" w:sz="2" w:space="0" w:color="auto"/>
            </w:tcBorders>
            <w:vAlign w:val="center"/>
            <w:hideMark/>
          </w:tcPr>
          <w:p w14:paraId="34C68448" w14:textId="77777777" w:rsidR="009E7BBE" w:rsidRDefault="009E7BBE">
            <w:r>
              <w:t>Captura de audio con </w:t>
            </w:r>
            <w:r>
              <w:rPr>
                <w:rStyle w:val="CdigoHTML"/>
                <w:rFonts w:ascii="Consolas" w:eastAsiaTheme="majorEastAsia" w:hAnsi="Consolas"/>
                <w:color w:val="D0D0D0"/>
                <w:sz w:val="22"/>
                <w:szCs w:val="22"/>
                <w:bdr w:val="single" w:sz="2" w:space="0" w:color="auto" w:frame="1"/>
                <w:shd w:val="clear" w:color="auto" w:fill="3C3C3C"/>
              </w:rPr>
              <w:t xml:space="preserve">Web </w:t>
            </w:r>
            <w:proofErr w:type="spellStart"/>
            <w:r>
              <w:rPr>
                <w:rStyle w:val="CdigoHTML"/>
                <w:rFonts w:ascii="Consolas" w:eastAsiaTheme="majorEastAsia" w:hAnsi="Consolas"/>
                <w:color w:val="D0D0D0"/>
                <w:sz w:val="22"/>
                <w:szCs w:val="22"/>
                <w:bdr w:val="single" w:sz="2" w:space="0" w:color="auto" w:frame="1"/>
                <w:shd w:val="clear" w:color="auto" w:fill="3C3C3C"/>
              </w:rPr>
              <w:t>Speech</w:t>
            </w:r>
            <w:proofErr w:type="spellEnd"/>
            <w:r>
              <w:rPr>
                <w:rStyle w:val="CdigoHTML"/>
                <w:rFonts w:ascii="Consolas" w:eastAsiaTheme="majorEastAsia" w:hAnsi="Consolas"/>
                <w:color w:val="D0D0D0"/>
                <w:sz w:val="22"/>
                <w:szCs w:val="22"/>
                <w:bdr w:val="single" w:sz="2" w:space="0" w:color="auto" w:frame="1"/>
                <w:shd w:val="clear" w:color="auto" w:fill="3C3C3C"/>
              </w:rPr>
              <w:t xml:space="preserve"> API</w:t>
            </w:r>
            <w:r>
              <w:t xml:space="preserve">, botón con anillos de onda pulsante, sintetizador de voz (TTS) para escuchar el modelo nativo y algoritmo de tolerancia </w:t>
            </w:r>
            <w:proofErr w:type="spellStart"/>
            <w:r>
              <w:t>Levenshtein</w:t>
            </w:r>
            <w:proofErr w:type="spellEnd"/>
            <w:r>
              <w:t>.</w:t>
            </w:r>
          </w:p>
        </w:tc>
      </w:tr>
      <w:tr w:rsidR="009E7BBE" w14:paraId="71E1085A" w14:textId="77777777" w:rsidTr="009E7BBE">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0F95B8C" w14:textId="77777777" w:rsidR="009E7BBE" w:rsidRDefault="009E7BBE">
            <w:r>
              <w:rPr>
                <w:rStyle w:val="Textoennegrita"/>
                <w:bdr w:val="single" w:sz="2" w:space="0" w:color="auto" w:frame="1"/>
              </w:rPr>
              <w:t>Ruleta de Retroalimentación Activa</w:t>
            </w:r>
            <w:r>
              <w:t> (RF-11)</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9F888" w14:textId="3817208B" w:rsidR="009E7BBE" w:rsidRDefault="009E7BBE" w:rsidP="009E7BBE">
            <w:pPr>
              <w:rPr>
                <w:bdr w:val="single" w:sz="2" w:space="0" w:color="auto" w:frame="1"/>
              </w:rPr>
            </w:pPr>
            <w:r>
              <w:rPr>
                <w:noProof/>
                <w:bdr w:val="single" w:sz="2" w:space="0" w:color="auto" w:frame="1"/>
              </w:rPr>
              <mc:AlternateContent>
                <mc:Choice Requires="wps">
                  <w:drawing>
                    <wp:inline distT="0" distB="0" distL="0" distR="0" wp14:anchorId="65D7F6A6" wp14:editId="05A578C7">
                      <wp:extent cx="304800" cy="304800"/>
                      <wp:effectExtent l="0" t="0" r="0" b="0"/>
                      <wp:docPr id="5" name="Rectá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C15827" id="Rectángulo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TIqlvABAADGAwAADgAAAAAAAAAAAAAAAAAuAgAAZHJzL2Uyb0RvYy54&#10;bWxQSwECLQAUAAYACAAAACEATKDpLNgAAAADAQAADwAAAAAAAAAAAAAAAABKBAAAZHJzL2Rvd25y&#10;ZXYueG1sUEsFBgAAAAAEAAQA8wAAAE8FAAAAAA==&#10;" filled="f" stroked="f">
                      <o:lock v:ext="edit" aspectratio="t"/>
                      <w10:anchorlock/>
                    </v:rect>
                  </w:pict>
                </mc:Fallback>
              </mc:AlternateContent>
            </w:r>
          </w:p>
          <w:p w14:paraId="300037D3" w14:textId="77777777" w:rsidR="009E7BBE" w:rsidRDefault="009E7BBE">
            <w:proofErr w:type="spellStart"/>
            <w:r>
              <w:rPr>
                <w:rStyle w:val="CdigoHTML"/>
                <w:rFonts w:ascii="Consolas" w:eastAsiaTheme="majorEastAsia" w:hAnsi="Consolas"/>
                <w:color w:val="D0D0D0"/>
                <w:sz w:val="22"/>
                <w:szCs w:val="22"/>
                <w:bdr w:val="single" w:sz="2" w:space="0" w:color="auto" w:frame="1"/>
                <w:shd w:val="clear" w:color="auto" w:fill="3C3C3C"/>
              </w:rPr>
              <w:t>js</w:t>
            </w:r>
            <w:proofErr w:type="spellEnd"/>
            <w:r>
              <w:rPr>
                <w:rStyle w:val="CdigoHTML"/>
                <w:rFonts w:ascii="Consolas" w:eastAsiaTheme="majorEastAsia" w:hAnsi="Consolas"/>
                <w:color w:val="D0D0D0"/>
                <w:sz w:val="22"/>
                <w:szCs w:val="22"/>
                <w:bdr w:val="single" w:sz="2" w:space="0" w:color="auto" w:frame="1"/>
                <w:shd w:val="clear" w:color="auto" w:fill="3C3C3C"/>
              </w:rPr>
              <w:t>/roulette.js</w:t>
            </w:r>
          </w:p>
        </w:tc>
        <w:tc>
          <w:tcPr>
            <w:tcW w:w="0" w:type="auto"/>
            <w:tcBorders>
              <w:top w:val="single" w:sz="6" w:space="0" w:color="auto"/>
              <w:left w:val="single" w:sz="6" w:space="0" w:color="auto"/>
              <w:bottom w:val="single" w:sz="6" w:space="0" w:color="auto"/>
              <w:right w:val="single" w:sz="2" w:space="0" w:color="auto"/>
            </w:tcBorders>
            <w:vAlign w:val="center"/>
            <w:hideMark/>
          </w:tcPr>
          <w:p w14:paraId="136A58E5" w14:textId="77777777" w:rsidR="009E7BBE" w:rsidRDefault="009E7BBE">
            <w:r>
              <w:t xml:space="preserve">Ruleta en </w:t>
            </w:r>
            <w:proofErr w:type="spellStart"/>
            <w:r>
              <w:t>Canvas</w:t>
            </w:r>
            <w:proofErr w:type="spellEnd"/>
            <w:r>
              <w:t xml:space="preserve"> HD con física de desaceleración y sonidos de trinquete. Al detenerse en un aprendiz, abre el modal teatral de </w:t>
            </w:r>
            <w:proofErr w:type="spellStart"/>
            <w:r>
              <w:t>Speaking</w:t>
            </w:r>
            <w:proofErr w:type="spellEnd"/>
            <w:r>
              <w:t xml:space="preserve"> mostrando su respuesta y pidiéndole argumentar en inglés frente al grupo.</w:t>
            </w:r>
          </w:p>
        </w:tc>
      </w:tr>
      <w:tr w:rsidR="009E7BBE" w14:paraId="5056D91F" w14:textId="77777777" w:rsidTr="009E7BBE">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10A699E" w14:textId="77777777" w:rsidR="009E7BBE" w:rsidRDefault="009E7BBE">
            <w:r>
              <w:rPr>
                <w:rStyle w:val="Textoennegrita"/>
                <w:bdr w:val="single" w:sz="2" w:space="0" w:color="auto" w:frame="1"/>
              </w:rPr>
              <w:t>Efectos de Sonido Procedurales</w:t>
            </w:r>
            <w:r>
              <w:t> (RNF-03)</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2B53A" w14:textId="3B8280D7" w:rsidR="009E7BBE" w:rsidRDefault="009E7BBE" w:rsidP="009E7BBE">
            <w:pPr>
              <w:rPr>
                <w:bdr w:val="single" w:sz="2" w:space="0" w:color="auto" w:frame="1"/>
              </w:rPr>
            </w:pPr>
            <w:r>
              <w:rPr>
                <w:noProof/>
                <w:bdr w:val="single" w:sz="2" w:space="0" w:color="auto" w:frame="1"/>
              </w:rPr>
              <mc:AlternateContent>
                <mc:Choice Requires="wps">
                  <w:drawing>
                    <wp:inline distT="0" distB="0" distL="0" distR="0" wp14:anchorId="291E2C4D" wp14:editId="376868A0">
                      <wp:extent cx="304800" cy="304800"/>
                      <wp:effectExtent l="0" t="0" r="0" b="0"/>
                      <wp:docPr id="4"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B32EB3" id="Rectángulo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dBILOvABAADGAwAADgAAAAAAAAAAAAAAAAAuAgAAZHJzL2Uyb0RvYy54&#10;bWxQSwECLQAUAAYACAAAACEATKDpLNgAAAADAQAADwAAAAAAAAAAAAAAAABKBAAAZHJzL2Rvd25y&#10;ZXYueG1sUEsFBgAAAAAEAAQA8wAAAE8FAAAAAA==&#10;" filled="f" stroked="f">
                      <o:lock v:ext="edit" aspectratio="t"/>
                      <w10:anchorlock/>
                    </v:rect>
                  </w:pict>
                </mc:Fallback>
              </mc:AlternateContent>
            </w:r>
          </w:p>
          <w:p w14:paraId="1C6F6251" w14:textId="77777777" w:rsidR="009E7BBE" w:rsidRDefault="009E7BBE">
            <w:proofErr w:type="spellStart"/>
            <w:r>
              <w:rPr>
                <w:rStyle w:val="CdigoHTML"/>
                <w:rFonts w:ascii="Consolas" w:eastAsiaTheme="majorEastAsia" w:hAnsi="Consolas"/>
                <w:color w:val="D0D0D0"/>
                <w:sz w:val="22"/>
                <w:szCs w:val="22"/>
                <w:bdr w:val="single" w:sz="2" w:space="0" w:color="auto" w:frame="1"/>
                <w:shd w:val="clear" w:color="auto" w:fill="3C3C3C"/>
              </w:rPr>
              <w:t>js</w:t>
            </w:r>
            <w:proofErr w:type="spellEnd"/>
            <w:r>
              <w:rPr>
                <w:rStyle w:val="CdigoHTML"/>
                <w:rFonts w:ascii="Consolas" w:eastAsiaTheme="majorEastAsia" w:hAnsi="Consolas"/>
                <w:color w:val="D0D0D0"/>
                <w:sz w:val="22"/>
                <w:szCs w:val="22"/>
                <w:bdr w:val="single" w:sz="2" w:space="0" w:color="auto" w:frame="1"/>
                <w:shd w:val="clear" w:color="auto" w:fill="3C3C3C"/>
              </w:rPr>
              <w:t>/audio.js</w:t>
            </w:r>
          </w:p>
        </w:tc>
        <w:tc>
          <w:tcPr>
            <w:tcW w:w="0" w:type="auto"/>
            <w:tcBorders>
              <w:top w:val="single" w:sz="6" w:space="0" w:color="auto"/>
              <w:left w:val="single" w:sz="6" w:space="0" w:color="auto"/>
              <w:bottom w:val="single" w:sz="6" w:space="0" w:color="auto"/>
              <w:right w:val="single" w:sz="2" w:space="0" w:color="auto"/>
            </w:tcBorders>
            <w:vAlign w:val="center"/>
            <w:hideMark/>
          </w:tcPr>
          <w:p w14:paraId="781B74A5" w14:textId="77777777" w:rsidR="009E7BBE" w:rsidRDefault="009E7BBE">
            <w:r>
              <w:t>Sonidos generados mediante </w:t>
            </w:r>
            <w:r>
              <w:rPr>
                <w:rStyle w:val="CdigoHTML"/>
                <w:rFonts w:ascii="Consolas" w:eastAsiaTheme="majorEastAsia" w:hAnsi="Consolas"/>
                <w:color w:val="D0D0D0"/>
                <w:sz w:val="22"/>
                <w:szCs w:val="22"/>
                <w:bdr w:val="single" w:sz="2" w:space="0" w:color="auto" w:frame="1"/>
                <w:shd w:val="clear" w:color="auto" w:fill="3C3C3C"/>
              </w:rPr>
              <w:t>Web Audio API</w:t>
            </w:r>
            <w:r>
              <w:t> (</w:t>
            </w:r>
            <w:proofErr w:type="spellStart"/>
            <w:r>
              <w:t>clicks</w:t>
            </w:r>
            <w:proofErr w:type="spellEnd"/>
            <w:r>
              <w:t>, aciertos, errores, giros de ruleta, aplausos y fanfarria) sin dependencias ni archivos </w:t>
            </w:r>
            <w:r>
              <w:rPr>
                <w:rStyle w:val="CdigoHTML"/>
                <w:rFonts w:ascii="Consolas" w:eastAsiaTheme="majorEastAsia" w:hAnsi="Consolas"/>
                <w:color w:val="D0D0D0"/>
                <w:sz w:val="22"/>
                <w:szCs w:val="22"/>
                <w:bdr w:val="single" w:sz="2" w:space="0" w:color="auto" w:frame="1"/>
                <w:shd w:val="clear" w:color="auto" w:fill="3C3C3C"/>
              </w:rPr>
              <w:t>.mp3</w:t>
            </w:r>
            <w:r>
              <w:t> externos.</w:t>
            </w:r>
          </w:p>
        </w:tc>
      </w:tr>
      <w:tr w:rsidR="009E7BBE" w14:paraId="784D4686" w14:textId="77777777" w:rsidTr="009E7BBE">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ED46BC8" w14:textId="77777777" w:rsidR="009E7BBE" w:rsidRDefault="009E7BBE">
            <w:r>
              <w:rPr>
                <w:rStyle w:val="Textoennegrita"/>
                <w:bdr w:val="single" w:sz="2" w:space="0" w:color="auto" w:frame="1"/>
              </w:rPr>
              <w:t>Celebraciones y Podio Final</w:t>
            </w:r>
            <w:r>
              <w:t> (RF-10)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79241" w14:textId="6D4FDB33" w:rsidR="009E7BBE" w:rsidRDefault="009E7BBE" w:rsidP="009E7BBE">
            <w:pPr>
              <w:rPr>
                <w:bdr w:val="single" w:sz="2" w:space="0" w:color="auto" w:frame="1"/>
              </w:rPr>
            </w:pPr>
            <w:r>
              <w:rPr>
                <w:noProof/>
                <w:bdr w:val="single" w:sz="2" w:space="0" w:color="auto" w:frame="1"/>
              </w:rPr>
              <mc:AlternateContent>
                <mc:Choice Requires="wps">
                  <w:drawing>
                    <wp:inline distT="0" distB="0" distL="0" distR="0" wp14:anchorId="05965254" wp14:editId="75E50077">
                      <wp:extent cx="304800" cy="304800"/>
                      <wp:effectExtent l="0" t="0" r="0" b="0"/>
                      <wp:docPr id="3"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40240A" id="Rectángulo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Vf0OyPABAADGAwAADgAAAAAAAAAAAAAAAAAuAgAAZHJzL2Uyb0RvYy54&#10;bWxQSwECLQAUAAYACAAAACEATKDpLNgAAAADAQAADwAAAAAAAAAAAAAAAABKBAAAZHJzL2Rvd25y&#10;ZXYueG1sUEsFBgAAAAAEAAQA8wAAAE8FAAAAAA==&#10;" filled="f" stroked="f">
                      <o:lock v:ext="edit" aspectratio="t"/>
                      <w10:anchorlock/>
                    </v:rect>
                  </w:pict>
                </mc:Fallback>
              </mc:AlternateContent>
            </w:r>
          </w:p>
          <w:p w14:paraId="3CF27CBD" w14:textId="77777777" w:rsidR="009E7BBE" w:rsidRDefault="009E7BBE">
            <w:proofErr w:type="spellStart"/>
            <w:r>
              <w:rPr>
                <w:rStyle w:val="CdigoHTML"/>
                <w:rFonts w:ascii="Consolas" w:eastAsiaTheme="majorEastAsia" w:hAnsi="Consolas"/>
                <w:color w:val="D0D0D0"/>
                <w:sz w:val="22"/>
                <w:szCs w:val="22"/>
                <w:bdr w:val="single" w:sz="2" w:space="0" w:color="auto" w:frame="1"/>
                <w:shd w:val="clear" w:color="auto" w:fill="3C3C3C"/>
              </w:rPr>
              <w:t>js</w:t>
            </w:r>
            <w:proofErr w:type="spellEnd"/>
            <w:r>
              <w:rPr>
                <w:rStyle w:val="CdigoHTML"/>
                <w:rFonts w:ascii="Consolas" w:eastAsiaTheme="majorEastAsia" w:hAnsi="Consolas"/>
                <w:color w:val="D0D0D0"/>
                <w:sz w:val="22"/>
                <w:szCs w:val="22"/>
                <w:bdr w:val="single" w:sz="2" w:space="0" w:color="auto" w:frame="1"/>
                <w:shd w:val="clear" w:color="auto" w:fill="3C3C3C"/>
              </w:rPr>
              <w:t>/confetti.js</w:t>
            </w:r>
          </w:p>
        </w:tc>
        <w:tc>
          <w:tcPr>
            <w:tcW w:w="0" w:type="auto"/>
            <w:tcBorders>
              <w:top w:val="single" w:sz="6" w:space="0" w:color="auto"/>
              <w:left w:val="single" w:sz="6" w:space="0" w:color="auto"/>
              <w:bottom w:val="single" w:sz="6" w:space="0" w:color="auto"/>
              <w:right w:val="single" w:sz="2" w:space="0" w:color="auto"/>
            </w:tcBorders>
            <w:vAlign w:val="center"/>
            <w:hideMark/>
          </w:tcPr>
          <w:p w14:paraId="3DA8302F" w14:textId="77777777" w:rsidR="009E7BBE" w:rsidRDefault="009E7BBE">
            <w:r>
              <w:t xml:space="preserve">Lluvia de partículas de confeti en </w:t>
            </w:r>
            <w:proofErr w:type="spellStart"/>
            <w:r>
              <w:t>Canvas</w:t>
            </w:r>
            <w:proofErr w:type="spellEnd"/>
            <w:r>
              <w:t xml:space="preserve"> puro para rachas correctas y ceremonia de podio para el Top 3.</w:t>
            </w:r>
          </w:p>
        </w:tc>
      </w:tr>
      <w:tr w:rsidR="009E7BBE" w14:paraId="6241DC01" w14:textId="77777777" w:rsidTr="009E7BBE">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7977F83" w14:textId="77777777" w:rsidR="009E7BBE" w:rsidRDefault="009E7BBE">
            <w:r>
              <w:rPr>
                <w:rStyle w:val="Textoennegrita"/>
                <w:bdr w:val="single" w:sz="2" w:space="0" w:color="auto" w:frame="1"/>
              </w:rPr>
              <w:lastRenderedPageBreak/>
              <w:t>Banco Pedagógico ADSO</w:t>
            </w:r>
          </w:p>
        </w:tc>
        <w:tc>
          <w:tcPr>
            <w:tcW w:w="0" w:type="auto"/>
            <w:tcBorders>
              <w:top w:val="single" w:sz="6" w:space="0" w:color="auto"/>
              <w:left w:val="single" w:sz="6" w:space="0" w:color="auto"/>
              <w:bottom w:val="single" w:sz="2" w:space="0" w:color="auto"/>
              <w:right w:val="single" w:sz="6" w:space="0" w:color="auto"/>
            </w:tcBorders>
            <w:vAlign w:val="center"/>
            <w:hideMark/>
          </w:tcPr>
          <w:p w14:paraId="1A038FBF" w14:textId="6B9B1D51" w:rsidR="009E7BBE" w:rsidRDefault="009E7BBE" w:rsidP="009E7BBE">
            <w:pPr>
              <w:rPr>
                <w:bdr w:val="single" w:sz="2" w:space="0" w:color="auto" w:frame="1"/>
              </w:rPr>
            </w:pPr>
            <w:r>
              <w:rPr>
                <w:noProof/>
                <w:bdr w:val="single" w:sz="2" w:space="0" w:color="auto" w:frame="1"/>
              </w:rPr>
              <mc:AlternateContent>
                <mc:Choice Requires="wps">
                  <w:drawing>
                    <wp:inline distT="0" distB="0" distL="0" distR="0" wp14:anchorId="72E11783" wp14:editId="5389E175">
                      <wp:extent cx="304800" cy="304800"/>
                      <wp:effectExtent l="0" t="0" r="0" b="0"/>
                      <wp:docPr id="2"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CEB418" id="Rectá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2N0vZPABAADGAwAADgAAAAAAAAAAAAAAAAAuAgAAZHJzL2Uyb0RvYy54&#10;bWxQSwECLQAUAAYACAAAACEATKDpLNgAAAADAQAADwAAAAAAAAAAAAAAAABKBAAAZHJzL2Rvd25y&#10;ZXYueG1sUEsFBgAAAAAEAAQA8wAAAE8FAAAAAA==&#10;" filled="f" stroked="f">
                      <o:lock v:ext="edit" aspectratio="t"/>
                      <w10:anchorlock/>
                    </v:rect>
                  </w:pict>
                </mc:Fallback>
              </mc:AlternateContent>
            </w:r>
          </w:p>
          <w:p w14:paraId="15AE4CFC" w14:textId="77777777" w:rsidR="009E7BBE" w:rsidRDefault="009E7BBE">
            <w:proofErr w:type="spellStart"/>
            <w:r>
              <w:rPr>
                <w:rStyle w:val="CdigoHTML"/>
                <w:rFonts w:ascii="Consolas" w:eastAsiaTheme="majorEastAsia" w:hAnsi="Consolas"/>
                <w:color w:val="D0D0D0"/>
                <w:sz w:val="22"/>
                <w:szCs w:val="22"/>
                <w:bdr w:val="single" w:sz="2" w:space="0" w:color="auto" w:frame="1"/>
                <w:shd w:val="clear" w:color="auto" w:fill="3C3C3C"/>
              </w:rPr>
              <w:t>js</w:t>
            </w:r>
            <w:proofErr w:type="spellEnd"/>
            <w:r>
              <w:rPr>
                <w:rStyle w:val="CdigoHTML"/>
                <w:rFonts w:ascii="Consolas" w:eastAsiaTheme="majorEastAsia" w:hAnsi="Consolas"/>
                <w:color w:val="D0D0D0"/>
                <w:sz w:val="22"/>
                <w:szCs w:val="22"/>
                <w:bdr w:val="single" w:sz="2" w:space="0" w:color="auto" w:frame="1"/>
                <w:shd w:val="clear" w:color="auto" w:fill="3C3C3C"/>
              </w:rPr>
              <w:t>/questions.js</w:t>
            </w:r>
          </w:p>
        </w:tc>
        <w:tc>
          <w:tcPr>
            <w:tcW w:w="0" w:type="auto"/>
            <w:tcBorders>
              <w:top w:val="single" w:sz="6" w:space="0" w:color="auto"/>
              <w:left w:val="single" w:sz="6" w:space="0" w:color="auto"/>
              <w:bottom w:val="single" w:sz="2" w:space="0" w:color="auto"/>
              <w:right w:val="single" w:sz="2" w:space="0" w:color="auto"/>
            </w:tcBorders>
            <w:vAlign w:val="center"/>
            <w:hideMark/>
          </w:tcPr>
          <w:p w14:paraId="5ACC14AB" w14:textId="77777777" w:rsidR="009E7BBE" w:rsidRDefault="009E7BBE">
            <w:r>
              <w:t xml:space="preserve">Trivias técnicas en inglés adaptadas al perfil ADSO (Git, REST </w:t>
            </w:r>
            <w:proofErr w:type="spellStart"/>
            <w:r>
              <w:t>APIs</w:t>
            </w:r>
            <w:proofErr w:type="spellEnd"/>
            <w:r>
              <w:t>, POO, HTTP y JavaScript).</w:t>
            </w:r>
          </w:p>
        </w:tc>
      </w:tr>
    </w:tbl>
    <w:p w14:paraId="13A2042F" w14:textId="77777777" w:rsidR="009E7BBE" w:rsidRDefault="009E7BBE" w:rsidP="009E7BBE">
      <w:pPr>
        <w:rPr>
          <w:rFonts w:ascii="Times New Roman" w:hAnsi="Times New Roman" w:cs="Times New Roman"/>
        </w:rPr>
      </w:pPr>
      <w:r>
        <w:pict w14:anchorId="404FE2DE">
          <v:rect id="_x0000_i1035" style="width:779.55pt;height:.75pt" o:hrpct="0" o:hralign="center" o:hrstd="t" o:hr="t" fillcolor="#a0a0a0" stroked="f"/>
        </w:pict>
      </w:r>
    </w:p>
    <w:p w14:paraId="49872F2E" w14:textId="77777777" w:rsidR="009E7BBE" w:rsidRDefault="009E7BBE" w:rsidP="009E7BBE">
      <w:pPr>
        <w:pStyle w:val="markdown-alert-title"/>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D29922"/>
          <w:sz w:val="21"/>
          <w:szCs w:val="21"/>
        </w:rPr>
      </w:pPr>
      <w:r>
        <w:rPr>
          <w:rFonts w:ascii="Segoe UI" w:hAnsi="Segoe UI" w:cs="Segoe UI"/>
          <w:color w:val="D29922"/>
          <w:sz w:val="21"/>
          <w:szCs w:val="21"/>
        </w:rPr>
        <w:t>WARNING</w:t>
      </w:r>
    </w:p>
    <w:p w14:paraId="6229C2B6" w14:textId="77777777" w:rsidR="009E7BBE" w:rsidRDefault="009E7BBE" w:rsidP="009E7BBE">
      <w:pPr>
        <w:pStyle w:val="NormalWeb"/>
        <w:pBdr>
          <w:top w:val="single" w:sz="2" w:space="0" w:color="auto"/>
          <w:left w:val="single" w:sz="2" w:space="0" w:color="auto"/>
          <w:bottom w:val="single" w:sz="2" w:space="0" w:color="auto"/>
          <w:right w:val="single" w:sz="2" w:space="0" w:color="auto"/>
        </w:pBdr>
        <w:shd w:val="clear" w:color="auto" w:fill="181818"/>
        <w:spacing w:before="0" w:beforeAutospacing="0"/>
        <w:rPr>
          <w:rFonts w:ascii="Segoe UI" w:hAnsi="Segoe UI" w:cs="Segoe UI"/>
          <w:color w:val="CCCCCC"/>
          <w:sz w:val="20"/>
          <w:szCs w:val="20"/>
        </w:rPr>
      </w:pPr>
      <w:r>
        <w:rPr>
          <w:rStyle w:val="Textoennegrita"/>
          <w:rFonts w:ascii="Segoe UI" w:eastAsiaTheme="majorEastAsia" w:hAnsi="Segoe UI" w:cs="Segoe UI"/>
          <w:color w:val="CCCCCC"/>
          <w:sz w:val="20"/>
          <w:szCs w:val="20"/>
          <w:bdr w:val="single" w:sz="2" w:space="0" w:color="auto" w:frame="1"/>
        </w:rPr>
        <w:t>Aviso de Entorno del Navegador Automatizado:</w:t>
      </w:r>
      <w:r>
        <w:rPr>
          <w:rFonts w:ascii="Segoe UI" w:hAnsi="Segoe UI" w:cs="Segoe UI"/>
          <w:color w:val="CCCCCC"/>
          <w:sz w:val="20"/>
          <w:szCs w:val="20"/>
        </w:rPr>
        <w:t> Al intentar ejecutar la prueba automática con el subagente de navegador interno, la herramienta </w:t>
      </w:r>
      <w:proofErr w:type="spellStart"/>
      <w:r>
        <w:rPr>
          <w:rStyle w:val="CdigoHTML"/>
          <w:rFonts w:ascii="Consolas" w:eastAsiaTheme="majorEastAsia" w:hAnsi="Consolas"/>
          <w:color w:val="D0D0D0"/>
          <w:sz w:val="18"/>
          <w:szCs w:val="18"/>
          <w:bdr w:val="single" w:sz="2" w:space="0" w:color="auto" w:frame="1"/>
          <w:shd w:val="clear" w:color="auto" w:fill="3C3C3C"/>
        </w:rPr>
        <w:t>open_browser_url</w:t>
      </w:r>
      <w:proofErr w:type="spellEnd"/>
      <w:r>
        <w:rPr>
          <w:rFonts w:ascii="Segoe UI" w:hAnsi="Segoe UI" w:cs="Segoe UI"/>
          <w:color w:val="CCCCCC"/>
          <w:sz w:val="20"/>
          <w:szCs w:val="20"/>
        </w:rPr>
        <w:t xml:space="preserve"> falló debido a que el CDN de </w:t>
      </w:r>
      <w:proofErr w:type="spellStart"/>
      <w:r>
        <w:rPr>
          <w:rFonts w:ascii="Segoe UI" w:hAnsi="Segoe UI" w:cs="Segoe UI"/>
          <w:color w:val="CCCCCC"/>
          <w:sz w:val="20"/>
          <w:szCs w:val="20"/>
        </w:rPr>
        <w:t>Playwright</w:t>
      </w:r>
      <w:proofErr w:type="spellEnd"/>
      <w:r>
        <w:rPr>
          <w:rFonts w:ascii="Segoe UI" w:hAnsi="Segoe UI" w:cs="Segoe UI"/>
          <w:color w:val="CCCCCC"/>
          <w:sz w:val="20"/>
          <w:szCs w:val="20"/>
        </w:rPr>
        <w:t xml:space="preserve"> para Windows retornó un error 404 al intentar descargar el controlador (</w:t>
      </w:r>
      <w:r>
        <w:rPr>
          <w:rStyle w:val="CdigoHTML"/>
          <w:rFonts w:ascii="Consolas" w:eastAsiaTheme="majorEastAsia" w:hAnsi="Consolas"/>
          <w:color w:val="D0D0D0"/>
          <w:sz w:val="18"/>
          <w:szCs w:val="18"/>
          <w:bdr w:val="single" w:sz="2" w:space="0" w:color="auto" w:frame="1"/>
          <w:shd w:val="clear" w:color="auto" w:fill="3C3C3C"/>
        </w:rPr>
        <w:t>playwright-1.57.0-win32_x64.zip</w:t>
      </w:r>
      <w:r>
        <w:rPr>
          <w:rFonts w:ascii="Segoe UI" w:hAnsi="Segoe UI" w:cs="Segoe UI"/>
          <w:color w:val="CCCCCC"/>
          <w:sz w:val="20"/>
          <w:szCs w:val="20"/>
        </w:rPr>
        <w:t>). Este es un problema externo del entorno del navegador automatizado.</w:t>
      </w:r>
    </w:p>
    <w:p w14:paraId="771FB97F" w14:textId="77777777" w:rsidR="009E7BBE" w:rsidRDefault="009E7BBE" w:rsidP="009E7BBE">
      <w:pPr>
        <w:pStyle w:val="Ttulo3"/>
        <w:pBdr>
          <w:top w:val="single" w:sz="2" w:space="0" w:color="auto"/>
          <w:left w:val="single" w:sz="2" w:space="0" w:color="auto"/>
          <w:bottom w:val="single" w:sz="2" w:space="0" w:color="auto"/>
          <w:right w:val="single" w:sz="2" w:space="0" w:color="auto"/>
        </w:pBdr>
        <w:shd w:val="clear" w:color="auto" w:fill="181818"/>
        <w:rPr>
          <w:rFonts w:ascii="Segoe UI" w:hAnsi="Segoe UI" w:cs="Segoe UI"/>
          <w:color w:val="CCCCCC"/>
          <w:sz w:val="27"/>
          <w:szCs w:val="27"/>
        </w:rPr>
      </w:pPr>
      <w:r>
        <w:rPr>
          <w:rFonts w:ascii="Segoe UI" w:hAnsi="Segoe UI" w:cs="Segoe UI"/>
          <w:b/>
          <w:bCs/>
          <w:color w:val="CCCCCC"/>
        </w:rPr>
        <w:t>Cómo probar la aplicación de inmediato</w:t>
      </w:r>
    </w:p>
    <w:p w14:paraId="171C473B" w14:textId="77777777" w:rsidR="009E7BBE" w:rsidRDefault="009E7BBE" w:rsidP="009E7BBE">
      <w:pPr>
        <w:pStyle w:val="NormalWeb"/>
        <w:pBdr>
          <w:top w:val="single" w:sz="2" w:space="0" w:color="auto"/>
          <w:left w:val="single" w:sz="2" w:space="0" w:color="auto"/>
          <w:bottom w:val="single" w:sz="2" w:space="0" w:color="auto"/>
          <w:right w:val="single" w:sz="2" w:space="0" w:color="auto"/>
        </w:pBdr>
        <w:shd w:val="clear" w:color="auto" w:fill="181818"/>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Puedes abrir directamente el archivo en cualquier navegador (Google Chrome, Microsoft Edge, Safari o Firefox):</w:t>
      </w:r>
    </w:p>
    <w:p w14:paraId="32E57348" w14:textId="77777777" w:rsidR="009E7BBE" w:rsidRDefault="009E7BBE" w:rsidP="009E7BBE">
      <w:pPr>
        <w:numPr>
          <w:ilvl w:val="0"/>
          <w:numId w:val="9"/>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Style w:val="context-scope-mention"/>
          <w:bdr w:val="single" w:sz="2" w:space="0" w:color="auto" w:frame="1"/>
        </w:rPr>
      </w:pPr>
      <w:r>
        <w:rPr>
          <w:rFonts w:ascii="Segoe UI" w:hAnsi="Segoe UI" w:cs="Segoe UI"/>
          <w:color w:val="CCCCCC"/>
          <w:sz w:val="20"/>
          <w:szCs w:val="20"/>
        </w:rPr>
        <w:t>Haz doble clic en el archivo local: </w:t>
      </w:r>
    </w:p>
    <w:p w14:paraId="27846A9F" w14:textId="32467F30" w:rsidR="009E7BBE" w:rsidRDefault="009E7BBE" w:rsidP="009E7BBE">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ind w:left="720"/>
      </w:pPr>
      <w:r>
        <w:rPr>
          <w:rFonts w:ascii="Segoe UI" w:hAnsi="Segoe UI" w:cs="Segoe UI"/>
          <w:noProof/>
          <w:color w:val="CCCCCC"/>
          <w:sz w:val="20"/>
          <w:szCs w:val="20"/>
          <w:bdr w:val="single" w:sz="2" w:space="0" w:color="auto" w:frame="1"/>
        </w:rPr>
        <mc:AlternateContent>
          <mc:Choice Requires="wps">
            <w:drawing>
              <wp:inline distT="0" distB="0" distL="0" distR="0" wp14:anchorId="53BF363D" wp14:editId="304A6D0E">
                <wp:extent cx="304800" cy="304800"/>
                <wp:effectExtent l="0" t="0" r="0" b="0"/>
                <wp:docPr id="1"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C54751"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Dro9S+0BAADGAwAADgAAAAAAAAAAAAAAAAAuAgAAZHJzL2Uyb0RvYy54bWxQ&#10;SwECLQAUAAYACAAAACEATKDpLNgAAAADAQAADwAAAAAAAAAAAAAAAABHBAAAZHJzL2Rvd25yZXYu&#10;eG1sUEsFBgAAAAAEAAQA8wAAAEwFAAAAAA==&#10;" filled="f" stroked="f">
                <o:lock v:ext="edit" aspectratio="t"/>
                <w10:anchorlock/>
              </v:rect>
            </w:pict>
          </mc:Fallback>
        </mc:AlternateContent>
      </w:r>
    </w:p>
    <w:p w14:paraId="1DFB2AF5" w14:textId="77777777" w:rsidR="009E7BBE" w:rsidRDefault="009E7BBE" w:rsidP="009E7BBE">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ind w:left="720"/>
        <w:rPr>
          <w:rFonts w:ascii="Segoe UI" w:hAnsi="Segoe UI" w:cs="Segoe UI"/>
          <w:color w:val="CCCCCC"/>
          <w:sz w:val="20"/>
          <w:szCs w:val="20"/>
        </w:rPr>
      </w:pPr>
      <w:r>
        <w:rPr>
          <w:rStyle w:val="CdigoHTML"/>
          <w:rFonts w:ascii="Consolas" w:eastAsiaTheme="majorEastAsia" w:hAnsi="Consolas"/>
          <w:color w:val="D0D0D0"/>
          <w:sz w:val="18"/>
          <w:szCs w:val="18"/>
          <w:bdr w:val="single" w:sz="2" w:space="0" w:color="auto" w:frame="1"/>
          <w:shd w:val="clear" w:color="auto" w:fill="3C3C3C"/>
        </w:rPr>
        <w:t>c:\Users\Luis Gómez\</w:t>
      </w:r>
      <w:proofErr w:type="spellStart"/>
      <w:r>
        <w:rPr>
          <w:rStyle w:val="CdigoHTML"/>
          <w:rFonts w:ascii="Consolas" w:eastAsiaTheme="majorEastAsia" w:hAnsi="Consolas"/>
          <w:color w:val="D0D0D0"/>
          <w:sz w:val="18"/>
          <w:szCs w:val="18"/>
          <w:bdr w:val="single" w:sz="2" w:space="0" w:color="auto" w:frame="1"/>
          <w:shd w:val="clear" w:color="auto" w:fill="3C3C3C"/>
        </w:rPr>
        <w:t>Documents</w:t>
      </w:r>
      <w:proofErr w:type="spellEnd"/>
      <w:r>
        <w:rPr>
          <w:rStyle w:val="CdigoHTML"/>
          <w:rFonts w:ascii="Consolas" w:eastAsiaTheme="majorEastAsia" w:hAnsi="Consolas"/>
          <w:color w:val="D0D0D0"/>
          <w:sz w:val="18"/>
          <w:szCs w:val="18"/>
          <w:bdr w:val="single" w:sz="2" w:space="0" w:color="auto" w:frame="1"/>
          <w:shd w:val="clear" w:color="auto" w:fill="3C3C3C"/>
        </w:rPr>
        <w:t>\repositorio\</w:t>
      </w:r>
      <w:proofErr w:type="spellStart"/>
      <w:r>
        <w:rPr>
          <w:rStyle w:val="CdigoHTML"/>
          <w:rFonts w:ascii="Consolas" w:eastAsiaTheme="majorEastAsia" w:hAnsi="Consolas"/>
          <w:color w:val="D0D0D0"/>
          <w:sz w:val="18"/>
          <w:szCs w:val="18"/>
          <w:bdr w:val="single" w:sz="2" w:space="0" w:color="auto" w:frame="1"/>
          <w:shd w:val="clear" w:color="auto" w:fill="3C3C3C"/>
        </w:rPr>
        <w:t>english-day</w:t>
      </w:r>
      <w:proofErr w:type="spellEnd"/>
      <w:r>
        <w:rPr>
          <w:rStyle w:val="CdigoHTML"/>
          <w:rFonts w:ascii="Consolas" w:eastAsiaTheme="majorEastAsia" w:hAnsi="Consolas"/>
          <w:color w:val="D0D0D0"/>
          <w:sz w:val="18"/>
          <w:szCs w:val="18"/>
          <w:bdr w:val="single" w:sz="2" w:space="0" w:color="auto" w:frame="1"/>
          <w:shd w:val="clear" w:color="auto" w:fill="3C3C3C"/>
        </w:rPr>
        <w:t>\</w:t>
      </w:r>
      <w:proofErr w:type="spellStart"/>
      <w:r>
        <w:rPr>
          <w:rStyle w:val="CdigoHTML"/>
          <w:rFonts w:ascii="Consolas" w:eastAsiaTheme="majorEastAsia" w:hAnsi="Consolas"/>
          <w:color w:val="D0D0D0"/>
          <w:sz w:val="18"/>
          <w:szCs w:val="18"/>
          <w:bdr w:val="single" w:sz="2" w:space="0" w:color="auto" w:frame="1"/>
          <w:shd w:val="clear" w:color="auto" w:fill="3C3C3C"/>
        </w:rPr>
        <w:t>frontend</w:t>
      </w:r>
      <w:proofErr w:type="spellEnd"/>
      <w:r>
        <w:rPr>
          <w:rStyle w:val="CdigoHTML"/>
          <w:rFonts w:ascii="Consolas" w:eastAsiaTheme="majorEastAsia" w:hAnsi="Consolas"/>
          <w:color w:val="D0D0D0"/>
          <w:sz w:val="18"/>
          <w:szCs w:val="18"/>
          <w:bdr w:val="single" w:sz="2" w:space="0" w:color="auto" w:frame="1"/>
          <w:shd w:val="clear" w:color="auto" w:fill="3C3C3C"/>
        </w:rPr>
        <w:t>\index.html</w:t>
      </w:r>
    </w:p>
    <w:p w14:paraId="47ABC0A3" w14:textId="77777777" w:rsidR="009E7BBE" w:rsidRDefault="009E7BBE" w:rsidP="009E7BBE">
      <w:pPr>
        <w:numPr>
          <w:ilvl w:val="0"/>
          <w:numId w:val="9"/>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Fonts w:ascii="Segoe UI" w:hAnsi="Segoe UI" w:cs="Segoe UI"/>
          <w:color w:val="CCCCCC"/>
          <w:sz w:val="20"/>
          <w:szCs w:val="20"/>
        </w:rPr>
        <w:t>O usa la extensión </w:t>
      </w:r>
      <w:r>
        <w:rPr>
          <w:rStyle w:val="nfasis"/>
          <w:rFonts w:ascii="Segoe UI" w:hAnsi="Segoe UI" w:cs="Segoe UI"/>
          <w:color w:val="CCCCCC"/>
          <w:sz w:val="20"/>
          <w:szCs w:val="20"/>
          <w:bdr w:val="single" w:sz="2" w:space="0" w:color="auto" w:frame="1"/>
        </w:rPr>
        <w:t>Live Server</w:t>
      </w:r>
      <w:r>
        <w:rPr>
          <w:rFonts w:ascii="Segoe UI" w:hAnsi="Segoe UI" w:cs="Segoe UI"/>
          <w:color w:val="CCCCCC"/>
          <w:sz w:val="20"/>
          <w:szCs w:val="20"/>
        </w:rPr>
        <w:t> de tu editor.</w:t>
      </w:r>
    </w:p>
    <w:p w14:paraId="2309F992" w14:textId="77777777" w:rsidR="009E7BBE" w:rsidRDefault="009E7BBE" w:rsidP="009E7BBE">
      <w:pPr>
        <w:spacing w:after="0"/>
        <w:rPr>
          <w:rFonts w:ascii="Times New Roman" w:hAnsi="Times New Roman" w:cs="Times New Roman"/>
        </w:rPr>
      </w:pPr>
      <w:r>
        <w:pict w14:anchorId="6990A8F6">
          <v:rect id="_x0000_i1037" style="width:779.55pt;height:.75pt" o:hrpct="0" o:hralign="center" o:hrstd="t" o:hr="t" fillcolor="#a0a0a0" stroked="f"/>
        </w:pict>
      </w:r>
    </w:p>
    <w:p w14:paraId="50B80D09" w14:textId="77777777" w:rsidR="009E7BBE" w:rsidRDefault="009E7BBE" w:rsidP="009E7BBE">
      <w:pPr>
        <w:pStyle w:val="Ttulo3"/>
        <w:pBdr>
          <w:top w:val="single" w:sz="2" w:space="0" w:color="auto"/>
          <w:left w:val="single" w:sz="2" w:space="0" w:color="auto"/>
          <w:bottom w:val="single" w:sz="2" w:space="0" w:color="auto"/>
          <w:right w:val="single" w:sz="2" w:space="0" w:color="auto"/>
        </w:pBdr>
        <w:shd w:val="clear" w:color="auto" w:fill="181818"/>
        <w:rPr>
          <w:rFonts w:ascii="Segoe UI" w:hAnsi="Segoe UI" w:cs="Segoe UI"/>
          <w:color w:val="CCCCCC"/>
        </w:rPr>
      </w:pPr>
      <w:r>
        <w:rPr>
          <w:rFonts w:ascii="Segoe UI" w:hAnsi="Segoe UI" w:cs="Segoe UI"/>
          <w:b/>
          <w:bCs/>
          <w:color w:val="CCCCCC"/>
        </w:rPr>
        <w:t>¿Cómo deseas que procedamos?</w:t>
      </w:r>
    </w:p>
    <w:p w14:paraId="3FD8F88C" w14:textId="77777777" w:rsidR="009E7BBE" w:rsidRDefault="009E7BBE" w:rsidP="009E7BBE">
      <w:pPr>
        <w:numPr>
          <w:ilvl w:val="0"/>
          <w:numId w:val="10"/>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Textoennegrita"/>
          <w:rFonts w:ascii="Segoe UI" w:hAnsi="Segoe UI" w:cs="Segoe UI"/>
          <w:color w:val="CCCCCC"/>
          <w:sz w:val="20"/>
          <w:szCs w:val="20"/>
          <w:bdr w:val="single" w:sz="2" w:space="0" w:color="auto" w:frame="1"/>
        </w:rPr>
        <w:t>Avanzar con la Base de Datos</w:t>
      </w:r>
      <w:r>
        <w:rPr>
          <w:rFonts w:ascii="Segoe UI" w:hAnsi="Segoe UI" w:cs="Segoe UI"/>
          <w:color w:val="CCCCCC"/>
          <w:sz w:val="20"/>
          <w:szCs w:val="20"/>
        </w:rPr>
        <w:t>: Crear los scripts SQL (PostgreSQL / MySQL) con las tablas </w:t>
      </w:r>
      <w:proofErr w:type="spellStart"/>
      <w:r>
        <w:rPr>
          <w:rStyle w:val="CdigoHTML"/>
          <w:rFonts w:ascii="Consolas" w:eastAsiaTheme="majorEastAsia" w:hAnsi="Consolas"/>
          <w:color w:val="D0D0D0"/>
          <w:sz w:val="18"/>
          <w:szCs w:val="18"/>
          <w:bdr w:val="single" w:sz="2" w:space="0" w:color="auto" w:frame="1"/>
          <w:shd w:val="clear" w:color="auto" w:fill="3C3C3C"/>
        </w:rPr>
        <w:t>rooms</w:t>
      </w:r>
      <w:proofErr w:type="spellEnd"/>
      <w:r>
        <w:rPr>
          <w:rFonts w:ascii="Segoe UI" w:hAnsi="Segoe UI" w:cs="Segoe UI"/>
          <w:color w:val="CCCCCC"/>
          <w:sz w:val="20"/>
          <w:szCs w:val="20"/>
        </w:rPr>
        <w:t>, </w:t>
      </w:r>
      <w:proofErr w:type="spellStart"/>
      <w:r>
        <w:rPr>
          <w:rStyle w:val="CdigoHTML"/>
          <w:rFonts w:ascii="Consolas" w:eastAsiaTheme="majorEastAsia" w:hAnsi="Consolas"/>
          <w:color w:val="D0D0D0"/>
          <w:sz w:val="18"/>
          <w:szCs w:val="18"/>
          <w:bdr w:val="single" w:sz="2" w:space="0" w:color="auto" w:frame="1"/>
          <w:shd w:val="clear" w:color="auto" w:fill="3C3C3C"/>
        </w:rPr>
        <w:t>players</w:t>
      </w:r>
      <w:proofErr w:type="spellEnd"/>
      <w:r>
        <w:rPr>
          <w:rFonts w:ascii="Segoe UI" w:hAnsi="Segoe UI" w:cs="Segoe UI"/>
          <w:color w:val="CCCCCC"/>
          <w:sz w:val="20"/>
          <w:szCs w:val="20"/>
        </w:rPr>
        <w:t>, </w:t>
      </w:r>
      <w:proofErr w:type="spellStart"/>
      <w:r>
        <w:rPr>
          <w:rStyle w:val="CdigoHTML"/>
          <w:rFonts w:ascii="Consolas" w:eastAsiaTheme="majorEastAsia" w:hAnsi="Consolas"/>
          <w:color w:val="D0D0D0"/>
          <w:sz w:val="18"/>
          <w:szCs w:val="18"/>
          <w:bdr w:val="single" w:sz="2" w:space="0" w:color="auto" w:frame="1"/>
          <w:shd w:val="clear" w:color="auto" w:fill="3C3C3C"/>
        </w:rPr>
        <w:t>questions</w:t>
      </w:r>
      <w:proofErr w:type="spellEnd"/>
      <w:r>
        <w:rPr>
          <w:rFonts w:ascii="Segoe UI" w:hAnsi="Segoe UI" w:cs="Segoe UI"/>
          <w:color w:val="CCCCCC"/>
          <w:sz w:val="20"/>
          <w:szCs w:val="20"/>
        </w:rPr>
        <w:t>, </w:t>
      </w:r>
      <w:r>
        <w:rPr>
          <w:rStyle w:val="CdigoHTML"/>
          <w:rFonts w:ascii="Consolas" w:eastAsiaTheme="majorEastAsia" w:hAnsi="Consolas"/>
          <w:color w:val="D0D0D0"/>
          <w:sz w:val="18"/>
          <w:szCs w:val="18"/>
          <w:bdr w:val="single" w:sz="2" w:space="0" w:color="auto" w:frame="1"/>
          <w:shd w:val="clear" w:color="auto" w:fill="3C3C3C"/>
        </w:rPr>
        <w:t>scores</w:t>
      </w:r>
      <w:r>
        <w:rPr>
          <w:rFonts w:ascii="Segoe UI" w:hAnsi="Segoe UI" w:cs="Segoe UI"/>
          <w:color w:val="CCCCCC"/>
          <w:sz w:val="20"/>
          <w:szCs w:val="20"/>
        </w:rPr>
        <w:t> y el banco de preguntas en JSON.</w:t>
      </w:r>
    </w:p>
    <w:p w14:paraId="01C3EA61" w14:textId="77777777" w:rsidR="009E7BBE" w:rsidRDefault="009E7BBE" w:rsidP="009E7BBE">
      <w:pPr>
        <w:numPr>
          <w:ilvl w:val="0"/>
          <w:numId w:val="10"/>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Textoennegrita"/>
          <w:rFonts w:ascii="Segoe UI" w:hAnsi="Segoe UI" w:cs="Segoe UI"/>
          <w:color w:val="CCCCCC"/>
          <w:sz w:val="20"/>
          <w:szCs w:val="20"/>
          <w:bdr w:val="single" w:sz="2" w:space="0" w:color="auto" w:frame="1"/>
        </w:rPr>
        <w:t xml:space="preserve">Estructurar el </w:t>
      </w:r>
      <w:proofErr w:type="spellStart"/>
      <w:r>
        <w:rPr>
          <w:rStyle w:val="Textoennegrita"/>
          <w:rFonts w:ascii="Segoe UI" w:hAnsi="Segoe UI" w:cs="Segoe UI"/>
          <w:color w:val="CCCCCC"/>
          <w:sz w:val="20"/>
          <w:szCs w:val="20"/>
          <w:bdr w:val="single" w:sz="2" w:space="0" w:color="auto" w:frame="1"/>
        </w:rPr>
        <w:t>Backend</w:t>
      </w:r>
      <w:proofErr w:type="spellEnd"/>
      <w:r>
        <w:rPr>
          <w:rStyle w:val="Textoennegrita"/>
          <w:rFonts w:ascii="Segoe UI" w:hAnsi="Segoe UI" w:cs="Segoe UI"/>
          <w:color w:val="CCCCCC"/>
          <w:sz w:val="20"/>
          <w:szCs w:val="20"/>
          <w:bdr w:val="single" w:sz="2" w:space="0" w:color="auto" w:frame="1"/>
        </w:rPr>
        <w:t xml:space="preserve"> en Java / Spring </w:t>
      </w:r>
      <w:proofErr w:type="spellStart"/>
      <w:r>
        <w:rPr>
          <w:rStyle w:val="Textoennegrita"/>
          <w:rFonts w:ascii="Segoe UI" w:hAnsi="Segoe UI" w:cs="Segoe UI"/>
          <w:color w:val="CCCCCC"/>
          <w:sz w:val="20"/>
          <w:szCs w:val="20"/>
          <w:bdr w:val="single" w:sz="2" w:space="0" w:color="auto" w:frame="1"/>
        </w:rPr>
        <w:t>Boot</w:t>
      </w:r>
      <w:proofErr w:type="spellEnd"/>
      <w:r>
        <w:rPr>
          <w:rFonts w:ascii="Segoe UI" w:hAnsi="Segoe UI" w:cs="Segoe UI"/>
          <w:color w:val="CCCCCC"/>
          <w:sz w:val="20"/>
          <w:szCs w:val="20"/>
        </w:rPr>
        <w:t xml:space="preserve">: Configurar el proyecto base, controladores REST y los </w:t>
      </w:r>
      <w:proofErr w:type="spellStart"/>
      <w:r>
        <w:rPr>
          <w:rFonts w:ascii="Segoe UI" w:hAnsi="Segoe UI" w:cs="Segoe UI"/>
          <w:color w:val="CCCCCC"/>
          <w:sz w:val="20"/>
          <w:szCs w:val="20"/>
        </w:rPr>
        <w:t>endpoints</w:t>
      </w:r>
      <w:proofErr w:type="spellEnd"/>
      <w:r>
        <w:rPr>
          <w:rFonts w:ascii="Segoe UI" w:hAnsi="Segoe UI" w:cs="Segoe UI"/>
          <w:color w:val="CCCCCC"/>
          <w:sz w:val="20"/>
          <w:szCs w:val="20"/>
        </w:rPr>
        <w:t xml:space="preserve"> de </w:t>
      </w:r>
      <w:proofErr w:type="spellStart"/>
      <w:r>
        <w:rPr>
          <w:rFonts w:ascii="Segoe UI" w:hAnsi="Segoe UI" w:cs="Segoe UI"/>
          <w:color w:val="CCCCCC"/>
          <w:sz w:val="20"/>
          <w:szCs w:val="20"/>
        </w:rPr>
        <w:t>WebSockets</w:t>
      </w:r>
      <w:proofErr w:type="spellEnd"/>
      <w:r>
        <w:rPr>
          <w:rFonts w:ascii="Segoe UI" w:hAnsi="Segoe UI" w:cs="Segoe UI"/>
          <w:color w:val="CCCCCC"/>
          <w:sz w:val="20"/>
          <w:szCs w:val="20"/>
        </w:rPr>
        <w:t xml:space="preserve"> para la sincronización en tiempo real.</w:t>
      </w:r>
    </w:p>
    <w:p w14:paraId="540344B5" w14:textId="77777777" w:rsidR="009E7BBE" w:rsidRDefault="009E7BBE" w:rsidP="009E7BBE">
      <w:pPr>
        <w:numPr>
          <w:ilvl w:val="0"/>
          <w:numId w:val="10"/>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hAnsi="Segoe UI" w:cs="Segoe UI"/>
          <w:color w:val="CCCCCC"/>
          <w:sz w:val="20"/>
          <w:szCs w:val="20"/>
        </w:rPr>
      </w:pPr>
      <w:r>
        <w:rPr>
          <w:rStyle w:val="Textoennegrita"/>
          <w:rFonts w:ascii="Segoe UI" w:hAnsi="Segoe UI" w:cs="Segoe UI"/>
          <w:color w:val="CCCCCC"/>
          <w:sz w:val="20"/>
          <w:szCs w:val="20"/>
          <w:bdr w:val="single" w:sz="2" w:space="0" w:color="auto" w:frame="1"/>
        </w:rPr>
        <w:t xml:space="preserve">Ajustar o agregar más funcionalidades al </w:t>
      </w:r>
      <w:proofErr w:type="spellStart"/>
      <w:r>
        <w:rPr>
          <w:rStyle w:val="Textoennegrita"/>
          <w:rFonts w:ascii="Segoe UI" w:hAnsi="Segoe UI" w:cs="Segoe UI"/>
          <w:color w:val="CCCCCC"/>
          <w:sz w:val="20"/>
          <w:szCs w:val="20"/>
          <w:bdr w:val="single" w:sz="2" w:space="0" w:color="auto" w:frame="1"/>
        </w:rPr>
        <w:t>Frontend</w:t>
      </w:r>
      <w:proofErr w:type="spellEnd"/>
      <w:r>
        <w:rPr>
          <w:rFonts w:ascii="Segoe UI" w:hAnsi="Segoe UI" w:cs="Segoe UI"/>
          <w:color w:val="CCCCCC"/>
          <w:sz w:val="20"/>
          <w:szCs w:val="20"/>
        </w:rPr>
        <w:t>: Incorporar nuevas trivias pedagógicas, ajustar mecánicas o personalizar la interfaz.</w:t>
      </w:r>
    </w:p>
    <w:p w14:paraId="4482F7E8" w14:textId="77777777" w:rsidR="009E7BBE" w:rsidRDefault="009E7BBE" w:rsidP="009E7BBE">
      <w:pPr>
        <w:rPr>
          <w:lang w:eastAsia="es-MX"/>
        </w:rPr>
      </w:pPr>
    </w:p>
    <w:p w14:paraId="1AFFEF82" w14:textId="77777777" w:rsidR="002F4D5E" w:rsidRPr="003567EF" w:rsidRDefault="002F4D5E" w:rsidP="009E7BBE"/>
    <w:sectPr w:rsidR="002F4D5E" w:rsidRPr="003567E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D5B0B"/>
    <w:multiLevelType w:val="multilevel"/>
    <w:tmpl w:val="FCD6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7A6F74"/>
    <w:multiLevelType w:val="multilevel"/>
    <w:tmpl w:val="24FE7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02C34"/>
    <w:multiLevelType w:val="multilevel"/>
    <w:tmpl w:val="1342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72770"/>
    <w:multiLevelType w:val="multilevel"/>
    <w:tmpl w:val="35AC8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876601"/>
    <w:multiLevelType w:val="multilevel"/>
    <w:tmpl w:val="1494C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0A158A"/>
    <w:multiLevelType w:val="multilevel"/>
    <w:tmpl w:val="FDFC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D1F5F"/>
    <w:multiLevelType w:val="multilevel"/>
    <w:tmpl w:val="7EC6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2C7411"/>
    <w:multiLevelType w:val="multilevel"/>
    <w:tmpl w:val="1FDA4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91535F"/>
    <w:multiLevelType w:val="multilevel"/>
    <w:tmpl w:val="7B18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071C8F"/>
    <w:multiLevelType w:val="multilevel"/>
    <w:tmpl w:val="B046E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1"/>
  </w:num>
  <w:num w:numId="4">
    <w:abstractNumId w:val="9"/>
  </w:num>
  <w:num w:numId="5">
    <w:abstractNumId w:val="7"/>
  </w:num>
  <w:num w:numId="6">
    <w:abstractNumId w:val="6"/>
  </w:num>
  <w:num w:numId="7">
    <w:abstractNumId w:val="2"/>
  </w:num>
  <w:num w:numId="8">
    <w:abstractNumId w:val="5"/>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7EF"/>
    <w:rsid w:val="002F4D5E"/>
    <w:rsid w:val="003567EF"/>
    <w:rsid w:val="003E69AD"/>
    <w:rsid w:val="00604127"/>
    <w:rsid w:val="009E7BBE"/>
    <w:rsid w:val="00A15CF6"/>
    <w:rsid w:val="00DD78B3"/>
    <w:rsid w:val="00E91792"/>
    <w:rsid w:val="00EA4D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C4D5E"/>
  <w15:chartTrackingRefBased/>
  <w15:docId w15:val="{1C11B0B9-58D9-844A-8582-2BDB6F332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6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56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567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3567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567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67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67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67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67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67E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567E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567E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3567E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67E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67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67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67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67EF"/>
    <w:rPr>
      <w:rFonts w:eastAsiaTheme="majorEastAsia" w:cstheme="majorBidi"/>
      <w:color w:val="272727" w:themeColor="text1" w:themeTint="D8"/>
    </w:rPr>
  </w:style>
  <w:style w:type="paragraph" w:styleId="Ttulo">
    <w:name w:val="Title"/>
    <w:basedOn w:val="Normal"/>
    <w:next w:val="Normal"/>
    <w:link w:val="TtuloCar"/>
    <w:uiPriority w:val="10"/>
    <w:qFormat/>
    <w:rsid w:val="00356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67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67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67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67EF"/>
    <w:pPr>
      <w:spacing w:before="160"/>
      <w:jc w:val="center"/>
    </w:pPr>
    <w:rPr>
      <w:i/>
      <w:iCs/>
      <w:color w:val="404040" w:themeColor="text1" w:themeTint="BF"/>
    </w:rPr>
  </w:style>
  <w:style w:type="character" w:customStyle="1" w:styleId="CitaCar">
    <w:name w:val="Cita Car"/>
    <w:basedOn w:val="Fuentedeprrafopredeter"/>
    <w:link w:val="Cita"/>
    <w:uiPriority w:val="29"/>
    <w:rsid w:val="003567EF"/>
    <w:rPr>
      <w:i/>
      <w:iCs/>
      <w:color w:val="404040" w:themeColor="text1" w:themeTint="BF"/>
    </w:rPr>
  </w:style>
  <w:style w:type="paragraph" w:styleId="Prrafodelista">
    <w:name w:val="List Paragraph"/>
    <w:basedOn w:val="Normal"/>
    <w:uiPriority w:val="34"/>
    <w:qFormat/>
    <w:rsid w:val="003567EF"/>
    <w:pPr>
      <w:ind w:left="720"/>
      <w:contextualSpacing/>
    </w:pPr>
  </w:style>
  <w:style w:type="character" w:styleId="nfasisintenso">
    <w:name w:val="Intense Emphasis"/>
    <w:basedOn w:val="Fuentedeprrafopredeter"/>
    <w:uiPriority w:val="21"/>
    <w:qFormat/>
    <w:rsid w:val="003567EF"/>
    <w:rPr>
      <w:i/>
      <w:iCs/>
      <w:color w:val="0F4761" w:themeColor="accent1" w:themeShade="BF"/>
    </w:rPr>
  </w:style>
  <w:style w:type="paragraph" w:styleId="Citadestacada">
    <w:name w:val="Intense Quote"/>
    <w:basedOn w:val="Normal"/>
    <w:next w:val="Normal"/>
    <w:link w:val="CitadestacadaCar"/>
    <w:uiPriority w:val="30"/>
    <w:qFormat/>
    <w:rsid w:val="00356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67EF"/>
    <w:rPr>
      <w:i/>
      <w:iCs/>
      <w:color w:val="0F4761" w:themeColor="accent1" w:themeShade="BF"/>
    </w:rPr>
  </w:style>
  <w:style w:type="character" w:styleId="Referenciaintensa">
    <w:name w:val="Intense Reference"/>
    <w:basedOn w:val="Fuentedeprrafopredeter"/>
    <w:uiPriority w:val="32"/>
    <w:qFormat/>
    <w:rsid w:val="003567EF"/>
    <w:rPr>
      <w:b/>
      <w:bCs/>
      <w:smallCaps/>
      <w:color w:val="0F4761" w:themeColor="accent1" w:themeShade="BF"/>
      <w:spacing w:val="5"/>
    </w:rPr>
  </w:style>
  <w:style w:type="character" w:customStyle="1" w:styleId="apple-converted-space">
    <w:name w:val="apple-converted-space"/>
    <w:basedOn w:val="Fuentedeprrafopredeter"/>
    <w:rsid w:val="003567EF"/>
  </w:style>
  <w:style w:type="character" w:styleId="Textoennegrita">
    <w:name w:val="Strong"/>
    <w:basedOn w:val="Fuentedeprrafopredeter"/>
    <w:uiPriority w:val="22"/>
    <w:qFormat/>
    <w:rsid w:val="003567EF"/>
    <w:rPr>
      <w:b/>
      <w:bCs/>
    </w:rPr>
  </w:style>
  <w:style w:type="character" w:styleId="CdigoHTML">
    <w:name w:val="HTML Code"/>
    <w:basedOn w:val="Fuentedeprrafopredeter"/>
    <w:uiPriority w:val="99"/>
    <w:semiHidden/>
    <w:unhideWhenUsed/>
    <w:rsid w:val="003567EF"/>
    <w:rPr>
      <w:rFonts w:ascii="Courier New" w:eastAsia="Times New Roman" w:hAnsi="Courier New" w:cs="Courier New"/>
      <w:sz w:val="20"/>
      <w:szCs w:val="20"/>
    </w:rPr>
  </w:style>
  <w:style w:type="character" w:styleId="nfasissutil">
    <w:name w:val="Subtle Emphasis"/>
    <w:basedOn w:val="Fuentedeprrafopredeter"/>
    <w:uiPriority w:val="19"/>
    <w:qFormat/>
    <w:rsid w:val="00604127"/>
    <w:rPr>
      <w:i/>
      <w:iCs/>
      <w:color w:val="404040" w:themeColor="text1" w:themeTint="BF"/>
    </w:rPr>
  </w:style>
  <w:style w:type="character" w:customStyle="1" w:styleId="context-scope-mention">
    <w:name w:val="context-scope-mention"/>
    <w:basedOn w:val="Fuentedeprrafopredeter"/>
    <w:rsid w:val="009E7BBE"/>
  </w:style>
  <w:style w:type="character" w:styleId="nfasis">
    <w:name w:val="Emphasis"/>
    <w:basedOn w:val="Fuentedeprrafopredeter"/>
    <w:uiPriority w:val="20"/>
    <w:qFormat/>
    <w:rsid w:val="009E7BBE"/>
    <w:rPr>
      <w:i/>
      <w:iCs/>
    </w:rPr>
  </w:style>
  <w:style w:type="paragraph" w:customStyle="1" w:styleId="markdown-alert-title">
    <w:name w:val="markdown-alert-title"/>
    <w:basedOn w:val="Normal"/>
    <w:rsid w:val="009E7BBE"/>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styleId="NormalWeb">
    <w:name w:val="Normal (Web)"/>
    <w:basedOn w:val="Normal"/>
    <w:uiPriority w:val="99"/>
    <w:semiHidden/>
    <w:unhideWhenUsed/>
    <w:rsid w:val="009E7BBE"/>
    <w:pPr>
      <w:spacing w:before="100" w:beforeAutospacing="1" w:after="100" w:afterAutospacing="1" w:line="240" w:lineRule="auto"/>
    </w:pPr>
    <w:rPr>
      <w:rFonts w:ascii="Times New Roman" w:eastAsia="Times New Roman" w:hAnsi="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546545">
      <w:bodyDiv w:val="1"/>
      <w:marLeft w:val="0"/>
      <w:marRight w:val="0"/>
      <w:marTop w:val="0"/>
      <w:marBottom w:val="0"/>
      <w:divBdr>
        <w:top w:val="none" w:sz="0" w:space="0" w:color="auto"/>
        <w:left w:val="none" w:sz="0" w:space="0" w:color="auto"/>
        <w:bottom w:val="none" w:sz="0" w:space="0" w:color="auto"/>
        <w:right w:val="none" w:sz="0" w:space="0" w:color="auto"/>
      </w:divBdr>
      <w:divsChild>
        <w:div w:id="908734189">
          <w:marLeft w:val="0"/>
          <w:marRight w:val="0"/>
          <w:marTop w:val="0"/>
          <w:marBottom w:val="0"/>
          <w:divBdr>
            <w:top w:val="single" w:sz="6" w:space="0" w:color="auto"/>
            <w:left w:val="single" w:sz="6" w:space="0" w:color="auto"/>
            <w:bottom w:val="single" w:sz="6" w:space="0" w:color="auto"/>
            <w:right w:val="single" w:sz="6" w:space="0" w:color="auto"/>
          </w:divBdr>
          <w:divsChild>
            <w:div w:id="388386916">
              <w:marLeft w:val="0"/>
              <w:marRight w:val="0"/>
              <w:marTop w:val="0"/>
              <w:marBottom w:val="0"/>
              <w:divBdr>
                <w:top w:val="single" w:sz="2" w:space="0" w:color="auto"/>
                <w:left w:val="single" w:sz="2" w:space="0" w:color="auto"/>
                <w:bottom w:val="single" w:sz="2" w:space="0" w:color="auto"/>
                <w:right w:val="single" w:sz="2" w:space="0" w:color="auto"/>
              </w:divBdr>
            </w:div>
            <w:div w:id="462427647">
              <w:marLeft w:val="0"/>
              <w:marRight w:val="0"/>
              <w:marTop w:val="0"/>
              <w:marBottom w:val="0"/>
              <w:divBdr>
                <w:top w:val="single" w:sz="2" w:space="0" w:color="auto"/>
                <w:left w:val="single" w:sz="2" w:space="0" w:color="auto"/>
                <w:bottom w:val="single" w:sz="2" w:space="0" w:color="auto"/>
                <w:right w:val="single" w:sz="2" w:space="0" w:color="auto"/>
              </w:divBdr>
            </w:div>
            <w:div w:id="1882550076">
              <w:marLeft w:val="0"/>
              <w:marRight w:val="0"/>
              <w:marTop w:val="0"/>
              <w:marBottom w:val="0"/>
              <w:divBdr>
                <w:top w:val="single" w:sz="2" w:space="0" w:color="auto"/>
                <w:left w:val="single" w:sz="2" w:space="0" w:color="auto"/>
                <w:bottom w:val="single" w:sz="2" w:space="0" w:color="auto"/>
                <w:right w:val="single" w:sz="2" w:space="0" w:color="auto"/>
              </w:divBdr>
            </w:div>
            <w:div w:id="2020766815">
              <w:marLeft w:val="0"/>
              <w:marRight w:val="0"/>
              <w:marTop w:val="0"/>
              <w:marBottom w:val="0"/>
              <w:divBdr>
                <w:top w:val="single" w:sz="2" w:space="0" w:color="auto"/>
                <w:left w:val="single" w:sz="2" w:space="0" w:color="auto"/>
                <w:bottom w:val="single" w:sz="2" w:space="0" w:color="auto"/>
                <w:right w:val="single" w:sz="2" w:space="0" w:color="auto"/>
              </w:divBdr>
            </w:div>
            <w:div w:id="442193924">
              <w:marLeft w:val="0"/>
              <w:marRight w:val="0"/>
              <w:marTop w:val="0"/>
              <w:marBottom w:val="0"/>
              <w:divBdr>
                <w:top w:val="single" w:sz="2" w:space="0" w:color="auto"/>
                <w:left w:val="single" w:sz="2" w:space="0" w:color="auto"/>
                <w:bottom w:val="single" w:sz="2" w:space="0" w:color="auto"/>
                <w:right w:val="single" w:sz="2" w:space="0" w:color="auto"/>
              </w:divBdr>
            </w:div>
            <w:div w:id="937492715">
              <w:marLeft w:val="0"/>
              <w:marRight w:val="0"/>
              <w:marTop w:val="0"/>
              <w:marBottom w:val="0"/>
              <w:divBdr>
                <w:top w:val="single" w:sz="2" w:space="0" w:color="auto"/>
                <w:left w:val="single" w:sz="2" w:space="0" w:color="auto"/>
                <w:bottom w:val="single" w:sz="2" w:space="0" w:color="auto"/>
                <w:right w:val="single" w:sz="2" w:space="0" w:color="auto"/>
              </w:divBdr>
            </w:div>
            <w:div w:id="1279293447">
              <w:marLeft w:val="0"/>
              <w:marRight w:val="0"/>
              <w:marTop w:val="0"/>
              <w:marBottom w:val="0"/>
              <w:divBdr>
                <w:top w:val="single" w:sz="2" w:space="0" w:color="auto"/>
                <w:left w:val="single" w:sz="2" w:space="0" w:color="auto"/>
                <w:bottom w:val="single" w:sz="2" w:space="0" w:color="auto"/>
                <w:right w:val="single" w:sz="2" w:space="0" w:color="auto"/>
              </w:divBdr>
            </w:div>
            <w:div w:id="1184781207">
              <w:marLeft w:val="0"/>
              <w:marRight w:val="0"/>
              <w:marTop w:val="0"/>
              <w:marBottom w:val="0"/>
              <w:divBdr>
                <w:top w:val="single" w:sz="2" w:space="0" w:color="auto"/>
                <w:left w:val="single" w:sz="2" w:space="0" w:color="auto"/>
                <w:bottom w:val="single" w:sz="2" w:space="0" w:color="auto"/>
                <w:right w:val="single" w:sz="2" w:space="0" w:color="auto"/>
              </w:divBdr>
            </w:div>
            <w:div w:id="1635212628">
              <w:marLeft w:val="0"/>
              <w:marRight w:val="0"/>
              <w:marTop w:val="0"/>
              <w:marBottom w:val="0"/>
              <w:divBdr>
                <w:top w:val="single" w:sz="2" w:space="0" w:color="auto"/>
                <w:left w:val="single" w:sz="2" w:space="0" w:color="auto"/>
                <w:bottom w:val="single" w:sz="2" w:space="0" w:color="auto"/>
                <w:right w:val="single" w:sz="2" w:space="0" w:color="auto"/>
              </w:divBdr>
            </w:div>
            <w:div w:id="210307787">
              <w:marLeft w:val="0"/>
              <w:marRight w:val="0"/>
              <w:marTop w:val="0"/>
              <w:marBottom w:val="0"/>
              <w:divBdr>
                <w:top w:val="single" w:sz="2" w:space="0" w:color="auto"/>
                <w:left w:val="single" w:sz="2" w:space="0" w:color="auto"/>
                <w:bottom w:val="single" w:sz="2" w:space="0" w:color="auto"/>
                <w:right w:val="single" w:sz="2" w:space="0" w:color="auto"/>
              </w:divBdr>
            </w:div>
          </w:divsChild>
        </w:div>
        <w:div w:id="1497066430">
          <w:marLeft w:val="0"/>
          <w:marRight w:val="0"/>
          <w:marTop w:val="0"/>
          <w:marBottom w:val="240"/>
          <w:divBdr>
            <w:top w:val="single" w:sz="2" w:space="0" w:color="auto"/>
            <w:left w:val="single" w:sz="18" w:space="0" w:color="auto"/>
            <w:bottom w:val="single" w:sz="2" w:space="0" w:color="auto"/>
            <w:right w:val="single" w:sz="2" w:space="0" w:color="auto"/>
          </w:divBdr>
        </w:div>
        <w:div w:id="20737461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218</TotalTime>
  <Pages>1</Pages>
  <Words>2167</Words>
  <Characters>11921</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IVAN GELVIS OCHOA</dc:creator>
  <cp:keywords/>
  <dc:description/>
  <cp:lastModifiedBy>Luis Gómez</cp:lastModifiedBy>
  <cp:revision>4</cp:revision>
  <dcterms:created xsi:type="dcterms:W3CDTF">2026-09-21T18:30:00Z</dcterms:created>
  <dcterms:modified xsi:type="dcterms:W3CDTF">2026-09-29T02:14:00Z</dcterms:modified>
</cp:coreProperties>
</file>