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4AC" w:rsidRDefault="00757F1A" w:rsidP="0063335A">
      <w:pPr>
        <w:jc w:val="both"/>
        <w:rPr>
          <w:rFonts w:ascii="Times New Roman" w:hAnsi="Times New Roman" w:cs="Times New Roman"/>
          <w:b/>
          <w:sz w:val="28"/>
          <w:szCs w:val="28"/>
          <w:lang w:val="fr-CA"/>
        </w:rPr>
      </w:pPr>
      <w:r>
        <w:rPr>
          <w:rFonts w:ascii="Times New Roman" w:hAnsi="Times New Roman" w:cs="Times New Roman"/>
          <w:b/>
          <w:sz w:val="28"/>
          <w:szCs w:val="28"/>
          <w:lang w:val="fr-CA"/>
        </w:rPr>
        <w:t>Project</w:t>
      </w:r>
      <w:r w:rsidR="00E124AC">
        <w:rPr>
          <w:rFonts w:ascii="Times New Roman" w:hAnsi="Times New Roman" w:cs="Times New Roman"/>
          <w:b/>
          <w:sz w:val="28"/>
          <w:szCs w:val="28"/>
          <w:lang w:val="fr-CA"/>
        </w:rPr>
        <w:t xml:space="preserve"> :        </w:t>
      </w:r>
      <w:r w:rsidR="00375B67">
        <w:rPr>
          <w:rFonts w:ascii="Times New Roman" w:hAnsi="Times New Roman" w:cs="Times New Roman"/>
          <w:sz w:val="28"/>
          <w:szCs w:val="28"/>
          <w:lang w:val="fr-CA"/>
        </w:rPr>
        <w:t>Os Artificiel</w:t>
      </w: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7B0473" w:rsidRDefault="007B0473" w:rsidP="0063335A">
      <w:pPr>
        <w:jc w:val="both"/>
        <w:rPr>
          <w:rFonts w:ascii="Times New Roman" w:hAnsi="Times New Roman" w:cs="Times New Roman"/>
          <w:b/>
          <w:sz w:val="28"/>
          <w:szCs w:val="28"/>
          <w:lang w:val="fr-CA"/>
        </w:rPr>
      </w:pPr>
    </w:p>
    <w:p w:rsidR="007B0473" w:rsidRDefault="007B0473" w:rsidP="0063335A">
      <w:pPr>
        <w:jc w:val="both"/>
        <w:rPr>
          <w:rFonts w:ascii="Times New Roman" w:hAnsi="Times New Roman" w:cs="Times New Roman"/>
          <w:b/>
          <w:sz w:val="28"/>
          <w:szCs w:val="28"/>
          <w:lang w:val="fr-CA"/>
        </w:rPr>
      </w:pPr>
    </w:p>
    <w:p w:rsidR="007B0473" w:rsidRDefault="007B0473" w:rsidP="0063335A">
      <w:pPr>
        <w:jc w:val="both"/>
        <w:rPr>
          <w:rFonts w:ascii="Times New Roman" w:hAnsi="Times New Roman" w:cs="Times New Roman"/>
          <w:b/>
          <w:sz w:val="28"/>
          <w:szCs w:val="28"/>
          <w:lang w:val="fr-CA"/>
        </w:rPr>
      </w:pPr>
    </w:p>
    <w:p w:rsidR="00E124AC" w:rsidRPr="00E124AC" w:rsidRDefault="00E124AC" w:rsidP="006E7AF6">
      <w:pPr>
        <w:jc w:val="center"/>
        <w:rPr>
          <w:rFonts w:ascii="Times New Roman" w:hAnsi="Times New Roman" w:cs="Times New Roman"/>
          <w:sz w:val="28"/>
          <w:szCs w:val="28"/>
          <w:lang w:val="fr-CA"/>
        </w:rPr>
      </w:pPr>
      <w:r>
        <w:rPr>
          <w:rFonts w:ascii="Times New Roman" w:hAnsi="Times New Roman" w:cs="Times New Roman"/>
          <w:sz w:val="28"/>
          <w:szCs w:val="28"/>
          <w:lang w:val="fr-CA"/>
        </w:rPr>
        <w:t>Conception de dispositif  Mé</w:t>
      </w:r>
      <w:r w:rsidRPr="00E124AC">
        <w:rPr>
          <w:rFonts w:ascii="Times New Roman" w:hAnsi="Times New Roman" w:cs="Times New Roman"/>
          <w:sz w:val="28"/>
          <w:szCs w:val="28"/>
          <w:lang w:val="fr-CA"/>
        </w:rPr>
        <w:t>dicaux et d’implant</w:t>
      </w:r>
    </w:p>
    <w:p w:rsidR="00E124AC" w:rsidRDefault="00E124AC" w:rsidP="0063335A">
      <w:pPr>
        <w:jc w:val="both"/>
        <w:rPr>
          <w:rFonts w:ascii="Times New Roman" w:hAnsi="Times New Roman" w:cs="Times New Roman"/>
          <w:b/>
          <w:sz w:val="28"/>
          <w:szCs w:val="28"/>
          <w:lang w:val="fr-CA"/>
        </w:rPr>
      </w:pPr>
    </w:p>
    <w:p w:rsidR="006C2A40" w:rsidRDefault="006C2A40" w:rsidP="006C2A40">
      <w:pPr>
        <w:jc w:val="center"/>
        <w:rPr>
          <w:rFonts w:ascii="Times New Roman" w:hAnsi="Times New Roman" w:cs="Times New Roman"/>
          <w:b/>
          <w:sz w:val="28"/>
          <w:szCs w:val="28"/>
          <w:lang w:val="fr-CA"/>
        </w:rPr>
      </w:pPr>
      <w:r>
        <w:rPr>
          <w:rFonts w:ascii="Times New Roman" w:hAnsi="Times New Roman" w:cs="Times New Roman"/>
          <w:sz w:val="28"/>
          <w:szCs w:val="28"/>
          <w:lang w:val="fr-CA"/>
        </w:rPr>
        <w:t xml:space="preserve">Par  </w:t>
      </w:r>
      <w:r w:rsidRPr="00E124AC">
        <w:rPr>
          <w:rFonts w:ascii="Times New Roman" w:hAnsi="Times New Roman" w:cs="Times New Roman"/>
          <w:sz w:val="28"/>
          <w:szCs w:val="28"/>
          <w:lang w:val="fr-CA"/>
        </w:rPr>
        <w:t>Joël SANDÉ</w:t>
      </w: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bookmarkStart w:id="0" w:name="_GoBack"/>
      <w:bookmarkEnd w:id="0"/>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7B0473" w:rsidRDefault="007B0473" w:rsidP="0063335A">
      <w:pPr>
        <w:jc w:val="both"/>
        <w:rPr>
          <w:rFonts w:ascii="Times New Roman" w:hAnsi="Times New Roman" w:cs="Times New Roman"/>
          <w:b/>
          <w:sz w:val="28"/>
          <w:szCs w:val="28"/>
          <w:lang w:val="fr-CA"/>
        </w:rPr>
      </w:pPr>
    </w:p>
    <w:p w:rsidR="007B0473" w:rsidRDefault="007B0473" w:rsidP="0063335A">
      <w:pPr>
        <w:jc w:val="both"/>
        <w:rPr>
          <w:rFonts w:ascii="Times New Roman" w:hAnsi="Times New Roman" w:cs="Times New Roman"/>
          <w:b/>
          <w:sz w:val="28"/>
          <w:szCs w:val="28"/>
          <w:lang w:val="fr-CA"/>
        </w:rPr>
      </w:pPr>
    </w:p>
    <w:p w:rsidR="00E124AC" w:rsidRDefault="00E124AC" w:rsidP="0063335A">
      <w:pPr>
        <w:jc w:val="both"/>
        <w:rPr>
          <w:rFonts w:ascii="Times New Roman" w:hAnsi="Times New Roman" w:cs="Times New Roman"/>
          <w:b/>
          <w:sz w:val="28"/>
          <w:szCs w:val="28"/>
          <w:lang w:val="fr-CA"/>
        </w:rPr>
      </w:pPr>
    </w:p>
    <w:p w:rsidR="00601356" w:rsidRDefault="00292DB3" w:rsidP="0063335A">
      <w:pPr>
        <w:jc w:val="both"/>
        <w:rPr>
          <w:rFonts w:ascii="Times New Roman" w:hAnsi="Times New Roman" w:cs="Times New Roman"/>
          <w:b/>
          <w:sz w:val="28"/>
          <w:szCs w:val="28"/>
          <w:lang w:val="fr-CA"/>
        </w:rPr>
      </w:pPr>
      <w:r w:rsidRPr="00B86E8E">
        <w:rPr>
          <w:rFonts w:ascii="Times New Roman" w:hAnsi="Times New Roman" w:cs="Times New Roman"/>
          <w:b/>
          <w:sz w:val="28"/>
          <w:szCs w:val="28"/>
          <w:lang w:val="fr-CA"/>
        </w:rPr>
        <w:t>Résumé</w:t>
      </w:r>
    </w:p>
    <w:p w:rsidR="00B86E8E" w:rsidRDefault="00B86E8E" w:rsidP="0063335A">
      <w:pPr>
        <w:jc w:val="both"/>
        <w:rPr>
          <w:rFonts w:ascii="Times New Roman" w:hAnsi="Times New Roman" w:cs="Times New Roman"/>
          <w:strike/>
          <w:sz w:val="24"/>
          <w:szCs w:val="24"/>
          <w:lang w:val="fr-CA"/>
        </w:rPr>
      </w:pPr>
    </w:p>
    <w:p w:rsidR="0063335A" w:rsidRPr="0063335A" w:rsidRDefault="0063335A" w:rsidP="00E124AC">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Parmi les dis</w:t>
      </w:r>
      <w:r w:rsidRPr="0063335A">
        <w:rPr>
          <w:rFonts w:ascii="Times New Roman" w:hAnsi="Times New Roman" w:cs="Times New Roman"/>
          <w:sz w:val="24"/>
          <w:szCs w:val="24"/>
          <w:lang w:val="fr-CA"/>
        </w:rPr>
        <w:t>positif</w:t>
      </w:r>
      <w:r>
        <w:rPr>
          <w:rFonts w:ascii="Times New Roman" w:hAnsi="Times New Roman" w:cs="Times New Roman"/>
          <w:sz w:val="24"/>
          <w:szCs w:val="24"/>
          <w:lang w:val="fr-CA"/>
        </w:rPr>
        <w:t>s médicaux</w:t>
      </w:r>
      <w:r w:rsidR="000D135D">
        <w:rPr>
          <w:rFonts w:ascii="Times New Roman" w:hAnsi="Times New Roman" w:cs="Times New Roman"/>
          <w:sz w:val="24"/>
          <w:szCs w:val="24"/>
          <w:lang w:val="fr-CA"/>
        </w:rPr>
        <w:t>,</w:t>
      </w:r>
      <w:r w:rsidRPr="0063335A">
        <w:rPr>
          <w:rFonts w:ascii="Times New Roman" w:hAnsi="Times New Roman" w:cs="Times New Roman"/>
          <w:sz w:val="24"/>
          <w:szCs w:val="24"/>
          <w:lang w:val="fr-CA"/>
        </w:rPr>
        <w:t xml:space="preserve"> </w:t>
      </w:r>
      <w:r>
        <w:rPr>
          <w:rFonts w:ascii="Times New Roman" w:hAnsi="Times New Roman" w:cs="Times New Roman"/>
          <w:sz w:val="24"/>
          <w:szCs w:val="24"/>
          <w:lang w:val="fr-CA"/>
        </w:rPr>
        <w:t>l</w:t>
      </w:r>
      <w:r w:rsidRPr="0063335A">
        <w:rPr>
          <w:rFonts w:ascii="Times New Roman" w:hAnsi="Times New Roman" w:cs="Times New Roman"/>
          <w:sz w:val="24"/>
          <w:szCs w:val="24"/>
          <w:lang w:val="fr-CA"/>
        </w:rPr>
        <w:t>’</w:t>
      </w:r>
      <w:r>
        <w:rPr>
          <w:rFonts w:ascii="Times New Roman" w:hAnsi="Times New Roman" w:cs="Times New Roman"/>
          <w:sz w:val="24"/>
          <w:szCs w:val="24"/>
          <w:lang w:val="fr-CA"/>
        </w:rPr>
        <w:t>os artificiel est l’un des</w:t>
      </w:r>
      <w:r w:rsidR="000D135D">
        <w:rPr>
          <w:rFonts w:ascii="Times New Roman" w:hAnsi="Times New Roman" w:cs="Times New Roman"/>
          <w:sz w:val="24"/>
          <w:szCs w:val="24"/>
          <w:lang w:val="fr-CA"/>
        </w:rPr>
        <w:t xml:space="preserve"> implants les</w:t>
      </w:r>
      <w:r>
        <w:rPr>
          <w:rFonts w:ascii="Times New Roman" w:hAnsi="Times New Roman" w:cs="Times New Roman"/>
          <w:sz w:val="24"/>
          <w:szCs w:val="24"/>
          <w:lang w:val="fr-CA"/>
        </w:rPr>
        <w:t xml:space="preserve"> plus </w:t>
      </w:r>
      <w:r w:rsidR="000D135D">
        <w:rPr>
          <w:rFonts w:ascii="Times New Roman" w:hAnsi="Times New Roman" w:cs="Times New Roman"/>
          <w:sz w:val="24"/>
          <w:szCs w:val="24"/>
          <w:lang w:val="fr-CA"/>
        </w:rPr>
        <w:t xml:space="preserve">importants </w:t>
      </w:r>
      <w:r w:rsidR="00090CB1">
        <w:rPr>
          <w:rFonts w:ascii="Times New Roman" w:hAnsi="Times New Roman" w:cs="Times New Roman"/>
          <w:sz w:val="24"/>
          <w:szCs w:val="24"/>
          <w:lang w:val="fr-CA"/>
        </w:rPr>
        <w:t>à cause du</w:t>
      </w:r>
      <w:r w:rsidR="000D135D">
        <w:rPr>
          <w:rFonts w:ascii="Times New Roman" w:hAnsi="Times New Roman" w:cs="Times New Roman"/>
          <w:sz w:val="24"/>
          <w:szCs w:val="24"/>
          <w:lang w:val="fr-CA"/>
        </w:rPr>
        <w:t xml:space="preserve"> rôle structural qu’il joue dans l’organisme des vertébrés. </w:t>
      </w:r>
      <w:r w:rsidR="00090CB1">
        <w:rPr>
          <w:rFonts w:ascii="Times New Roman" w:hAnsi="Times New Roman" w:cs="Times New Roman"/>
          <w:sz w:val="24"/>
          <w:szCs w:val="24"/>
          <w:lang w:val="fr-CA"/>
        </w:rPr>
        <w:t xml:space="preserve">Les besoin de remplacer l’os est généralement du à une malformation innée, un traumatisme osseux survenu à la suite d’une maladie, une fracture, ou de nombreuse autres raisons. </w:t>
      </w:r>
      <w:r w:rsidR="000D135D">
        <w:rPr>
          <w:rFonts w:ascii="Times New Roman" w:hAnsi="Times New Roman" w:cs="Times New Roman"/>
          <w:sz w:val="24"/>
          <w:szCs w:val="24"/>
          <w:lang w:val="fr-CA"/>
        </w:rPr>
        <w:t xml:space="preserve">Il existe </w:t>
      </w:r>
      <w:r w:rsidR="00090CB1">
        <w:rPr>
          <w:rFonts w:ascii="Times New Roman" w:hAnsi="Times New Roman" w:cs="Times New Roman"/>
          <w:sz w:val="24"/>
          <w:szCs w:val="24"/>
          <w:lang w:val="fr-CA"/>
        </w:rPr>
        <w:t xml:space="preserve">à ce jour </w:t>
      </w:r>
      <w:r w:rsidR="000D135D">
        <w:rPr>
          <w:rFonts w:ascii="Times New Roman" w:hAnsi="Times New Roman" w:cs="Times New Roman"/>
          <w:sz w:val="24"/>
          <w:szCs w:val="24"/>
          <w:lang w:val="fr-CA"/>
        </w:rPr>
        <w:t xml:space="preserve">de nombreuses </w:t>
      </w:r>
      <w:r w:rsidR="00090CB1">
        <w:rPr>
          <w:rFonts w:ascii="Times New Roman" w:hAnsi="Times New Roman" w:cs="Times New Roman"/>
          <w:sz w:val="24"/>
          <w:szCs w:val="24"/>
          <w:lang w:val="fr-CA"/>
        </w:rPr>
        <w:t xml:space="preserve">méthodes de synthèse d’os artificiel, aussi différentes les unes aux autres, mais pour la plupart, très limitées et loin de la performance structurale que démontre l’os naturel à toutes les échelles de mesure. </w:t>
      </w:r>
      <w:r w:rsidR="000D135D">
        <w:rPr>
          <w:rFonts w:ascii="Times New Roman" w:hAnsi="Times New Roman" w:cs="Times New Roman"/>
          <w:sz w:val="24"/>
          <w:szCs w:val="24"/>
          <w:lang w:val="fr-CA"/>
        </w:rPr>
        <w:t xml:space="preserve">L’objectif de ce travail a été d’effectuer une étude détaillée du tissu osseux, et de confronter les méthodes actuelles de conception existantes pour en ressortir une meilleure approche qui sera présentée dans une section de ce rapport, avec les limites et ajustement à faire.  </w:t>
      </w:r>
      <w:r>
        <w:rPr>
          <w:rFonts w:ascii="Times New Roman" w:hAnsi="Times New Roman" w:cs="Times New Roman"/>
          <w:sz w:val="24"/>
          <w:szCs w:val="24"/>
          <w:lang w:val="fr-CA"/>
        </w:rPr>
        <w:t xml:space="preserve"> </w:t>
      </w:r>
    </w:p>
    <w:p w:rsidR="008807A6" w:rsidRDefault="008807A6" w:rsidP="008136A7">
      <w:pPr>
        <w:jc w:val="both"/>
        <w:rPr>
          <w:rFonts w:ascii="Times New Roman" w:hAnsi="Times New Roman" w:cs="Times New Roman"/>
          <w:sz w:val="24"/>
          <w:szCs w:val="24"/>
          <w:lang w:val="fr-CA"/>
        </w:rPr>
      </w:pPr>
    </w:p>
    <w:p w:rsidR="00D20AA3" w:rsidRPr="003171DE" w:rsidRDefault="003449C1" w:rsidP="00DA2D4F">
      <w:pPr>
        <w:spacing w:line="360" w:lineRule="auto"/>
        <w:jc w:val="both"/>
        <w:rPr>
          <w:rFonts w:ascii="Times New Roman" w:hAnsi="Times New Roman" w:cs="Times New Roman"/>
          <w:b/>
          <w:sz w:val="28"/>
          <w:szCs w:val="28"/>
          <w:lang w:val="fr-CA"/>
        </w:rPr>
      </w:pPr>
      <w:r w:rsidRPr="003171DE">
        <w:rPr>
          <w:rFonts w:ascii="Times New Roman" w:hAnsi="Times New Roman" w:cs="Times New Roman"/>
          <w:b/>
          <w:sz w:val="28"/>
          <w:szCs w:val="28"/>
          <w:lang w:val="fr-CA"/>
        </w:rPr>
        <w:t>Objectif et problèmes posés</w:t>
      </w:r>
    </w:p>
    <w:p w:rsidR="00620EF9" w:rsidRDefault="00D20AA3" w:rsidP="00DA2D4F">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L’objectif de ce projet c’est d’utiliser les connaissances</w:t>
      </w:r>
      <w:r w:rsidR="008C12D9">
        <w:rPr>
          <w:rFonts w:ascii="Times New Roman" w:hAnsi="Times New Roman" w:cs="Times New Roman"/>
          <w:sz w:val="24"/>
          <w:szCs w:val="24"/>
          <w:lang w:val="fr-CA"/>
        </w:rPr>
        <w:t xml:space="preserve"> </w:t>
      </w:r>
      <w:r>
        <w:rPr>
          <w:rFonts w:ascii="Times New Roman" w:hAnsi="Times New Roman" w:cs="Times New Roman"/>
          <w:sz w:val="24"/>
          <w:szCs w:val="24"/>
          <w:lang w:val="fr-CA"/>
        </w:rPr>
        <w:t xml:space="preserve">actuelles en Biologie et Génie </w:t>
      </w:r>
      <w:r w:rsidR="00BB7FD5">
        <w:rPr>
          <w:rFonts w:ascii="Times New Roman" w:hAnsi="Times New Roman" w:cs="Times New Roman"/>
          <w:sz w:val="24"/>
          <w:szCs w:val="24"/>
          <w:lang w:val="fr-CA"/>
        </w:rPr>
        <w:t>des matériaux pour synthétiser</w:t>
      </w:r>
      <w:r>
        <w:rPr>
          <w:rFonts w:ascii="Times New Roman" w:hAnsi="Times New Roman" w:cs="Times New Roman"/>
          <w:sz w:val="24"/>
          <w:szCs w:val="24"/>
          <w:lang w:val="fr-CA"/>
        </w:rPr>
        <w:t xml:space="preserve"> du matériel qui pourrait remplacer un os </w:t>
      </w:r>
      <w:r w:rsidR="00BB7FD5">
        <w:rPr>
          <w:rFonts w:ascii="Times New Roman" w:hAnsi="Times New Roman" w:cs="Times New Roman"/>
          <w:sz w:val="24"/>
          <w:szCs w:val="24"/>
          <w:lang w:val="fr-CA"/>
        </w:rPr>
        <w:t>naturel</w:t>
      </w:r>
      <w:r>
        <w:rPr>
          <w:rFonts w:ascii="Times New Roman" w:hAnsi="Times New Roman" w:cs="Times New Roman"/>
          <w:sz w:val="24"/>
          <w:szCs w:val="24"/>
          <w:lang w:val="fr-CA"/>
        </w:rPr>
        <w:t>.</w:t>
      </w:r>
      <w:r w:rsidR="008C12D9">
        <w:rPr>
          <w:rFonts w:ascii="Times New Roman" w:hAnsi="Times New Roman" w:cs="Times New Roman"/>
          <w:sz w:val="24"/>
          <w:szCs w:val="24"/>
          <w:lang w:val="fr-CA"/>
        </w:rPr>
        <w:t xml:space="preserve"> Ce matér</w:t>
      </w:r>
      <w:r w:rsidR="00BB7FD5">
        <w:rPr>
          <w:rFonts w:ascii="Times New Roman" w:hAnsi="Times New Roman" w:cs="Times New Roman"/>
          <w:sz w:val="24"/>
          <w:szCs w:val="24"/>
          <w:lang w:val="fr-CA"/>
        </w:rPr>
        <w:t>iau pouvant être ajusté par la suite</w:t>
      </w:r>
      <w:r w:rsidR="008C12D9">
        <w:rPr>
          <w:rFonts w:ascii="Times New Roman" w:hAnsi="Times New Roman" w:cs="Times New Roman"/>
          <w:sz w:val="24"/>
          <w:szCs w:val="24"/>
          <w:lang w:val="fr-CA"/>
        </w:rPr>
        <w:t xml:space="preserve"> selon la taille et la forme de l’os défaillant.</w:t>
      </w:r>
    </w:p>
    <w:p w:rsidR="00620EF9" w:rsidRDefault="00620EF9" w:rsidP="00DA2D4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 </w:t>
      </w:r>
      <w:r w:rsidR="008C12D9">
        <w:rPr>
          <w:rFonts w:ascii="Times New Roman" w:hAnsi="Times New Roman" w:cs="Times New Roman"/>
          <w:sz w:val="24"/>
          <w:szCs w:val="24"/>
          <w:lang w:val="fr-CA"/>
        </w:rPr>
        <w:t>Les données en</w:t>
      </w:r>
      <w:r w:rsidR="00490E11">
        <w:rPr>
          <w:rFonts w:ascii="Times New Roman" w:hAnsi="Times New Roman" w:cs="Times New Roman"/>
          <w:sz w:val="24"/>
          <w:szCs w:val="24"/>
          <w:lang w:val="fr-CA"/>
        </w:rPr>
        <w:t xml:space="preserve"> B</w:t>
      </w:r>
      <w:r w:rsidR="008C12D9">
        <w:rPr>
          <w:rFonts w:ascii="Times New Roman" w:hAnsi="Times New Roman" w:cs="Times New Roman"/>
          <w:sz w:val="24"/>
          <w:szCs w:val="24"/>
          <w:lang w:val="fr-CA"/>
        </w:rPr>
        <w:t>iologie fourniront de l’information sur l’os à état naturel</w:t>
      </w:r>
      <w:r w:rsidR="00490E11">
        <w:rPr>
          <w:rFonts w:ascii="Times New Roman" w:hAnsi="Times New Roman" w:cs="Times New Roman"/>
          <w:sz w:val="24"/>
          <w:szCs w:val="24"/>
          <w:lang w:val="fr-CA"/>
        </w:rPr>
        <w:t>, structure, fonctions,</w:t>
      </w:r>
      <w:r w:rsidR="008C12D9">
        <w:rPr>
          <w:rFonts w:ascii="Times New Roman" w:hAnsi="Times New Roman" w:cs="Times New Roman"/>
          <w:sz w:val="24"/>
          <w:szCs w:val="24"/>
          <w:lang w:val="fr-CA"/>
        </w:rPr>
        <w:t xml:space="preserve"> </w:t>
      </w:r>
      <w:r w:rsidR="00BB7FD5">
        <w:rPr>
          <w:rFonts w:ascii="Times New Roman" w:hAnsi="Times New Roman" w:cs="Times New Roman"/>
          <w:sz w:val="24"/>
          <w:szCs w:val="24"/>
          <w:lang w:val="fr-CA"/>
        </w:rPr>
        <w:t>organisation tissulaire, cellules responsables et molécules impliquées.</w:t>
      </w:r>
    </w:p>
    <w:p w:rsidR="00BB7FD5" w:rsidRDefault="00620EF9" w:rsidP="00DA2D4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L</w:t>
      </w:r>
      <w:r w:rsidR="00662C79">
        <w:rPr>
          <w:rFonts w:ascii="Times New Roman" w:hAnsi="Times New Roman" w:cs="Times New Roman"/>
          <w:sz w:val="24"/>
          <w:szCs w:val="24"/>
          <w:lang w:val="fr-CA"/>
        </w:rPr>
        <w:t>es données en G</w:t>
      </w:r>
      <w:r w:rsidR="00490E11">
        <w:rPr>
          <w:rFonts w:ascii="Times New Roman" w:hAnsi="Times New Roman" w:cs="Times New Roman"/>
          <w:sz w:val="24"/>
          <w:szCs w:val="24"/>
          <w:lang w:val="fr-CA"/>
        </w:rPr>
        <w:t xml:space="preserve">énie fourniront de l’information sur </w:t>
      </w:r>
      <w:r w:rsidR="00BB7FD5">
        <w:rPr>
          <w:rFonts w:ascii="Times New Roman" w:hAnsi="Times New Roman" w:cs="Times New Roman"/>
          <w:sz w:val="24"/>
          <w:szCs w:val="24"/>
          <w:lang w:val="fr-CA"/>
        </w:rPr>
        <w:t xml:space="preserve">d’autres options  moléculaires de </w:t>
      </w:r>
      <w:r>
        <w:rPr>
          <w:rFonts w:ascii="Times New Roman" w:hAnsi="Times New Roman" w:cs="Times New Roman"/>
          <w:sz w:val="24"/>
          <w:szCs w:val="24"/>
          <w:lang w:val="fr-CA"/>
        </w:rPr>
        <w:t>mimétisme</w:t>
      </w:r>
      <w:r w:rsidR="00490E11">
        <w:rPr>
          <w:rFonts w:ascii="Times New Roman" w:hAnsi="Times New Roman" w:cs="Times New Roman"/>
          <w:sz w:val="24"/>
          <w:szCs w:val="24"/>
          <w:lang w:val="fr-CA"/>
        </w:rPr>
        <w:t xml:space="preserve">, techniques de fabrications </w:t>
      </w:r>
      <w:r w:rsidR="00BB7FD5">
        <w:rPr>
          <w:rFonts w:ascii="Times New Roman" w:hAnsi="Times New Roman" w:cs="Times New Roman"/>
          <w:sz w:val="24"/>
          <w:szCs w:val="24"/>
          <w:lang w:val="fr-CA"/>
        </w:rPr>
        <w:t xml:space="preserve">au laboratoire, </w:t>
      </w:r>
      <w:r w:rsidR="00490E11">
        <w:rPr>
          <w:rFonts w:ascii="Times New Roman" w:hAnsi="Times New Roman" w:cs="Times New Roman"/>
          <w:sz w:val="24"/>
          <w:szCs w:val="24"/>
          <w:lang w:val="fr-CA"/>
        </w:rPr>
        <w:t xml:space="preserve">existantes à ce </w:t>
      </w:r>
      <w:r w:rsidR="00BB7FD5">
        <w:rPr>
          <w:rFonts w:ascii="Times New Roman" w:hAnsi="Times New Roman" w:cs="Times New Roman"/>
          <w:sz w:val="24"/>
          <w:szCs w:val="24"/>
          <w:lang w:val="fr-CA"/>
        </w:rPr>
        <w:t>jour.</w:t>
      </w:r>
    </w:p>
    <w:p w:rsidR="00D20AA3" w:rsidRDefault="00BB7FD5" w:rsidP="00DA2D4F">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C</w:t>
      </w:r>
      <w:r w:rsidR="00490E11">
        <w:rPr>
          <w:rFonts w:ascii="Times New Roman" w:hAnsi="Times New Roman" w:cs="Times New Roman"/>
          <w:sz w:val="24"/>
          <w:szCs w:val="24"/>
          <w:lang w:val="fr-CA"/>
        </w:rPr>
        <w:t>e travail consistera à trancher et proposer quelque chose de mieux, faisable du point de vue de l’</w:t>
      </w:r>
      <w:r w:rsidR="00620EF9">
        <w:rPr>
          <w:rFonts w:ascii="Times New Roman" w:hAnsi="Times New Roman" w:cs="Times New Roman"/>
          <w:sz w:val="24"/>
          <w:szCs w:val="24"/>
          <w:lang w:val="fr-CA"/>
        </w:rPr>
        <w:t>ingénieur</w:t>
      </w:r>
      <w:r w:rsidR="00490E11">
        <w:rPr>
          <w:rFonts w:ascii="Times New Roman" w:hAnsi="Times New Roman" w:cs="Times New Roman"/>
          <w:sz w:val="24"/>
          <w:szCs w:val="24"/>
          <w:lang w:val="fr-CA"/>
        </w:rPr>
        <w:t xml:space="preserve">, et proche de la structure </w:t>
      </w:r>
      <w:r>
        <w:rPr>
          <w:rFonts w:ascii="Times New Roman" w:hAnsi="Times New Roman" w:cs="Times New Roman"/>
          <w:sz w:val="24"/>
          <w:szCs w:val="24"/>
          <w:lang w:val="fr-CA"/>
        </w:rPr>
        <w:t>biologique de sorte à ce que</w:t>
      </w:r>
      <w:r w:rsidRPr="00BB7FD5">
        <w:rPr>
          <w:rFonts w:ascii="Times New Roman" w:hAnsi="Times New Roman" w:cs="Times New Roman"/>
          <w:sz w:val="24"/>
          <w:szCs w:val="24"/>
          <w:lang w:val="fr-CA"/>
        </w:rPr>
        <w:t xml:space="preserve"> </w:t>
      </w:r>
      <w:r>
        <w:rPr>
          <w:rFonts w:ascii="Times New Roman" w:hAnsi="Times New Roman" w:cs="Times New Roman"/>
          <w:sz w:val="24"/>
          <w:szCs w:val="24"/>
          <w:lang w:val="fr-CA"/>
        </w:rPr>
        <w:t xml:space="preserve">le produit résultant soit le meilleur existant à l’heure actuelle. Pour pouvoir l’accommoder, il faudra travailler par la suite sur les joints : </w:t>
      </w:r>
      <w:r w:rsidR="00AE6068">
        <w:rPr>
          <w:rFonts w:ascii="Times New Roman" w:hAnsi="Times New Roman" w:cs="Times New Roman"/>
          <w:sz w:val="24"/>
          <w:szCs w:val="24"/>
          <w:lang w:val="fr-CA"/>
        </w:rPr>
        <w:t xml:space="preserve">l’os et le joint </w:t>
      </w:r>
      <w:r>
        <w:rPr>
          <w:rFonts w:ascii="Times New Roman" w:hAnsi="Times New Roman" w:cs="Times New Roman"/>
          <w:sz w:val="24"/>
          <w:szCs w:val="24"/>
          <w:lang w:val="fr-CA"/>
        </w:rPr>
        <w:t>sont complémentaires</w:t>
      </w:r>
      <w:r w:rsidR="00AE6068">
        <w:rPr>
          <w:rFonts w:ascii="Times New Roman" w:hAnsi="Times New Roman" w:cs="Times New Roman"/>
          <w:sz w:val="24"/>
          <w:szCs w:val="24"/>
          <w:lang w:val="fr-CA"/>
        </w:rPr>
        <w:t xml:space="preserve"> l’un à l’autre</w:t>
      </w:r>
      <w:r>
        <w:rPr>
          <w:rFonts w:ascii="Times New Roman" w:hAnsi="Times New Roman" w:cs="Times New Roman"/>
          <w:sz w:val="24"/>
          <w:szCs w:val="24"/>
          <w:lang w:val="fr-CA"/>
        </w:rPr>
        <w:t xml:space="preserve"> ; </w:t>
      </w:r>
      <w:r w:rsidR="00AE6068">
        <w:rPr>
          <w:rFonts w:ascii="Times New Roman" w:hAnsi="Times New Roman" w:cs="Times New Roman"/>
          <w:sz w:val="24"/>
          <w:szCs w:val="24"/>
          <w:lang w:val="fr-CA"/>
        </w:rPr>
        <w:t>l’os</w:t>
      </w:r>
      <w:r>
        <w:rPr>
          <w:rFonts w:ascii="Times New Roman" w:hAnsi="Times New Roman" w:cs="Times New Roman"/>
          <w:sz w:val="24"/>
          <w:szCs w:val="24"/>
          <w:lang w:val="fr-CA"/>
        </w:rPr>
        <w:t xml:space="preserve"> </w:t>
      </w:r>
      <w:r w:rsidR="00AE6068">
        <w:rPr>
          <w:rFonts w:ascii="Times New Roman" w:hAnsi="Times New Roman" w:cs="Times New Roman"/>
          <w:sz w:val="24"/>
          <w:szCs w:val="24"/>
          <w:lang w:val="fr-CA"/>
        </w:rPr>
        <w:t>est inutilisable</w:t>
      </w:r>
      <w:r>
        <w:rPr>
          <w:rFonts w:ascii="Times New Roman" w:hAnsi="Times New Roman" w:cs="Times New Roman"/>
          <w:sz w:val="24"/>
          <w:szCs w:val="24"/>
          <w:lang w:val="fr-CA"/>
        </w:rPr>
        <w:t xml:space="preserve"> sans </w:t>
      </w:r>
      <w:r w:rsidR="00AE6068">
        <w:rPr>
          <w:rFonts w:ascii="Times New Roman" w:hAnsi="Times New Roman" w:cs="Times New Roman"/>
          <w:sz w:val="24"/>
          <w:szCs w:val="24"/>
          <w:lang w:val="fr-CA"/>
        </w:rPr>
        <w:t>le joint, et le joint ne sert à rien sans l’os.</w:t>
      </w:r>
    </w:p>
    <w:p w:rsidR="008C12D9" w:rsidRDefault="005F0B6A" w:rsidP="00DA2D4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Les problèmes qui se poseront se</w:t>
      </w:r>
      <w:r w:rsidR="00E8618B">
        <w:rPr>
          <w:rFonts w:ascii="Times New Roman" w:hAnsi="Times New Roman" w:cs="Times New Roman"/>
          <w:sz w:val="24"/>
          <w:szCs w:val="24"/>
          <w:lang w:val="fr-CA"/>
        </w:rPr>
        <w:t xml:space="preserve">ront essentiellement le ratio de matériau à utiliser, la structure 3D de l’os et son implantation.  </w:t>
      </w:r>
    </w:p>
    <w:p w:rsidR="00390553" w:rsidRPr="003171DE" w:rsidRDefault="003171DE" w:rsidP="00DA2D4F">
      <w:pPr>
        <w:spacing w:line="360" w:lineRule="auto"/>
        <w:jc w:val="both"/>
        <w:rPr>
          <w:rFonts w:ascii="Times New Roman" w:hAnsi="Times New Roman" w:cs="Times New Roman"/>
          <w:b/>
          <w:sz w:val="28"/>
          <w:szCs w:val="28"/>
          <w:lang w:val="fr-CA"/>
        </w:rPr>
      </w:pPr>
      <w:r>
        <w:rPr>
          <w:rFonts w:ascii="Times New Roman" w:hAnsi="Times New Roman" w:cs="Times New Roman"/>
          <w:b/>
          <w:sz w:val="28"/>
          <w:szCs w:val="28"/>
          <w:lang w:val="fr-CA"/>
        </w:rPr>
        <w:t>Hypothèses sur le sujet</w:t>
      </w:r>
    </w:p>
    <w:p w:rsidR="00390553" w:rsidRDefault="00390553" w:rsidP="00DA2D4F">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Il est fort probable que l’organisation des cellules du tissus osseux soit beaucoup plus structurale que métabolique, à comparé aux cellules de l’estomac par exemple, qui gèrent un nombre complexe de réactions biochimiques, et dont l’algorithme est fonction de la nourriture et la fréquence à laquelle nous consommons.</w:t>
      </w:r>
    </w:p>
    <w:p w:rsidR="00390553" w:rsidRDefault="00390553" w:rsidP="00DA2D4F">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Les cellules, sinon le tissu osseux lui même est possiblement fait d’éléments beaucoup plus lourds, en comparaison aux autres cellules de l’organisme, étant donné son rôle de support. Quels sont ces éléments là ? </w:t>
      </w:r>
      <w:r w:rsidR="00DE12FC">
        <w:rPr>
          <w:rFonts w:ascii="Times New Roman" w:hAnsi="Times New Roman" w:cs="Times New Roman"/>
          <w:sz w:val="24"/>
          <w:szCs w:val="24"/>
          <w:lang w:val="fr-CA"/>
        </w:rPr>
        <w:t xml:space="preserve">La densité osseuse varient –t- elle en fonction de l’âge ? </w:t>
      </w:r>
      <w:r>
        <w:rPr>
          <w:rFonts w:ascii="Times New Roman" w:hAnsi="Times New Roman" w:cs="Times New Roman"/>
          <w:sz w:val="24"/>
          <w:szCs w:val="24"/>
          <w:lang w:val="fr-CA"/>
        </w:rPr>
        <w:t xml:space="preserve">Entant qu’ingénieur, que pouvons nous utiliser comme matériaux semblables ? L’agencement du matériau joue probablement un rôle central dans la rigidité de sa structure. Y a-t-il moyen de faire pareil au niveau macro ou microscopique ? </w:t>
      </w:r>
    </w:p>
    <w:p w:rsidR="00390553" w:rsidRDefault="00390553" w:rsidP="00DA2D4F">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Des réponses à toutes ces questions nous mènerons vers une structure proche du modèle biologique, en thème de rigidité et de composition</w:t>
      </w:r>
      <w:r w:rsidR="00DE12FC">
        <w:rPr>
          <w:rFonts w:ascii="Times New Roman" w:hAnsi="Times New Roman" w:cs="Times New Roman"/>
          <w:sz w:val="24"/>
          <w:szCs w:val="24"/>
          <w:lang w:val="fr-CA"/>
        </w:rPr>
        <w:t xml:space="preserve"> structurale</w:t>
      </w:r>
      <w:r>
        <w:rPr>
          <w:rFonts w:ascii="Times New Roman" w:hAnsi="Times New Roman" w:cs="Times New Roman"/>
          <w:sz w:val="24"/>
          <w:szCs w:val="24"/>
          <w:lang w:val="fr-CA"/>
        </w:rPr>
        <w:t>.</w:t>
      </w:r>
    </w:p>
    <w:p w:rsidR="00620EF9" w:rsidRDefault="00620EF9" w:rsidP="00601356">
      <w:pPr>
        <w:jc w:val="both"/>
        <w:rPr>
          <w:rFonts w:ascii="Times New Roman" w:hAnsi="Times New Roman" w:cs="Times New Roman"/>
          <w:sz w:val="24"/>
          <w:szCs w:val="24"/>
          <w:lang w:val="fr-CA"/>
        </w:rPr>
      </w:pPr>
    </w:p>
    <w:p w:rsidR="00601356" w:rsidRPr="003171DE" w:rsidRDefault="00601356" w:rsidP="00DA2D4F">
      <w:pPr>
        <w:spacing w:line="360" w:lineRule="auto"/>
        <w:jc w:val="both"/>
        <w:rPr>
          <w:rFonts w:ascii="Times New Roman" w:hAnsi="Times New Roman" w:cs="Times New Roman"/>
          <w:b/>
          <w:sz w:val="28"/>
          <w:szCs w:val="28"/>
          <w:lang w:val="fr-CA"/>
        </w:rPr>
      </w:pPr>
      <w:r w:rsidRPr="003171DE">
        <w:rPr>
          <w:rFonts w:ascii="Times New Roman" w:hAnsi="Times New Roman" w:cs="Times New Roman"/>
          <w:b/>
          <w:sz w:val="28"/>
          <w:szCs w:val="28"/>
          <w:lang w:val="fr-CA"/>
        </w:rPr>
        <w:t>Raison</w:t>
      </w:r>
      <w:r w:rsidR="00164B02" w:rsidRPr="003171DE">
        <w:rPr>
          <w:rFonts w:ascii="Times New Roman" w:hAnsi="Times New Roman" w:cs="Times New Roman"/>
          <w:b/>
          <w:sz w:val="28"/>
          <w:szCs w:val="28"/>
          <w:lang w:val="fr-CA"/>
        </w:rPr>
        <w:t>s</w:t>
      </w:r>
      <w:r w:rsidRPr="003171DE">
        <w:rPr>
          <w:rFonts w:ascii="Times New Roman" w:hAnsi="Times New Roman" w:cs="Times New Roman"/>
          <w:b/>
          <w:sz w:val="28"/>
          <w:szCs w:val="28"/>
          <w:lang w:val="fr-CA"/>
        </w:rPr>
        <w:t xml:space="preserve"> pour</w:t>
      </w:r>
      <w:r w:rsidR="003171DE" w:rsidRPr="003171DE">
        <w:rPr>
          <w:rFonts w:ascii="Times New Roman" w:hAnsi="Times New Roman" w:cs="Times New Roman"/>
          <w:b/>
          <w:sz w:val="28"/>
          <w:szCs w:val="28"/>
          <w:lang w:val="fr-CA"/>
        </w:rPr>
        <w:t xml:space="preserve"> laquelle le projet est import</w:t>
      </w:r>
    </w:p>
    <w:p w:rsidR="00325A66" w:rsidRDefault="005430C6" w:rsidP="00DA2D4F">
      <w:pPr>
        <w:spacing w:line="360" w:lineRule="auto"/>
        <w:ind w:firstLine="720"/>
        <w:jc w:val="both"/>
        <w:rPr>
          <w:rFonts w:ascii="Times New Roman" w:hAnsi="Times New Roman" w:cs="Times New Roman"/>
          <w:sz w:val="24"/>
          <w:szCs w:val="24"/>
          <w:lang w:val="fr-CA"/>
        </w:rPr>
      </w:pPr>
      <w:r w:rsidRPr="00E213F2">
        <w:rPr>
          <w:rFonts w:ascii="Times New Roman" w:hAnsi="Times New Roman" w:cs="Times New Roman"/>
          <w:sz w:val="24"/>
          <w:szCs w:val="24"/>
          <w:lang w:val="fr-CA"/>
        </w:rPr>
        <w:t>Le système osseux est l’un des plus importants systèmes du vertébré. Il représente le support-</w:t>
      </w:r>
      <w:r w:rsidR="007B39E2" w:rsidRPr="00E213F2">
        <w:rPr>
          <w:rFonts w:ascii="Times New Roman" w:hAnsi="Times New Roman" w:cs="Times New Roman"/>
          <w:sz w:val="24"/>
          <w:szCs w:val="24"/>
          <w:lang w:val="fr-CA"/>
        </w:rPr>
        <w:t>même</w:t>
      </w:r>
      <w:r w:rsidRPr="00E213F2">
        <w:rPr>
          <w:rFonts w:ascii="Times New Roman" w:hAnsi="Times New Roman" w:cs="Times New Roman"/>
          <w:sz w:val="24"/>
          <w:szCs w:val="24"/>
          <w:lang w:val="fr-CA"/>
        </w:rPr>
        <w:t xml:space="preserve"> de sa matière vivante. Il joue 3 </w:t>
      </w:r>
      <w:r w:rsidR="007B39E2" w:rsidRPr="00E213F2">
        <w:rPr>
          <w:rFonts w:ascii="Times New Roman" w:hAnsi="Times New Roman" w:cs="Times New Roman"/>
          <w:sz w:val="24"/>
          <w:szCs w:val="24"/>
          <w:lang w:val="fr-CA"/>
        </w:rPr>
        <w:t>rôles</w:t>
      </w:r>
      <w:r w:rsidRPr="00E213F2">
        <w:rPr>
          <w:rFonts w:ascii="Times New Roman" w:hAnsi="Times New Roman" w:cs="Times New Roman"/>
          <w:sz w:val="24"/>
          <w:szCs w:val="24"/>
          <w:lang w:val="fr-CA"/>
        </w:rPr>
        <w:t xml:space="preserve"> essentiels aussi importants les uns que les autres : </w:t>
      </w:r>
      <w:r w:rsidR="00643539">
        <w:rPr>
          <w:rFonts w:ascii="Times New Roman" w:hAnsi="Times New Roman" w:cs="Times New Roman"/>
          <w:sz w:val="24"/>
          <w:szCs w:val="24"/>
          <w:lang w:val="fr-CA"/>
        </w:rPr>
        <w:t xml:space="preserve">- </w:t>
      </w:r>
      <w:r w:rsidRPr="00E213F2">
        <w:rPr>
          <w:rFonts w:ascii="Times New Roman" w:hAnsi="Times New Roman" w:cs="Times New Roman"/>
          <w:sz w:val="24"/>
          <w:szCs w:val="24"/>
          <w:lang w:val="fr-CA"/>
        </w:rPr>
        <w:t xml:space="preserve">le maintien de l’équilibre physique général, </w:t>
      </w:r>
      <w:r w:rsidR="00643539">
        <w:rPr>
          <w:rFonts w:ascii="Times New Roman" w:hAnsi="Times New Roman" w:cs="Times New Roman"/>
          <w:sz w:val="24"/>
          <w:szCs w:val="24"/>
          <w:lang w:val="fr-CA"/>
        </w:rPr>
        <w:t xml:space="preserve">- </w:t>
      </w:r>
      <w:r w:rsidRPr="00E213F2">
        <w:rPr>
          <w:rFonts w:ascii="Times New Roman" w:hAnsi="Times New Roman" w:cs="Times New Roman"/>
          <w:sz w:val="24"/>
          <w:szCs w:val="24"/>
          <w:lang w:val="fr-CA"/>
        </w:rPr>
        <w:t xml:space="preserve">la protection des organes, et </w:t>
      </w:r>
      <w:r w:rsidR="00643539">
        <w:rPr>
          <w:rFonts w:ascii="Times New Roman" w:hAnsi="Times New Roman" w:cs="Times New Roman"/>
          <w:sz w:val="24"/>
          <w:szCs w:val="24"/>
          <w:lang w:val="fr-CA"/>
        </w:rPr>
        <w:t>-</w:t>
      </w:r>
      <w:r w:rsidR="007B39E2" w:rsidRPr="00E213F2">
        <w:rPr>
          <w:rFonts w:ascii="Times New Roman" w:hAnsi="Times New Roman" w:cs="Times New Roman"/>
          <w:sz w:val="24"/>
          <w:szCs w:val="24"/>
          <w:lang w:val="fr-CA"/>
        </w:rPr>
        <w:t>l’exécution des mouvements comprenant la manipulation des objets.</w:t>
      </w:r>
      <w:r w:rsidR="00601356">
        <w:rPr>
          <w:rFonts w:ascii="Times New Roman" w:hAnsi="Times New Roman" w:cs="Times New Roman"/>
          <w:sz w:val="24"/>
          <w:szCs w:val="24"/>
          <w:lang w:val="fr-CA"/>
        </w:rPr>
        <w:t xml:space="preserve"> La conception </w:t>
      </w:r>
      <w:r w:rsidR="0074119E">
        <w:rPr>
          <w:rFonts w:ascii="Times New Roman" w:hAnsi="Times New Roman" w:cs="Times New Roman"/>
          <w:sz w:val="24"/>
          <w:szCs w:val="24"/>
          <w:lang w:val="fr-CA"/>
        </w:rPr>
        <w:t>d’os artificiel ou le renforcement des cellules</w:t>
      </w:r>
      <w:r w:rsidR="00643539">
        <w:rPr>
          <w:rFonts w:ascii="Times New Roman" w:hAnsi="Times New Roman" w:cs="Times New Roman"/>
          <w:sz w:val="24"/>
          <w:szCs w:val="24"/>
          <w:lang w:val="fr-CA"/>
        </w:rPr>
        <w:t xml:space="preserve"> osseuses résoudra de nombreux</w:t>
      </w:r>
      <w:r w:rsidR="0074119E">
        <w:rPr>
          <w:rFonts w:ascii="Times New Roman" w:hAnsi="Times New Roman" w:cs="Times New Roman"/>
          <w:sz w:val="24"/>
          <w:szCs w:val="24"/>
          <w:lang w:val="fr-CA"/>
        </w:rPr>
        <w:t xml:space="preserve"> problèmes d</w:t>
      </w:r>
      <w:r w:rsidR="00643539">
        <w:rPr>
          <w:rFonts w:ascii="Times New Roman" w:hAnsi="Times New Roman" w:cs="Times New Roman"/>
          <w:sz w:val="24"/>
          <w:szCs w:val="24"/>
          <w:lang w:val="fr-CA"/>
        </w:rPr>
        <w:t>e</w:t>
      </w:r>
      <w:r w:rsidR="0074119E">
        <w:rPr>
          <w:rFonts w:ascii="Times New Roman" w:hAnsi="Times New Roman" w:cs="Times New Roman"/>
          <w:sz w:val="24"/>
          <w:szCs w:val="24"/>
          <w:lang w:val="fr-CA"/>
        </w:rPr>
        <w:t xml:space="preserve"> la </w:t>
      </w:r>
      <w:r w:rsidR="00964096">
        <w:rPr>
          <w:rFonts w:ascii="Times New Roman" w:hAnsi="Times New Roman" w:cs="Times New Roman"/>
          <w:sz w:val="24"/>
          <w:szCs w:val="24"/>
          <w:lang w:val="fr-CA"/>
        </w:rPr>
        <w:t>société</w:t>
      </w:r>
      <w:r w:rsidR="0074119E">
        <w:rPr>
          <w:rFonts w:ascii="Times New Roman" w:hAnsi="Times New Roman" w:cs="Times New Roman"/>
          <w:sz w:val="24"/>
          <w:szCs w:val="24"/>
          <w:lang w:val="fr-CA"/>
        </w:rPr>
        <w:t xml:space="preserve"> : </w:t>
      </w:r>
      <w:r w:rsidR="00643539">
        <w:rPr>
          <w:rFonts w:ascii="Times New Roman" w:hAnsi="Times New Roman" w:cs="Times New Roman"/>
          <w:sz w:val="24"/>
          <w:szCs w:val="24"/>
          <w:lang w:val="fr-CA"/>
        </w:rPr>
        <w:t xml:space="preserve">- </w:t>
      </w:r>
      <w:r w:rsidR="00B60EE9">
        <w:rPr>
          <w:rFonts w:ascii="Times New Roman" w:hAnsi="Times New Roman" w:cs="Times New Roman"/>
          <w:sz w:val="24"/>
          <w:szCs w:val="24"/>
          <w:lang w:val="fr-CA"/>
        </w:rPr>
        <w:t xml:space="preserve">Malformations héréditaires, </w:t>
      </w:r>
      <w:r w:rsidR="00643539">
        <w:rPr>
          <w:rFonts w:ascii="Times New Roman" w:hAnsi="Times New Roman" w:cs="Times New Roman"/>
          <w:sz w:val="24"/>
          <w:szCs w:val="24"/>
          <w:lang w:val="fr-CA"/>
        </w:rPr>
        <w:t xml:space="preserve">- </w:t>
      </w:r>
      <w:r w:rsidR="00964096">
        <w:rPr>
          <w:rFonts w:ascii="Times New Roman" w:hAnsi="Times New Roman" w:cs="Times New Roman"/>
          <w:sz w:val="24"/>
          <w:szCs w:val="24"/>
          <w:lang w:val="fr-CA"/>
        </w:rPr>
        <w:t>affaiblissement du tissu osseux suite à</w:t>
      </w:r>
      <w:r w:rsidR="00B60EE9">
        <w:rPr>
          <w:rFonts w:ascii="Times New Roman" w:hAnsi="Times New Roman" w:cs="Times New Roman"/>
          <w:sz w:val="24"/>
          <w:szCs w:val="24"/>
          <w:lang w:val="fr-CA"/>
        </w:rPr>
        <w:t xml:space="preserve"> des </w:t>
      </w:r>
      <w:r w:rsidR="00164B02">
        <w:rPr>
          <w:rFonts w:ascii="Times New Roman" w:hAnsi="Times New Roman" w:cs="Times New Roman"/>
          <w:sz w:val="24"/>
          <w:szCs w:val="24"/>
          <w:lang w:val="fr-CA"/>
        </w:rPr>
        <w:t xml:space="preserve">complications </w:t>
      </w:r>
      <w:r w:rsidR="00643539">
        <w:rPr>
          <w:rFonts w:ascii="Times New Roman" w:hAnsi="Times New Roman" w:cs="Times New Roman"/>
          <w:sz w:val="24"/>
          <w:szCs w:val="24"/>
          <w:lang w:val="fr-CA"/>
        </w:rPr>
        <w:t>naturelles</w:t>
      </w:r>
      <w:r w:rsidR="00964096">
        <w:rPr>
          <w:rFonts w:ascii="Times New Roman" w:hAnsi="Times New Roman" w:cs="Times New Roman"/>
          <w:sz w:val="24"/>
          <w:szCs w:val="24"/>
          <w:lang w:val="fr-CA"/>
        </w:rPr>
        <w:t xml:space="preserve">, </w:t>
      </w:r>
      <w:r w:rsidR="00643539">
        <w:rPr>
          <w:rFonts w:ascii="Times New Roman" w:hAnsi="Times New Roman" w:cs="Times New Roman"/>
          <w:sz w:val="24"/>
          <w:szCs w:val="24"/>
          <w:lang w:val="fr-CA"/>
        </w:rPr>
        <w:t xml:space="preserve">- </w:t>
      </w:r>
      <w:r w:rsidR="00964096">
        <w:rPr>
          <w:rFonts w:ascii="Times New Roman" w:hAnsi="Times New Roman" w:cs="Times New Roman"/>
          <w:sz w:val="24"/>
          <w:szCs w:val="24"/>
          <w:lang w:val="fr-CA"/>
        </w:rPr>
        <w:t>maladies environnementales telles que la poliomyélite qui font</w:t>
      </w:r>
      <w:r w:rsidR="00B60EE9">
        <w:rPr>
          <w:rFonts w:ascii="Times New Roman" w:hAnsi="Times New Roman" w:cs="Times New Roman"/>
          <w:sz w:val="24"/>
          <w:szCs w:val="24"/>
          <w:lang w:val="fr-CA"/>
        </w:rPr>
        <w:t xml:space="preserve"> encore des </w:t>
      </w:r>
      <w:r w:rsidR="00964096">
        <w:rPr>
          <w:rFonts w:ascii="Times New Roman" w:hAnsi="Times New Roman" w:cs="Times New Roman"/>
          <w:sz w:val="24"/>
          <w:szCs w:val="24"/>
          <w:lang w:val="fr-CA"/>
        </w:rPr>
        <w:t>victimes</w:t>
      </w:r>
      <w:r w:rsidR="00B60EE9">
        <w:rPr>
          <w:rFonts w:ascii="Times New Roman" w:hAnsi="Times New Roman" w:cs="Times New Roman"/>
          <w:sz w:val="24"/>
          <w:szCs w:val="24"/>
          <w:lang w:val="fr-CA"/>
        </w:rPr>
        <w:t xml:space="preserve"> dans de nombreux pays</w:t>
      </w:r>
      <w:r w:rsidR="00643539">
        <w:rPr>
          <w:rFonts w:ascii="Times New Roman" w:hAnsi="Times New Roman" w:cs="Times New Roman"/>
          <w:sz w:val="24"/>
          <w:szCs w:val="24"/>
          <w:lang w:val="fr-CA"/>
        </w:rPr>
        <w:t>, et différentes types de traumatismes du tissu osseux tels que kystes, fractures,…</w:t>
      </w:r>
      <w:r w:rsidR="00B60EE9">
        <w:rPr>
          <w:rFonts w:ascii="Times New Roman" w:hAnsi="Times New Roman" w:cs="Times New Roman"/>
          <w:sz w:val="24"/>
          <w:szCs w:val="24"/>
          <w:lang w:val="fr-CA"/>
        </w:rPr>
        <w:t>.</w:t>
      </w:r>
      <w:r w:rsidR="00521223">
        <w:rPr>
          <w:rFonts w:ascii="Times New Roman" w:hAnsi="Times New Roman" w:cs="Times New Roman"/>
          <w:sz w:val="24"/>
          <w:szCs w:val="24"/>
          <w:lang w:val="fr-CA"/>
        </w:rPr>
        <w:t xml:space="preserve"> L’enjeu de tout ceci est énorme, aussi bien pour les personnes qui en sont concernées, mais aussi pour le budget de l’état.</w:t>
      </w:r>
      <w:r w:rsidR="00FD7B8B">
        <w:rPr>
          <w:rFonts w:ascii="Times New Roman" w:hAnsi="Times New Roman" w:cs="Times New Roman"/>
          <w:sz w:val="24"/>
          <w:szCs w:val="24"/>
          <w:lang w:val="fr-CA"/>
        </w:rPr>
        <w:t xml:space="preserve"> Les personnes handicapées, dépourvues de la fonctionnalité de leurs membres bénéficient du soutient de l’état sans pouvoir en retour, fournir </w:t>
      </w:r>
      <w:r w:rsidR="00FD7B8B">
        <w:rPr>
          <w:rFonts w:ascii="Times New Roman" w:hAnsi="Times New Roman" w:cs="Times New Roman"/>
          <w:sz w:val="24"/>
          <w:szCs w:val="24"/>
          <w:lang w:val="fr-CA"/>
        </w:rPr>
        <w:lastRenderedPageBreak/>
        <w:t xml:space="preserve">du service. Pire encore, les personnes handicapées des membres supérieurs, dépendent de personnes pour leurs besoins </w:t>
      </w:r>
      <w:r w:rsidR="00964096">
        <w:rPr>
          <w:rFonts w:ascii="Times New Roman" w:hAnsi="Times New Roman" w:cs="Times New Roman"/>
          <w:sz w:val="24"/>
          <w:szCs w:val="24"/>
          <w:lang w:val="fr-CA"/>
        </w:rPr>
        <w:t>quotidiens</w:t>
      </w:r>
      <w:r w:rsidR="00FD7B8B">
        <w:rPr>
          <w:rFonts w:ascii="Times New Roman" w:hAnsi="Times New Roman" w:cs="Times New Roman"/>
          <w:sz w:val="24"/>
          <w:szCs w:val="24"/>
          <w:lang w:val="fr-CA"/>
        </w:rPr>
        <w:t xml:space="preserve"> (s’habiller, se </w:t>
      </w:r>
      <w:r w:rsidR="00964096">
        <w:rPr>
          <w:rFonts w:ascii="Times New Roman" w:hAnsi="Times New Roman" w:cs="Times New Roman"/>
          <w:sz w:val="24"/>
          <w:szCs w:val="24"/>
          <w:lang w:val="fr-CA"/>
        </w:rPr>
        <w:t>nourrir</w:t>
      </w:r>
      <w:r w:rsidR="00FD7B8B">
        <w:rPr>
          <w:rFonts w:ascii="Times New Roman" w:hAnsi="Times New Roman" w:cs="Times New Roman"/>
          <w:sz w:val="24"/>
          <w:szCs w:val="24"/>
          <w:lang w:val="fr-CA"/>
        </w:rPr>
        <w:t xml:space="preserve">, se </w:t>
      </w:r>
      <w:r w:rsidR="00964096">
        <w:rPr>
          <w:rFonts w:ascii="Times New Roman" w:hAnsi="Times New Roman" w:cs="Times New Roman"/>
          <w:sz w:val="24"/>
          <w:szCs w:val="24"/>
          <w:lang w:val="fr-CA"/>
        </w:rPr>
        <w:t>déplacer</w:t>
      </w:r>
      <w:r w:rsidR="00FD7B8B">
        <w:rPr>
          <w:rFonts w:ascii="Times New Roman" w:hAnsi="Times New Roman" w:cs="Times New Roman"/>
          <w:sz w:val="24"/>
          <w:szCs w:val="24"/>
          <w:lang w:val="fr-CA"/>
        </w:rPr>
        <w:t xml:space="preserve">..) ce qui immobilise </w:t>
      </w:r>
      <w:r w:rsidR="00964096">
        <w:rPr>
          <w:rFonts w:ascii="Times New Roman" w:hAnsi="Times New Roman" w:cs="Times New Roman"/>
          <w:sz w:val="24"/>
          <w:szCs w:val="24"/>
          <w:lang w:val="fr-CA"/>
        </w:rPr>
        <w:t>cet</w:t>
      </w:r>
      <w:r w:rsidR="00FD7B8B">
        <w:rPr>
          <w:rFonts w:ascii="Times New Roman" w:hAnsi="Times New Roman" w:cs="Times New Roman"/>
          <w:sz w:val="24"/>
          <w:szCs w:val="24"/>
          <w:lang w:val="fr-CA"/>
        </w:rPr>
        <w:t xml:space="preserve"> autre </w:t>
      </w:r>
      <w:r w:rsidR="00467986">
        <w:rPr>
          <w:rFonts w:ascii="Times New Roman" w:hAnsi="Times New Roman" w:cs="Times New Roman"/>
          <w:sz w:val="24"/>
          <w:szCs w:val="24"/>
          <w:lang w:val="fr-CA"/>
        </w:rPr>
        <w:t>individu</w:t>
      </w:r>
      <w:r w:rsidR="00FD7B8B">
        <w:rPr>
          <w:rFonts w:ascii="Times New Roman" w:hAnsi="Times New Roman" w:cs="Times New Roman"/>
          <w:sz w:val="24"/>
          <w:szCs w:val="24"/>
          <w:lang w:val="fr-CA"/>
        </w:rPr>
        <w:t xml:space="preserve"> à cette tache</w:t>
      </w:r>
      <w:r w:rsidR="00643539">
        <w:rPr>
          <w:rFonts w:ascii="Times New Roman" w:hAnsi="Times New Roman" w:cs="Times New Roman"/>
          <w:sz w:val="24"/>
          <w:szCs w:val="24"/>
          <w:lang w:val="fr-CA"/>
        </w:rPr>
        <w:t xml:space="preserve"> </w:t>
      </w:r>
      <w:r w:rsidR="00964096">
        <w:rPr>
          <w:rFonts w:ascii="Times New Roman" w:hAnsi="Times New Roman" w:cs="Times New Roman"/>
          <w:sz w:val="24"/>
          <w:szCs w:val="24"/>
          <w:lang w:val="fr-CA"/>
        </w:rPr>
        <w:t>; Aussi, la liberté de se mouvoir et de s’auto-suffire entend qu’être vivant.</w:t>
      </w:r>
      <w:r w:rsidR="00467986">
        <w:rPr>
          <w:rFonts w:ascii="Times New Roman" w:hAnsi="Times New Roman" w:cs="Times New Roman"/>
          <w:sz w:val="24"/>
          <w:szCs w:val="24"/>
          <w:lang w:val="fr-CA"/>
        </w:rPr>
        <w:t xml:space="preserve"> Voici en quelques lignes, l’enjeu du projet.</w:t>
      </w:r>
    </w:p>
    <w:p w:rsidR="00FA22E1" w:rsidRPr="00E213F2" w:rsidRDefault="00FA22E1" w:rsidP="008136A7">
      <w:pPr>
        <w:jc w:val="both"/>
        <w:rPr>
          <w:rFonts w:ascii="Times New Roman" w:hAnsi="Times New Roman" w:cs="Times New Roman"/>
          <w:sz w:val="24"/>
          <w:szCs w:val="24"/>
          <w:lang w:val="fr-CA"/>
        </w:rPr>
      </w:pPr>
    </w:p>
    <w:p w:rsidR="00E81070" w:rsidRPr="003171DE" w:rsidRDefault="003171DE" w:rsidP="00E81070">
      <w:pPr>
        <w:jc w:val="both"/>
        <w:rPr>
          <w:rFonts w:ascii="Times New Roman" w:hAnsi="Times New Roman" w:cs="Times New Roman"/>
          <w:b/>
          <w:sz w:val="24"/>
          <w:szCs w:val="24"/>
          <w:lang w:val="fr-CA"/>
        </w:rPr>
      </w:pPr>
      <w:r w:rsidRPr="003171DE">
        <w:rPr>
          <w:rFonts w:ascii="Times New Roman" w:hAnsi="Times New Roman" w:cs="Times New Roman"/>
          <w:b/>
          <w:sz w:val="28"/>
          <w:szCs w:val="28"/>
          <w:lang w:val="fr-CA"/>
        </w:rPr>
        <w:t>Littérature</w:t>
      </w:r>
    </w:p>
    <w:p w:rsidR="003171DE" w:rsidRPr="00E80BE5" w:rsidRDefault="003171DE" w:rsidP="003171DE">
      <w:pPr>
        <w:autoSpaceDE w:val="0"/>
        <w:autoSpaceDN w:val="0"/>
        <w:adjustRightInd w:val="0"/>
        <w:spacing w:after="0" w:line="240" w:lineRule="auto"/>
        <w:ind w:firstLine="851"/>
        <w:jc w:val="both"/>
        <w:rPr>
          <w:rFonts w:ascii="Times New Roman" w:hAnsi="Times New Roman" w:cs="Times New Roman"/>
          <w:sz w:val="28"/>
          <w:szCs w:val="28"/>
          <w:lang w:val="fr-CA"/>
        </w:rPr>
      </w:pPr>
      <w:r w:rsidRPr="00E80BE5">
        <w:rPr>
          <w:rFonts w:ascii="Times New Roman" w:hAnsi="Times New Roman" w:cs="Times New Roman"/>
          <w:sz w:val="28"/>
          <w:szCs w:val="28"/>
          <w:lang w:val="fr-CA"/>
        </w:rPr>
        <w:t>Stru</w:t>
      </w:r>
      <w:r>
        <w:rPr>
          <w:rFonts w:ascii="Times New Roman" w:hAnsi="Times New Roman" w:cs="Times New Roman"/>
          <w:sz w:val="28"/>
          <w:szCs w:val="28"/>
          <w:lang w:val="fr-CA"/>
        </w:rPr>
        <w:t>cture de l’os à l’état naturel</w:t>
      </w:r>
    </w:p>
    <w:p w:rsidR="003171DE" w:rsidRDefault="003171DE" w:rsidP="003171DE">
      <w:pPr>
        <w:autoSpaceDE w:val="0"/>
        <w:autoSpaceDN w:val="0"/>
        <w:adjustRightInd w:val="0"/>
        <w:spacing w:after="0" w:line="240" w:lineRule="auto"/>
        <w:ind w:firstLine="708"/>
        <w:jc w:val="both"/>
        <w:rPr>
          <w:rFonts w:ascii="Times New Roman" w:hAnsi="Times New Roman" w:cs="Times New Roman"/>
          <w:sz w:val="24"/>
          <w:szCs w:val="24"/>
          <w:lang w:val="fr-CA"/>
        </w:rPr>
      </w:pPr>
    </w:p>
    <w:p w:rsidR="003171DE" w:rsidRDefault="00DA2D4F" w:rsidP="00DA2D4F">
      <w:pPr>
        <w:autoSpaceDE w:val="0"/>
        <w:autoSpaceDN w:val="0"/>
        <w:adjustRightInd w:val="0"/>
        <w:spacing w:after="0" w:line="360" w:lineRule="auto"/>
        <w:ind w:firstLine="567"/>
        <w:jc w:val="both"/>
        <w:rPr>
          <w:rFonts w:ascii="Times New Roman" w:hAnsi="Times New Roman" w:cs="Times New Roman"/>
          <w:bCs/>
          <w:sz w:val="24"/>
          <w:szCs w:val="24"/>
          <w:lang w:val="fr-CA"/>
        </w:rPr>
      </w:pPr>
      <w:r>
        <w:rPr>
          <w:rFonts w:ascii="Times New Roman" w:hAnsi="Times New Roman" w:cs="Times New Roman"/>
          <w:sz w:val="24"/>
          <w:szCs w:val="24"/>
          <w:lang w:val="fr-CA"/>
        </w:rPr>
        <w:t xml:space="preserve">Il est fort remarquable que « </w:t>
      </w:r>
      <w:r w:rsidR="003171DE" w:rsidRPr="00D5708A">
        <w:rPr>
          <w:rFonts w:ascii="Times New Roman" w:hAnsi="Times New Roman" w:cs="Times New Roman"/>
          <w:sz w:val="24"/>
          <w:szCs w:val="24"/>
          <w:lang w:val="fr-CA"/>
        </w:rPr>
        <w:t>contrairement aux matériaux conçus par l’homme sous conditions extrêmes de température et de pression, les matériaux biologiques sont faits sous conditions ambiantes, à partir de matériaux simple et incroyablement résistants, grâce à leur structure et interaction à toutes les échelles</w:t>
      </w:r>
      <w:r>
        <w:rPr>
          <w:rFonts w:ascii="Times New Roman" w:hAnsi="Times New Roman" w:cs="Times New Roman"/>
          <w:sz w:val="24"/>
          <w:szCs w:val="24"/>
          <w:lang w:val="fr-CA"/>
        </w:rPr>
        <w:t xml:space="preserve"> »</w:t>
      </w:r>
      <w:r w:rsidR="003171DE" w:rsidRPr="00D5708A">
        <w:rPr>
          <w:rFonts w:ascii="Times New Roman" w:hAnsi="Times New Roman" w:cs="Times New Roman"/>
          <w:sz w:val="24"/>
          <w:szCs w:val="24"/>
          <w:lang w:val="fr-CA"/>
        </w:rPr>
        <w:t xml:space="preserve"> </w:t>
      </w:r>
      <w:r w:rsidR="003A255C" w:rsidRPr="003A255C">
        <w:rPr>
          <w:rFonts w:ascii="Times New Roman" w:hAnsi="Times New Roman" w:cs="Times New Roman"/>
          <w:sz w:val="24"/>
          <w:szCs w:val="24"/>
          <w:vertAlign w:val="superscript"/>
          <w:lang w:val="fr-CA"/>
        </w:rPr>
        <w:t>1</w:t>
      </w:r>
      <w:r w:rsidR="003171DE" w:rsidRPr="00D5708A">
        <w:rPr>
          <w:rFonts w:ascii="Times New Roman" w:hAnsi="Times New Roman" w:cs="Times New Roman"/>
          <w:bCs/>
          <w:sz w:val="24"/>
          <w:szCs w:val="24"/>
          <w:lang w:val="fr-CA"/>
        </w:rPr>
        <w:t>.</w:t>
      </w:r>
      <w:r w:rsidR="003171DE" w:rsidRPr="00D5708A">
        <w:rPr>
          <w:rFonts w:ascii="Times New Roman" w:hAnsi="Times New Roman" w:cs="Times New Roman"/>
          <w:sz w:val="24"/>
          <w:szCs w:val="24"/>
          <w:lang w:val="fr-CA"/>
        </w:rPr>
        <w:t xml:space="preserve"> Parmi toutes les tissus du corps humain, l’os reste celui contenant le plus de minéraux avec 60–70% w/w de calcium phosphate, 20–30% w/</w:t>
      </w:r>
      <w:r>
        <w:rPr>
          <w:rFonts w:ascii="Times New Roman" w:hAnsi="Times New Roman" w:cs="Times New Roman"/>
          <w:sz w:val="24"/>
          <w:szCs w:val="24"/>
          <w:lang w:val="fr-CA"/>
        </w:rPr>
        <w:t>w matrix organique et 10% d’eau</w:t>
      </w:r>
      <w:r w:rsidR="003171DE" w:rsidRPr="00D5708A">
        <w:rPr>
          <w:rFonts w:ascii="Times New Roman" w:hAnsi="Times New Roman" w:cs="Times New Roman"/>
          <w:sz w:val="24"/>
          <w:szCs w:val="24"/>
          <w:lang w:val="fr-CA"/>
        </w:rPr>
        <w:t xml:space="preserve"> </w:t>
      </w:r>
      <w:r w:rsidR="003A255C" w:rsidRPr="003A255C">
        <w:rPr>
          <w:rFonts w:ascii="Times New Roman" w:hAnsi="Times New Roman" w:cs="Times New Roman"/>
          <w:sz w:val="24"/>
          <w:szCs w:val="24"/>
          <w:vertAlign w:val="superscript"/>
          <w:lang w:val="fr-CA"/>
        </w:rPr>
        <w:t>1</w:t>
      </w:r>
      <w:r w:rsidR="00B86E8E">
        <w:rPr>
          <w:rFonts w:ascii="Times New Roman" w:hAnsi="Times New Roman" w:cs="Times New Roman"/>
          <w:sz w:val="24"/>
          <w:szCs w:val="24"/>
          <w:vertAlign w:val="superscript"/>
          <w:lang w:val="fr-CA"/>
        </w:rPr>
        <w:t>, 2</w:t>
      </w:r>
      <w:r w:rsidR="003171DE" w:rsidRPr="00D5708A">
        <w:rPr>
          <w:rFonts w:ascii="Times New Roman" w:hAnsi="Times New Roman" w:cs="Times New Roman"/>
          <w:bCs/>
          <w:sz w:val="24"/>
          <w:szCs w:val="24"/>
          <w:lang w:val="fr-CA"/>
        </w:rPr>
        <w:t>.</w:t>
      </w:r>
    </w:p>
    <w:p w:rsidR="003171DE" w:rsidRPr="00D5708A"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p>
    <w:p w:rsidR="003171DE" w:rsidRPr="0005554A"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D5708A">
        <w:rPr>
          <w:rFonts w:ascii="Times New Roman" w:hAnsi="Times New Roman" w:cs="Times New Roman"/>
          <w:sz w:val="24"/>
          <w:szCs w:val="24"/>
          <w:lang w:val="fr-CA"/>
        </w:rPr>
        <w:t xml:space="preserve">Le terme Os se réfère a une famille de matériaux construits à partir petits blocks de fibre de collagène minéralisé allant jusqu’à environ 7 niveau d’organisation </w:t>
      </w:r>
      <w:r w:rsidR="00BE43E9" w:rsidRPr="00BE43E9">
        <w:rPr>
          <w:rFonts w:ascii="Times New Roman" w:hAnsi="Times New Roman" w:cs="Times New Roman"/>
          <w:sz w:val="24"/>
          <w:szCs w:val="24"/>
          <w:vertAlign w:val="superscript"/>
          <w:lang w:val="fr-CA"/>
        </w:rPr>
        <w:t>3</w:t>
      </w:r>
      <w:r w:rsidRPr="0005554A">
        <w:rPr>
          <w:rFonts w:ascii="Times New Roman" w:hAnsi="Times New Roman" w:cs="Times New Roman"/>
          <w:sz w:val="24"/>
          <w:szCs w:val="24"/>
          <w:lang w:val="fr-CA"/>
        </w:rPr>
        <w:t xml:space="preserve">. Les exemples les mieux connus sont la dentine, l’os long, et une variété d’autre tissu  </w:t>
      </w:r>
      <w:r w:rsidR="003A255C" w:rsidRPr="003A255C">
        <w:rPr>
          <w:rFonts w:ascii="Times New Roman" w:hAnsi="Times New Roman" w:cs="Times New Roman"/>
          <w:sz w:val="24"/>
          <w:szCs w:val="24"/>
          <w:vertAlign w:val="superscript"/>
          <w:lang w:val="fr-CA"/>
        </w:rPr>
        <w:t>1</w:t>
      </w:r>
      <w:r w:rsidR="00BE43E9">
        <w:rPr>
          <w:rFonts w:ascii="Times New Roman" w:hAnsi="Times New Roman" w:cs="Times New Roman"/>
          <w:sz w:val="24"/>
          <w:szCs w:val="24"/>
          <w:vertAlign w:val="superscript"/>
          <w:lang w:val="fr-CA"/>
        </w:rPr>
        <w:t>, 3</w:t>
      </w:r>
      <w:r w:rsidRPr="0005554A">
        <w:rPr>
          <w:rFonts w:ascii="Times New Roman" w:hAnsi="Times New Roman" w:cs="Times New Roman"/>
          <w:sz w:val="24"/>
          <w:szCs w:val="24"/>
          <w:lang w:val="fr-CA"/>
        </w:rPr>
        <w:t>. Pour comprendre l’organisation du tissu osseux, il faut noter que l’os est constitué de cellules productrices du matériel, et du matériel lui-même. Le matériel est constitué de la matrix de collagène, les cristaux de Carbonate Apatite et des protéines dites non-</w:t>
      </w:r>
      <w:proofErr w:type="spellStart"/>
      <w:r w:rsidRPr="0005554A">
        <w:rPr>
          <w:rFonts w:ascii="Times New Roman" w:hAnsi="Times New Roman" w:cs="Times New Roman"/>
          <w:sz w:val="24"/>
          <w:szCs w:val="24"/>
          <w:lang w:val="fr-CA"/>
        </w:rPr>
        <w:t>collagéneuses</w:t>
      </w:r>
      <w:proofErr w:type="spellEnd"/>
      <w:r w:rsidRPr="0005554A">
        <w:rPr>
          <w:rFonts w:ascii="Times New Roman" w:hAnsi="Times New Roman" w:cs="Times New Roman"/>
          <w:sz w:val="24"/>
          <w:szCs w:val="24"/>
          <w:lang w:val="fr-CA"/>
        </w:rPr>
        <w:t>, régulatrices de la cristallisation, et l’eau.</w:t>
      </w:r>
    </w:p>
    <w:p w:rsidR="003171DE" w:rsidRDefault="003171DE" w:rsidP="00DA2D4F">
      <w:pPr>
        <w:autoSpaceDE w:val="0"/>
        <w:autoSpaceDN w:val="0"/>
        <w:adjustRightInd w:val="0"/>
        <w:spacing w:after="0" w:line="240" w:lineRule="auto"/>
        <w:ind w:firstLine="708"/>
        <w:jc w:val="center"/>
        <w:rPr>
          <w:rFonts w:ascii="Times New Roman" w:hAnsi="Times New Roman" w:cs="Times New Roman"/>
          <w:sz w:val="24"/>
          <w:szCs w:val="24"/>
          <w:lang w:val="fr-CA"/>
        </w:rPr>
      </w:pPr>
      <w:r>
        <w:rPr>
          <w:rFonts w:ascii="Times New Roman" w:hAnsi="Times New Roman" w:cs="Times New Roman"/>
          <w:noProof/>
          <w:sz w:val="24"/>
          <w:szCs w:val="24"/>
          <w:lang w:eastAsia="en-CA"/>
        </w:rPr>
        <w:drawing>
          <wp:inline distT="0" distB="0" distL="0" distR="0">
            <wp:extent cx="3649793" cy="2209800"/>
            <wp:effectExtent l="19050" t="0" r="7807" b="0"/>
            <wp:docPr id="7" name="Image 4" descr="E:\GENIE BIOMEDICAL\BIOM5311 Design of Medical devices and Implant\projet BIOM5311\collegenAminoAc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E BIOMEDICAL\BIOM5311 Design of Medical devices and Implant\projet BIOM5311\collegenAminoAcids.jpg"/>
                    <pic:cNvPicPr>
                      <a:picLocks noChangeAspect="1" noChangeArrowheads="1"/>
                    </pic:cNvPicPr>
                  </pic:nvPicPr>
                  <pic:blipFill>
                    <a:blip r:embed="rId7" cstate="print"/>
                    <a:srcRect/>
                    <a:stretch>
                      <a:fillRect/>
                    </a:stretch>
                  </pic:blipFill>
                  <pic:spPr bwMode="auto">
                    <a:xfrm>
                      <a:off x="0" y="0"/>
                      <a:ext cx="3652345" cy="2211345"/>
                    </a:xfrm>
                    <a:prstGeom prst="rect">
                      <a:avLst/>
                    </a:prstGeom>
                    <a:noFill/>
                    <a:ln w="9525">
                      <a:noFill/>
                      <a:miter lim="800000"/>
                      <a:headEnd/>
                      <a:tailEnd/>
                    </a:ln>
                  </pic:spPr>
                </pic:pic>
              </a:graphicData>
            </a:graphic>
          </wp:inline>
        </w:drawing>
      </w:r>
    </w:p>
    <w:p w:rsidR="00676874" w:rsidRDefault="00676874" w:rsidP="00DA2D4F">
      <w:pPr>
        <w:autoSpaceDE w:val="0"/>
        <w:autoSpaceDN w:val="0"/>
        <w:adjustRightInd w:val="0"/>
        <w:spacing w:after="0" w:line="240" w:lineRule="auto"/>
        <w:ind w:firstLine="708"/>
        <w:jc w:val="center"/>
        <w:rPr>
          <w:rFonts w:ascii="Times New Roman" w:hAnsi="Times New Roman" w:cs="Times New Roman"/>
          <w:sz w:val="20"/>
          <w:szCs w:val="20"/>
          <w:u w:val="single"/>
          <w:lang w:val="fr-CA"/>
        </w:rPr>
      </w:pPr>
    </w:p>
    <w:p w:rsidR="00676874" w:rsidRDefault="00676874" w:rsidP="00DA2D4F">
      <w:pPr>
        <w:autoSpaceDE w:val="0"/>
        <w:autoSpaceDN w:val="0"/>
        <w:adjustRightInd w:val="0"/>
        <w:spacing w:after="0" w:line="240" w:lineRule="auto"/>
        <w:ind w:firstLine="708"/>
        <w:jc w:val="center"/>
        <w:rPr>
          <w:rFonts w:ascii="Times New Roman" w:hAnsi="Times New Roman" w:cs="Times New Roman"/>
          <w:sz w:val="20"/>
          <w:szCs w:val="20"/>
          <w:u w:val="single"/>
          <w:lang w:val="fr-CA"/>
        </w:rPr>
      </w:pPr>
    </w:p>
    <w:p w:rsidR="003171DE" w:rsidRPr="00223789" w:rsidRDefault="003171DE" w:rsidP="00DA2D4F">
      <w:pPr>
        <w:autoSpaceDE w:val="0"/>
        <w:autoSpaceDN w:val="0"/>
        <w:adjustRightInd w:val="0"/>
        <w:spacing w:after="0" w:line="240" w:lineRule="auto"/>
        <w:ind w:firstLine="708"/>
        <w:jc w:val="center"/>
        <w:rPr>
          <w:rFonts w:ascii="Times New Roman" w:hAnsi="Times New Roman" w:cs="Times New Roman"/>
          <w:sz w:val="20"/>
          <w:szCs w:val="20"/>
          <w:lang w:val="fr-CA"/>
        </w:rPr>
      </w:pPr>
      <w:r w:rsidRPr="00223789">
        <w:rPr>
          <w:rFonts w:ascii="Times New Roman" w:hAnsi="Times New Roman" w:cs="Times New Roman"/>
          <w:sz w:val="20"/>
          <w:szCs w:val="20"/>
          <w:u w:val="single"/>
          <w:lang w:val="fr-CA"/>
        </w:rPr>
        <w:lastRenderedPageBreak/>
        <w:t>Figure 1 :</w:t>
      </w:r>
      <w:r w:rsidRPr="00223789">
        <w:rPr>
          <w:rFonts w:ascii="Times New Roman" w:hAnsi="Times New Roman" w:cs="Times New Roman"/>
          <w:sz w:val="20"/>
          <w:szCs w:val="20"/>
          <w:lang w:val="fr-CA"/>
        </w:rPr>
        <w:t xml:space="preserve"> Triple hélice de collagène avec la mise</w:t>
      </w:r>
    </w:p>
    <w:p w:rsidR="00676874" w:rsidRDefault="003171DE" w:rsidP="00223789">
      <w:pPr>
        <w:autoSpaceDE w:val="0"/>
        <w:autoSpaceDN w:val="0"/>
        <w:adjustRightInd w:val="0"/>
        <w:spacing w:after="0" w:line="240" w:lineRule="auto"/>
        <w:ind w:firstLine="708"/>
        <w:rPr>
          <w:rFonts w:ascii="Times New Roman" w:hAnsi="Times New Roman" w:cs="Times New Roman"/>
          <w:sz w:val="20"/>
          <w:szCs w:val="20"/>
          <w:lang w:val="fr-CA"/>
        </w:rPr>
      </w:pPr>
      <w:r w:rsidRPr="00223789">
        <w:rPr>
          <w:rFonts w:ascii="Times New Roman" w:hAnsi="Times New Roman" w:cs="Times New Roman"/>
          <w:sz w:val="20"/>
          <w:szCs w:val="20"/>
          <w:lang w:val="fr-CA"/>
        </w:rPr>
        <w:t xml:space="preserve">                                </w:t>
      </w:r>
      <w:r w:rsidR="00DA2D4F" w:rsidRPr="00223789">
        <w:rPr>
          <w:rFonts w:ascii="Times New Roman" w:hAnsi="Times New Roman" w:cs="Times New Roman"/>
          <w:sz w:val="20"/>
          <w:szCs w:val="20"/>
          <w:lang w:val="fr-CA"/>
        </w:rPr>
        <w:t xml:space="preserve">               </w:t>
      </w:r>
      <w:r w:rsidRPr="00223789">
        <w:rPr>
          <w:rFonts w:ascii="Times New Roman" w:hAnsi="Times New Roman" w:cs="Times New Roman"/>
          <w:sz w:val="20"/>
          <w:szCs w:val="20"/>
          <w:lang w:val="fr-CA"/>
        </w:rPr>
        <w:t xml:space="preserve"> </w:t>
      </w:r>
      <w:proofErr w:type="gramStart"/>
      <w:r w:rsidRPr="00223789">
        <w:rPr>
          <w:rFonts w:ascii="Times New Roman" w:hAnsi="Times New Roman" w:cs="Times New Roman"/>
          <w:sz w:val="20"/>
          <w:szCs w:val="20"/>
          <w:lang w:val="fr-CA"/>
        </w:rPr>
        <w:t>en</w:t>
      </w:r>
      <w:proofErr w:type="gramEnd"/>
      <w:r w:rsidRPr="00223789">
        <w:rPr>
          <w:rFonts w:ascii="Times New Roman" w:hAnsi="Times New Roman" w:cs="Times New Roman"/>
          <w:sz w:val="20"/>
          <w:szCs w:val="20"/>
          <w:lang w:val="fr-CA"/>
        </w:rPr>
        <w:t xml:space="preserve"> évidence d</w:t>
      </w:r>
      <w:r w:rsidR="00223789">
        <w:rPr>
          <w:rFonts w:ascii="Times New Roman" w:hAnsi="Times New Roman" w:cs="Times New Roman"/>
          <w:sz w:val="20"/>
          <w:szCs w:val="20"/>
          <w:lang w:val="fr-CA"/>
        </w:rPr>
        <w:t xml:space="preserve">es acide aminées la constituant </w:t>
      </w:r>
    </w:p>
    <w:p w:rsidR="00223789" w:rsidRPr="00223789" w:rsidRDefault="00676874" w:rsidP="00223789">
      <w:pPr>
        <w:autoSpaceDE w:val="0"/>
        <w:autoSpaceDN w:val="0"/>
        <w:adjustRightInd w:val="0"/>
        <w:spacing w:after="0" w:line="240" w:lineRule="auto"/>
        <w:ind w:firstLine="708"/>
        <w:rPr>
          <w:rFonts w:ascii="Times New Roman" w:hAnsi="Times New Roman" w:cs="Times New Roman"/>
          <w:sz w:val="20"/>
          <w:szCs w:val="20"/>
          <w:lang w:val="fr-CA"/>
        </w:rPr>
      </w:pPr>
      <w:r>
        <w:rPr>
          <w:rFonts w:ascii="Times New Roman" w:hAnsi="Times New Roman" w:cs="Times New Roman"/>
          <w:sz w:val="20"/>
          <w:szCs w:val="20"/>
          <w:lang w:val="fr-CA"/>
        </w:rPr>
        <w:t xml:space="preserve">                                                </w:t>
      </w:r>
      <w:r w:rsidR="00223789">
        <w:rPr>
          <w:rFonts w:ascii="Times New Roman" w:hAnsi="Times New Roman" w:cs="Times New Roman"/>
          <w:sz w:val="20"/>
          <w:szCs w:val="20"/>
          <w:lang w:val="fr-CA"/>
        </w:rPr>
        <w:t>(</w:t>
      </w:r>
      <w:r w:rsidR="00223789" w:rsidRPr="00223789">
        <w:rPr>
          <w:rFonts w:ascii="Times New Roman" w:hAnsi="Times New Roman" w:cs="Times New Roman"/>
          <w:sz w:val="20"/>
          <w:szCs w:val="20"/>
          <w:lang w:val="fr-CA"/>
        </w:rPr>
        <w:t>chemistryland.com</w:t>
      </w:r>
      <w:r w:rsidR="00223789">
        <w:rPr>
          <w:rFonts w:ascii="Times New Roman" w:hAnsi="Times New Roman" w:cs="Times New Roman"/>
          <w:sz w:val="20"/>
          <w:szCs w:val="20"/>
          <w:lang w:val="fr-CA"/>
        </w:rPr>
        <w:t>)</w:t>
      </w:r>
    </w:p>
    <w:p w:rsidR="003171DE" w:rsidRPr="0005554A"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05554A">
        <w:rPr>
          <w:rFonts w:ascii="Times New Roman" w:hAnsi="Times New Roman" w:cs="Times New Roman"/>
          <w:sz w:val="24"/>
          <w:szCs w:val="24"/>
          <w:lang w:val="fr-CA"/>
        </w:rPr>
        <w:t>L’os est produit par des cellules spécia</w:t>
      </w:r>
      <w:r>
        <w:rPr>
          <w:rFonts w:ascii="Times New Roman" w:hAnsi="Times New Roman" w:cs="Times New Roman"/>
          <w:sz w:val="24"/>
          <w:szCs w:val="24"/>
          <w:lang w:val="fr-CA"/>
        </w:rPr>
        <w:t>lisées appelées ostéoblastes. Elles</w:t>
      </w:r>
      <w:r w:rsidRPr="0005554A">
        <w:rPr>
          <w:rFonts w:ascii="Times New Roman" w:hAnsi="Times New Roman" w:cs="Times New Roman"/>
          <w:sz w:val="24"/>
          <w:szCs w:val="24"/>
          <w:lang w:val="fr-CA"/>
        </w:rPr>
        <w:t xml:space="preserve"> produisent les fibres de collagène, e</w:t>
      </w:r>
      <w:r w:rsidR="00DA2D4F">
        <w:rPr>
          <w:rFonts w:ascii="Times New Roman" w:hAnsi="Times New Roman" w:cs="Times New Roman"/>
          <w:sz w:val="24"/>
          <w:szCs w:val="24"/>
          <w:lang w:val="fr-CA"/>
        </w:rPr>
        <w:t xml:space="preserve">t les macromolécules non </w:t>
      </w:r>
      <w:proofErr w:type="spellStart"/>
      <w:r w:rsidR="00DA2D4F">
        <w:rPr>
          <w:rFonts w:ascii="Times New Roman" w:hAnsi="Times New Roman" w:cs="Times New Roman"/>
          <w:sz w:val="24"/>
          <w:szCs w:val="24"/>
          <w:lang w:val="fr-CA"/>
        </w:rPr>
        <w:t>collagé</w:t>
      </w:r>
      <w:r w:rsidRPr="0005554A">
        <w:rPr>
          <w:rFonts w:ascii="Times New Roman" w:hAnsi="Times New Roman" w:cs="Times New Roman"/>
          <w:sz w:val="24"/>
          <w:szCs w:val="24"/>
          <w:lang w:val="fr-CA"/>
        </w:rPr>
        <w:t>neuses</w:t>
      </w:r>
      <w:proofErr w:type="spellEnd"/>
      <w:r w:rsidRPr="0005554A">
        <w:rPr>
          <w:rFonts w:ascii="Times New Roman" w:hAnsi="Times New Roman" w:cs="Times New Roman"/>
          <w:sz w:val="24"/>
          <w:szCs w:val="24"/>
          <w:lang w:val="fr-CA"/>
        </w:rPr>
        <w:t xml:space="preserve"> qui minéralisent quelques micromètres loin de celles-ci </w:t>
      </w:r>
      <w:r w:rsidR="003A255C" w:rsidRPr="003A255C">
        <w:rPr>
          <w:rFonts w:ascii="Times New Roman" w:hAnsi="Times New Roman" w:cs="Times New Roman"/>
          <w:sz w:val="24"/>
          <w:szCs w:val="24"/>
          <w:vertAlign w:val="superscript"/>
          <w:lang w:val="fr-CA"/>
        </w:rPr>
        <w:t>1</w:t>
      </w:r>
      <w:r w:rsidR="00223789">
        <w:rPr>
          <w:rFonts w:ascii="Times New Roman" w:hAnsi="Times New Roman" w:cs="Times New Roman"/>
          <w:sz w:val="24"/>
          <w:szCs w:val="24"/>
          <w:vertAlign w:val="superscript"/>
          <w:lang w:val="fr-CA"/>
        </w:rPr>
        <w:t>, 4</w:t>
      </w:r>
      <w:r w:rsidRPr="006B13FF">
        <w:rPr>
          <w:rFonts w:ascii="Times New Roman" w:hAnsi="Times New Roman" w:cs="Times New Roman"/>
          <w:sz w:val="24"/>
          <w:szCs w:val="24"/>
          <w:lang w:val="fr-CA"/>
        </w:rPr>
        <w:t>.</w:t>
      </w:r>
      <w:r w:rsidRPr="0005554A">
        <w:rPr>
          <w:rFonts w:ascii="Times New Roman" w:hAnsi="Times New Roman" w:cs="Times New Roman"/>
          <w:sz w:val="24"/>
          <w:szCs w:val="24"/>
          <w:lang w:val="fr-CA"/>
        </w:rPr>
        <w:t xml:space="preserve"> Libérés dans le milieu extracellulaire, les pro-collagènes contiennent deux extrémités bloquées les empêchant de s’auto assembler à l’intérieur de la cellule</w:t>
      </w:r>
      <w:r w:rsidR="00B86E8E">
        <w:rPr>
          <w:rFonts w:ascii="Times New Roman" w:hAnsi="Times New Roman" w:cs="Times New Roman"/>
          <w:sz w:val="24"/>
          <w:szCs w:val="24"/>
          <w:lang w:val="fr-CA"/>
        </w:rPr>
        <w:t xml:space="preserve"> </w:t>
      </w:r>
      <w:r w:rsidR="00223789" w:rsidRPr="00223789">
        <w:rPr>
          <w:rFonts w:ascii="Times New Roman" w:hAnsi="Times New Roman" w:cs="Times New Roman"/>
          <w:sz w:val="24"/>
          <w:szCs w:val="24"/>
          <w:vertAlign w:val="superscript"/>
          <w:lang w:val="fr-CA"/>
        </w:rPr>
        <w:t>5</w:t>
      </w:r>
      <w:r w:rsidRPr="0005554A">
        <w:rPr>
          <w:rFonts w:ascii="Times New Roman" w:hAnsi="Times New Roman" w:cs="Times New Roman"/>
          <w:sz w:val="24"/>
          <w:szCs w:val="24"/>
          <w:lang w:val="fr-CA"/>
        </w:rPr>
        <w:t xml:space="preserve">. Une fois et que le clivage est effectué,  les tropocollagène de 300 nm de long et 1.5 nm de diamètre, s’auto-assemblent sous la forme de fibre en s’espaçant de 67 nm </w:t>
      </w:r>
      <w:r w:rsidR="003A255C" w:rsidRPr="003A255C">
        <w:rPr>
          <w:rFonts w:ascii="Times New Roman" w:hAnsi="Times New Roman" w:cs="Times New Roman"/>
          <w:sz w:val="24"/>
          <w:szCs w:val="24"/>
          <w:vertAlign w:val="superscript"/>
          <w:lang w:val="fr-CA"/>
        </w:rPr>
        <w:t>1</w:t>
      </w:r>
      <w:r w:rsidRPr="0005554A">
        <w:rPr>
          <w:rFonts w:ascii="Times New Roman" w:hAnsi="Times New Roman" w:cs="Times New Roman"/>
          <w:bCs/>
          <w:sz w:val="24"/>
          <w:szCs w:val="24"/>
          <w:lang w:val="fr-CA"/>
        </w:rPr>
        <w:t>.</w:t>
      </w:r>
      <w:r w:rsidRPr="0005554A">
        <w:rPr>
          <w:rFonts w:ascii="Times New Roman" w:hAnsi="Times New Roman" w:cs="Times New Roman"/>
          <w:sz w:val="24"/>
          <w:szCs w:val="24"/>
          <w:lang w:val="fr-CA"/>
        </w:rPr>
        <w:t xml:space="preserve"> Les ostéoblastes prises dans la matrice fibreuse se différencient en ostéocytes </w:t>
      </w:r>
      <w:r w:rsidR="003A255C" w:rsidRPr="003A255C">
        <w:rPr>
          <w:rFonts w:ascii="Times New Roman" w:hAnsi="Times New Roman" w:cs="Times New Roman"/>
          <w:sz w:val="24"/>
          <w:szCs w:val="24"/>
          <w:vertAlign w:val="superscript"/>
          <w:lang w:val="fr-CA"/>
        </w:rPr>
        <w:t>1</w:t>
      </w:r>
      <w:r w:rsidR="00223789">
        <w:rPr>
          <w:rFonts w:ascii="Times New Roman" w:hAnsi="Times New Roman" w:cs="Times New Roman"/>
          <w:sz w:val="24"/>
          <w:szCs w:val="24"/>
          <w:vertAlign w:val="superscript"/>
          <w:lang w:val="fr-CA"/>
        </w:rPr>
        <w:t>,</w:t>
      </w:r>
      <w:r w:rsidRPr="0005554A">
        <w:rPr>
          <w:rFonts w:ascii="Times New Roman" w:hAnsi="Times New Roman" w:cs="Times New Roman"/>
          <w:sz w:val="24"/>
          <w:szCs w:val="24"/>
          <w:lang w:val="fr-CA"/>
        </w:rPr>
        <w:t xml:space="preserve"> </w:t>
      </w:r>
      <w:r w:rsidR="00223789">
        <w:rPr>
          <w:rFonts w:ascii="Times New Roman" w:hAnsi="Times New Roman" w:cs="Times New Roman"/>
          <w:sz w:val="24"/>
          <w:szCs w:val="24"/>
          <w:vertAlign w:val="superscript"/>
          <w:lang w:val="fr-CA"/>
        </w:rPr>
        <w:t>4</w:t>
      </w:r>
      <w:r w:rsidRPr="0005554A">
        <w:rPr>
          <w:rFonts w:ascii="Times New Roman" w:hAnsi="Times New Roman" w:cs="Times New Roman"/>
          <w:sz w:val="24"/>
          <w:szCs w:val="24"/>
          <w:lang w:val="fr-CA"/>
        </w:rPr>
        <w:t xml:space="preserve">; ainsi, loin d’être homogène, la composition biochimique d’un tissus osseux varie tout le long de la partie cellulaire vers la couche minérale </w:t>
      </w:r>
      <w:r w:rsidR="003A255C" w:rsidRPr="003A255C">
        <w:rPr>
          <w:rFonts w:ascii="Times New Roman" w:hAnsi="Times New Roman" w:cs="Times New Roman"/>
          <w:sz w:val="24"/>
          <w:szCs w:val="24"/>
          <w:vertAlign w:val="superscript"/>
          <w:lang w:val="fr-CA"/>
        </w:rPr>
        <w:t>1</w:t>
      </w:r>
      <w:r w:rsidRPr="0005554A">
        <w:rPr>
          <w:rFonts w:ascii="Times New Roman" w:hAnsi="Times New Roman" w:cs="Times New Roman"/>
          <w:sz w:val="24"/>
          <w:szCs w:val="24"/>
          <w:lang w:val="fr-CA"/>
        </w:rPr>
        <w:t xml:space="preserve">. Il en va de même pour l’organisation des fibres dans les différents types osseux. L’alignement des fibres dans une direction ou une autre optimise leur fonction mécanique; ainsi, l’alignement particulier des fibres à l’extrémité osseuse leur procure une certaine élasticité facilitant l’attachement des tendons à leurs surface </w:t>
      </w:r>
      <w:r w:rsidR="00BE43E9" w:rsidRPr="00BE43E9">
        <w:rPr>
          <w:rFonts w:ascii="Times New Roman" w:hAnsi="Times New Roman" w:cs="Times New Roman"/>
          <w:sz w:val="24"/>
          <w:szCs w:val="24"/>
          <w:vertAlign w:val="superscript"/>
          <w:lang w:val="fr-CA"/>
        </w:rPr>
        <w:t>3</w:t>
      </w:r>
      <w:r w:rsidR="00223789">
        <w:rPr>
          <w:rFonts w:ascii="Times New Roman" w:hAnsi="Times New Roman" w:cs="Times New Roman"/>
          <w:sz w:val="24"/>
          <w:szCs w:val="24"/>
          <w:vertAlign w:val="superscript"/>
          <w:lang w:val="fr-CA"/>
        </w:rPr>
        <w:t>, 4</w:t>
      </w:r>
      <w:r w:rsidRPr="006B13FF">
        <w:rPr>
          <w:rFonts w:ascii="Times New Roman" w:hAnsi="Times New Roman" w:cs="Times New Roman"/>
          <w:sz w:val="24"/>
          <w:szCs w:val="24"/>
          <w:lang w:val="fr-CA"/>
        </w:rPr>
        <w:t>.</w:t>
      </w:r>
    </w:p>
    <w:p w:rsidR="003171DE" w:rsidRPr="0005554A" w:rsidRDefault="003171DE" w:rsidP="003171DE">
      <w:pPr>
        <w:autoSpaceDE w:val="0"/>
        <w:autoSpaceDN w:val="0"/>
        <w:adjustRightInd w:val="0"/>
        <w:spacing w:after="0" w:line="240" w:lineRule="auto"/>
        <w:jc w:val="both"/>
        <w:rPr>
          <w:rFonts w:ascii="Times New Roman" w:hAnsi="Times New Roman" w:cs="Times New Roman"/>
          <w:sz w:val="24"/>
          <w:szCs w:val="24"/>
          <w:lang w:val="fr-CA"/>
        </w:rPr>
      </w:pPr>
    </w:p>
    <w:p w:rsidR="003171DE" w:rsidRPr="0005554A" w:rsidRDefault="003171DE" w:rsidP="00DA2D4F">
      <w:pPr>
        <w:autoSpaceDE w:val="0"/>
        <w:autoSpaceDN w:val="0"/>
        <w:adjustRightInd w:val="0"/>
        <w:spacing w:after="0" w:line="360" w:lineRule="auto"/>
        <w:ind w:firstLine="567"/>
        <w:jc w:val="both"/>
        <w:rPr>
          <w:rFonts w:ascii="Times New Roman" w:hAnsi="Times New Roman" w:cs="Times New Roman"/>
          <w:bCs/>
          <w:sz w:val="24"/>
          <w:szCs w:val="24"/>
          <w:lang w:val="fr-CA"/>
        </w:rPr>
      </w:pPr>
      <w:r w:rsidRPr="0005554A">
        <w:rPr>
          <w:rFonts w:ascii="Times New Roman" w:hAnsi="Times New Roman" w:cs="Times New Roman"/>
          <w:sz w:val="24"/>
          <w:szCs w:val="24"/>
          <w:lang w:val="fr-CA"/>
        </w:rPr>
        <w:t xml:space="preserve">Mesuré au TEM, chaque fibre consiste en une triple-hélice polypeptidique long d’environ 1000 acides aminés </w:t>
      </w:r>
      <w:r w:rsidR="00BE43E9" w:rsidRPr="00BE43E9">
        <w:rPr>
          <w:rFonts w:ascii="Times New Roman" w:hAnsi="Times New Roman" w:cs="Times New Roman"/>
          <w:sz w:val="24"/>
          <w:szCs w:val="24"/>
          <w:vertAlign w:val="superscript"/>
          <w:lang w:val="fr-CA"/>
        </w:rPr>
        <w:t>3</w:t>
      </w:r>
      <w:r w:rsidRPr="0005554A">
        <w:rPr>
          <w:rFonts w:ascii="Times New Roman" w:hAnsi="Times New Roman" w:cs="Times New Roman"/>
          <w:sz w:val="24"/>
          <w:szCs w:val="24"/>
          <w:lang w:val="fr-CA"/>
        </w:rPr>
        <w:t xml:space="preserve">, principalement d’une répétition de </w:t>
      </w:r>
      <w:proofErr w:type="spellStart"/>
      <w:r w:rsidRPr="0005554A">
        <w:rPr>
          <w:rFonts w:ascii="Times New Roman" w:hAnsi="Times New Roman" w:cs="Times New Roman"/>
          <w:sz w:val="24"/>
          <w:szCs w:val="24"/>
          <w:lang w:val="fr-CA"/>
        </w:rPr>
        <w:t>Gly</w:t>
      </w:r>
      <w:proofErr w:type="spellEnd"/>
      <w:r w:rsidRPr="0005554A">
        <w:rPr>
          <w:rFonts w:ascii="Times New Roman" w:hAnsi="Times New Roman" w:cs="Times New Roman"/>
          <w:sz w:val="24"/>
          <w:szCs w:val="24"/>
          <w:lang w:val="fr-CA"/>
        </w:rPr>
        <w:t>-Pro-</w:t>
      </w:r>
      <w:proofErr w:type="spellStart"/>
      <w:r w:rsidRPr="0005554A">
        <w:rPr>
          <w:rFonts w:ascii="Times New Roman" w:hAnsi="Times New Roman" w:cs="Times New Roman"/>
          <w:sz w:val="24"/>
          <w:szCs w:val="24"/>
          <w:lang w:val="fr-CA"/>
        </w:rPr>
        <w:t>Hyp</w:t>
      </w:r>
      <w:proofErr w:type="spellEnd"/>
      <w:r w:rsidRPr="0005554A">
        <w:rPr>
          <w:rFonts w:ascii="Times New Roman" w:hAnsi="Times New Roman" w:cs="Times New Roman"/>
          <w:sz w:val="24"/>
          <w:szCs w:val="24"/>
          <w:lang w:val="fr-CA"/>
        </w:rPr>
        <w:t xml:space="preserve"> </w:t>
      </w:r>
      <w:r w:rsidR="003A255C" w:rsidRPr="003A255C">
        <w:rPr>
          <w:rFonts w:ascii="Times New Roman" w:hAnsi="Times New Roman" w:cs="Times New Roman"/>
          <w:sz w:val="24"/>
          <w:szCs w:val="24"/>
          <w:vertAlign w:val="superscript"/>
          <w:lang w:val="fr-CA"/>
        </w:rPr>
        <w:t>1</w:t>
      </w:r>
      <w:r w:rsidRPr="0005554A">
        <w:rPr>
          <w:rFonts w:ascii="Times New Roman" w:hAnsi="Times New Roman" w:cs="Times New Roman"/>
          <w:bCs/>
          <w:sz w:val="24"/>
          <w:szCs w:val="24"/>
          <w:lang w:val="fr-CA"/>
        </w:rPr>
        <w:t>.</w:t>
      </w:r>
    </w:p>
    <w:p w:rsidR="003171DE" w:rsidRDefault="003171DE" w:rsidP="003171DE">
      <w:pPr>
        <w:autoSpaceDE w:val="0"/>
        <w:autoSpaceDN w:val="0"/>
        <w:adjustRightInd w:val="0"/>
        <w:spacing w:after="0" w:line="240" w:lineRule="auto"/>
        <w:ind w:firstLine="708"/>
        <w:jc w:val="center"/>
        <w:rPr>
          <w:lang w:val="fr-CA"/>
        </w:rPr>
      </w:pPr>
      <w:r>
        <w:rPr>
          <w:noProof/>
          <w:lang w:eastAsia="en-CA"/>
        </w:rPr>
        <w:drawing>
          <wp:inline distT="0" distB="0" distL="0" distR="0">
            <wp:extent cx="2962275" cy="2344377"/>
            <wp:effectExtent l="19050" t="0" r="9525"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5041" t="35588" r="58017" b="26471"/>
                    <a:stretch>
                      <a:fillRect/>
                    </a:stretch>
                  </pic:blipFill>
                  <pic:spPr bwMode="auto">
                    <a:xfrm>
                      <a:off x="0" y="0"/>
                      <a:ext cx="2962275" cy="2344377"/>
                    </a:xfrm>
                    <a:prstGeom prst="rect">
                      <a:avLst/>
                    </a:prstGeom>
                    <a:noFill/>
                    <a:ln w="9525">
                      <a:noFill/>
                      <a:miter lim="800000"/>
                      <a:headEnd/>
                      <a:tailEnd/>
                    </a:ln>
                  </pic:spPr>
                </pic:pic>
              </a:graphicData>
            </a:graphic>
          </wp:inline>
        </w:drawing>
      </w:r>
    </w:p>
    <w:p w:rsidR="003171DE" w:rsidRDefault="003171DE" w:rsidP="003171DE">
      <w:pPr>
        <w:autoSpaceDE w:val="0"/>
        <w:autoSpaceDN w:val="0"/>
        <w:adjustRightInd w:val="0"/>
        <w:spacing w:after="0" w:line="240" w:lineRule="auto"/>
        <w:ind w:firstLine="708"/>
        <w:jc w:val="both"/>
        <w:rPr>
          <w:lang w:val="fr-CA"/>
        </w:rPr>
      </w:pPr>
    </w:p>
    <w:p w:rsidR="003171DE" w:rsidRDefault="003171DE" w:rsidP="003171DE">
      <w:pPr>
        <w:autoSpaceDE w:val="0"/>
        <w:autoSpaceDN w:val="0"/>
        <w:adjustRightInd w:val="0"/>
        <w:spacing w:after="0" w:line="240" w:lineRule="auto"/>
        <w:ind w:firstLine="708"/>
        <w:jc w:val="center"/>
        <w:rPr>
          <w:rFonts w:ascii="Times New Roman" w:hAnsi="Times New Roman" w:cs="Times New Roman"/>
          <w:sz w:val="20"/>
          <w:szCs w:val="20"/>
          <w:lang w:val="fr-CA"/>
        </w:rPr>
      </w:pPr>
      <w:r w:rsidRPr="00A20D0C">
        <w:rPr>
          <w:rFonts w:ascii="Times New Roman" w:hAnsi="Times New Roman" w:cs="Times New Roman"/>
          <w:sz w:val="20"/>
          <w:szCs w:val="20"/>
          <w:lang w:val="fr-CA"/>
        </w:rPr>
        <w:t xml:space="preserve">                           </w:t>
      </w:r>
      <w:r>
        <w:rPr>
          <w:rFonts w:ascii="Times New Roman" w:hAnsi="Times New Roman" w:cs="Times New Roman"/>
          <w:sz w:val="20"/>
          <w:szCs w:val="20"/>
          <w:u w:val="single"/>
          <w:lang w:val="fr-CA"/>
        </w:rPr>
        <w:t>Figure 2</w:t>
      </w:r>
      <w:r w:rsidRPr="00A20D0C">
        <w:rPr>
          <w:rFonts w:ascii="Times New Roman" w:hAnsi="Times New Roman" w:cs="Times New Roman"/>
          <w:sz w:val="20"/>
          <w:szCs w:val="20"/>
          <w:u w:val="single"/>
          <w:lang w:val="fr-CA"/>
        </w:rPr>
        <w:t> :</w:t>
      </w:r>
      <w:r w:rsidRPr="00A20D0C">
        <w:rPr>
          <w:rFonts w:ascii="Times New Roman" w:hAnsi="Times New Roman" w:cs="Times New Roman"/>
          <w:sz w:val="20"/>
          <w:szCs w:val="20"/>
          <w:lang w:val="fr-CA"/>
        </w:rPr>
        <w:t xml:space="preserve"> Structure de l’</w:t>
      </w:r>
      <w:proofErr w:type="spellStart"/>
      <w:r w:rsidRPr="00A20D0C">
        <w:rPr>
          <w:rFonts w:ascii="Times New Roman" w:hAnsi="Times New Roman" w:cs="Times New Roman"/>
          <w:sz w:val="20"/>
          <w:szCs w:val="20"/>
          <w:lang w:val="fr-CA"/>
        </w:rPr>
        <w:t>Hydroyapatite</w:t>
      </w:r>
      <w:proofErr w:type="spellEnd"/>
      <w:r w:rsidRPr="00A20D0C">
        <w:rPr>
          <w:rFonts w:ascii="Times New Roman" w:hAnsi="Times New Roman" w:cs="Times New Roman"/>
          <w:sz w:val="20"/>
          <w:szCs w:val="20"/>
          <w:lang w:val="fr-CA"/>
        </w:rPr>
        <w:t xml:space="preserve">. En violet, les atomes de Phosphate ; </w:t>
      </w:r>
    </w:p>
    <w:p w:rsidR="003171DE" w:rsidRDefault="00676874" w:rsidP="003171DE">
      <w:pPr>
        <w:autoSpaceDE w:val="0"/>
        <w:autoSpaceDN w:val="0"/>
        <w:adjustRightInd w:val="0"/>
        <w:spacing w:after="0" w:line="240" w:lineRule="auto"/>
        <w:ind w:firstLine="708"/>
        <w:jc w:val="center"/>
        <w:rPr>
          <w:rFonts w:ascii="Times New Roman" w:hAnsi="Times New Roman" w:cs="Times New Roman"/>
          <w:sz w:val="20"/>
          <w:szCs w:val="20"/>
          <w:lang w:val="fr-CA"/>
        </w:rPr>
      </w:pPr>
      <w:r>
        <w:rPr>
          <w:rFonts w:ascii="Times New Roman" w:hAnsi="Times New Roman" w:cs="Times New Roman"/>
          <w:sz w:val="20"/>
          <w:szCs w:val="20"/>
          <w:lang w:val="fr-CA"/>
        </w:rPr>
        <w:t xml:space="preserve">                        </w:t>
      </w:r>
      <w:proofErr w:type="gramStart"/>
      <w:r w:rsidR="003171DE" w:rsidRPr="00A20D0C">
        <w:rPr>
          <w:rFonts w:ascii="Times New Roman" w:hAnsi="Times New Roman" w:cs="Times New Roman"/>
          <w:sz w:val="20"/>
          <w:szCs w:val="20"/>
          <w:lang w:val="fr-CA"/>
        </w:rPr>
        <w:t>en</w:t>
      </w:r>
      <w:proofErr w:type="gramEnd"/>
      <w:r w:rsidR="003171DE" w:rsidRPr="00A20D0C">
        <w:rPr>
          <w:rFonts w:ascii="Times New Roman" w:hAnsi="Times New Roman" w:cs="Times New Roman"/>
          <w:sz w:val="20"/>
          <w:szCs w:val="20"/>
          <w:lang w:val="fr-CA"/>
        </w:rPr>
        <w:t xml:space="preserve"> rouge, les atomes d’Oxygène ; en vert les atomes de calcium et en blanc </w:t>
      </w:r>
    </w:p>
    <w:p w:rsidR="00676874" w:rsidRDefault="003171DE" w:rsidP="00676874">
      <w:pPr>
        <w:autoSpaceDE w:val="0"/>
        <w:autoSpaceDN w:val="0"/>
        <w:adjustRightInd w:val="0"/>
        <w:spacing w:after="0" w:line="240" w:lineRule="auto"/>
        <w:ind w:firstLine="708"/>
        <w:rPr>
          <w:rFonts w:ascii="Times New Roman" w:hAnsi="Times New Roman" w:cs="Times New Roman"/>
          <w:sz w:val="20"/>
          <w:szCs w:val="20"/>
          <w:lang w:val="fr-CA"/>
        </w:rPr>
      </w:pPr>
      <w:r>
        <w:rPr>
          <w:rFonts w:ascii="Times New Roman" w:hAnsi="Times New Roman" w:cs="Times New Roman"/>
          <w:sz w:val="20"/>
          <w:szCs w:val="20"/>
          <w:lang w:val="fr-CA"/>
        </w:rPr>
        <w:t xml:space="preserve">  </w:t>
      </w:r>
      <w:r w:rsidR="00676874">
        <w:rPr>
          <w:rFonts w:ascii="Times New Roman" w:hAnsi="Times New Roman" w:cs="Times New Roman"/>
          <w:sz w:val="20"/>
          <w:szCs w:val="20"/>
          <w:lang w:val="fr-CA"/>
        </w:rPr>
        <w:t xml:space="preserve">                                     </w:t>
      </w:r>
      <w:proofErr w:type="gramStart"/>
      <w:r w:rsidRPr="00A20D0C">
        <w:rPr>
          <w:rFonts w:ascii="Times New Roman" w:hAnsi="Times New Roman" w:cs="Times New Roman"/>
          <w:sz w:val="20"/>
          <w:szCs w:val="20"/>
          <w:lang w:val="fr-CA"/>
        </w:rPr>
        <w:t>les</w:t>
      </w:r>
      <w:proofErr w:type="gramEnd"/>
      <w:r w:rsidRPr="00A20D0C">
        <w:rPr>
          <w:rFonts w:ascii="Times New Roman" w:hAnsi="Times New Roman" w:cs="Times New Roman"/>
          <w:sz w:val="20"/>
          <w:szCs w:val="20"/>
          <w:lang w:val="fr-CA"/>
        </w:rPr>
        <w:t xml:space="preserve"> hydrogènes. Le complexe a une structure </w:t>
      </w:r>
      <w:proofErr w:type="spellStart"/>
      <w:r w:rsidRPr="00A20D0C">
        <w:rPr>
          <w:rFonts w:ascii="Times New Roman" w:hAnsi="Times New Roman" w:cs="Times New Roman"/>
          <w:sz w:val="20"/>
          <w:szCs w:val="20"/>
          <w:lang w:val="fr-CA"/>
        </w:rPr>
        <w:t>regulière</w:t>
      </w:r>
      <w:proofErr w:type="spellEnd"/>
      <w:r>
        <w:rPr>
          <w:rFonts w:ascii="Times New Roman" w:hAnsi="Times New Roman" w:cs="Times New Roman"/>
          <w:sz w:val="20"/>
          <w:szCs w:val="20"/>
          <w:lang w:val="fr-CA"/>
        </w:rPr>
        <w:t xml:space="preserve"> </w:t>
      </w:r>
      <w:r w:rsidR="00676874">
        <w:rPr>
          <w:rFonts w:ascii="Times New Roman" w:hAnsi="Times New Roman" w:cs="Times New Roman"/>
          <w:sz w:val="20"/>
          <w:szCs w:val="20"/>
          <w:lang w:val="fr-CA"/>
        </w:rPr>
        <w:t xml:space="preserve">solidifiée par les    </w:t>
      </w:r>
    </w:p>
    <w:p w:rsidR="003171DE" w:rsidRPr="00A20D0C" w:rsidRDefault="00676874" w:rsidP="00676874">
      <w:pPr>
        <w:autoSpaceDE w:val="0"/>
        <w:autoSpaceDN w:val="0"/>
        <w:adjustRightInd w:val="0"/>
        <w:spacing w:after="0" w:line="240" w:lineRule="auto"/>
        <w:ind w:firstLine="708"/>
        <w:rPr>
          <w:rFonts w:ascii="Times New Roman" w:hAnsi="Times New Roman" w:cs="Times New Roman"/>
          <w:sz w:val="20"/>
          <w:szCs w:val="20"/>
          <w:lang w:val="fr-CA"/>
        </w:rPr>
      </w:pPr>
      <w:r>
        <w:rPr>
          <w:rFonts w:ascii="Times New Roman" w:hAnsi="Times New Roman" w:cs="Times New Roman"/>
          <w:sz w:val="20"/>
          <w:szCs w:val="20"/>
          <w:lang w:val="fr-CA"/>
        </w:rPr>
        <w:t xml:space="preserve">                                       </w:t>
      </w:r>
      <w:proofErr w:type="spellStart"/>
      <w:proofErr w:type="gramStart"/>
      <w:r>
        <w:rPr>
          <w:rFonts w:ascii="Times New Roman" w:hAnsi="Times New Roman" w:cs="Times New Roman"/>
          <w:sz w:val="20"/>
          <w:szCs w:val="20"/>
          <w:lang w:val="fr-CA"/>
        </w:rPr>
        <w:t>interactions</w:t>
      </w:r>
      <w:r w:rsidR="003171DE" w:rsidRPr="00A20D0C">
        <w:rPr>
          <w:rFonts w:ascii="Times New Roman" w:hAnsi="Times New Roman" w:cs="Times New Roman"/>
          <w:sz w:val="20"/>
          <w:szCs w:val="20"/>
          <w:lang w:val="fr-CA"/>
        </w:rPr>
        <w:t>hydrogènes</w:t>
      </w:r>
      <w:proofErr w:type="spellEnd"/>
      <w:proofErr w:type="gramEnd"/>
      <w:r w:rsidR="003171DE" w:rsidRPr="00A20D0C">
        <w:rPr>
          <w:rFonts w:ascii="Times New Roman" w:hAnsi="Times New Roman" w:cs="Times New Roman"/>
          <w:sz w:val="20"/>
          <w:szCs w:val="20"/>
          <w:lang w:val="fr-CA"/>
        </w:rPr>
        <w:t xml:space="preserve"> </w:t>
      </w:r>
      <w:r w:rsidR="0096631E" w:rsidRPr="0096631E">
        <w:rPr>
          <w:rFonts w:ascii="Times New Roman" w:hAnsi="Times New Roman" w:cs="Times New Roman"/>
          <w:sz w:val="20"/>
          <w:szCs w:val="20"/>
          <w:vertAlign w:val="superscript"/>
          <w:lang w:val="fr-CA"/>
        </w:rPr>
        <w:t>6</w:t>
      </w:r>
      <w:r w:rsidR="003171DE" w:rsidRPr="00A20D0C">
        <w:rPr>
          <w:rFonts w:ascii="Times New Roman" w:hAnsi="Times New Roman" w:cs="Times New Roman"/>
          <w:sz w:val="20"/>
          <w:szCs w:val="20"/>
          <w:lang w:val="fr-CA"/>
        </w:rPr>
        <w:t>.</w:t>
      </w:r>
    </w:p>
    <w:p w:rsidR="003171DE" w:rsidRDefault="003171DE" w:rsidP="003171DE">
      <w:pPr>
        <w:autoSpaceDE w:val="0"/>
        <w:autoSpaceDN w:val="0"/>
        <w:adjustRightInd w:val="0"/>
        <w:spacing w:after="0" w:line="240" w:lineRule="auto"/>
        <w:ind w:firstLine="708"/>
        <w:jc w:val="both"/>
        <w:rPr>
          <w:lang w:val="fr-CA"/>
        </w:rPr>
      </w:pPr>
    </w:p>
    <w:p w:rsidR="003171DE" w:rsidRPr="0005554A" w:rsidRDefault="003171DE" w:rsidP="003171DE">
      <w:pPr>
        <w:autoSpaceDE w:val="0"/>
        <w:autoSpaceDN w:val="0"/>
        <w:adjustRightInd w:val="0"/>
        <w:spacing w:after="0" w:line="240" w:lineRule="auto"/>
        <w:jc w:val="both"/>
        <w:rPr>
          <w:rFonts w:ascii="Times New Roman" w:hAnsi="Times New Roman" w:cs="Times New Roman"/>
          <w:sz w:val="24"/>
          <w:szCs w:val="24"/>
          <w:lang w:val="fr-CA"/>
        </w:rPr>
      </w:pPr>
    </w:p>
    <w:p w:rsidR="003171DE"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05554A">
        <w:rPr>
          <w:rFonts w:ascii="Times New Roman" w:hAnsi="Times New Roman" w:cs="Times New Roman"/>
          <w:sz w:val="24"/>
          <w:szCs w:val="24"/>
          <w:lang w:val="fr-CA"/>
        </w:rPr>
        <w:t xml:space="preserve">Le collagène constitue la matrix sur laquelle les minéraux de l’os se forment </w:t>
      </w:r>
      <w:r w:rsidR="00BE43E9" w:rsidRPr="00BE43E9">
        <w:rPr>
          <w:rFonts w:ascii="Times New Roman" w:hAnsi="Times New Roman" w:cs="Times New Roman"/>
          <w:sz w:val="24"/>
          <w:szCs w:val="24"/>
          <w:vertAlign w:val="superscript"/>
          <w:lang w:val="fr-CA"/>
        </w:rPr>
        <w:t>3</w:t>
      </w:r>
      <w:r w:rsidR="00223789">
        <w:rPr>
          <w:rFonts w:ascii="Times New Roman" w:hAnsi="Times New Roman" w:cs="Times New Roman"/>
          <w:sz w:val="24"/>
          <w:szCs w:val="24"/>
          <w:vertAlign w:val="superscript"/>
          <w:lang w:val="fr-CA"/>
        </w:rPr>
        <w:t>, 4</w:t>
      </w:r>
      <w:r w:rsidRPr="006B13FF">
        <w:rPr>
          <w:rFonts w:ascii="Times New Roman" w:hAnsi="Times New Roman" w:cs="Times New Roman"/>
          <w:sz w:val="24"/>
          <w:szCs w:val="24"/>
          <w:lang w:val="fr-CA"/>
        </w:rPr>
        <w:t>. Le</w:t>
      </w:r>
      <w:r w:rsidRPr="0005554A">
        <w:rPr>
          <w:rFonts w:ascii="Times New Roman" w:hAnsi="Times New Roman" w:cs="Times New Roman"/>
          <w:sz w:val="24"/>
          <w:szCs w:val="24"/>
          <w:lang w:val="fr-CA"/>
        </w:rPr>
        <w:t xml:space="preserve"> minéral en question est du </w:t>
      </w:r>
      <w:proofErr w:type="spellStart"/>
      <w:r w:rsidRPr="0005554A">
        <w:rPr>
          <w:rFonts w:ascii="Times New Roman" w:hAnsi="Times New Roman" w:cs="Times New Roman"/>
          <w:sz w:val="24"/>
          <w:szCs w:val="24"/>
          <w:lang w:val="fr-CA"/>
        </w:rPr>
        <w:t>Dahllite</w:t>
      </w:r>
      <w:proofErr w:type="spellEnd"/>
      <w:r w:rsidRPr="0005554A">
        <w:rPr>
          <w:rFonts w:ascii="Times New Roman" w:hAnsi="Times New Roman" w:cs="Times New Roman"/>
          <w:sz w:val="24"/>
          <w:szCs w:val="24"/>
          <w:lang w:val="fr-CA"/>
        </w:rPr>
        <w:t xml:space="preserve">, appelé Cristal de Carbonate Apatite, </w:t>
      </w:r>
      <w:r>
        <w:rPr>
          <w:rFonts w:ascii="Times New Roman" w:hAnsi="Times New Roman" w:cs="Times New Roman"/>
          <w:sz w:val="24"/>
          <w:szCs w:val="24"/>
          <w:lang w:val="fr-CA"/>
        </w:rPr>
        <w:t xml:space="preserve">Hydroxyapatite, ou </w:t>
      </w:r>
      <w:r w:rsidRPr="0005554A">
        <w:rPr>
          <w:rFonts w:ascii="Times New Roman" w:hAnsi="Times New Roman" w:cs="Times New Roman"/>
          <w:sz w:val="24"/>
          <w:szCs w:val="24"/>
          <w:lang w:val="fr-CA"/>
        </w:rPr>
        <w:lastRenderedPageBreak/>
        <w:t xml:space="preserve">Calcium phosphate,  de </w:t>
      </w:r>
      <w:r w:rsidRPr="003A2A8D">
        <w:rPr>
          <w:rFonts w:ascii="Times New Roman" w:hAnsi="Times New Roman" w:cs="Times New Roman"/>
          <w:sz w:val="24"/>
          <w:szCs w:val="24"/>
          <w:lang w:val="fr-CA"/>
        </w:rPr>
        <w:t>formule Ca</w:t>
      </w:r>
      <w:r w:rsidRPr="003A2A8D">
        <w:rPr>
          <w:rFonts w:ascii="Times New Roman" w:hAnsi="Times New Roman" w:cs="Times New Roman"/>
          <w:sz w:val="24"/>
          <w:szCs w:val="24"/>
          <w:vertAlign w:val="subscript"/>
          <w:lang w:val="fr-CA"/>
        </w:rPr>
        <w:t>5</w:t>
      </w:r>
      <w:r w:rsidRPr="003A2A8D">
        <w:rPr>
          <w:rFonts w:ascii="Times New Roman" w:hAnsi="Times New Roman" w:cs="Times New Roman"/>
          <w:sz w:val="24"/>
          <w:szCs w:val="24"/>
          <w:lang w:val="fr-CA"/>
        </w:rPr>
        <w:t xml:space="preserve"> (PO</w:t>
      </w:r>
      <w:r w:rsidRPr="003A2A8D">
        <w:rPr>
          <w:rFonts w:ascii="Times New Roman" w:hAnsi="Times New Roman" w:cs="Times New Roman"/>
          <w:sz w:val="24"/>
          <w:szCs w:val="24"/>
          <w:vertAlign w:val="subscript"/>
          <w:lang w:val="fr-CA"/>
        </w:rPr>
        <w:t>4</w:t>
      </w:r>
      <w:r w:rsidRPr="003A2A8D">
        <w:rPr>
          <w:rFonts w:ascii="Times New Roman" w:hAnsi="Times New Roman" w:cs="Times New Roman"/>
          <w:sz w:val="24"/>
          <w:szCs w:val="24"/>
          <w:lang w:val="fr-CA"/>
        </w:rPr>
        <w:t xml:space="preserve"> CO</w:t>
      </w:r>
      <w:r w:rsidRPr="003A2A8D">
        <w:rPr>
          <w:rFonts w:ascii="Times New Roman" w:hAnsi="Times New Roman" w:cs="Times New Roman"/>
          <w:sz w:val="24"/>
          <w:szCs w:val="24"/>
          <w:vertAlign w:val="subscript"/>
          <w:lang w:val="fr-CA"/>
        </w:rPr>
        <w:t>3</w:t>
      </w:r>
      <w:r w:rsidRPr="003A2A8D">
        <w:rPr>
          <w:rFonts w:ascii="Times New Roman" w:hAnsi="Times New Roman" w:cs="Times New Roman"/>
          <w:sz w:val="24"/>
          <w:szCs w:val="24"/>
          <w:lang w:val="fr-CA"/>
        </w:rPr>
        <w:t>)</w:t>
      </w:r>
      <w:r w:rsidRPr="003A2A8D">
        <w:rPr>
          <w:rFonts w:ascii="Times New Roman" w:hAnsi="Times New Roman" w:cs="Times New Roman"/>
          <w:sz w:val="24"/>
          <w:szCs w:val="24"/>
          <w:vertAlign w:val="subscript"/>
          <w:lang w:val="fr-CA"/>
        </w:rPr>
        <w:t>3</w:t>
      </w:r>
      <w:r w:rsidRPr="003A2A8D">
        <w:rPr>
          <w:rFonts w:ascii="Times New Roman" w:hAnsi="Times New Roman" w:cs="Times New Roman"/>
          <w:sz w:val="24"/>
          <w:szCs w:val="24"/>
          <w:lang w:val="fr-CA"/>
        </w:rPr>
        <w:t xml:space="preserve">OH </w:t>
      </w:r>
      <w:r w:rsidR="00BE43E9" w:rsidRPr="00BE43E9">
        <w:rPr>
          <w:rFonts w:ascii="Times New Roman" w:hAnsi="Times New Roman" w:cs="Times New Roman"/>
          <w:sz w:val="24"/>
          <w:szCs w:val="24"/>
          <w:vertAlign w:val="superscript"/>
          <w:lang w:val="fr-CA"/>
        </w:rPr>
        <w:t>3</w:t>
      </w:r>
      <w:r w:rsidRPr="003A2A8D">
        <w:rPr>
          <w:rFonts w:ascii="Times New Roman" w:hAnsi="Times New Roman" w:cs="Times New Roman"/>
          <w:sz w:val="24"/>
          <w:szCs w:val="24"/>
          <w:lang w:val="fr-CA"/>
        </w:rPr>
        <w:t xml:space="preserve"> ou souvent décrit sous Ca</w:t>
      </w:r>
      <w:r w:rsidRPr="003A2A8D">
        <w:rPr>
          <w:rFonts w:ascii="Times New Roman" w:hAnsi="Times New Roman" w:cs="Times New Roman"/>
          <w:sz w:val="24"/>
          <w:szCs w:val="24"/>
          <w:vertAlign w:val="subscript"/>
          <w:lang w:val="fr-CA"/>
        </w:rPr>
        <w:t>10</w:t>
      </w:r>
      <w:r w:rsidRPr="003A2A8D">
        <w:rPr>
          <w:rFonts w:ascii="Times New Roman" w:hAnsi="Times New Roman" w:cs="Times New Roman"/>
          <w:sz w:val="24"/>
          <w:szCs w:val="24"/>
          <w:lang w:val="fr-CA"/>
        </w:rPr>
        <w:t>(PO</w:t>
      </w:r>
      <w:r w:rsidRPr="003A2A8D">
        <w:rPr>
          <w:rFonts w:ascii="Times New Roman" w:hAnsi="Times New Roman" w:cs="Times New Roman"/>
          <w:sz w:val="24"/>
          <w:szCs w:val="24"/>
          <w:vertAlign w:val="subscript"/>
          <w:lang w:val="fr-CA"/>
        </w:rPr>
        <w:t>4</w:t>
      </w:r>
      <w:r w:rsidRPr="003A2A8D">
        <w:rPr>
          <w:rFonts w:ascii="Times New Roman" w:hAnsi="Times New Roman" w:cs="Times New Roman"/>
          <w:sz w:val="24"/>
          <w:szCs w:val="24"/>
          <w:lang w:val="fr-CA"/>
        </w:rPr>
        <w:t>)</w:t>
      </w:r>
      <w:r w:rsidRPr="003A2A8D">
        <w:rPr>
          <w:rFonts w:ascii="Times New Roman" w:hAnsi="Times New Roman" w:cs="Times New Roman"/>
          <w:sz w:val="24"/>
          <w:szCs w:val="24"/>
          <w:vertAlign w:val="subscript"/>
          <w:lang w:val="fr-CA"/>
        </w:rPr>
        <w:t>6</w:t>
      </w:r>
      <w:r w:rsidRPr="003A2A8D">
        <w:rPr>
          <w:rFonts w:ascii="Times New Roman" w:hAnsi="Times New Roman" w:cs="Times New Roman"/>
          <w:sz w:val="24"/>
          <w:szCs w:val="24"/>
          <w:lang w:val="fr-CA"/>
        </w:rPr>
        <w:t>(OH</w:t>
      </w:r>
      <w:proofErr w:type="gramStart"/>
      <w:r w:rsidRPr="003A2A8D">
        <w:rPr>
          <w:rFonts w:ascii="Times New Roman" w:hAnsi="Times New Roman" w:cs="Times New Roman"/>
          <w:sz w:val="24"/>
          <w:szCs w:val="24"/>
          <w:lang w:val="fr-CA"/>
        </w:rPr>
        <w:t>)</w:t>
      </w:r>
      <w:r w:rsidRPr="003A2A8D">
        <w:rPr>
          <w:rFonts w:ascii="Times New Roman" w:hAnsi="Times New Roman" w:cs="Times New Roman"/>
          <w:sz w:val="24"/>
          <w:szCs w:val="24"/>
          <w:vertAlign w:val="subscript"/>
          <w:lang w:val="fr-CA"/>
        </w:rPr>
        <w:t>2</w:t>
      </w:r>
      <w:proofErr w:type="gramEnd"/>
      <w:r w:rsidRPr="003A2A8D">
        <w:rPr>
          <w:rFonts w:ascii="Times New Roman" w:hAnsi="Times New Roman" w:cs="Times New Roman"/>
          <w:sz w:val="24"/>
          <w:szCs w:val="24"/>
          <w:lang w:val="fr-CA"/>
        </w:rPr>
        <w:t xml:space="preserve"> </w:t>
      </w:r>
      <w:r w:rsidR="00B86E8E" w:rsidRPr="00B86E8E">
        <w:rPr>
          <w:rFonts w:ascii="Times New Roman" w:hAnsi="Times New Roman" w:cs="Times New Roman"/>
          <w:sz w:val="24"/>
          <w:szCs w:val="24"/>
          <w:vertAlign w:val="superscript"/>
          <w:lang w:val="fr-CA"/>
        </w:rPr>
        <w:t>2</w:t>
      </w:r>
      <w:r w:rsidR="00B86E8E">
        <w:rPr>
          <w:rFonts w:ascii="Times New Roman" w:hAnsi="Times New Roman" w:cs="Times New Roman"/>
          <w:sz w:val="24"/>
          <w:szCs w:val="24"/>
          <w:lang w:val="fr-CA"/>
        </w:rPr>
        <w:t xml:space="preserve"> </w:t>
      </w:r>
      <w:r w:rsidRPr="003A2A8D">
        <w:rPr>
          <w:rFonts w:ascii="Times New Roman" w:hAnsi="Times New Roman" w:cs="Times New Roman"/>
          <w:sz w:val="24"/>
          <w:szCs w:val="24"/>
          <w:lang w:val="fr-CA"/>
        </w:rPr>
        <w:t>mais le plus important dans cette molécule, c’est la structure tétraédrique</w:t>
      </w:r>
      <w:r w:rsidRPr="0005554A">
        <w:rPr>
          <w:rFonts w:ascii="Times New Roman" w:hAnsi="Times New Roman" w:cs="Times New Roman"/>
          <w:sz w:val="24"/>
          <w:szCs w:val="24"/>
          <w:lang w:val="fr-CA"/>
        </w:rPr>
        <w:t xml:space="preserve"> qui prend forme autour du phosphate </w:t>
      </w:r>
      <w:r w:rsidR="0096631E" w:rsidRPr="0096631E">
        <w:rPr>
          <w:rFonts w:ascii="Times New Roman" w:hAnsi="Times New Roman" w:cs="Times New Roman"/>
          <w:sz w:val="24"/>
          <w:szCs w:val="24"/>
          <w:vertAlign w:val="superscript"/>
          <w:lang w:val="fr-FR"/>
        </w:rPr>
        <w:t>6</w:t>
      </w:r>
      <w:r w:rsidRPr="0005554A">
        <w:rPr>
          <w:rFonts w:ascii="Times New Roman" w:hAnsi="Times New Roman" w:cs="Times New Roman"/>
          <w:sz w:val="24"/>
          <w:szCs w:val="24"/>
          <w:lang w:val="fr-CA"/>
        </w:rPr>
        <w:t>.</w:t>
      </w:r>
      <w:r w:rsidRPr="00D4166C">
        <w:rPr>
          <w:rFonts w:ascii="Times New Roman" w:hAnsi="Times New Roman" w:cs="Times New Roman"/>
          <w:sz w:val="24"/>
          <w:szCs w:val="24"/>
          <w:lang w:val="fr-CA"/>
        </w:rPr>
        <w:t xml:space="preserve"> </w:t>
      </w:r>
    </w:p>
    <w:p w:rsidR="003171DE" w:rsidRPr="006B13FF"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6B13FF">
        <w:rPr>
          <w:rFonts w:ascii="Times New Roman" w:hAnsi="Times New Roman" w:cs="Times New Roman"/>
          <w:sz w:val="24"/>
          <w:szCs w:val="24"/>
          <w:lang w:val="fr-CA"/>
        </w:rPr>
        <w:t xml:space="preserve">À cause de son importance dans la structure de l’os naturel, l’hydroxyapatite est souvent utilisé comme matériau bioactive dans les applications biomédicales </w:t>
      </w:r>
      <w:r w:rsidR="0096631E" w:rsidRPr="0096631E">
        <w:rPr>
          <w:rFonts w:ascii="Times New Roman" w:hAnsi="Times New Roman" w:cs="Times New Roman"/>
          <w:sz w:val="24"/>
          <w:szCs w:val="24"/>
          <w:vertAlign w:val="superscript"/>
          <w:lang w:val="fr-FR"/>
        </w:rPr>
        <w:t>6</w:t>
      </w:r>
      <w:r>
        <w:rPr>
          <w:rFonts w:ascii="Times New Roman" w:hAnsi="Times New Roman" w:cs="Times New Roman"/>
          <w:sz w:val="24"/>
          <w:szCs w:val="24"/>
          <w:lang w:val="fr-CA"/>
        </w:rPr>
        <w:t>. Il</w:t>
      </w:r>
      <w:r w:rsidRPr="006B13FF">
        <w:rPr>
          <w:rFonts w:ascii="Times New Roman" w:hAnsi="Times New Roman" w:cs="Times New Roman"/>
          <w:sz w:val="24"/>
          <w:szCs w:val="24"/>
          <w:lang w:val="fr-CA"/>
        </w:rPr>
        <w:t xml:space="preserve"> a une structure hexagonale construit à partir de Phosphate (PO</w:t>
      </w:r>
      <w:r w:rsidRPr="003A255C">
        <w:rPr>
          <w:rFonts w:ascii="Times New Roman" w:hAnsi="Times New Roman" w:cs="Times New Roman"/>
          <w:sz w:val="24"/>
          <w:szCs w:val="24"/>
          <w:vertAlign w:val="subscript"/>
          <w:lang w:val="fr-CA"/>
        </w:rPr>
        <w:t>4</w:t>
      </w:r>
      <w:r w:rsidRPr="006B13FF">
        <w:rPr>
          <w:rFonts w:ascii="Times New Roman" w:hAnsi="Times New Roman" w:cs="Times New Roman"/>
          <w:sz w:val="24"/>
          <w:szCs w:val="24"/>
          <w:lang w:val="fr-CA"/>
        </w:rPr>
        <w:t xml:space="preserve">) </w:t>
      </w:r>
      <w:proofErr w:type="spellStart"/>
      <w:r w:rsidRPr="006B13FF">
        <w:rPr>
          <w:rFonts w:ascii="Times New Roman" w:hAnsi="Times New Roman" w:cs="Times New Roman"/>
          <w:sz w:val="24"/>
          <w:szCs w:val="24"/>
          <w:lang w:val="fr-CA"/>
        </w:rPr>
        <w:t>tétrahédrique</w:t>
      </w:r>
      <w:proofErr w:type="spellEnd"/>
      <w:r w:rsidRPr="006B13FF">
        <w:rPr>
          <w:rFonts w:ascii="Times New Roman" w:hAnsi="Times New Roman" w:cs="Times New Roman"/>
          <w:sz w:val="24"/>
          <w:szCs w:val="24"/>
          <w:lang w:val="fr-CA"/>
        </w:rPr>
        <w:t xml:space="preserve"> autour desquels sont régulièrement positionnés des ions calcium Ca</w:t>
      </w:r>
      <w:r w:rsidRPr="006B13FF">
        <w:rPr>
          <w:rFonts w:ascii="Times New Roman" w:hAnsi="Times New Roman" w:cs="Times New Roman"/>
          <w:sz w:val="24"/>
          <w:szCs w:val="24"/>
          <w:vertAlign w:val="superscript"/>
          <w:lang w:val="fr-CA"/>
        </w:rPr>
        <w:t>2+</w:t>
      </w:r>
      <w:r w:rsidRPr="006B13FF">
        <w:rPr>
          <w:rFonts w:ascii="Times New Roman" w:hAnsi="Times New Roman" w:cs="Times New Roman"/>
          <w:sz w:val="24"/>
          <w:szCs w:val="24"/>
          <w:lang w:val="fr-CA"/>
        </w:rPr>
        <w:t xml:space="preserve"> </w:t>
      </w:r>
      <w:r w:rsidR="0096631E">
        <w:rPr>
          <w:rFonts w:ascii="Times New Roman" w:hAnsi="Times New Roman" w:cs="Times New Roman"/>
          <w:sz w:val="24"/>
          <w:szCs w:val="24"/>
          <w:lang w:val="fr-CA"/>
        </w:rPr>
        <w:t xml:space="preserve"> </w:t>
      </w:r>
      <w:r w:rsidR="0096631E" w:rsidRPr="0096631E">
        <w:rPr>
          <w:rFonts w:ascii="Times New Roman" w:hAnsi="Times New Roman" w:cs="Times New Roman"/>
          <w:sz w:val="24"/>
          <w:szCs w:val="24"/>
          <w:vertAlign w:val="superscript"/>
          <w:lang w:val="fr-FR"/>
        </w:rPr>
        <w:t>6</w:t>
      </w:r>
      <w:r w:rsidR="0096631E" w:rsidRPr="006B13FF">
        <w:rPr>
          <w:rFonts w:ascii="Times New Roman" w:hAnsi="Times New Roman" w:cs="Times New Roman"/>
          <w:sz w:val="24"/>
          <w:szCs w:val="24"/>
          <w:lang w:val="fr-CA"/>
        </w:rPr>
        <w:t xml:space="preserve"> </w:t>
      </w:r>
      <w:r w:rsidRPr="006B13FF">
        <w:rPr>
          <w:rFonts w:ascii="Times New Roman" w:hAnsi="Times New Roman" w:cs="Times New Roman"/>
          <w:sz w:val="24"/>
          <w:szCs w:val="24"/>
          <w:lang w:val="fr-CA"/>
        </w:rPr>
        <w:t>(</w:t>
      </w:r>
      <w:proofErr w:type="spellStart"/>
      <w:r w:rsidRPr="006B13FF">
        <w:rPr>
          <w:rFonts w:ascii="Times New Roman" w:hAnsi="Times New Roman" w:cs="Times New Roman"/>
          <w:sz w:val="24"/>
          <w:szCs w:val="24"/>
          <w:lang w:val="fr-CA"/>
        </w:rPr>
        <w:t>Fig</w:t>
      </w:r>
      <w:proofErr w:type="spellEnd"/>
      <w:r w:rsidRPr="006B13FF">
        <w:rPr>
          <w:rFonts w:ascii="Times New Roman" w:hAnsi="Times New Roman" w:cs="Times New Roman"/>
          <w:sz w:val="24"/>
          <w:szCs w:val="24"/>
          <w:lang w:val="fr-CA"/>
        </w:rPr>
        <w:t xml:space="preserve"> </w:t>
      </w:r>
      <w:r w:rsidR="00DA2D4F">
        <w:rPr>
          <w:rFonts w:ascii="Times New Roman" w:hAnsi="Times New Roman" w:cs="Times New Roman"/>
          <w:sz w:val="24"/>
          <w:szCs w:val="24"/>
          <w:lang w:val="fr-CA"/>
        </w:rPr>
        <w:t>2</w:t>
      </w:r>
      <w:r w:rsidRPr="006B13FF">
        <w:rPr>
          <w:rFonts w:ascii="Times New Roman" w:hAnsi="Times New Roman" w:cs="Times New Roman"/>
          <w:sz w:val="24"/>
          <w:szCs w:val="24"/>
          <w:lang w:val="fr-CA"/>
        </w:rPr>
        <w:t>).</w:t>
      </w:r>
    </w:p>
    <w:p w:rsidR="003171DE" w:rsidRPr="0005554A"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05554A">
        <w:rPr>
          <w:rFonts w:ascii="Times New Roman" w:hAnsi="Times New Roman" w:cs="Times New Roman"/>
          <w:sz w:val="24"/>
          <w:szCs w:val="24"/>
          <w:lang w:val="fr-CA"/>
        </w:rPr>
        <w:t xml:space="preserve">Bien que les fibres de collagène représentent les principaux éléments, ils ne peuvent pas provoquer la minéralisation du calcium phosphate </w:t>
      </w:r>
      <w:r w:rsidR="003A255C" w:rsidRPr="003A255C">
        <w:rPr>
          <w:rFonts w:ascii="Times New Roman" w:hAnsi="Times New Roman" w:cs="Times New Roman"/>
          <w:sz w:val="24"/>
          <w:szCs w:val="24"/>
          <w:vertAlign w:val="superscript"/>
          <w:lang w:val="fr-CA"/>
        </w:rPr>
        <w:t>1</w:t>
      </w:r>
      <w:r w:rsidRPr="0005554A">
        <w:rPr>
          <w:rFonts w:ascii="Times New Roman" w:hAnsi="Times New Roman" w:cs="Times New Roman"/>
          <w:sz w:val="24"/>
          <w:szCs w:val="24"/>
          <w:lang w:val="fr-CA"/>
        </w:rPr>
        <w:t xml:space="preserve">. Ce rôle est attribuée aux protéines non </w:t>
      </w:r>
      <w:proofErr w:type="spellStart"/>
      <w:r w:rsidRPr="0005554A">
        <w:rPr>
          <w:rFonts w:ascii="Times New Roman" w:hAnsi="Times New Roman" w:cs="Times New Roman"/>
          <w:sz w:val="24"/>
          <w:szCs w:val="24"/>
          <w:lang w:val="fr-CA"/>
        </w:rPr>
        <w:t>collagéneuses</w:t>
      </w:r>
      <w:proofErr w:type="spellEnd"/>
      <w:r w:rsidRPr="0005554A">
        <w:rPr>
          <w:rFonts w:ascii="Times New Roman" w:hAnsi="Times New Roman" w:cs="Times New Roman"/>
          <w:sz w:val="24"/>
          <w:szCs w:val="24"/>
          <w:lang w:val="fr-CA"/>
        </w:rPr>
        <w:t xml:space="preserve"> appartenant à la famille des SIBLING (</w:t>
      </w:r>
      <w:r w:rsidRPr="0005554A">
        <w:rPr>
          <w:rFonts w:ascii="Times New Roman" w:hAnsi="Times New Roman" w:cs="Times New Roman"/>
          <w:b/>
          <w:bCs/>
          <w:sz w:val="24"/>
          <w:szCs w:val="24"/>
          <w:lang w:val="fr-CA"/>
        </w:rPr>
        <w:t>S</w:t>
      </w:r>
      <w:r w:rsidRPr="0005554A">
        <w:rPr>
          <w:rFonts w:ascii="Times New Roman" w:hAnsi="Times New Roman" w:cs="Times New Roman"/>
          <w:sz w:val="24"/>
          <w:szCs w:val="24"/>
          <w:lang w:val="fr-CA"/>
        </w:rPr>
        <w:t xml:space="preserve">mall </w:t>
      </w:r>
      <w:proofErr w:type="spellStart"/>
      <w:r w:rsidRPr="0005554A">
        <w:rPr>
          <w:rFonts w:ascii="Times New Roman" w:hAnsi="Times New Roman" w:cs="Times New Roman"/>
          <w:b/>
          <w:bCs/>
          <w:sz w:val="24"/>
          <w:szCs w:val="24"/>
          <w:lang w:val="fr-CA"/>
        </w:rPr>
        <w:t>I</w:t>
      </w:r>
      <w:r w:rsidRPr="0005554A">
        <w:rPr>
          <w:rFonts w:ascii="Times New Roman" w:hAnsi="Times New Roman" w:cs="Times New Roman"/>
          <w:sz w:val="24"/>
          <w:szCs w:val="24"/>
          <w:lang w:val="fr-CA"/>
        </w:rPr>
        <w:t>ntegrin</w:t>
      </w:r>
      <w:proofErr w:type="spellEnd"/>
      <w:r w:rsidRPr="0005554A">
        <w:rPr>
          <w:rFonts w:ascii="Times New Roman" w:hAnsi="Times New Roman" w:cs="Times New Roman"/>
          <w:sz w:val="24"/>
          <w:szCs w:val="24"/>
          <w:lang w:val="fr-CA"/>
        </w:rPr>
        <w:t xml:space="preserve"> </w:t>
      </w:r>
      <w:r w:rsidRPr="0005554A">
        <w:rPr>
          <w:rFonts w:ascii="Times New Roman" w:hAnsi="Times New Roman" w:cs="Times New Roman"/>
          <w:b/>
          <w:bCs/>
          <w:sz w:val="24"/>
          <w:szCs w:val="24"/>
          <w:lang w:val="fr-CA"/>
        </w:rPr>
        <w:t>B</w:t>
      </w:r>
      <w:r w:rsidRPr="0005554A">
        <w:rPr>
          <w:rFonts w:ascii="Times New Roman" w:hAnsi="Times New Roman" w:cs="Times New Roman"/>
          <w:sz w:val="24"/>
          <w:szCs w:val="24"/>
          <w:lang w:val="fr-CA"/>
        </w:rPr>
        <w:t xml:space="preserve">inding </w:t>
      </w:r>
      <w:r w:rsidRPr="0005554A">
        <w:rPr>
          <w:rFonts w:ascii="Times New Roman" w:hAnsi="Times New Roman" w:cs="Times New Roman"/>
          <w:b/>
          <w:bCs/>
          <w:sz w:val="24"/>
          <w:szCs w:val="24"/>
          <w:lang w:val="fr-CA"/>
        </w:rPr>
        <w:t>Li</w:t>
      </w:r>
      <w:r w:rsidRPr="0005554A">
        <w:rPr>
          <w:rFonts w:ascii="Times New Roman" w:hAnsi="Times New Roman" w:cs="Times New Roman"/>
          <w:sz w:val="24"/>
          <w:szCs w:val="24"/>
          <w:lang w:val="fr-CA"/>
        </w:rPr>
        <w:t xml:space="preserve">gand </w:t>
      </w:r>
      <w:r w:rsidRPr="0005554A">
        <w:rPr>
          <w:rFonts w:ascii="Times New Roman" w:hAnsi="Times New Roman" w:cs="Times New Roman"/>
          <w:b/>
          <w:bCs/>
          <w:sz w:val="24"/>
          <w:szCs w:val="24"/>
          <w:lang w:val="fr-CA"/>
        </w:rPr>
        <w:t>N-</w:t>
      </w:r>
      <w:proofErr w:type="spellStart"/>
      <w:r w:rsidRPr="0005554A">
        <w:rPr>
          <w:rFonts w:ascii="Times New Roman" w:hAnsi="Times New Roman" w:cs="Times New Roman"/>
          <w:sz w:val="24"/>
          <w:szCs w:val="24"/>
          <w:lang w:val="fr-CA"/>
        </w:rPr>
        <w:t>Linked</w:t>
      </w:r>
      <w:proofErr w:type="spellEnd"/>
      <w:r w:rsidRPr="0005554A">
        <w:rPr>
          <w:rFonts w:ascii="Times New Roman" w:hAnsi="Times New Roman" w:cs="Times New Roman"/>
          <w:sz w:val="24"/>
          <w:szCs w:val="24"/>
          <w:lang w:val="fr-CA"/>
        </w:rPr>
        <w:t xml:space="preserve"> </w:t>
      </w:r>
      <w:proofErr w:type="spellStart"/>
      <w:r w:rsidRPr="0005554A">
        <w:rPr>
          <w:rFonts w:ascii="Times New Roman" w:hAnsi="Times New Roman" w:cs="Times New Roman"/>
          <w:b/>
          <w:bCs/>
          <w:sz w:val="24"/>
          <w:szCs w:val="24"/>
          <w:lang w:val="fr-CA"/>
        </w:rPr>
        <w:t>G</w:t>
      </w:r>
      <w:r w:rsidRPr="0005554A">
        <w:rPr>
          <w:rFonts w:ascii="Times New Roman" w:hAnsi="Times New Roman" w:cs="Times New Roman"/>
          <w:sz w:val="24"/>
          <w:szCs w:val="24"/>
          <w:lang w:val="fr-CA"/>
        </w:rPr>
        <w:t>lycoprotein</w:t>
      </w:r>
      <w:proofErr w:type="spellEnd"/>
      <w:r w:rsidRPr="0005554A">
        <w:rPr>
          <w:rFonts w:ascii="Times New Roman" w:hAnsi="Times New Roman" w:cs="Times New Roman"/>
          <w:sz w:val="24"/>
          <w:szCs w:val="24"/>
          <w:lang w:val="fr-CA"/>
        </w:rPr>
        <w:t xml:space="preserve">) </w:t>
      </w:r>
      <w:r w:rsidR="003A255C" w:rsidRPr="003A255C">
        <w:rPr>
          <w:rFonts w:ascii="Times New Roman" w:hAnsi="Times New Roman" w:cs="Times New Roman"/>
          <w:sz w:val="24"/>
          <w:szCs w:val="24"/>
          <w:vertAlign w:val="superscript"/>
          <w:lang w:val="fr-CA"/>
        </w:rPr>
        <w:t>1</w:t>
      </w:r>
      <w:r w:rsidRPr="0005554A">
        <w:rPr>
          <w:rFonts w:ascii="Times New Roman" w:hAnsi="Times New Roman" w:cs="Times New Roman"/>
          <w:sz w:val="24"/>
          <w:szCs w:val="24"/>
          <w:lang w:val="fr-CA"/>
        </w:rPr>
        <w:t xml:space="preserve">. C’est environ 200 autres protéines dites non </w:t>
      </w:r>
      <w:proofErr w:type="spellStart"/>
      <w:r w:rsidRPr="0005554A">
        <w:rPr>
          <w:rFonts w:ascii="Times New Roman" w:hAnsi="Times New Roman" w:cs="Times New Roman"/>
          <w:sz w:val="24"/>
          <w:szCs w:val="24"/>
          <w:lang w:val="fr-CA"/>
        </w:rPr>
        <w:t>collagéneuse</w:t>
      </w:r>
      <w:proofErr w:type="spellEnd"/>
      <w:r w:rsidRPr="0005554A">
        <w:rPr>
          <w:rFonts w:ascii="Times New Roman" w:hAnsi="Times New Roman" w:cs="Times New Roman"/>
          <w:sz w:val="24"/>
          <w:szCs w:val="24"/>
          <w:lang w:val="fr-CA"/>
        </w:rPr>
        <w:t xml:space="preserve"> (</w:t>
      </w:r>
      <w:proofErr w:type="spellStart"/>
      <w:r w:rsidRPr="0005554A">
        <w:rPr>
          <w:rFonts w:ascii="Times New Roman" w:hAnsi="Times New Roman" w:cs="Times New Roman"/>
          <w:sz w:val="24"/>
          <w:szCs w:val="24"/>
          <w:lang w:val="fr-CA"/>
        </w:rPr>
        <w:t>NCPs</w:t>
      </w:r>
      <w:proofErr w:type="spellEnd"/>
      <w:r w:rsidRPr="0005554A">
        <w:rPr>
          <w:rFonts w:ascii="Times New Roman" w:hAnsi="Times New Roman" w:cs="Times New Roman"/>
          <w:sz w:val="24"/>
          <w:szCs w:val="24"/>
          <w:lang w:val="fr-CA"/>
        </w:rPr>
        <w:t xml:space="preserve">) constituant quantitativement ensemble 10% des protéines totales </w:t>
      </w:r>
      <w:r w:rsidR="00BE43E9" w:rsidRPr="00BE43E9">
        <w:rPr>
          <w:rFonts w:ascii="Times New Roman" w:hAnsi="Times New Roman" w:cs="Times New Roman"/>
          <w:sz w:val="24"/>
          <w:szCs w:val="24"/>
          <w:vertAlign w:val="superscript"/>
          <w:lang w:val="fr-CA"/>
        </w:rPr>
        <w:t>3</w:t>
      </w:r>
      <w:r w:rsidRPr="0005554A">
        <w:rPr>
          <w:rFonts w:ascii="Times New Roman" w:hAnsi="Times New Roman" w:cs="Times New Roman"/>
          <w:sz w:val="24"/>
          <w:szCs w:val="24"/>
          <w:lang w:val="fr-CA"/>
        </w:rPr>
        <w:t xml:space="preserve">. Cette fraction non </w:t>
      </w:r>
      <w:proofErr w:type="spellStart"/>
      <w:r w:rsidRPr="0005554A">
        <w:rPr>
          <w:rFonts w:ascii="Times New Roman" w:hAnsi="Times New Roman" w:cs="Times New Roman"/>
          <w:sz w:val="24"/>
          <w:szCs w:val="24"/>
          <w:lang w:val="fr-CA"/>
        </w:rPr>
        <w:t>collageneuses</w:t>
      </w:r>
      <w:proofErr w:type="spellEnd"/>
      <w:r w:rsidRPr="0005554A">
        <w:rPr>
          <w:rFonts w:ascii="Times New Roman" w:hAnsi="Times New Roman" w:cs="Times New Roman"/>
          <w:sz w:val="24"/>
          <w:szCs w:val="24"/>
          <w:lang w:val="fr-CA"/>
        </w:rPr>
        <w:t xml:space="preserve"> est constituée de protéines extrêmement riches en acides aminés acides qu’on croit jouer un rôle crucial dans la formation du tissu Ces </w:t>
      </w:r>
      <w:proofErr w:type="spellStart"/>
      <w:r w:rsidRPr="0005554A">
        <w:rPr>
          <w:rFonts w:ascii="Times New Roman" w:hAnsi="Times New Roman" w:cs="Times New Roman"/>
          <w:sz w:val="24"/>
          <w:szCs w:val="24"/>
          <w:lang w:val="fr-CA"/>
        </w:rPr>
        <w:t>proteines</w:t>
      </w:r>
      <w:proofErr w:type="spellEnd"/>
      <w:r w:rsidRPr="0005554A">
        <w:rPr>
          <w:rFonts w:ascii="Times New Roman" w:hAnsi="Times New Roman" w:cs="Times New Roman"/>
          <w:sz w:val="24"/>
          <w:szCs w:val="24"/>
          <w:lang w:val="fr-CA"/>
        </w:rPr>
        <w:t xml:space="preserve"> ont une prédominance acide car riches en acides aminés tels que l’aspartate (</w:t>
      </w:r>
      <w:proofErr w:type="spellStart"/>
      <w:r w:rsidRPr="0005554A">
        <w:rPr>
          <w:rFonts w:ascii="Times New Roman" w:hAnsi="Times New Roman" w:cs="Times New Roman"/>
          <w:sz w:val="24"/>
          <w:szCs w:val="24"/>
          <w:lang w:val="fr-CA"/>
        </w:rPr>
        <w:t>Asp</w:t>
      </w:r>
      <w:proofErr w:type="spellEnd"/>
      <w:r w:rsidRPr="0005554A">
        <w:rPr>
          <w:rFonts w:ascii="Times New Roman" w:hAnsi="Times New Roman" w:cs="Times New Roman"/>
          <w:sz w:val="24"/>
          <w:szCs w:val="24"/>
          <w:lang w:val="fr-CA"/>
        </w:rPr>
        <w:t xml:space="preserve">) et le glutamate (Glu) </w:t>
      </w:r>
      <w:r w:rsidR="003A255C" w:rsidRPr="003A255C">
        <w:rPr>
          <w:rFonts w:ascii="Times New Roman" w:hAnsi="Times New Roman" w:cs="Times New Roman"/>
          <w:sz w:val="24"/>
          <w:szCs w:val="24"/>
          <w:vertAlign w:val="superscript"/>
          <w:lang w:val="fr-CA"/>
        </w:rPr>
        <w:t>1</w:t>
      </w:r>
      <w:r w:rsidRPr="0005554A">
        <w:rPr>
          <w:rFonts w:ascii="Times New Roman" w:hAnsi="Times New Roman" w:cs="Times New Roman"/>
          <w:sz w:val="24"/>
          <w:szCs w:val="24"/>
          <w:lang w:val="fr-CA"/>
        </w:rPr>
        <w:t xml:space="preserve"> à chaine latérale négative qui leur dotent de la capacité de lier des métaux tels que le calcium (Ca</w:t>
      </w:r>
      <w:r w:rsidRPr="0005554A">
        <w:rPr>
          <w:rFonts w:ascii="Times New Roman" w:hAnsi="Times New Roman" w:cs="Times New Roman"/>
          <w:sz w:val="24"/>
          <w:szCs w:val="24"/>
          <w:vertAlign w:val="superscript"/>
          <w:lang w:val="fr-CA"/>
        </w:rPr>
        <w:t>2+</w:t>
      </w:r>
      <w:r w:rsidRPr="0005554A">
        <w:rPr>
          <w:rFonts w:ascii="Times New Roman" w:hAnsi="Times New Roman" w:cs="Times New Roman"/>
          <w:sz w:val="24"/>
          <w:szCs w:val="24"/>
          <w:lang w:val="fr-CA"/>
        </w:rPr>
        <w:t xml:space="preserve">) positif </w:t>
      </w:r>
      <w:r w:rsidR="003A255C" w:rsidRPr="003A255C">
        <w:rPr>
          <w:rFonts w:ascii="Times New Roman" w:hAnsi="Times New Roman" w:cs="Times New Roman"/>
          <w:sz w:val="24"/>
          <w:szCs w:val="24"/>
          <w:vertAlign w:val="superscript"/>
          <w:lang w:val="fr-CA"/>
        </w:rPr>
        <w:t>1</w:t>
      </w:r>
      <w:r w:rsidRPr="0005554A">
        <w:rPr>
          <w:rFonts w:ascii="Times New Roman" w:hAnsi="Times New Roman" w:cs="Times New Roman"/>
          <w:sz w:val="24"/>
          <w:szCs w:val="24"/>
          <w:lang w:val="fr-CA"/>
        </w:rPr>
        <w:t xml:space="preserve">. Elles peuvent favoriser ou inhiber la minéralisation dépendamment de leur concentration dans le milieu </w:t>
      </w:r>
      <w:r w:rsidR="003A255C" w:rsidRPr="003A255C">
        <w:rPr>
          <w:rFonts w:ascii="Times New Roman" w:hAnsi="Times New Roman" w:cs="Times New Roman"/>
          <w:sz w:val="24"/>
          <w:szCs w:val="24"/>
          <w:vertAlign w:val="superscript"/>
          <w:lang w:val="fr-CA"/>
        </w:rPr>
        <w:t>1</w:t>
      </w:r>
      <w:r w:rsidRPr="0005554A">
        <w:rPr>
          <w:rFonts w:ascii="Times New Roman" w:hAnsi="Times New Roman" w:cs="Times New Roman"/>
          <w:sz w:val="24"/>
          <w:szCs w:val="24"/>
          <w:lang w:val="fr-CA"/>
        </w:rPr>
        <w:t xml:space="preserve">. </w:t>
      </w:r>
      <w:r>
        <w:rPr>
          <w:rFonts w:ascii="Times New Roman" w:hAnsi="Times New Roman" w:cs="Times New Roman"/>
          <w:sz w:val="24"/>
          <w:szCs w:val="24"/>
          <w:lang w:val="fr-CA"/>
        </w:rPr>
        <w:t xml:space="preserve">On reconnait le grand rôle joué par la Phosphatase Alcaline dans l’association du calcium au phosphate dans la formation de l’Hydroxyapatite </w:t>
      </w:r>
      <w:r w:rsidR="0096631E" w:rsidRPr="0096631E">
        <w:rPr>
          <w:rFonts w:ascii="Times New Roman" w:hAnsi="Times New Roman" w:cs="Times New Roman"/>
          <w:sz w:val="24"/>
          <w:szCs w:val="24"/>
          <w:vertAlign w:val="superscript"/>
          <w:lang w:val="fr-CA"/>
        </w:rPr>
        <w:t>7</w:t>
      </w:r>
      <w:r>
        <w:rPr>
          <w:rFonts w:ascii="Times New Roman" w:hAnsi="Times New Roman" w:cs="Times New Roman"/>
          <w:sz w:val="24"/>
          <w:szCs w:val="24"/>
          <w:lang w:val="fr-CA"/>
        </w:rPr>
        <w:t>.</w:t>
      </w:r>
    </w:p>
    <w:p w:rsidR="003171DE" w:rsidRPr="0005554A" w:rsidRDefault="003171DE" w:rsidP="003171DE">
      <w:pPr>
        <w:autoSpaceDE w:val="0"/>
        <w:autoSpaceDN w:val="0"/>
        <w:adjustRightInd w:val="0"/>
        <w:spacing w:after="0" w:line="240" w:lineRule="auto"/>
        <w:ind w:firstLine="708"/>
        <w:jc w:val="both"/>
        <w:rPr>
          <w:rFonts w:ascii="Times New Roman" w:hAnsi="Times New Roman" w:cs="Times New Roman"/>
          <w:sz w:val="24"/>
          <w:szCs w:val="24"/>
          <w:lang w:val="fr-CA"/>
        </w:rPr>
      </w:pPr>
    </w:p>
    <w:p w:rsidR="003171DE" w:rsidRPr="0005554A"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05554A">
        <w:rPr>
          <w:rFonts w:ascii="Times New Roman" w:hAnsi="Times New Roman" w:cs="Times New Roman"/>
          <w:sz w:val="24"/>
          <w:szCs w:val="24"/>
          <w:lang w:val="fr-CA"/>
        </w:rPr>
        <w:t xml:space="preserve">Situé un peu partout dans la structure fibreuse, l’eau est le troisième composant majeur du matériau osseux, car les mesures effectuée sur les tissus osseux secs diffèrent largement de ceux effectués sur les tissus osseux humides </w:t>
      </w:r>
      <w:r w:rsidR="00BE43E9" w:rsidRPr="00BE43E9">
        <w:rPr>
          <w:rFonts w:ascii="Times New Roman" w:hAnsi="Times New Roman" w:cs="Times New Roman"/>
          <w:sz w:val="24"/>
          <w:szCs w:val="24"/>
          <w:vertAlign w:val="superscript"/>
          <w:lang w:val="fr-CA"/>
        </w:rPr>
        <w:t>3</w:t>
      </w:r>
      <w:r w:rsidRPr="0005554A">
        <w:rPr>
          <w:rFonts w:ascii="Times New Roman" w:hAnsi="Times New Roman" w:cs="Times New Roman"/>
          <w:sz w:val="24"/>
          <w:szCs w:val="24"/>
          <w:lang w:val="fr-CA"/>
        </w:rPr>
        <w:t xml:space="preserve">. </w:t>
      </w:r>
    </w:p>
    <w:p w:rsidR="003171DE" w:rsidRPr="0005554A"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p>
    <w:p w:rsidR="003171DE" w:rsidRPr="00775299"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05554A">
        <w:rPr>
          <w:rFonts w:ascii="Times New Roman" w:hAnsi="Times New Roman" w:cs="Times New Roman"/>
          <w:sz w:val="24"/>
          <w:szCs w:val="24"/>
          <w:lang w:val="fr-CA"/>
        </w:rPr>
        <w:t>Sa constitution, de ces 3 éléments (protéine, calcium phosphate et eau) à propriétés complètement différen</w:t>
      </w:r>
      <w:r w:rsidR="00BE43E9">
        <w:rPr>
          <w:rFonts w:ascii="Times New Roman" w:hAnsi="Times New Roman" w:cs="Times New Roman"/>
          <w:sz w:val="24"/>
          <w:szCs w:val="24"/>
          <w:lang w:val="fr-CA"/>
        </w:rPr>
        <w:t xml:space="preserve">tes, font de l’os un composite </w:t>
      </w:r>
      <w:r w:rsidR="00BE43E9" w:rsidRPr="00BE43E9">
        <w:rPr>
          <w:rFonts w:ascii="Times New Roman" w:hAnsi="Times New Roman" w:cs="Times New Roman"/>
          <w:sz w:val="24"/>
          <w:szCs w:val="24"/>
          <w:vertAlign w:val="superscript"/>
          <w:lang w:val="fr-CA"/>
        </w:rPr>
        <w:t>3</w:t>
      </w:r>
      <w:r w:rsidRPr="0005554A">
        <w:rPr>
          <w:rFonts w:ascii="Times New Roman" w:hAnsi="Times New Roman" w:cs="Times New Roman"/>
          <w:sz w:val="24"/>
          <w:szCs w:val="24"/>
          <w:lang w:val="fr-CA"/>
        </w:rPr>
        <w:t>. La proportion des minéraux,</w:t>
      </w:r>
      <w:r w:rsidRPr="00775299">
        <w:rPr>
          <w:rFonts w:ascii="Times New Roman" w:hAnsi="Times New Roman" w:cs="Times New Roman"/>
          <w:sz w:val="24"/>
          <w:szCs w:val="24"/>
          <w:lang w:val="fr-CA"/>
        </w:rPr>
        <w:t xml:space="preserve"> du collagène et de l’eau varie selon le type de cellule osseuse </w:t>
      </w:r>
      <w:r w:rsidR="00BE43E9" w:rsidRPr="00BE43E9">
        <w:rPr>
          <w:rFonts w:ascii="Times New Roman" w:hAnsi="Times New Roman" w:cs="Times New Roman"/>
          <w:sz w:val="24"/>
          <w:szCs w:val="24"/>
          <w:vertAlign w:val="superscript"/>
          <w:lang w:val="fr-CA"/>
        </w:rPr>
        <w:t>3</w:t>
      </w:r>
      <w:r w:rsidRPr="00775299">
        <w:rPr>
          <w:rFonts w:ascii="Times New Roman" w:hAnsi="Times New Roman" w:cs="Times New Roman"/>
          <w:sz w:val="24"/>
          <w:szCs w:val="24"/>
          <w:lang w:val="fr-CA"/>
        </w:rPr>
        <w:t xml:space="preserve">. Toutefois, selon le module de Young, l’os est d’autant plus compact, solide, et moins poreux qu’il est riche en minéraux tels que </w:t>
      </w:r>
      <w:r w:rsidR="00BE43E9">
        <w:rPr>
          <w:rFonts w:ascii="Times New Roman" w:hAnsi="Times New Roman" w:cs="Times New Roman"/>
          <w:sz w:val="24"/>
          <w:szCs w:val="24"/>
          <w:lang w:val="fr-CA"/>
        </w:rPr>
        <w:t xml:space="preserve">le calcium  </w:t>
      </w:r>
      <w:r w:rsidR="00BE43E9" w:rsidRPr="00BE43E9">
        <w:rPr>
          <w:rFonts w:ascii="Times New Roman" w:hAnsi="Times New Roman" w:cs="Times New Roman"/>
          <w:sz w:val="24"/>
          <w:szCs w:val="24"/>
          <w:vertAlign w:val="superscript"/>
          <w:lang w:val="fr-CA"/>
        </w:rPr>
        <w:t>3</w:t>
      </w:r>
      <w:r w:rsidR="00BE43E9">
        <w:rPr>
          <w:rFonts w:ascii="Times New Roman" w:hAnsi="Times New Roman" w:cs="Times New Roman"/>
          <w:sz w:val="24"/>
          <w:szCs w:val="24"/>
          <w:vertAlign w:val="superscript"/>
          <w:lang w:val="fr-CA"/>
        </w:rPr>
        <w:t xml:space="preserve"> </w:t>
      </w:r>
      <w:r w:rsidRPr="00775299">
        <w:rPr>
          <w:rFonts w:ascii="Times New Roman" w:hAnsi="Times New Roman" w:cs="Times New Roman"/>
          <w:sz w:val="24"/>
          <w:szCs w:val="24"/>
          <w:lang w:val="fr-CA"/>
        </w:rPr>
        <w:t xml:space="preserve">situé dans la partie cristalline. Les cristaux  se multiplient, solidifient la structure en se rapprochant les uns des autres, formant des feuillets </w:t>
      </w:r>
      <w:r w:rsidR="00BE43E9" w:rsidRPr="00BE43E9">
        <w:rPr>
          <w:rFonts w:ascii="Times New Roman" w:hAnsi="Times New Roman" w:cs="Times New Roman"/>
          <w:sz w:val="24"/>
          <w:szCs w:val="24"/>
          <w:vertAlign w:val="superscript"/>
          <w:lang w:val="fr-CA"/>
        </w:rPr>
        <w:t>3</w:t>
      </w:r>
      <w:r w:rsidRPr="00775299">
        <w:rPr>
          <w:rFonts w:ascii="Times New Roman" w:hAnsi="Times New Roman" w:cs="Times New Roman"/>
          <w:sz w:val="24"/>
          <w:szCs w:val="24"/>
          <w:lang w:val="fr-CA"/>
        </w:rPr>
        <w:t>.</w:t>
      </w:r>
    </w:p>
    <w:p w:rsidR="003171DE" w:rsidRDefault="003171DE" w:rsidP="003171DE">
      <w:pPr>
        <w:autoSpaceDE w:val="0"/>
        <w:autoSpaceDN w:val="0"/>
        <w:adjustRightInd w:val="0"/>
        <w:spacing w:after="0" w:line="240" w:lineRule="auto"/>
        <w:jc w:val="both"/>
        <w:rPr>
          <w:lang w:val="fr-CA"/>
        </w:rPr>
      </w:pPr>
    </w:p>
    <w:p w:rsidR="003171DE" w:rsidRDefault="003171DE" w:rsidP="003171DE">
      <w:pPr>
        <w:autoSpaceDE w:val="0"/>
        <w:autoSpaceDN w:val="0"/>
        <w:adjustRightInd w:val="0"/>
        <w:spacing w:after="0" w:line="240" w:lineRule="auto"/>
        <w:jc w:val="both"/>
        <w:rPr>
          <w:lang w:val="fr-CA"/>
        </w:rPr>
      </w:pPr>
    </w:p>
    <w:p w:rsidR="00676874" w:rsidRDefault="00676874" w:rsidP="003171DE">
      <w:pPr>
        <w:autoSpaceDE w:val="0"/>
        <w:autoSpaceDN w:val="0"/>
        <w:adjustRightInd w:val="0"/>
        <w:spacing w:after="0" w:line="240" w:lineRule="auto"/>
        <w:jc w:val="both"/>
        <w:rPr>
          <w:lang w:val="fr-CA"/>
        </w:rPr>
      </w:pPr>
    </w:p>
    <w:p w:rsidR="003171DE" w:rsidRPr="00E80BE5" w:rsidRDefault="003171DE" w:rsidP="003171DE">
      <w:pPr>
        <w:autoSpaceDE w:val="0"/>
        <w:autoSpaceDN w:val="0"/>
        <w:adjustRightInd w:val="0"/>
        <w:spacing w:after="0" w:line="240" w:lineRule="auto"/>
        <w:jc w:val="both"/>
        <w:rPr>
          <w:rFonts w:ascii="Times New Roman" w:hAnsi="Times New Roman" w:cs="Times New Roman"/>
          <w:sz w:val="28"/>
          <w:szCs w:val="28"/>
          <w:lang w:val="fr-CA"/>
        </w:rPr>
      </w:pPr>
      <w:r w:rsidRPr="00E80BE5">
        <w:rPr>
          <w:rFonts w:ascii="Times New Roman" w:hAnsi="Times New Roman" w:cs="Times New Roman"/>
          <w:sz w:val="28"/>
          <w:szCs w:val="28"/>
          <w:lang w:val="fr-CA"/>
        </w:rPr>
        <w:t xml:space="preserve">Biomatériaux osseux </w:t>
      </w:r>
      <w:r>
        <w:rPr>
          <w:rFonts w:ascii="Times New Roman" w:hAnsi="Times New Roman" w:cs="Times New Roman"/>
          <w:sz w:val="28"/>
          <w:szCs w:val="28"/>
          <w:lang w:val="fr-CA"/>
        </w:rPr>
        <w:t xml:space="preserve">déjà </w:t>
      </w:r>
      <w:r w:rsidRPr="00E80BE5">
        <w:rPr>
          <w:rFonts w:ascii="Times New Roman" w:hAnsi="Times New Roman" w:cs="Times New Roman"/>
          <w:sz w:val="28"/>
          <w:szCs w:val="28"/>
          <w:lang w:val="fr-CA"/>
        </w:rPr>
        <w:t>existant :</w:t>
      </w:r>
    </w:p>
    <w:p w:rsidR="003171DE" w:rsidRDefault="003171DE" w:rsidP="003171DE">
      <w:pPr>
        <w:autoSpaceDE w:val="0"/>
        <w:autoSpaceDN w:val="0"/>
        <w:adjustRightInd w:val="0"/>
        <w:spacing w:after="0" w:line="240" w:lineRule="auto"/>
        <w:jc w:val="both"/>
        <w:rPr>
          <w:lang w:val="fr-CA"/>
        </w:rPr>
      </w:pPr>
    </w:p>
    <w:p w:rsidR="003171DE"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496F65">
        <w:rPr>
          <w:rFonts w:ascii="Times New Roman" w:hAnsi="Times New Roman" w:cs="Times New Roman"/>
          <w:sz w:val="24"/>
          <w:szCs w:val="24"/>
          <w:lang w:val="fr-CA"/>
        </w:rPr>
        <w:t>De nombreuses tentatives de synthétisation du tissu osseux existe</w:t>
      </w:r>
      <w:r>
        <w:rPr>
          <w:rFonts w:ascii="Times New Roman" w:hAnsi="Times New Roman" w:cs="Times New Roman"/>
          <w:sz w:val="24"/>
          <w:szCs w:val="24"/>
          <w:lang w:val="fr-CA"/>
        </w:rPr>
        <w:t>nt</w:t>
      </w:r>
      <w:r w:rsidRPr="00496F65">
        <w:rPr>
          <w:rFonts w:ascii="Times New Roman" w:hAnsi="Times New Roman" w:cs="Times New Roman"/>
          <w:sz w:val="24"/>
          <w:szCs w:val="24"/>
          <w:lang w:val="fr-CA"/>
        </w:rPr>
        <w:t xml:space="preserve"> aujourd’</w:t>
      </w:r>
      <w:r>
        <w:rPr>
          <w:rFonts w:ascii="Times New Roman" w:hAnsi="Times New Roman" w:cs="Times New Roman"/>
          <w:sz w:val="24"/>
          <w:szCs w:val="24"/>
          <w:lang w:val="fr-CA"/>
        </w:rPr>
        <w:t>hui. Il</w:t>
      </w:r>
      <w:r w:rsidRPr="00496F65">
        <w:rPr>
          <w:rFonts w:ascii="Times New Roman" w:hAnsi="Times New Roman" w:cs="Times New Roman"/>
          <w:sz w:val="24"/>
          <w:szCs w:val="24"/>
          <w:lang w:val="fr-CA"/>
        </w:rPr>
        <w:t xml:space="preserve"> </w:t>
      </w:r>
      <w:r>
        <w:rPr>
          <w:rFonts w:ascii="Times New Roman" w:hAnsi="Times New Roman" w:cs="Times New Roman"/>
          <w:sz w:val="24"/>
          <w:szCs w:val="24"/>
          <w:lang w:val="fr-CA"/>
        </w:rPr>
        <w:t>y a</w:t>
      </w:r>
      <w:r w:rsidRPr="00496F65">
        <w:rPr>
          <w:rFonts w:ascii="Times New Roman" w:hAnsi="Times New Roman" w:cs="Times New Roman"/>
          <w:sz w:val="24"/>
          <w:szCs w:val="24"/>
          <w:lang w:val="fr-CA"/>
        </w:rPr>
        <w:t xml:space="preserve"> une panoplie de stratégie</w:t>
      </w:r>
      <w:r>
        <w:rPr>
          <w:rFonts w:ascii="Times New Roman" w:hAnsi="Times New Roman" w:cs="Times New Roman"/>
          <w:sz w:val="24"/>
          <w:szCs w:val="24"/>
          <w:lang w:val="fr-CA"/>
        </w:rPr>
        <w:t>s</w:t>
      </w:r>
      <w:r w:rsidRPr="00496F65">
        <w:rPr>
          <w:rFonts w:ascii="Times New Roman" w:hAnsi="Times New Roman" w:cs="Times New Roman"/>
          <w:sz w:val="24"/>
          <w:szCs w:val="24"/>
          <w:lang w:val="fr-CA"/>
        </w:rPr>
        <w:t xml:space="preserve"> pour améliorer le processus de régénération du tissu osseux</w:t>
      </w:r>
      <w:r>
        <w:rPr>
          <w:rFonts w:ascii="Times New Roman" w:hAnsi="Times New Roman" w:cs="Times New Roman"/>
          <w:sz w:val="24"/>
          <w:szCs w:val="24"/>
          <w:lang w:val="fr-CA"/>
        </w:rPr>
        <w:t xml:space="preserve"> avec des propriétés biomécaniques aussi proches que possible que l’os naturel</w:t>
      </w:r>
      <w:r w:rsidRPr="00496F65">
        <w:rPr>
          <w:rFonts w:ascii="Times New Roman" w:hAnsi="Times New Roman" w:cs="Times New Roman"/>
          <w:sz w:val="24"/>
          <w:szCs w:val="24"/>
          <w:lang w:val="fr-CA"/>
        </w:rPr>
        <w:t xml:space="preserve"> </w:t>
      </w:r>
      <w:r w:rsidR="0096631E" w:rsidRPr="0096631E">
        <w:rPr>
          <w:rFonts w:ascii="Times New Roman" w:hAnsi="Times New Roman" w:cs="Times New Roman"/>
          <w:sz w:val="24"/>
          <w:szCs w:val="24"/>
          <w:vertAlign w:val="superscript"/>
          <w:lang w:val="fr-CA"/>
        </w:rPr>
        <w:t>8</w:t>
      </w:r>
      <w:r w:rsidR="0096631E">
        <w:rPr>
          <w:rFonts w:ascii="Times New Roman" w:hAnsi="Times New Roman" w:cs="Times New Roman"/>
          <w:sz w:val="24"/>
          <w:szCs w:val="24"/>
          <w:lang w:val="fr-CA"/>
        </w:rPr>
        <w:t> :</w:t>
      </w:r>
    </w:p>
    <w:p w:rsidR="003171DE" w:rsidRDefault="003171DE" w:rsidP="00DA2D4F">
      <w:pPr>
        <w:autoSpaceDE w:val="0"/>
        <w:autoSpaceDN w:val="0"/>
        <w:adjustRightInd w:val="0"/>
        <w:spacing w:after="0" w:line="360" w:lineRule="auto"/>
        <w:ind w:firstLine="708"/>
        <w:jc w:val="both"/>
        <w:rPr>
          <w:rFonts w:ascii="Times New Roman" w:hAnsi="Times New Roman" w:cs="Times New Roman"/>
          <w:bCs/>
          <w:sz w:val="24"/>
          <w:szCs w:val="24"/>
          <w:lang w:val="fr-CA"/>
        </w:rPr>
      </w:pPr>
      <w:r w:rsidRPr="00007FD7">
        <w:rPr>
          <w:rFonts w:ascii="Times New Roman" w:hAnsi="Times New Roman" w:cs="Times New Roman"/>
          <w:sz w:val="24"/>
          <w:szCs w:val="24"/>
          <w:lang w:val="fr-CA"/>
        </w:rPr>
        <w:t>La chitine est une constituante de l’exosquelette du crustacé. Polymère naturel dérivé de la Chitine, la Chitosan (CTS) a joué un rôle majeur dans le génie tissulaire au cours des dix dernières années à cause de sa biodégradabilité et biocompatibilité, son habilité à se modeler sous plusieurs formes différentes, doté d’une structure poreuse favorable à la</w:t>
      </w:r>
      <w:r>
        <w:rPr>
          <w:rFonts w:ascii="Times New Roman" w:hAnsi="Times New Roman" w:cs="Times New Roman"/>
          <w:sz w:val="24"/>
          <w:szCs w:val="24"/>
          <w:lang w:val="fr-CA"/>
        </w:rPr>
        <w:t xml:space="preserve"> croissance cellulaire et l’</w:t>
      </w:r>
      <w:proofErr w:type="spellStart"/>
      <w:r>
        <w:rPr>
          <w:rFonts w:ascii="Times New Roman" w:hAnsi="Times New Roman" w:cs="Times New Roman"/>
          <w:sz w:val="24"/>
          <w:szCs w:val="24"/>
          <w:lang w:val="fr-CA"/>
        </w:rPr>
        <w:t>osté</w:t>
      </w:r>
      <w:r w:rsidRPr="00007FD7">
        <w:rPr>
          <w:rFonts w:ascii="Times New Roman" w:hAnsi="Times New Roman" w:cs="Times New Roman"/>
          <w:sz w:val="24"/>
          <w:szCs w:val="24"/>
          <w:lang w:val="fr-CA"/>
        </w:rPr>
        <w:t>oconductivité</w:t>
      </w:r>
      <w:proofErr w:type="spellEnd"/>
      <w:r w:rsidRPr="00007FD7">
        <w:rPr>
          <w:rFonts w:ascii="Times New Roman" w:hAnsi="Times New Roman" w:cs="Times New Roman"/>
          <w:sz w:val="24"/>
          <w:szCs w:val="24"/>
          <w:lang w:val="fr-CA"/>
        </w:rPr>
        <w:t xml:space="preserve"> </w:t>
      </w:r>
      <w:r w:rsidR="00B86E8E" w:rsidRPr="00B86E8E">
        <w:rPr>
          <w:rFonts w:ascii="Times New Roman" w:hAnsi="Times New Roman" w:cs="Times New Roman"/>
          <w:sz w:val="24"/>
          <w:szCs w:val="24"/>
          <w:vertAlign w:val="superscript"/>
          <w:lang w:val="fr-CA"/>
        </w:rPr>
        <w:t>2</w:t>
      </w:r>
      <w:r w:rsidRPr="00007FD7">
        <w:rPr>
          <w:rFonts w:ascii="Times New Roman" w:hAnsi="Times New Roman" w:cs="Times New Roman"/>
          <w:sz w:val="24"/>
          <w:szCs w:val="24"/>
          <w:lang w:val="fr-CA"/>
        </w:rPr>
        <w:t xml:space="preserve">. </w:t>
      </w:r>
      <w:r w:rsidRPr="00007FD7">
        <w:rPr>
          <w:rFonts w:ascii="Times New Roman" w:hAnsi="Times New Roman" w:cs="Times New Roman"/>
          <w:bCs/>
          <w:sz w:val="24"/>
          <w:szCs w:val="24"/>
          <w:lang w:val="fr-CA"/>
        </w:rPr>
        <w:t>Après la cellulose, la chitine est deuxième polymère le plus abondant dans la nature. Le crabe et la crevette en sont les plus importants producteurs, provenant de l’océan pacifique et des eaux subtropicales</w:t>
      </w:r>
      <w:r>
        <w:rPr>
          <w:rFonts w:ascii="Times New Roman" w:hAnsi="Times New Roman" w:cs="Times New Roman"/>
          <w:bCs/>
          <w:sz w:val="24"/>
          <w:szCs w:val="24"/>
          <w:lang w:val="fr-CA"/>
        </w:rPr>
        <w:t>.</w:t>
      </w:r>
    </w:p>
    <w:p w:rsidR="003171DE" w:rsidRDefault="003171DE" w:rsidP="003171DE">
      <w:pPr>
        <w:autoSpaceDE w:val="0"/>
        <w:autoSpaceDN w:val="0"/>
        <w:adjustRightInd w:val="0"/>
        <w:spacing w:after="0" w:line="240" w:lineRule="auto"/>
        <w:ind w:firstLine="708"/>
        <w:jc w:val="center"/>
        <w:rPr>
          <w:rFonts w:ascii="Times New Roman" w:hAnsi="Times New Roman" w:cs="Times New Roman"/>
          <w:bCs/>
          <w:sz w:val="24"/>
          <w:szCs w:val="24"/>
          <w:lang w:val="fr-CA"/>
        </w:rPr>
      </w:pPr>
    </w:p>
    <w:p w:rsidR="003171DE" w:rsidRDefault="006C2A40" w:rsidP="003171DE">
      <w:pPr>
        <w:autoSpaceDE w:val="0"/>
        <w:autoSpaceDN w:val="0"/>
        <w:adjustRightInd w:val="0"/>
        <w:spacing w:after="0" w:line="240" w:lineRule="auto"/>
        <w:ind w:firstLine="708"/>
        <w:jc w:val="center"/>
        <w:rPr>
          <w:rFonts w:ascii="Times New Roman" w:hAnsi="Times New Roman" w:cs="Times New Roman"/>
          <w:bCs/>
          <w:sz w:val="24"/>
          <w:szCs w:val="24"/>
          <w:lang w:val="fr-CA"/>
        </w:rPr>
      </w:pPr>
      <w:r>
        <w:rPr>
          <w:noProof/>
        </w:rPr>
        <w:pict>
          <v:shapetype id="_x0000_t202" coordsize="21600,21600" o:spt="202" path="m,l,21600r21600,l21600,xe">
            <v:stroke joinstyle="miter"/>
            <v:path gradientshapeok="t" o:connecttype="rect"/>
          </v:shapetype>
          <v:shape id="Text Box 2" o:spid="_x0000_s1027" type="#_x0000_t202" style="position:absolute;left:0;text-align:left;margin-left:257.35pt;margin-top:110.65pt;width:76.8pt;height:21.75pt;z-index:25166131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next-textbox:#Text Box 2">
              <w:txbxContent>
                <w:p w:rsidR="00A266BA" w:rsidRDefault="00A266BA" w:rsidP="003171DE">
                  <w:proofErr w:type="spellStart"/>
                  <w:proofErr w:type="gramStart"/>
                  <w:r>
                    <w:t>deacétylation</w:t>
                  </w:r>
                  <w:proofErr w:type="spellEnd"/>
                  <w:proofErr w:type="gramEnd"/>
                </w:p>
              </w:txbxContent>
            </v:textbox>
          </v:shape>
        </w:pict>
      </w:r>
      <w:r>
        <w:rPr>
          <w:rFonts w:ascii="Times New Roman" w:hAnsi="Times New Roman" w:cs="Times New Roman"/>
          <w:bCs/>
          <w:noProof/>
          <w:sz w:val="24"/>
          <w:szCs w:val="24"/>
          <w:lang w:eastAsia="en-CA"/>
        </w:rPr>
        <w:pict>
          <v:shapetype id="_x0000_t32" coordsize="21600,21600" o:spt="32" o:oned="t" path="m,l21600,21600e" filled="f">
            <v:path arrowok="t" fillok="f" o:connecttype="none"/>
            <o:lock v:ext="edit" shapetype="t"/>
          </v:shapetype>
          <v:shape id="_x0000_s1026" type="#_x0000_t32" style="position:absolute;left:0;text-align:left;margin-left:235.9pt;margin-top:110.65pt;width:.75pt;height:29.25pt;z-index:251660288" o:connectortype="straight">
            <v:stroke endarrow="block"/>
          </v:shape>
        </w:pict>
      </w:r>
      <w:r w:rsidR="003171DE">
        <w:rPr>
          <w:noProof/>
          <w:lang w:eastAsia="en-CA"/>
        </w:rPr>
        <w:drawing>
          <wp:inline distT="0" distB="0" distL="0" distR="0">
            <wp:extent cx="2990850" cy="1533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29752" t="42149" r="28100" b="37397"/>
                    <a:stretch/>
                  </pic:blipFill>
                  <pic:spPr bwMode="auto">
                    <a:xfrm>
                      <a:off x="0" y="0"/>
                      <a:ext cx="2989863" cy="1533019"/>
                    </a:xfrm>
                    <a:prstGeom prst="rect">
                      <a:avLst/>
                    </a:prstGeom>
                    <a:ln>
                      <a:noFill/>
                    </a:ln>
                    <a:extLst>
                      <a:ext uri="{53640926-AAD7-44D8-BBD7-CCE9431645EC}">
                        <a14:shadowObscured xmlns:a14="http://schemas.microsoft.com/office/drawing/2010/main"/>
                      </a:ext>
                    </a:extLst>
                  </pic:spPr>
                </pic:pic>
              </a:graphicData>
            </a:graphic>
          </wp:inline>
        </w:drawing>
      </w:r>
    </w:p>
    <w:p w:rsidR="003171DE" w:rsidRDefault="003171DE" w:rsidP="003171DE">
      <w:pPr>
        <w:autoSpaceDE w:val="0"/>
        <w:autoSpaceDN w:val="0"/>
        <w:adjustRightInd w:val="0"/>
        <w:spacing w:after="0" w:line="240" w:lineRule="auto"/>
        <w:ind w:firstLine="708"/>
        <w:jc w:val="center"/>
        <w:rPr>
          <w:rFonts w:ascii="Times New Roman" w:hAnsi="Times New Roman" w:cs="Times New Roman"/>
          <w:bCs/>
          <w:sz w:val="24"/>
          <w:szCs w:val="24"/>
          <w:lang w:val="fr-CA"/>
        </w:rPr>
      </w:pPr>
    </w:p>
    <w:p w:rsidR="003171DE" w:rsidRDefault="003171DE" w:rsidP="003171DE">
      <w:pPr>
        <w:autoSpaceDE w:val="0"/>
        <w:autoSpaceDN w:val="0"/>
        <w:adjustRightInd w:val="0"/>
        <w:spacing w:after="0" w:line="240" w:lineRule="auto"/>
        <w:ind w:firstLine="708"/>
        <w:jc w:val="center"/>
        <w:rPr>
          <w:rFonts w:ascii="Times New Roman" w:hAnsi="Times New Roman" w:cs="Times New Roman"/>
          <w:bCs/>
          <w:sz w:val="24"/>
          <w:szCs w:val="24"/>
          <w:lang w:val="fr-CA"/>
        </w:rPr>
      </w:pPr>
      <w:r>
        <w:rPr>
          <w:noProof/>
          <w:lang w:eastAsia="en-CA"/>
        </w:rPr>
        <w:drawing>
          <wp:inline distT="0" distB="0" distL="0" distR="0">
            <wp:extent cx="3028950" cy="1228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29256" t="45868" r="27273" b="33678"/>
                    <a:stretch/>
                  </pic:blipFill>
                  <pic:spPr bwMode="auto">
                    <a:xfrm>
                      <a:off x="0" y="0"/>
                      <a:ext cx="3027949" cy="1228319"/>
                    </a:xfrm>
                    <a:prstGeom prst="rect">
                      <a:avLst/>
                    </a:prstGeom>
                    <a:ln>
                      <a:noFill/>
                    </a:ln>
                    <a:extLst>
                      <a:ext uri="{53640926-AAD7-44D8-BBD7-CCE9431645EC}">
                        <a14:shadowObscured xmlns:a14="http://schemas.microsoft.com/office/drawing/2010/main"/>
                      </a:ext>
                    </a:extLst>
                  </pic:spPr>
                </pic:pic>
              </a:graphicData>
            </a:graphic>
          </wp:inline>
        </w:drawing>
      </w:r>
    </w:p>
    <w:p w:rsidR="003171DE" w:rsidRDefault="003171DE" w:rsidP="003171DE">
      <w:pPr>
        <w:autoSpaceDE w:val="0"/>
        <w:autoSpaceDN w:val="0"/>
        <w:adjustRightInd w:val="0"/>
        <w:spacing w:after="0" w:line="240" w:lineRule="auto"/>
        <w:ind w:firstLine="708"/>
        <w:jc w:val="center"/>
        <w:rPr>
          <w:rFonts w:ascii="Times New Roman" w:hAnsi="Times New Roman" w:cs="Times New Roman"/>
          <w:bCs/>
          <w:sz w:val="20"/>
          <w:szCs w:val="20"/>
          <w:lang w:val="fr-CA"/>
        </w:rPr>
      </w:pPr>
      <w:r>
        <w:rPr>
          <w:rFonts w:ascii="Times New Roman" w:hAnsi="Times New Roman" w:cs="Times New Roman"/>
          <w:bCs/>
          <w:sz w:val="20"/>
          <w:szCs w:val="20"/>
          <w:lang w:val="fr-CA"/>
        </w:rPr>
        <w:t xml:space="preserve">        </w:t>
      </w:r>
      <w:r>
        <w:rPr>
          <w:rFonts w:ascii="Times New Roman" w:hAnsi="Times New Roman" w:cs="Times New Roman"/>
          <w:bCs/>
          <w:sz w:val="20"/>
          <w:szCs w:val="20"/>
          <w:u w:val="single"/>
          <w:lang w:val="fr-CA"/>
        </w:rPr>
        <w:t>Figure 3</w:t>
      </w:r>
      <w:r w:rsidRPr="00C70BA5">
        <w:rPr>
          <w:rFonts w:ascii="Times New Roman" w:hAnsi="Times New Roman" w:cs="Times New Roman"/>
          <w:bCs/>
          <w:sz w:val="20"/>
          <w:szCs w:val="20"/>
          <w:u w:val="single"/>
          <w:lang w:val="fr-CA"/>
        </w:rPr>
        <w:t> :</w:t>
      </w:r>
      <w:r w:rsidRPr="00C70BA5">
        <w:rPr>
          <w:rFonts w:ascii="Times New Roman" w:hAnsi="Times New Roman" w:cs="Times New Roman"/>
          <w:bCs/>
          <w:sz w:val="20"/>
          <w:szCs w:val="20"/>
          <w:lang w:val="fr-CA"/>
        </w:rPr>
        <w:t xml:space="preserve"> </w:t>
      </w:r>
      <w:proofErr w:type="spellStart"/>
      <w:r w:rsidRPr="00C70BA5">
        <w:rPr>
          <w:rFonts w:ascii="Times New Roman" w:hAnsi="Times New Roman" w:cs="Times New Roman"/>
          <w:bCs/>
          <w:sz w:val="20"/>
          <w:szCs w:val="20"/>
          <w:lang w:val="fr-CA"/>
        </w:rPr>
        <w:t>deacetylation</w:t>
      </w:r>
      <w:proofErr w:type="spellEnd"/>
      <w:r w:rsidRPr="00C70BA5">
        <w:rPr>
          <w:rFonts w:ascii="Times New Roman" w:hAnsi="Times New Roman" w:cs="Times New Roman"/>
          <w:bCs/>
          <w:sz w:val="20"/>
          <w:szCs w:val="20"/>
          <w:lang w:val="fr-CA"/>
        </w:rPr>
        <w:t xml:space="preserve"> de la chitine pour former </w:t>
      </w:r>
    </w:p>
    <w:p w:rsidR="003171DE" w:rsidRPr="00007FD7" w:rsidRDefault="00676874" w:rsidP="00676874">
      <w:pPr>
        <w:autoSpaceDE w:val="0"/>
        <w:autoSpaceDN w:val="0"/>
        <w:adjustRightInd w:val="0"/>
        <w:spacing w:after="0" w:line="240" w:lineRule="auto"/>
        <w:ind w:firstLine="708"/>
        <w:rPr>
          <w:rFonts w:ascii="Times New Roman" w:hAnsi="Times New Roman" w:cs="Times New Roman"/>
          <w:bCs/>
          <w:sz w:val="20"/>
          <w:szCs w:val="20"/>
          <w:lang w:val="fr-CA"/>
        </w:rPr>
      </w:pPr>
      <w:r>
        <w:rPr>
          <w:rFonts w:ascii="Times New Roman" w:hAnsi="Times New Roman" w:cs="Times New Roman"/>
          <w:bCs/>
          <w:sz w:val="20"/>
          <w:szCs w:val="20"/>
          <w:lang w:val="fr-CA"/>
        </w:rPr>
        <w:t xml:space="preserve">                                                   </w:t>
      </w:r>
      <w:proofErr w:type="gramStart"/>
      <w:r w:rsidR="003171DE" w:rsidRPr="00C70BA5">
        <w:rPr>
          <w:rFonts w:ascii="Times New Roman" w:hAnsi="Times New Roman" w:cs="Times New Roman"/>
          <w:bCs/>
          <w:sz w:val="20"/>
          <w:szCs w:val="20"/>
          <w:lang w:val="fr-CA"/>
        </w:rPr>
        <w:t>la</w:t>
      </w:r>
      <w:proofErr w:type="gramEnd"/>
      <w:r w:rsidR="003171DE" w:rsidRPr="00C70BA5">
        <w:rPr>
          <w:rFonts w:ascii="Times New Roman" w:hAnsi="Times New Roman" w:cs="Times New Roman"/>
          <w:bCs/>
          <w:sz w:val="20"/>
          <w:szCs w:val="20"/>
          <w:lang w:val="fr-CA"/>
        </w:rPr>
        <w:t xml:space="preserve"> </w:t>
      </w:r>
      <w:proofErr w:type="spellStart"/>
      <w:r w:rsidR="003171DE" w:rsidRPr="00C70BA5">
        <w:rPr>
          <w:rFonts w:ascii="Times New Roman" w:hAnsi="Times New Roman" w:cs="Times New Roman"/>
          <w:bCs/>
          <w:sz w:val="20"/>
          <w:szCs w:val="20"/>
          <w:lang w:val="fr-CA"/>
        </w:rPr>
        <w:t>chitosan</w:t>
      </w:r>
      <w:proofErr w:type="spellEnd"/>
      <w:r w:rsidR="003171DE">
        <w:rPr>
          <w:rFonts w:ascii="Times New Roman" w:hAnsi="Times New Roman" w:cs="Times New Roman"/>
          <w:bCs/>
          <w:sz w:val="20"/>
          <w:szCs w:val="20"/>
          <w:lang w:val="fr-CA"/>
        </w:rPr>
        <w:t xml:space="preserve"> (CTS)</w:t>
      </w:r>
      <w:r w:rsidR="003171DE" w:rsidRPr="00C70BA5">
        <w:rPr>
          <w:rFonts w:ascii="Times New Roman" w:hAnsi="Times New Roman" w:cs="Times New Roman"/>
          <w:bCs/>
          <w:sz w:val="20"/>
          <w:szCs w:val="20"/>
          <w:lang w:val="fr-CA"/>
        </w:rPr>
        <w:t xml:space="preserve"> </w:t>
      </w:r>
      <w:r w:rsidR="00B86E8E" w:rsidRPr="00B86E8E">
        <w:rPr>
          <w:rFonts w:ascii="Times New Roman" w:hAnsi="Times New Roman" w:cs="Times New Roman"/>
          <w:sz w:val="20"/>
          <w:szCs w:val="20"/>
          <w:vertAlign w:val="superscript"/>
          <w:lang w:val="fr-CA"/>
        </w:rPr>
        <w:t>2</w:t>
      </w:r>
      <w:r w:rsidR="003171DE">
        <w:rPr>
          <w:rFonts w:ascii="Times New Roman" w:hAnsi="Times New Roman" w:cs="Times New Roman"/>
          <w:sz w:val="20"/>
          <w:szCs w:val="20"/>
          <w:lang w:val="fr-CA"/>
        </w:rPr>
        <w:t>.</w:t>
      </w:r>
    </w:p>
    <w:p w:rsidR="003171DE" w:rsidRDefault="003171DE" w:rsidP="003171DE">
      <w:pPr>
        <w:autoSpaceDE w:val="0"/>
        <w:autoSpaceDN w:val="0"/>
        <w:adjustRightInd w:val="0"/>
        <w:spacing w:after="0" w:line="240" w:lineRule="auto"/>
        <w:ind w:firstLine="708"/>
        <w:jc w:val="center"/>
        <w:rPr>
          <w:rFonts w:ascii="Times New Roman" w:hAnsi="Times New Roman" w:cs="Times New Roman"/>
          <w:bCs/>
          <w:sz w:val="24"/>
          <w:szCs w:val="24"/>
          <w:lang w:val="fr-CA"/>
        </w:rPr>
      </w:pPr>
    </w:p>
    <w:p w:rsidR="003171DE" w:rsidRPr="006A63B8"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8372A9">
        <w:rPr>
          <w:rFonts w:ascii="Times New Roman" w:hAnsi="Times New Roman" w:cs="Times New Roman"/>
          <w:sz w:val="24"/>
          <w:szCs w:val="24"/>
          <w:lang w:val="fr-CA"/>
        </w:rPr>
        <w:t xml:space="preserve">La Chitine est un </w:t>
      </w:r>
      <w:r w:rsidRPr="008372A9">
        <w:rPr>
          <w:rFonts w:ascii="Times New Roman" w:hAnsi="Times New Roman" w:cs="Times New Roman"/>
          <w:sz w:val="24"/>
          <w:szCs w:val="24"/>
          <w:lang w:val="fr-FR"/>
        </w:rPr>
        <w:t>poly</w:t>
      </w:r>
      <w:r>
        <w:rPr>
          <w:rFonts w:ascii="Times New Roman" w:hAnsi="Times New Roman" w:cs="Times New Roman"/>
          <w:sz w:val="24"/>
          <w:szCs w:val="24"/>
          <w:lang w:val="fr-FR"/>
        </w:rPr>
        <w:t>mère</w:t>
      </w:r>
      <w:r w:rsidRPr="008372A9">
        <w:rPr>
          <w:rFonts w:ascii="Times New Roman" w:hAnsi="Times New Roman" w:cs="Times New Roman"/>
          <w:sz w:val="24"/>
          <w:szCs w:val="24"/>
          <w:lang w:val="fr-FR"/>
        </w:rPr>
        <w:t xml:space="preserve">  de formule brute     (</w:t>
      </w:r>
      <w:r>
        <w:rPr>
          <w:rFonts w:ascii="Times New Roman" w:hAnsi="Times New Roman" w:cs="Times New Roman"/>
          <w:sz w:val="24"/>
          <w:szCs w:val="24"/>
          <w:lang w:val="fr-FR"/>
        </w:rPr>
        <w:t>C</w:t>
      </w:r>
      <w:r w:rsidRPr="00DA5438">
        <w:rPr>
          <w:rFonts w:ascii="Times New Roman" w:hAnsi="Times New Roman" w:cs="Times New Roman"/>
          <w:sz w:val="24"/>
          <w:szCs w:val="24"/>
          <w:vertAlign w:val="subscript"/>
          <w:lang w:val="fr-FR"/>
        </w:rPr>
        <w:t>8</w:t>
      </w:r>
      <w:r>
        <w:rPr>
          <w:rFonts w:ascii="Times New Roman" w:hAnsi="Times New Roman" w:cs="Times New Roman"/>
          <w:sz w:val="24"/>
          <w:szCs w:val="24"/>
          <w:lang w:val="fr-FR"/>
        </w:rPr>
        <w:t>H</w:t>
      </w:r>
      <w:r w:rsidRPr="00DA5438">
        <w:rPr>
          <w:rFonts w:ascii="Times New Roman" w:hAnsi="Times New Roman" w:cs="Times New Roman"/>
          <w:sz w:val="24"/>
          <w:szCs w:val="24"/>
          <w:vertAlign w:val="subscript"/>
          <w:lang w:val="fr-FR"/>
        </w:rPr>
        <w:t>13</w:t>
      </w:r>
      <w:r w:rsidRPr="008372A9">
        <w:rPr>
          <w:rFonts w:ascii="Times New Roman" w:hAnsi="Times New Roman" w:cs="Times New Roman"/>
          <w:sz w:val="24"/>
          <w:szCs w:val="24"/>
          <w:lang w:val="fr-FR"/>
        </w:rPr>
        <w:t>NO</w:t>
      </w:r>
      <w:r w:rsidRPr="00DA5438">
        <w:rPr>
          <w:rFonts w:ascii="Times New Roman" w:hAnsi="Times New Roman" w:cs="Times New Roman"/>
          <w:sz w:val="24"/>
          <w:szCs w:val="24"/>
          <w:vertAlign w:val="subscript"/>
          <w:lang w:val="fr-FR"/>
        </w:rPr>
        <w:t>5</w:t>
      </w:r>
      <w:proofErr w:type="gramStart"/>
      <w:r w:rsidRPr="008372A9">
        <w:rPr>
          <w:rFonts w:ascii="Times New Roman" w:hAnsi="Times New Roman" w:cs="Times New Roman"/>
          <w:sz w:val="24"/>
          <w:szCs w:val="24"/>
          <w:lang w:val="fr-FR"/>
        </w:rPr>
        <w:t>)n</w:t>
      </w:r>
      <w:proofErr w:type="gramEnd"/>
      <w:r w:rsidR="00DA2D4F">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8372A9">
        <w:rPr>
          <w:rFonts w:ascii="Times New Roman" w:hAnsi="Times New Roman" w:cs="Times New Roman"/>
          <w:sz w:val="24"/>
          <w:szCs w:val="24"/>
          <w:lang w:val="fr-FR"/>
        </w:rPr>
        <w:t xml:space="preserve"> La </w:t>
      </w:r>
      <w:r w:rsidRPr="008372A9">
        <w:rPr>
          <w:rFonts w:ascii="Times New Roman" w:hAnsi="Times New Roman" w:cs="Times New Roman"/>
          <w:sz w:val="24"/>
          <w:szCs w:val="24"/>
          <w:lang w:val="fr-CA"/>
        </w:rPr>
        <w:t xml:space="preserve">Chitosan  </w:t>
      </w:r>
      <w:r w:rsidR="0096631E">
        <w:rPr>
          <w:rFonts w:ascii="Times New Roman" w:hAnsi="Times New Roman" w:cs="Times New Roman"/>
          <w:sz w:val="24"/>
          <w:szCs w:val="24"/>
          <w:lang w:val="fr-CA"/>
        </w:rPr>
        <w:t xml:space="preserve">est le polymère issu de la </w:t>
      </w:r>
      <w:proofErr w:type="spellStart"/>
      <w:r w:rsidR="0096631E">
        <w:rPr>
          <w:rFonts w:ascii="Times New Roman" w:hAnsi="Times New Roman" w:cs="Times New Roman"/>
          <w:sz w:val="24"/>
          <w:szCs w:val="24"/>
          <w:lang w:val="fr-CA"/>
        </w:rPr>
        <w:t>dé</w:t>
      </w:r>
      <w:r>
        <w:rPr>
          <w:rFonts w:ascii="Times New Roman" w:hAnsi="Times New Roman" w:cs="Times New Roman"/>
          <w:sz w:val="24"/>
          <w:szCs w:val="24"/>
          <w:lang w:val="fr-CA"/>
        </w:rPr>
        <w:t>acetylation</w:t>
      </w:r>
      <w:proofErr w:type="spellEnd"/>
      <w:r>
        <w:rPr>
          <w:rFonts w:ascii="Times New Roman" w:hAnsi="Times New Roman" w:cs="Times New Roman"/>
          <w:sz w:val="24"/>
          <w:szCs w:val="24"/>
          <w:lang w:val="fr-CA"/>
        </w:rPr>
        <w:t xml:space="preserve"> de la chitine, donc de formule brute (C</w:t>
      </w:r>
      <w:r w:rsidRPr="00355A0A">
        <w:rPr>
          <w:rFonts w:ascii="Times New Roman" w:hAnsi="Times New Roman" w:cs="Times New Roman"/>
          <w:sz w:val="24"/>
          <w:szCs w:val="24"/>
          <w:vertAlign w:val="subscript"/>
          <w:lang w:val="fr-CA"/>
        </w:rPr>
        <w:t>6</w:t>
      </w:r>
      <w:r>
        <w:rPr>
          <w:rFonts w:ascii="Times New Roman" w:hAnsi="Times New Roman" w:cs="Times New Roman"/>
          <w:sz w:val="24"/>
          <w:szCs w:val="24"/>
          <w:lang w:val="fr-CA"/>
        </w:rPr>
        <w:t>H</w:t>
      </w:r>
      <w:r w:rsidRPr="00355A0A">
        <w:rPr>
          <w:rFonts w:ascii="Times New Roman" w:hAnsi="Times New Roman" w:cs="Times New Roman"/>
          <w:sz w:val="24"/>
          <w:szCs w:val="24"/>
          <w:vertAlign w:val="subscript"/>
          <w:lang w:val="fr-CA"/>
        </w:rPr>
        <w:t>11</w:t>
      </w:r>
      <w:r>
        <w:rPr>
          <w:rFonts w:ascii="Times New Roman" w:hAnsi="Times New Roman" w:cs="Times New Roman"/>
          <w:sz w:val="24"/>
          <w:szCs w:val="24"/>
          <w:lang w:val="fr-CA"/>
        </w:rPr>
        <w:t>NO</w:t>
      </w:r>
      <w:r w:rsidRPr="00355A0A">
        <w:rPr>
          <w:rFonts w:ascii="Times New Roman" w:hAnsi="Times New Roman" w:cs="Times New Roman"/>
          <w:sz w:val="24"/>
          <w:szCs w:val="24"/>
          <w:vertAlign w:val="subscript"/>
          <w:lang w:val="fr-CA"/>
        </w:rPr>
        <w:t>4</w:t>
      </w:r>
      <w:proofErr w:type="gramStart"/>
      <w:r>
        <w:rPr>
          <w:rFonts w:ascii="Times New Roman" w:hAnsi="Times New Roman" w:cs="Times New Roman"/>
          <w:sz w:val="24"/>
          <w:szCs w:val="24"/>
          <w:lang w:val="fr-CA"/>
        </w:rPr>
        <w:t>)n</w:t>
      </w:r>
      <w:proofErr w:type="gramEnd"/>
      <w:r w:rsidRPr="008372A9">
        <w:rPr>
          <w:rFonts w:ascii="Times New Roman" w:hAnsi="Times New Roman" w:cs="Times New Roman"/>
          <w:sz w:val="24"/>
          <w:szCs w:val="24"/>
          <w:lang w:val="fr-CA"/>
        </w:rPr>
        <w:t xml:space="preserve"> </w:t>
      </w:r>
      <w:r>
        <w:rPr>
          <w:rFonts w:ascii="Times New Roman" w:hAnsi="Times New Roman" w:cs="Times New Roman"/>
          <w:sz w:val="24"/>
          <w:szCs w:val="24"/>
          <w:lang w:val="fr-CA"/>
        </w:rPr>
        <w:t>de formule brute</w:t>
      </w:r>
      <w:r w:rsidRPr="008372A9">
        <w:rPr>
          <w:rFonts w:ascii="Times New Roman" w:hAnsi="Times New Roman" w:cs="Times New Roman"/>
          <w:sz w:val="24"/>
          <w:szCs w:val="24"/>
          <w:lang w:val="fr-CA"/>
        </w:rPr>
        <w:t xml:space="preserve">  </w:t>
      </w:r>
      <w:r w:rsidR="00B86E8E" w:rsidRPr="00B86E8E">
        <w:rPr>
          <w:rFonts w:ascii="Times New Roman" w:hAnsi="Times New Roman" w:cs="Times New Roman"/>
          <w:sz w:val="24"/>
          <w:szCs w:val="24"/>
          <w:vertAlign w:val="superscript"/>
          <w:lang w:val="fr-CA"/>
        </w:rPr>
        <w:t>2</w:t>
      </w:r>
      <w:r w:rsidR="00B86E8E" w:rsidRPr="00B86E8E">
        <w:rPr>
          <w:rFonts w:ascii="Times New Roman" w:hAnsi="Times New Roman" w:cs="Times New Roman"/>
          <w:sz w:val="24"/>
          <w:szCs w:val="24"/>
          <w:lang w:val="fr-CA"/>
        </w:rPr>
        <w:t xml:space="preserve"> </w:t>
      </w:r>
      <w:r w:rsidRPr="00B86E8E">
        <w:rPr>
          <w:rFonts w:ascii="Times New Roman" w:hAnsi="Times New Roman" w:cs="Times New Roman"/>
          <w:sz w:val="24"/>
          <w:szCs w:val="24"/>
          <w:lang w:val="fr-FR"/>
        </w:rPr>
        <w:t>(</w:t>
      </w:r>
      <w:proofErr w:type="spellStart"/>
      <w:r w:rsidR="00B86E8E" w:rsidRPr="00B86E8E">
        <w:rPr>
          <w:rFonts w:ascii="Times New Roman" w:hAnsi="Times New Roman" w:cs="Times New Roman"/>
          <w:sz w:val="24"/>
          <w:szCs w:val="24"/>
          <w:lang w:val="fr-FR"/>
        </w:rPr>
        <w:t>Fig</w:t>
      </w:r>
      <w:proofErr w:type="spellEnd"/>
      <w:r w:rsidR="00B86E8E" w:rsidRPr="00B86E8E">
        <w:rPr>
          <w:rFonts w:ascii="Times New Roman" w:hAnsi="Times New Roman" w:cs="Times New Roman"/>
          <w:sz w:val="24"/>
          <w:szCs w:val="24"/>
          <w:lang w:val="fr-FR"/>
        </w:rPr>
        <w:t xml:space="preserve"> 3</w:t>
      </w:r>
      <w:r w:rsidRPr="00B86E8E">
        <w:rPr>
          <w:rFonts w:ascii="Times New Roman" w:hAnsi="Times New Roman" w:cs="Times New Roman"/>
          <w:sz w:val="24"/>
          <w:szCs w:val="24"/>
          <w:lang w:val="fr-FR"/>
        </w:rPr>
        <w:t>)</w:t>
      </w:r>
      <w:r w:rsidRPr="00B86E8E">
        <w:rPr>
          <w:rFonts w:ascii="Times New Roman" w:hAnsi="Times New Roman" w:cs="Times New Roman"/>
          <w:sz w:val="24"/>
          <w:szCs w:val="24"/>
          <w:lang w:val="fr-CA"/>
        </w:rPr>
        <w:t>.</w:t>
      </w:r>
      <w:r>
        <w:rPr>
          <w:rFonts w:ascii="Times New Roman" w:hAnsi="Times New Roman" w:cs="Times New Roman"/>
          <w:sz w:val="24"/>
          <w:szCs w:val="24"/>
          <w:lang w:val="fr-CA"/>
        </w:rPr>
        <w:t xml:space="preserve"> La synthèse est effectuée à partir du </w:t>
      </w:r>
      <w:r w:rsidRPr="006A63B8">
        <w:rPr>
          <w:rFonts w:ascii="Times New Roman" w:hAnsi="Times New Roman" w:cs="Times New Roman"/>
          <w:sz w:val="24"/>
          <w:szCs w:val="24"/>
          <w:lang w:val="fr-CA"/>
        </w:rPr>
        <w:t xml:space="preserve">crustacé de façon enzymatique ou de façon chimique, à cout très réduit </w:t>
      </w:r>
      <w:r w:rsidR="00BE43E9" w:rsidRPr="00BE43E9">
        <w:rPr>
          <w:rFonts w:ascii="Times New Roman" w:hAnsi="Times New Roman" w:cs="Times New Roman"/>
          <w:sz w:val="24"/>
          <w:szCs w:val="24"/>
          <w:vertAlign w:val="superscript"/>
          <w:lang w:val="fr-CA"/>
        </w:rPr>
        <w:t>2</w:t>
      </w:r>
      <w:r w:rsidR="00BE43E9">
        <w:rPr>
          <w:rFonts w:ascii="Times New Roman" w:hAnsi="Times New Roman" w:cs="Times New Roman"/>
          <w:sz w:val="24"/>
          <w:szCs w:val="24"/>
          <w:lang w:val="fr-CA"/>
        </w:rPr>
        <w:t>.</w:t>
      </w:r>
    </w:p>
    <w:p w:rsidR="003171DE" w:rsidRPr="006A63B8" w:rsidRDefault="003171DE" w:rsidP="00DA2D4F">
      <w:pPr>
        <w:autoSpaceDE w:val="0"/>
        <w:autoSpaceDN w:val="0"/>
        <w:adjustRightInd w:val="0"/>
        <w:spacing w:after="0" w:line="360" w:lineRule="auto"/>
        <w:ind w:firstLine="708"/>
        <w:jc w:val="both"/>
        <w:rPr>
          <w:rFonts w:ascii="Times New Roman" w:hAnsi="Times New Roman" w:cs="Times New Roman"/>
          <w:bCs/>
          <w:sz w:val="24"/>
          <w:szCs w:val="24"/>
          <w:lang w:val="fr-CA"/>
        </w:rPr>
      </w:pPr>
      <w:r>
        <w:rPr>
          <w:rFonts w:ascii="Times New Roman" w:hAnsi="Times New Roman" w:cs="Times New Roman"/>
          <w:sz w:val="24"/>
          <w:szCs w:val="24"/>
          <w:lang w:val="fr-CA"/>
        </w:rPr>
        <w:lastRenderedPageBreak/>
        <w:t>Mais la C</w:t>
      </w:r>
      <w:r w:rsidRPr="006A63B8">
        <w:rPr>
          <w:rFonts w:ascii="Times New Roman" w:hAnsi="Times New Roman" w:cs="Times New Roman"/>
          <w:sz w:val="24"/>
          <w:szCs w:val="24"/>
          <w:lang w:val="fr-CA"/>
        </w:rPr>
        <w:t>hitosan (CTS) toute seule ne pouvant pas remplacer l’os naturel, elle est combinée avec l’Hydroxyapatite</w:t>
      </w:r>
      <w:r>
        <w:rPr>
          <w:rFonts w:ascii="Times New Roman" w:hAnsi="Times New Roman" w:cs="Times New Roman"/>
          <w:sz w:val="24"/>
          <w:szCs w:val="24"/>
          <w:lang w:val="fr-CA"/>
        </w:rPr>
        <w:t xml:space="preserve"> phosphate</w:t>
      </w:r>
      <w:r w:rsidRPr="006A63B8">
        <w:rPr>
          <w:rFonts w:ascii="Times New Roman" w:hAnsi="Times New Roman" w:cs="Times New Roman"/>
          <w:sz w:val="24"/>
          <w:szCs w:val="24"/>
          <w:lang w:val="fr-CA"/>
        </w:rPr>
        <w:t xml:space="preserve"> (</w:t>
      </w:r>
      <w:proofErr w:type="spellStart"/>
      <w:r w:rsidRPr="006A63B8">
        <w:rPr>
          <w:rFonts w:ascii="Times New Roman" w:hAnsi="Times New Roman" w:cs="Times New Roman"/>
          <w:sz w:val="24"/>
          <w:szCs w:val="24"/>
          <w:lang w:val="fr-CA"/>
        </w:rPr>
        <w:t>HAp</w:t>
      </w:r>
      <w:proofErr w:type="spellEnd"/>
      <w:r w:rsidRPr="006A63B8">
        <w:rPr>
          <w:rFonts w:ascii="Times New Roman" w:hAnsi="Times New Roman" w:cs="Times New Roman"/>
          <w:sz w:val="24"/>
          <w:szCs w:val="24"/>
          <w:lang w:val="fr-CA"/>
        </w:rPr>
        <w:t xml:space="preserve">). L’idée ici, ça a été de combiner un polymère à l’hydroxyapatite existant déjà dans l’os naturel. </w:t>
      </w:r>
      <w:proofErr w:type="spellStart"/>
      <w:r w:rsidRPr="00211D47">
        <w:rPr>
          <w:rFonts w:ascii="Times New Roman" w:hAnsi="Times New Roman" w:cs="Times New Roman"/>
          <w:bCs/>
          <w:i/>
          <w:sz w:val="24"/>
          <w:szCs w:val="24"/>
          <w:lang w:val="fr-CA"/>
        </w:rPr>
        <w:t>Venkatesan</w:t>
      </w:r>
      <w:proofErr w:type="spellEnd"/>
      <w:r w:rsidRPr="00211D47">
        <w:rPr>
          <w:rFonts w:ascii="Times New Roman" w:hAnsi="Times New Roman" w:cs="Times New Roman"/>
          <w:bCs/>
          <w:i/>
          <w:sz w:val="24"/>
          <w:szCs w:val="24"/>
          <w:lang w:val="fr-CA"/>
        </w:rPr>
        <w:t xml:space="preserve"> et Kim</w:t>
      </w:r>
      <w:r>
        <w:rPr>
          <w:rFonts w:ascii="Times New Roman" w:hAnsi="Times New Roman" w:cs="Times New Roman"/>
          <w:bCs/>
          <w:sz w:val="24"/>
          <w:szCs w:val="24"/>
          <w:lang w:val="fr-CA"/>
        </w:rPr>
        <w:t xml:space="preserve"> ont </w:t>
      </w:r>
      <w:proofErr w:type="spellStart"/>
      <w:r>
        <w:rPr>
          <w:rFonts w:ascii="Times New Roman" w:hAnsi="Times New Roman" w:cs="Times New Roman"/>
          <w:bCs/>
          <w:sz w:val="24"/>
          <w:szCs w:val="24"/>
          <w:lang w:val="fr-CA"/>
        </w:rPr>
        <w:t>dec</w:t>
      </w:r>
      <w:r w:rsidRPr="006A63B8">
        <w:rPr>
          <w:rFonts w:ascii="Times New Roman" w:hAnsi="Times New Roman" w:cs="Times New Roman"/>
          <w:bCs/>
          <w:sz w:val="24"/>
          <w:szCs w:val="24"/>
          <w:lang w:val="fr-CA"/>
        </w:rPr>
        <w:t>rit</w:t>
      </w:r>
      <w:proofErr w:type="spellEnd"/>
      <w:r w:rsidRPr="006A63B8">
        <w:rPr>
          <w:rFonts w:ascii="Times New Roman" w:hAnsi="Times New Roman" w:cs="Times New Roman"/>
          <w:bCs/>
          <w:sz w:val="24"/>
          <w:szCs w:val="24"/>
          <w:lang w:val="fr-CA"/>
        </w:rPr>
        <w:t xml:space="preserve"> de nombreuses façons de préparer le composite CTS/</w:t>
      </w:r>
      <w:proofErr w:type="spellStart"/>
      <w:r w:rsidRPr="006A63B8">
        <w:rPr>
          <w:rFonts w:ascii="Times New Roman" w:hAnsi="Times New Roman" w:cs="Times New Roman"/>
          <w:bCs/>
          <w:sz w:val="24"/>
          <w:szCs w:val="24"/>
          <w:lang w:val="fr-CA"/>
        </w:rPr>
        <w:t>HAp</w:t>
      </w:r>
      <w:proofErr w:type="spellEnd"/>
      <w:r w:rsidRPr="006A63B8">
        <w:rPr>
          <w:rFonts w:ascii="Times New Roman" w:hAnsi="Times New Roman" w:cs="Times New Roman"/>
          <w:bCs/>
          <w:sz w:val="24"/>
          <w:szCs w:val="24"/>
          <w:lang w:val="fr-CA"/>
        </w:rPr>
        <w:t xml:space="preserve"> telles que la </w:t>
      </w:r>
      <w:proofErr w:type="spellStart"/>
      <w:r w:rsidRPr="006A63B8">
        <w:rPr>
          <w:rFonts w:ascii="Times New Roman" w:hAnsi="Times New Roman" w:cs="Times New Roman"/>
          <w:bCs/>
          <w:sz w:val="24"/>
          <w:szCs w:val="24"/>
          <w:lang w:val="fr-CA"/>
        </w:rPr>
        <w:t>coprécipitation</w:t>
      </w:r>
      <w:proofErr w:type="spellEnd"/>
      <w:r w:rsidRPr="006A63B8">
        <w:rPr>
          <w:rFonts w:ascii="Times New Roman" w:hAnsi="Times New Roman" w:cs="Times New Roman"/>
          <w:bCs/>
          <w:sz w:val="24"/>
          <w:szCs w:val="24"/>
          <w:lang w:val="fr-CA"/>
        </w:rPr>
        <w:t>, l’hybridation,</w:t>
      </w:r>
      <w:r>
        <w:rPr>
          <w:rFonts w:ascii="Times New Roman" w:hAnsi="Times New Roman" w:cs="Times New Roman"/>
          <w:bCs/>
          <w:sz w:val="24"/>
          <w:szCs w:val="24"/>
          <w:lang w:val="fr-CA"/>
        </w:rPr>
        <w:t xml:space="preserve"> </w:t>
      </w:r>
      <w:proofErr w:type="gramStart"/>
      <w:r>
        <w:rPr>
          <w:rFonts w:ascii="Times New Roman" w:hAnsi="Times New Roman" w:cs="Times New Roman"/>
          <w:bCs/>
          <w:sz w:val="24"/>
          <w:szCs w:val="24"/>
          <w:lang w:val="fr-CA"/>
        </w:rPr>
        <w:t>… ,</w:t>
      </w:r>
      <w:proofErr w:type="gramEnd"/>
      <w:r w:rsidRPr="006A63B8">
        <w:rPr>
          <w:rFonts w:ascii="Times New Roman" w:hAnsi="Times New Roman" w:cs="Times New Roman"/>
          <w:bCs/>
          <w:sz w:val="24"/>
          <w:szCs w:val="24"/>
          <w:lang w:val="fr-CA"/>
        </w:rPr>
        <w:t xml:space="preserve"> la déposition électrochimique</w:t>
      </w:r>
      <w:r>
        <w:rPr>
          <w:rFonts w:ascii="Times New Roman" w:hAnsi="Times New Roman" w:cs="Times New Roman"/>
          <w:bCs/>
          <w:sz w:val="24"/>
          <w:szCs w:val="24"/>
          <w:lang w:val="fr-CA"/>
        </w:rPr>
        <w:t>.</w:t>
      </w:r>
    </w:p>
    <w:p w:rsidR="003171DE" w:rsidRDefault="003171DE" w:rsidP="00DA2D4F">
      <w:pPr>
        <w:autoSpaceDE w:val="0"/>
        <w:autoSpaceDN w:val="0"/>
        <w:adjustRightInd w:val="0"/>
        <w:spacing w:after="0" w:line="360" w:lineRule="auto"/>
        <w:ind w:firstLine="708"/>
        <w:jc w:val="both"/>
        <w:rPr>
          <w:rFonts w:ascii="Times New Roman" w:hAnsi="Times New Roman" w:cs="Times New Roman"/>
          <w:bCs/>
          <w:sz w:val="24"/>
          <w:szCs w:val="24"/>
          <w:lang w:val="fr-CA"/>
        </w:rPr>
      </w:pPr>
      <w:r w:rsidRPr="006A63B8">
        <w:rPr>
          <w:rFonts w:ascii="Times New Roman" w:hAnsi="Times New Roman" w:cs="Times New Roman"/>
          <w:bCs/>
          <w:sz w:val="24"/>
          <w:szCs w:val="24"/>
          <w:lang w:val="fr-CA"/>
        </w:rPr>
        <w:t xml:space="preserve">Les propriétés mécaniques sont probablement favorisées par des possibles interactions hydrogènes entre le CTS (OH) et le </w:t>
      </w:r>
      <w:proofErr w:type="spellStart"/>
      <w:r w:rsidRPr="006A63B8">
        <w:rPr>
          <w:rFonts w:ascii="Times New Roman" w:hAnsi="Times New Roman" w:cs="Times New Roman"/>
          <w:bCs/>
          <w:sz w:val="24"/>
          <w:szCs w:val="24"/>
          <w:lang w:val="fr-CA"/>
        </w:rPr>
        <w:t>HAp</w:t>
      </w:r>
      <w:proofErr w:type="spellEnd"/>
      <w:r w:rsidRPr="006A63B8">
        <w:rPr>
          <w:rFonts w:ascii="Times New Roman" w:hAnsi="Times New Roman" w:cs="Times New Roman"/>
          <w:bCs/>
          <w:sz w:val="24"/>
          <w:szCs w:val="24"/>
          <w:lang w:val="fr-CA"/>
        </w:rPr>
        <w:t xml:space="preserve"> (Ca</w:t>
      </w:r>
      <w:r w:rsidRPr="006A63B8">
        <w:rPr>
          <w:rFonts w:ascii="Times New Roman" w:hAnsi="Times New Roman" w:cs="Times New Roman"/>
          <w:bCs/>
          <w:sz w:val="24"/>
          <w:szCs w:val="24"/>
          <w:vertAlign w:val="superscript"/>
          <w:lang w:val="fr-CA"/>
        </w:rPr>
        <w:t>2+</w:t>
      </w:r>
      <w:r w:rsidRPr="006A63B8">
        <w:rPr>
          <w:rFonts w:ascii="Times New Roman" w:hAnsi="Times New Roman" w:cs="Times New Roman"/>
          <w:bCs/>
          <w:sz w:val="24"/>
          <w:szCs w:val="24"/>
          <w:lang w:val="fr-CA"/>
        </w:rPr>
        <w:t>). Le ra</w:t>
      </w:r>
      <w:r>
        <w:rPr>
          <w:rFonts w:ascii="Times New Roman" w:hAnsi="Times New Roman" w:cs="Times New Roman"/>
          <w:bCs/>
          <w:sz w:val="24"/>
          <w:szCs w:val="24"/>
          <w:lang w:val="fr-CA"/>
        </w:rPr>
        <w:t>tio de 3:7 CTS/</w:t>
      </w:r>
      <w:proofErr w:type="spellStart"/>
      <w:r>
        <w:rPr>
          <w:rFonts w:ascii="Times New Roman" w:hAnsi="Times New Roman" w:cs="Times New Roman"/>
          <w:bCs/>
          <w:sz w:val="24"/>
          <w:szCs w:val="24"/>
          <w:lang w:val="fr-CA"/>
        </w:rPr>
        <w:t>HAp</w:t>
      </w:r>
      <w:proofErr w:type="spellEnd"/>
      <w:r>
        <w:rPr>
          <w:rFonts w:ascii="Times New Roman" w:hAnsi="Times New Roman" w:cs="Times New Roman"/>
          <w:bCs/>
          <w:sz w:val="24"/>
          <w:szCs w:val="24"/>
          <w:lang w:val="fr-CA"/>
        </w:rPr>
        <w:t xml:space="preserve"> a été prouvé</w:t>
      </w:r>
      <w:r w:rsidRPr="006A63B8">
        <w:rPr>
          <w:rFonts w:ascii="Times New Roman" w:hAnsi="Times New Roman" w:cs="Times New Roman"/>
          <w:bCs/>
          <w:sz w:val="24"/>
          <w:szCs w:val="24"/>
          <w:lang w:val="fr-CA"/>
        </w:rPr>
        <w:t xml:space="preserve"> maximiser la résistance du complexe à une pression de 119,86 </w:t>
      </w:r>
      <w:proofErr w:type="spellStart"/>
      <w:r w:rsidRPr="006A63B8">
        <w:rPr>
          <w:rFonts w:ascii="Times New Roman" w:hAnsi="Times New Roman" w:cs="Times New Roman"/>
          <w:bCs/>
          <w:sz w:val="24"/>
          <w:szCs w:val="24"/>
          <w:lang w:val="fr-CA"/>
        </w:rPr>
        <w:t>MPa</w:t>
      </w:r>
      <w:proofErr w:type="spellEnd"/>
      <w:r w:rsidRPr="006A63B8">
        <w:rPr>
          <w:rFonts w:ascii="Times New Roman" w:hAnsi="Times New Roman" w:cs="Times New Roman"/>
          <w:bCs/>
          <w:sz w:val="24"/>
          <w:szCs w:val="24"/>
          <w:lang w:val="fr-CA"/>
        </w:rPr>
        <w:t xml:space="preserve"> </w:t>
      </w:r>
      <w:r w:rsidR="00BE43E9" w:rsidRPr="00BE43E9">
        <w:rPr>
          <w:rFonts w:ascii="Times New Roman" w:hAnsi="Times New Roman" w:cs="Times New Roman"/>
          <w:sz w:val="24"/>
          <w:szCs w:val="24"/>
          <w:vertAlign w:val="superscript"/>
          <w:lang w:val="fr-CA"/>
        </w:rPr>
        <w:t>2</w:t>
      </w:r>
      <w:r w:rsidRPr="006A63B8">
        <w:rPr>
          <w:rFonts w:ascii="Times New Roman" w:hAnsi="Times New Roman" w:cs="Times New Roman"/>
          <w:bCs/>
          <w:sz w:val="24"/>
          <w:szCs w:val="24"/>
          <w:lang w:val="fr-CA"/>
        </w:rPr>
        <w:t>. L’incorporation de l’eau dans</w:t>
      </w:r>
      <w:r>
        <w:rPr>
          <w:rFonts w:ascii="Times New Roman" w:hAnsi="Times New Roman" w:cs="Times New Roman"/>
          <w:bCs/>
          <w:sz w:val="24"/>
          <w:szCs w:val="24"/>
          <w:lang w:val="fr-CA"/>
        </w:rPr>
        <w:t xml:space="preserve"> ce cas-ci a fait diminuer la force d’un complexe CTS/</w:t>
      </w:r>
      <w:proofErr w:type="spellStart"/>
      <w:r>
        <w:rPr>
          <w:rFonts w:ascii="Times New Roman" w:hAnsi="Times New Roman" w:cs="Times New Roman"/>
          <w:bCs/>
          <w:sz w:val="24"/>
          <w:szCs w:val="24"/>
          <w:lang w:val="fr-CA"/>
        </w:rPr>
        <w:t>nHAP</w:t>
      </w:r>
      <w:proofErr w:type="spellEnd"/>
      <w:r>
        <w:rPr>
          <w:rFonts w:ascii="Times New Roman" w:hAnsi="Times New Roman" w:cs="Times New Roman"/>
          <w:bCs/>
          <w:sz w:val="24"/>
          <w:szCs w:val="24"/>
          <w:lang w:val="fr-CA"/>
        </w:rPr>
        <w:t>/</w:t>
      </w:r>
      <w:proofErr w:type="spellStart"/>
      <w:r>
        <w:rPr>
          <w:rFonts w:ascii="Times New Roman" w:hAnsi="Times New Roman" w:cs="Times New Roman"/>
          <w:bCs/>
          <w:sz w:val="24"/>
          <w:szCs w:val="24"/>
          <w:lang w:val="fr-CA"/>
        </w:rPr>
        <w:t>Carboxymethyl</w:t>
      </w:r>
      <w:proofErr w:type="spellEnd"/>
      <w:r>
        <w:rPr>
          <w:rFonts w:ascii="Times New Roman" w:hAnsi="Times New Roman" w:cs="Times New Roman"/>
          <w:bCs/>
          <w:sz w:val="24"/>
          <w:szCs w:val="24"/>
          <w:lang w:val="fr-CA"/>
        </w:rPr>
        <w:t xml:space="preserve"> Cellulose de  40 </w:t>
      </w:r>
      <w:proofErr w:type="spellStart"/>
      <w:r>
        <w:rPr>
          <w:rFonts w:ascii="Times New Roman" w:hAnsi="Times New Roman" w:cs="Times New Roman"/>
          <w:bCs/>
          <w:sz w:val="24"/>
          <w:szCs w:val="24"/>
          <w:lang w:val="fr-CA"/>
        </w:rPr>
        <w:t>MPa</w:t>
      </w:r>
      <w:proofErr w:type="spellEnd"/>
      <w:r>
        <w:rPr>
          <w:rFonts w:ascii="Times New Roman" w:hAnsi="Times New Roman" w:cs="Times New Roman"/>
          <w:bCs/>
          <w:sz w:val="24"/>
          <w:szCs w:val="24"/>
          <w:lang w:val="fr-CA"/>
        </w:rPr>
        <w:t xml:space="preserve"> à 12 </w:t>
      </w:r>
      <w:proofErr w:type="spellStart"/>
      <w:r>
        <w:rPr>
          <w:rFonts w:ascii="Times New Roman" w:hAnsi="Times New Roman" w:cs="Times New Roman"/>
          <w:bCs/>
          <w:sz w:val="24"/>
          <w:szCs w:val="24"/>
          <w:lang w:val="fr-CA"/>
        </w:rPr>
        <w:t>MPa</w:t>
      </w:r>
      <w:proofErr w:type="spellEnd"/>
      <w:r>
        <w:rPr>
          <w:rFonts w:ascii="Times New Roman" w:hAnsi="Times New Roman" w:cs="Times New Roman"/>
          <w:bCs/>
          <w:sz w:val="24"/>
          <w:szCs w:val="24"/>
          <w:lang w:val="fr-CA"/>
        </w:rPr>
        <w:t xml:space="preserve"> à l’état humide </w:t>
      </w:r>
      <w:r w:rsidR="00BE43E9" w:rsidRPr="00BE43E9">
        <w:rPr>
          <w:rFonts w:ascii="Times New Roman" w:hAnsi="Times New Roman" w:cs="Times New Roman"/>
          <w:sz w:val="24"/>
          <w:szCs w:val="24"/>
          <w:vertAlign w:val="superscript"/>
          <w:lang w:val="fr-CA"/>
        </w:rPr>
        <w:t>2</w:t>
      </w:r>
      <w:r>
        <w:rPr>
          <w:rFonts w:ascii="Times New Roman" w:hAnsi="Times New Roman" w:cs="Times New Roman"/>
          <w:bCs/>
          <w:sz w:val="24"/>
          <w:szCs w:val="24"/>
          <w:lang w:val="fr-CA"/>
        </w:rPr>
        <w:t>. L’eau n’est donc pas forcement facteur de renforcement structural. En somme, le problème avec le composite CTS/</w:t>
      </w:r>
      <w:proofErr w:type="spellStart"/>
      <w:r>
        <w:rPr>
          <w:rFonts w:ascii="Times New Roman" w:hAnsi="Times New Roman" w:cs="Times New Roman"/>
          <w:bCs/>
          <w:sz w:val="24"/>
          <w:szCs w:val="24"/>
          <w:lang w:val="fr-CA"/>
        </w:rPr>
        <w:t>HAp</w:t>
      </w:r>
      <w:proofErr w:type="spellEnd"/>
      <w:r>
        <w:rPr>
          <w:rFonts w:ascii="Times New Roman" w:hAnsi="Times New Roman" w:cs="Times New Roman"/>
          <w:bCs/>
          <w:sz w:val="24"/>
          <w:szCs w:val="24"/>
          <w:lang w:val="fr-CA"/>
        </w:rPr>
        <w:t xml:space="preserve"> est sa faible propriété mécanique. </w:t>
      </w:r>
    </w:p>
    <w:p w:rsidR="003171DE" w:rsidRDefault="003171DE" w:rsidP="003171DE">
      <w:pPr>
        <w:autoSpaceDE w:val="0"/>
        <w:autoSpaceDN w:val="0"/>
        <w:adjustRightInd w:val="0"/>
        <w:spacing w:after="0" w:line="240" w:lineRule="auto"/>
        <w:ind w:firstLine="708"/>
        <w:jc w:val="center"/>
        <w:rPr>
          <w:rFonts w:ascii="Times New Roman" w:hAnsi="Times New Roman" w:cs="Times New Roman"/>
          <w:bCs/>
          <w:sz w:val="24"/>
          <w:szCs w:val="24"/>
          <w:lang w:val="fr-CA"/>
        </w:rPr>
      </w:pPr>
      <w:r>
        <w:rPr>
          <w:noProof/>
          <w:lang w:eastAsia="en-CA"/>
        </w:rPr>
        <w:drawing>
          <wp:inline distT="0" distB="0" distL="0" distR="0">
            <wp:extent cx="3347526" cy="2571750"/>
            <wp:effectExtent l="19050" t="0" r="5274"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24297" t="28306" r="23636" b="21695"/>
                    <a:stretch/>
                  </pic:blipFill>
                  <pic:spPr bwMode="auto">
                    <a:xfrm>
                      <a:off x="0" y="0"/>
                      <a:ext cx="3346419" cy="2570900"/>
                    </a:xfrm>
                    <a:prstGeom prst="rect">
                      <a:avLst/>
                    </a:prstGeom>
                    <a:ln>
                      <a:noFill/>
                    </a:ln>
                    <a:extLst>
                      <a:ext uri="{53640926-AAD7-44D8-BBD7-CCE9431645EC}">
                        <a14:shadowObscured xmlns:a14="http://schemas.microsoft.com/office/drawing/2010/main"/>
                      </a:ext>
                    </a:extLst>
                  </pic:spPr>
                </pic:pic>
              </a:graphicData>
            </a:graphic>
          </wp:inline>
        </w:drawing>
      </w:r>
    </w:p>
    <w:p w:rsidR="003171DE" w:rsidRPr="005F130C" w:rsidRDefault="003171DE" w:rsidP="003171DE">
      <w:pPr>
        <w:autoSpaceDE w:val="0"/>
        <w:autoSpaceDN w:val="0"/>
        <w:adjustRightInd w:val="0"/>
        <w:spacing w:after="0" w:line="240" w:lineRule="auto"/>
        <w:jc w:val="center"/>
        <w:rPr>
          <w:rFonts w:ascii="Times New Roman" w:hAnsi="Times New Roman" w:cs="Times New Roman"/>
          <w:bCs/>
          <w:sz w:val="20"/>
          <w:szCs w:val="20"/>
          <w:lang w:val="fr-CA"/>
        </w:rPr>
      </w:pPr>
      <w:r>
        <w:rPr>
          <w:rFonts w:ascii="Times New Roman" w:hAnsi="Times New Roman" w:cs="Times New Roman"/>
          <w:bCs/>
          <w:sz w:val="20"/>
          <w:szCs w:val="20"/>
          <w:u w:val="single"/>
          <w:lang w:val="fr-CA"/>
        </w:rPr>
        <w:t>Figure 4</w:t>
      </w:r>
      <w:r w:rsidRPr="005F130C">
        <w:rPr>
          <w:rFonts w:ascii="Times New Roman" w:hAnsi="Times New Roman" w:cs="Times New Roman"/>
          <w:bCs/>
          <w:sz w:val="20"/>
          <w:szCs w:val="20"/>
          <w:u w:val="single"/>
          <w:lang w:val="fr-CA"/>
        </w:rPr>
        <w:t> :</w:t>
      </w:r>
      <w:r w:rsidRPr="005F130C">
        <w:rPr>
          <w:rFonts w:ascii="Times New Roman" w:hAnsi="Times New Roman" w:cs="Times New Roman"/>
          <w:bCs/>
          <w:sz w:val="20"/>
          <w:szCs w:val="20"/>
          <w:lang w:val="fr-CA"/>
        </w:rPr>
        <w:t xml:space="preserve"> Combinaison des nanotubes</w:t>
      </w:r>
    </w:p>
    <w:p w:rsidR="003171DE" w:rsidRPr="005F130C" w:rsidRDefault="00223789" w:rsidP="00223789">
      <w:pPr>
        <w:autoSpaceDE w:val="0"/>
        <w:autoSpaceDN w:val="0"/>
        <w:adjustRightInd w:val="0"/>
        <w:spacing w:after="0" w:line="240" w:lineRule="auto"/>
        <w:rPr>
          <w:rFonts w:ascii="Times New Roman" w:hAnsi="Times New Roman" w:cs="Times New Roman"/>
          <w:sz w:val="20"/>
          <w:szCs w:val="20"/>
          <w:lang w:val="fr-CA"/>
        </w:rPr>
      </w:pPr>
      <w:r>
        <w:rPr>
          <w:rFonts w:ascii="Times New Roman" w:hAnsi="Times New Roman" w:cs="Times New Roman"/>
          <w:bCs/>
          <w:sz w:val="20"/>
          <w:szCs w:val="20"/>
          <w:lang w:val="fr-CA"/>
        </w:rPr>
        <w:t xml:space="preserve">                                                               </w:t>
      </w:r>
      <w:proofErr w:type="gramStart"/>
      <w:r w:rsidR="003171DE" w:rsidRPr="005F130C">
        <w:rPr>
          <w:rFonts w:ascii="Times New Roman" w:hAnsi="Times New Roman" w:cs="Times New Roman"/>
          <w:bCs/>
          <w:sz w:val="20"/>
          <w:szCs w:val="20"/>
          <w:lang w:val="fr-CA"/>
        </w:rPr>
        <w:t>carbonique</w:t>
      </w:r>
      <w:proofErr w:type="gramEnd"/>
      <w:r w:rsidR="003171DE" w:rsidRPr="005F130C">
        <w:rPr>
          <w:rFonts w:ascii="Times New Roman" w:hAnsi="Times New Roman" w:cs="Times New Roman"/>
          <w:bCs/>
          <w:sz w:val="20"/>
          <w:szCs w:val="20"/>
          <w:lang w:val="fr-CA"/>
        </w:rPr>
        <w:t xml:space="preserve"> à la Chitosan CNT/CTS  </w:t>
      </w:r>
      <w:r w:rsidR="00BE43E9" w:rsidRPr="00BE43E9">
        <w:rPr>
          <w:rFonts w:ascii="Times New Roman" w:hAnsi="Times New Roman" w:cs="Times New Roman"/>
          <w:sz w:val="20"/>
          <w:szCs w:val="20"/>
          <w:vertAlign w:val="superscript"/>
          <w:lang w:val="fr-CA"/>
        </w:rPr>
        <w:t>2</w:t>
      </w:r>
    </w:p>
    <w:p w:rsidR="003171DE" w:rsidRDefault="003171DE" w:rsidP="003171DE">
      <w:pPr>
        <w:autoSpaceDE w:val="0"/>
        <w:autoSpaceDN w:val="0"/>
        <w:adjustRightInd w:val="0"/>
        <w:spacing w:after="0" w:line="240" w:lineRule="auto"/>
        <w:ind w:firstLine="708"/>
        <w:jc w:val="center"/>
        <w:rPr>
          <w:rFonts w:ascii="Times New Roman" w:hAnsi="Times New Roman" w:cs="Times New Roman"/>
          <w:bCs/>
          <w:sz w:val="24"/>
          <w:szCs w:val="24"/>
          <w:lang w:val="fr-CA"/>
        </w:rPr>
      </w:pPr>
    </w:p>
    <w:p w:rsidR="003171DE" w:rsidRDefault="003171DE" w:rsidP="00DA2D4F">
      <w:pPr>
        <w:autoSpaceDE w:val="0"/>
        <w:autoSpaceDN w:val="0"/>
        <w:adjustRightInd w:val="0"/>
        <w:spacing w:after="0" w:line="360" w:lineRule="auto"/>
        <w:ind w:firstLine="708"/>
        <w:jc w:val="both"/>
        <w:rPr>
          <w:rFonts w:ascii="Times New Roman" w:hAnsi="Times New Roman" w:cs="Times New Roman"/>
          <w:bCs/>
          <w:sz w:val="24"/>
          <w:szCs w:val="24"/>
          <w:lang w:val="fr-CA"/>
        </w:rPr>
      </w:pPr>
      <w:r>
        <w:rPr>
          <w:rFonts w:ascii="Times New Roman" w:hAnsi="Times New Roman" w:cs="Times New Roman"/>
          <w:bCs/>
          <w:sz w:val="24"/>
          <w:szCs w:val="24"/>
          <w:lang w:val="fr-CA"/>
        </w:rPr>
        <w:t xml:space="preserve">Ces mêmes auteurs rapportent l’utilisation de nanotubes organiques (CNT) de structure cylindrique dotée d’un très grand module de Young (1–1.8 </w:t>
      </w:r>
      <w:proofErr w:type="spellStart"/>
      <w:r>
        <w:rPr>
          <w:rFonts w:ascii="Times New Roman" w:hAnsi="Times New Roman" w:cs="Times New Roman"/>
          <w:bCs/>
          <w:sz w:val="24"/>
          <w:szCs w:val="24"/>
          <w:lang w:val="fr-CA"/>
        </w:rPr>
        <w:t>TPa</w:t>
      </w:r>
      <w:proofErr w:type="spellEnd"/>
      <w:r>
        <w:rPr>
          <w:rFonts w:ascii="Times New Roman" w:hAnsi="Times New Roman" w:cs="Times New Roman"/>
          <w:bCs/>
          <w:sz w:val="24"/>
          <w:szCs w:val="24"/>
          <w:lang w:val="fr-CA"/>
        </w:rPr>
        <w:t xml:space="preserve">) et une force de tension de 20 – 300 </w:t>
      </w:r>
      <w:proofErr w:type="spellStart"/>
      <w:r>
        <w:rPr>
          <w:rFonts w:ascii="Times New Roman" w:hAnsi="Times New Roman" w:cs="Times New Roman"/>
          <w:bCs/>
          <w:sz w:val="24"/>
          <w:szCs w:val="24"/>
          <w:lang w:val="fr-CA"/>
        </w:rPr>
        <w:t>GPa</w:t>
      </w:r>
      <w:proofErr w:type="spellEnd"/>
      <w:r>
        <w:rPr>
          <w:rFonts w:ascii="Times New Roman" w:hAnsi="Times New Roman" w:cs="Times New Roman"/>
          <w:bCs/>
          <w:sz w:val="24"/>
          <w:szCs w:val="24"/>
          <w:lang w:val="fr-CA"/>
        </w:rPr>
        <w:t xml:space="preserve">, avec 10 nm de diamètre. La combinaison du CNT au CTS conduit a un composite mécaniquement très résistant </w:t>
      </w:r>
      <w:r w:rsidR="00BE43E9" w:rsidRPr="00BE43E9">
        <w:rPr>
          <w:rFonts w:ascii="Times New Roman" w:hAnsi="Times New Roman" w:cs="Times New Roman"/>
          <w:sz w:val="24"/>
          <w:szCs w:val="24"/>
          <w:vertAlign w:val="superscript"/>
          <w:lang w:val="fr-CA"/>
        </w:rPr>
        <w:t>2</w:t>
      </w:r>
      <w:r>
        <w:rPr>
          <w:rFonts w:ascii="Times New Roman" w:hAnsi="Times New Roman" w:cs="Times New Roman"/>
          <w:bCs/>
          <w:sz w:val="24"/>
          <w:szCs w:val="24"/>
          <w:lang w:val="fr-CA"/>
        </w:rPr>
        <w:t xml:space="preserve">. Bien qu’un petit nombre d’auteurs ont rapporté une toxicité des CNT sur le tissus osseux, en plus d’être extrêmement hydrophobe </w:t>
      </w:r>
      <w:r w:rsidR="00BE43E9" w:rsidRPr="00BE43E9">
        <w:rPr>
          <w:rFonts w:ascii="Times New Roman" w:hAnsi="Times New Roman" w:cs="Times New Roman"/>
          <w:sz w:val="24"/>
          <w:szCs w:val="24"/>
          <w:vertAlign w:val="superscript"/>
          <w:lang w:val="fr-CA"/>
        </w:rPr>
        <w:t>2</w:t>
      </w:r>
      <w:r>
        <w:rPr>
          <w:rFonts w:ascii="Times New Roman" w:hAnsi="Times New Roman" w:cs="Times New Roman"/>
          <w:sz w:val="24"/>
          <w:szCs w:val="24"/>
          <w:lang w:val="fr-CA"/>
        </w:rPr>
        <w:t xml:space="preserve">, </w:t>
      </w:r>
      <w:r>
        <w:rPr>
          <w:rFonts w:ascii="Times New Roman" w:hAnsi="Times New Roman" w:cs="Times New Roman"/>
          <w:bCs/>
          <w:sz w:val="24"/>
          <w:szCs w:val="24"/>
          <w:lang w:val="fr-CA"/>
        </w:rPr>
        <w:t xml:space="preserve">les concepteurs </w:t>
      </w:r>
      <w:proofErr w:type="spellStart"/>
      <w:r w:rsidRPr="005764B0">
        <w:rPr>
          <w:rFonts w:ascii="Times New Roman" w:hAnsi="Times New Roman" w:cs="Times New Roman"/>
          <w:bCs/>
          <w:i/>
          <w:sz w:val="24"/>
          <w:szCs w:val="24"/>
          <w:lang w:val="fr-CA"/>
        </w:rPr>
        <w:t>Usui</w:t>
      </w:r>
      <w:proofErr w:type="spellEnd"/>
      <w:r w:rsidRPr="005764B0">
        <w:rPr>
          <w:rFonts w:ascii="Times New Roman" w:hAnsi="Times New Roman" w:cs="Times New Roman"/>
          <w:bCs/>
          <w:i/>
          <w:sz w:val="24"/>
          <w:szCs w:val="24"/>
          <w:lang w:val="fr-CA"/>
        </w:rPr>
        <w:t xml:space="preserve"> et al.</w:t>
      </w:r>
      <w:r>
        <w:rPr>
          <w:rFonts w:ascii="Times New Roman" w:hAnsi="Times New Roman" w:cs="Times New Roman"/>
          <w:bCs/>
          <w:sz w:val="24"/>
          <w:szCs w:val="24"/>
          <w:lang w:val="fr-CA"/>
        </w:rPr>
        <w:t xml:space="preserve"> </w:t>
      </w:r>
      <w:proofErr w:type="gramStart"/>
      <w:r>
        <w:rPr>
          <w:rFonts w:ascii="Times New Roman" w:hAnsi="Times New Roman" w:cs="Times New Roman"/>
          <w:bCs/>
          <w:sz w:val="24"/>
          <w:szCs w:val="24"/>
          <w:lang w:val="fr-CA"/>
        </w:rPr>
        <w:t>ont</w:t>
      </w:r>
      <w:proofErr w:type="gramEnd"/>
      <w:r>
        <w:rPr>
          <w:rFonts w:ascii="Times New Roman" w:hAnsi="Times New Roman" w:cs="Times New Roman"/>
          <w:bCs/>
          <w:sz w:val="24"/>
          <w:szCs w:val="24"/>
          <w:lang w:val="fr-CA"/>
        </w:rPr>
        <w:t xml:space="preserve"> montré qu’ils s’intègrent bien à la structure du tissu, sont biocompatibles, favorable à la réparation tissulaire et à l’activité protéique </w:t>
      </w:r>
      <w:r w:rsidR="00BE43E9" w:rsidRPr="00BE43E9">
        <w:rPr>
          <w:rFonts w:ascii="Times New Roman" w:hAnsi="Times New Roman" w:cs="Times New Roman"/>
          <w:sz w:val="24"/>
          <w:szCs w:val="24"/>
          <w:vertAlign w:val="superscript"/>
          <w:lang w:val="fr-CA"/>
        </w:rPr>
        <w:t>2</w:t>
      </w:r>
      <w:r>
        <w:rPr>
          <w:rFonts w:ascii="Times New Roman" w:hAnsi="Times New Roman" w:cs="Times New Roman"/>
          <w:bCs/>
          <w:sz w:val="24"/>
          <w:szCs w:val="24"/>
          <w:lang w:val="fr-CA"/>
        </w:rPr>
        <w:t xml:space="preserve">. Encore une fois, ils ont pensé à combiner le CNT au CTS  pour en augmenter la propriété. La difficulté rencontrée dans ce cas-ci est de disperser </w:t>
      </w:r>
      <w:r>
        <w:rPr>
          <w:rFonts w:ascii="Times New Roman" w:hAnsi="Times New Roman" w:cs="Times New Roman"/>
          <w:bCs/>
          <w:sz w:val="24"/>
          <w:szCs w:val="24"/>
          <w:lang w:val="fr-CA"/>
        </w:rPr>
        <w:lastRenderedPageBreak/>
        <w:t>uniformément  les nanotubes dans la matrice de CTS. Les interactions CNT/CTS réduisent la toxicité de CNT. Le défi est donc sa toxicité du fait de transporter des métaux lourds.</w:t>
      </w:r>
    </w:p>
    <w:p w:rsidR="003171DE" w:rsidRDefault="003171DE" w:rsidP="00DA2D4F">
      <w:pPr>
        <w:autoSpaceDE w:val="0"/>
        <w:autoSpaceDN w:val="0"/>
        <w:adjustRightInd w:val="0"/>
        <w:spacing w:after="0" w:line="360" w:lineRule="auto"/>
        <w:ind w:firstLine="708"/>
        <w:jc w:val="both"/>
        <w:rPr>
          <w:rFonts w:ascii="Times New Roman" w:hAnsi="Times New Roman" w:cs="Times New Roman"/>
          <w:bCs/>
          <w:sz w:val="24"/>
          <w:szCs w:val="24"/>
          <w:lang w:val="fr-CA"/>
        </w:rPr>
      </w:pPr>
      <w:r>
        <w:rPr>
          <w:rFonts w:ascii="Times New Roman" w:hAnsi="Times New Roman" w:cs="Times New Roman"/>
          <w:bCs/>
          <w:sz w:val="24"/>
          <w:szCs w:val="24"/>
          <w:lang w:val="fr-CA"/>
        </w:rPr>
        <w:t xml:space="preserve">Il existe bien d’autres polymères synthétiques utilisés pour la préparation de l’os artificiel tels que l’acide </w:t>
      </w:r>
      <w:proofErr w:type="spellStart"/>
      <w:r>
        <w:rPr>
          <w:rFonts w:ascii="Times New Roman" w:hAnsi="Times New Roman" w:cs="Times New Roman"/>
          <w:bCs/>
          <w:sz w:val="24"/>
          <w:szCs w:val="24"/>
          <w:lang w:val="fr-CA"/>
        </w:rPr>
        <w:t>polylactique</w:t>
      </w:r>
      <w:proofErr w:type="spellEnd"/>
      <w:r>
        <w:rPr>
          <w:rFonts w:ascii="Times New Roman" w:hAnsi="Times New Roman" w:cs="Times New Roman"/>
          <w:bCs/>
          <w:sz w:val="24"/>
          <w:szCs w:val="24"/>
          <w:lang w:val="fr-CA"/>
        </w:rPr>
        <w:t xml:space="preserve">, polyéthylène glycol, </w:t>
      </w:r>
      <w:proofErr w:type="spellStart"/>
      <w:r>
        <w:rPr>
          <w:rFonts w:ascii="Times New Roman" w:hAnsi="Times New Roman" w:cs="Times New Roman"/>
          <w:bCs/>
          <w:sz w:val="24"/>
          <w:szCs w:val="24"/>
          <w:lang w:val="fr-CA"/>
        </w:rPr>
        <w:t>polyhydroxyl</w:t>
      </w:r>
      <w:proofErr w:type="spellEnd"/>
      <w:r>
        <w:rPr>
          <w:rFonts w:ascii="Times New Roman" w:hAnsi="Times New Roman" w:cs="Times New Roman"/>
          <w:bCs/>
          <w:sz w:val="24"/>
          <w:szCs w:val="24"/>
          <w:lang w:val="fr-CA"/>
        </w:rPr>
        <w:t xml:space="preserve"> </w:t>
      </w:r>
      <w:proofErr w:type="spellStart"/>
      <w:r>
        <w:rPr>
          <w:rFonts w:ascii="Times New Roman" w:hAnsi="Times New Roman" w:cs="Times New Roman"/>
          <w:bCs/>
          <w:sz w:val="24"/>
          <w:szCs w:val="24"/>
          <w:lang w:val="fr-CA"/>
        </w:rPr>
        <w:t>ethyl</w:t>
      </w:r>
      <w:proofErr w:type="spellEnd"/>
      <w:r>
        <w:rPr>
          <w:rFonts w:ascii="Times New Roman" w:hAnsi="Times New Roman" w:cs="Times New Roman"/>
          <w:bCs/>
          <w:sz w:val="24"/>
          <w:szCs w:val="24"/>
          <w:lang w:val="fr-CA"/>
        </w:rPr>
        <w:t xml:space="preserve"> </w:t>
      </w:r>
      <w:proofErr w:type="spellStart"/>
      <w:r>
        <w:rPr>
          <w:rFonts w:ascii="Times New Roman" w:hAnsi="Times New Roman" w:cs="Times New Roman"/>
          <w:bCs/>
          <w:sz w:val="24"/>
          <w:szCs w:val="24"/>
          <w:lang w:val="fr-CA"/>
        </w:rPr>
        <w:t>methacrylate</w:t>
      </w:r>
      <w:proofErr w:type="spellEnd"/>
      <w:r>
        <w:rPr>
          <w:rFonts w:ascii="Times New Roman" w:hAnsi="Times New Roman" w:cs="Times New Roman"/>
          <w:bCs/>
          <w:sz w:val="24"/>
          <w:szCs w:val="24"/>
          <w:lang w:val="fr-CA"/>
        </w:rPr>
        <w:t xml:space="preserve">/CNT, </w:t>
      </w:r>
      <w:proofErr w:type="spellStart"/>
      <w:r>
        <w:rPr>
          <w:rFonts w:ascii="Times New Roman" w:hAnsi="Times New Roman" w:cs="Times New Roman"/>
          <w:bCs/>
          <w:sz w:val="24"/>
          <w:szCs w:val="24"/>
          <w:lang w:val="fr-CA"/>
        </w:rPr>
        <w:t>polycaprolactone</w:t>
      </w:r>
      <w:proofErr w:type="spellEnd"/>
      <w:r>
        <w:rPr>
          <w:rFonts w:ascii="Times New Roman" w:hAnsi="Times New Roman" w:cs="Times New Roman"/>
          <w:bCs/>
          <w:sz w:val="24"/>
          <w:szCs w:val="24"/>
          <w:lang w:val="fr-CA"/>
        </w:rPr>
        <w:t xml:space="preserve">, … largement utilisés pour tenter de renforcer les propriétés du </w:t>
      </w:r>
      <w:proofErr w:type="spellStart"/>
      <w:r>
        <w:rPr>
          <w:rFonts w:ascii="Times New Roman" w:hAnsi="Times New Roman" w:cs="Times New Roman"/>
          <w:bCs/>
          <w:sz w:val="24"/>
          <w:szCs w:val="24"/>
          <w:lang w:val="fr-CA"/>
        </w:rPr>
        <w:t>HAp</w:t>
      </w:r>
      <w:proofErr w:type="spellEnd"/>
      <w:r>
        <w:rPr>
          <w:rFonts w:ascii="Times New Roman" w:hAnsi="Times New Roman" w:cs="Times New Roman"/>
          <w:bCs/>
          <w:sz w:val="24"/>
          <w:szCs w:val="24"/>
          <w:lang w:val="fr-CA"/>
        </w:rPr>
        <w:t xml:space="preserve">. Mais cela reste encore un grand défi </w:t>
      </w:r>
      <w:r w:rsidR="00BE43E9" w:rsidRPr="00BE43E9">
        <w:rPr>
          <w:rFonts w:ascii="Times New Roman" w:hAnsi="Times New Roman" w:cs="Times New Roman"/>
          <w:sz w:val="24"/>
          <w:szCs w:val="24"/>
          <w:vertAlign w:val="superscript"/>
          <w:lang w:val="fr-CA"/>
        </w:rPr>
        <w:t>2</w:t>
      </w:r>
      <w:r w:rsidR="00BE43E9" w:rsidRPr="00BE43E9">
        <w:rPr>
          <w:rFonts w:ascii="Times New Roman" w:hAnsi="Times New Roman" w:cs="Times New Roman"/>
          <w:sz w:val="24"/>
          <w:szCs w:val="24"/>
          <w:lang w:val="fr-CA"/>
        </w:rPr>
        <w:t>.</w:t>
      </w:r>
    </w:p>
    <w:p w:rsidR="003171DE" w:rsidRDefault="003171DE" w:rsidP="003171DE">
      <w:pPr>
        <w:autoSpaceDE w:val="0"/>
        <w:autoSpaceDN w:val="0"/>
        <w:adjustRightInd w:val="0"/>
        <w:spacing w:after="0" w:line="240" w:lineRule="auto"/>
        <w:ind w:firstLine="708"/>
        <w:jc w:val="both"/>
        <w:rPr>
          <w:rFonts w:ascii="Times New Roman" w:hAnsi="Times New Roman" w:cs="Times New Roman"/>
          <w:bCs/>
          <w:sz w:val="24"/>
          <w:szCs w:val="24"/>
          <w:lang w:val="fr-CA"/>
        </w:rPr>
      </w:pPr>
    </w:p>
    <w:p w:rsidR="003171DE" w:rsidRDefault="003171DE" w:rsidP="003171DE">
      <w:pPr>
        <w:autoSpaceDE w:val="0"/>
        <w:autoSpaceDN w:val="0"/>
        <w:adjustRightInd w:val="0"/>
        <w:spacing w:after="0" w:line="240" w:lineRule="auto"/>
        <w:ind w:firstLine="708"/>
        <w:jc w:val="both"/>
        <w:rPr>
          <w:rFonts w:ascii="Arial" w:hAnsi="Arial" w:cs="Arial"/>
          <w:sz w:val="20"/>
          <w:szCs w:val="20"/>
        </w:rPr>
      </w:pPr>
      <w:r>
        <w:rPr>
          <w:rFonts w:ascii="Arial" w:hAnsi="Arial" w:cs="Arial"/>
          <w:sz w:val="20"/>
          <w:szCs w:val="20"/>
        </w:rPr>
        <w:t xml:space="preserve">                 </w:t>
      </w:r>
      <w:r>
        <w:rPr>
          <w:rFonts w:ascii="Times New Roman" w:hAnsi="Times New Roman" w:cs="Times New Roman"/>
          <w:bCs/>
          <w:noProof/>
          <w:sz w:val="24"/>
          <w:szCs w:val="24"/>
          <w:lang w:eastAsia="en-CA"/>
        </w:rPr>
        <w:drawing>
          <wp:inline distT="0" distB="0" distL="0" distR="0">
            <wp:extent cx="1320144" cy="952500"/>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70487" t="47368" r="22757" b="40464"/>
                    <a:stretch>
                      <a:fillRect/>
                    </a:stretch>
                  </pic:blipFill>
                  <pic:spPr bwMode="auto">
                    <a:xfrm>
                      <a:off x="0" y="0"/>
                      <a:ext cx="1325221" cy="95616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2D62FB">
        <w:rPr>
          <w:rFonts w:ascii="Arial" w:hAnsi="Arial" w:cs="Arial"/>
          <w:sz w:val="20"/>
          <w:szCs w:val="20"/>
        </w:rPr>
        <w:t xml:space="preserve"> </w:t>
      </w:r>
      <w:r>
        <w:rPr>
          <w:rFonts w:ascii="Arial" w:hAnsi="Arial" w:cs="Arial"/>
          <w:sz w:val="20"/>
          <w:szCs w:val="20"/>
        </w:rPr>
        <w:t xml:space="preserve">         </w:t>
      </w:r>
      <w:r>
        <w:rPr>
          <w:rFonts w:ascii="Arial" w:hAnsi="Arial" w:cs="Arial"/>
          <w:noProof/>
          <w:sz w:val="20"/>
          <w:szCs w:val="20"/>
          <w:lang w:eastAsia="en-CA"/>
        </w:rPr>
        <w:drawing>
          <wp:inline distT="0" distB="0" distL="0" distR="0">
            <wp:extent cx="1795931" cy="904875"/>
            <wp:effectExtent l="19050" t="0" r="0" b="0"/>
            <wp:docPr id="9" name="il_fi" descr="http://upload.wikimedia.org/wikipedia/commons/4/42/Polyethylene_gly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4/42/Polyethylene_glycol.png"/>
                    <pic:cNvPicPr>
                      <a:picLocks noChangeAspect="1" noChangeArrowheads="1"/>
                    </pic:cNvPicPr>
                  </pic:nvPicPr>
                  <pic:blipFill>
                    <a:blip r:embed="rId13" cstate="print"/>
                    <a:srcRect/>
                    <a:stretch>
                      <a:fillRect/>
                    </a:stretch>
                  </pic:blipFill>
                  <pic:spPr bwMode="auto">
                    <a:xfrm>
                      <a:off x="0" y="0"/>
                      <a:ext cx="1795931" cy="90487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2D62FB">
        <w:rPr>
          <w:rFonts w:ascii="Arial" w:hAnsi="Arial" w:cs="Arial"/>
          <w:sz w:val="20"/>
          <w:szCs w:val="20"/>
        </w:rPr>
        <w:t xml:space="preserve"> </w:t>
      </w:r>
    </w:p>
    <w:p w:rsidR="003171DE" w:rsidRDefault="003171DE" w:rsidP="003171DE">
      <w:pPr>
        <w:autoSpaceDE w:val="0"/>
        <w:autoSpaceDN w:val="0"/>
        <w:adjustRightInd w:val="0"/>
        <w:spacing w:after="0" w:line="240" w:lineRule="auto"/>
        <w:ind w:firstLine="708"/>
        <w:jc w:val="both"/>
        <w:rPr>
          <w:rFonts w:ascii="Arial" w:hAnsi="Arial" w:cs="Arial"/>
          <w:sz w:val="20"/>
          <w:szCs w:val="20"/>
        </w:rPr>
      </w:pPr>
      <w:r>
        <w:rPr>
          <w:rFonts w:ascii="Arial" w:hAnsi="Arial" w:cs="Arial"/>
          <w:sz w:val="20"/>
          <w:szCs w:val="20"/>
        </w:rPr>
        <w:t xml:space="preserve">         </w:t>
      </w:r>
      <w:r>
        <w:rPr>
          <w:rFonts w:ascii="Arial" w:hAnsi="Arial" w:cs="Arial"/>
          <w:noProof/>
          <w:sz w:val="20"/>
          <w:szCs w:val="20"/>
          <w:lang w:eastAsia="en-CA"/>
        </w:rPr>
        <w:drawing>
          <wp:inline distT="0" distB="0" distL="0" distR="0">
            <wp:extent cx="1861788" cy="923925"/>
            <wp:effectExtent l="19050" t="0" r="5112" b="0"/>
            <wp:docPr id="10" name="il_fi" descr="http://news.stanford.edu/news/2008/january30/gifs/tube_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news.stanford.edu/news/2008/january30/gifs/tube_two.jpg"/>
                    <pic:cNvPicPr>
                      <a:picLocks noChangeAspect="1" noChangeArrowheads="1"/>
                    </pic:cNvPicPr>
                  </pic:nvPicPr>
                  <pic:blipFill>
                    <a:blip r:embed="rId14" cstate="print"/>
                    <a:srcRect l="14868" t="18052" r="12242" b="33658"/>
                    <a:stretch>
                      <a:fillRect/>
                    </a:stretch>
                  </pic:blipFill>
                  <pic:spPr bwMode="auto">
                    <a:xfrm>
                      <a:off x="0" y="0"/>
                      <a:ext cx="1861788" cy="923925"/>
                    </a:xfrm>
                    <a:prstGeom prst="rect">
                      <a:avLst/>
                    </a:prstGeom>
                    <a:noFill/>
                    <a:ln w="9525">
                      <a:noFill/>
                      <a:miter lim="800000"/>
                      <a:headEnd/>
                      <a:tailEnd/>
                    </a:ln>
                  </pic:spPr>
                </pic:pic>
              </a:graphicData>
            </a:graphic>
          </wp:inline>
        </w:drawing>
      </w:r>
      <w:r w:rsidRPr="002D62FB">
        <w:rPr>
          <w:rFonts w:ascii="Arial" w:hAnsi="Arial" w:cs="Arial"/>
          <w:sz w:val="20"/>
          <w:szCs w:val="20"/>
        </w:rPr>
        <w:t xml:space="preserve"> </w:t>
      </w:r>
      <w:r>
        <w:rPr>
          <w:rFonts w:ascii="Arial" w:hAnsi="Arial" w:cs="Arial"/>
          <w:noProof/>
          <w:sz w:val="20"/>
          <w:szCs w:val="20"/>
          <w:lang w:eastAsia="en-CA"/>
        </w:rPr>
        <w:drawing>
          <wp:inline distT="0" distB="0" distL="0" distR="0">
            <wp:extent cx="2086882" cy="1019175"/>
            <wp:effectExtent l="19050" t="0" r="8618" b="0"/>
            <wp:docPr id="13" name="il_fi" descr="http://www.polysciences.com/SiteData/images/25090_polycaprolactone/7a58b9fd173354f466e96cc9ba2c8dc9/25090_polycaprolac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polysciences.com/SiteData/images/25090_polycaprolactone/7a58b9fd173354f466e96cc9ba2c8dc9/25090_polycaprolactone.jpg"/>
                    <pic:cNvPicPr>
                      <a:picLocks noChangeAspect="1" noChangeArrowheads="1"/>
                    </pic:cNvPicPr>
                  </pic:nvPicPr>
                  <pic:blipFill>
                    <a:blip r:embed="rId15" cstate="print"/>
                    <a:srcRect l="9686" t="23043" r="11518" b="13044"/>
                    <a:stretch>
                      <a:fillRect/>
                    </a:stretch>
                  </pic:blipFill>
                  <pic:spPr bwMode="auto">
                    <a:xfrm>
                      <a:off x="0" y="0"/>
                      <a:ext cx="2086882" cy="1019175"/>
                    </a:xfrm>
                    <a:prstGeom prst="rect">
                      <a:avLst/>
                    </a:prstGeom>
                    <a:noFill/>
                    <a:ln w="9525">
                      <a:noFill/>
                      <a:miter lim="800000"/>
                      <a:headEnd/>
                      <a:tailEnd/>
                    </a:ln>
                  </pic:spPr>
                </pic:pic>
              </a:graphicData>
            </a:graphic>
          </wp:inline>
        </w:drawing>
      </w:r>
    </w:p>
    <w:p w:rsidR="00DA2D4F" w:rsidRPr="00464205" w:rsidRDefault="00DA2D4F" w:rsidP="00DA2D4F">
      <w:pPr>
        <w:autoSpaceDE w:val="0"/>
        <w:autoSpaceDN w:val="0"/>
        <w:adjustRightInd w:val="0"/>
        <w:spacing w:after="0" w:line="240" w:lineRule="auto"/>
        <w:jc w:val="center"/>
        <w:rPr>
          <w:rFonts w:ascii="Times New Roman" w:hAnsi="Times New Roman" w:cs="Times New Roman"/>
          <w:sz w:val="20"/>
          <w:szCs w:val="20"/>
          <w:lang w:val="fr-FR"/>
        </w:rPr>
      </w:pPr>
      <w:r w:rsidRPr="00DA2D4F">
        <w:rPr>
          <w:rFonts w:ascii="Times New Roman" w:hAnsi="Times New Roman" w:cs="Times New Roman"/>
          <w:sz w:val="20"/>
          <w:szCs w:val="20"/>
        </w:rPr>
        <w:t xml:space="preserve">  </w:t>
      </w:r>
      <w:r w:rsidR="003171DE" w:rsidRPr="00464205">
        <w:rPr>
          <w:rFonts w:ascii="Times New Roman" w:hAnsi="Times New Roman" w:cs="Times New Roman"/>
          <w:sz w:val="20"/>
          <w:szCs w:val="20"/>
          <w:u w:val="single"/>
          <w:lang w:val="fr-FR"/>
        </w:rPr>
        <w:t>Figure 5 :</w:t>
      </w:r>
      <w:r w:rsidR="003171DE" w:rsidRPr="00464205">
        <w:rPr>
          <w:rFonts w:ascii="Times New Roman" w:hAnsi="Times New Roman" w:cs="Times New Roman"/>
          <w:sz w:val="20"/>
          <w:szCs w:val="20"/>
          <w:lang w:val="fr-FR"/>
        </w:rPr>
        <w:t xml:space="preserve"> Polymères utilisés dans l’os synthétique. </w:t>
      </w:r>
      <w:proofErr w:type="gramStart"/>
      <w:r w:rsidR="003171DE" w:rsidRPr="00464205">
        <w:rPr>
          <w:rFonts w:ascii="Times New Roman" w:hAnsi="Times New Roman" w:cs="Times New Roman"/>
          <w:sz w:val="20"/>
          <w:szCs w:val="20"/>
          <w:lang w:val="fr-FR"/>
        </w:rPr>
        <w:t>de</w:t>
      </w:r>
      <w:proofErr w:type="gramEnd"/>
      <w:r w:rsidR="003171DE" w:rsidRPr="00464205">
        <w:rPr>
          <w:rFonts w:ascii="Times New Roman" w:hAnsi="Times New Roman" w:cs="Times New Roman"/>
          <w:sz w:val="20"/>
          <w:szCs w:val="20"/>
          <w:lang w:val="fr-FR"/>
        </w:rPr>
        <w:t xml:space="preserve"> la gauche vers la droite</w:t>
      </w:r>
    </w:p>
    <w:p w:rsidR="00DA2D4F" w:rsidRPr="00464205" w:rsidRDefault="009452B0" w:rsidP="009452B0">
      <w:pPr>
        <w:autoSpaceDE w:val="0"/>
        <w:autoSpaceDN w:val="0"/>
        <w:adjustRightInd w:val="0"/>
        <w:spacing w:after="0" w:line="240" w:lineRule="auto"/>
        <w:rPr>
          <w:rFonts w:ascii="Times New Roman" w:hAnsi="Times New Roman" w:cs="Times New Roman"/>
          <w:sz w:val="20"/>
          <w:szCs w:val="20"/>
          <w:lang w:val="fr-FR"/>
        </w:rPr>
      </w:pPr>
      <w:r w:rsidRPr="00464205">
        <w:rPr>
          <w:rFonts w:ascii="Times New Roman" w:hAnsi="Times New Roman" w:cs="Times New Roman"/>
          <w:sz w:val="20"/>
          <w:szCs w:val="20"/>
          <w:lang w:val="fr-FR"/>
        </w:rPr>
        <w:t xml:space="preserve">                                </w:t>
      </w:r>
      <w:proofErr w:type="gramStart"/>
      <w:r w:rsidR="003171DE" w:rsidRPr="00464205">
        <w:rPr>
          <w:rFonts w:ascii="Times New Roman" w:hAnsi="Times New Roman" w:cs="Times New Roman"/>
          <w:sz w:val="20"/>
          <w:szCs w:val="20"/>
          <w:lang w:val="fr-FR"/>
        </w:rPr>
        <w:t>et</w:t>
      </w:r>
      <w:proofErr w:type="gramEnd"/>
      <w:r w:rsidR="003171DE" w:rsidRPr="00464205">
        <w:rPr>
          <w:rFonts w:ascii="Times New Roman" w:hAnsi="Times New Roman" w:cs="Times New Roman"/>
          <w:sz w:val="20"/>
          <w:szCs w:val="20"/>
          <w:lang w:val="fr-FR"/>
        </w:rPr>
        <w:t xml:space="preserve"> du haut vers le bas, on voit </w:t>
      </w:r>
      <w:r w:rsidR="003171DE" w:rsidRPr="007B512C">
        <w:rPr>
          <w:rFonts w:ascii="Times New Roman" w:hAnsi="Times New Roman" w:cs="Times New Roman"/>
          <w:bCs/>
          <w:sz w:val="20"/>
          <w:szCs w:val="20"/>
          <w:lang w:val="fr-CA"/>
        </w:rPr>
        <w:t xml:space="preserve">l’acide </w:t>
      </w:r>
      <w:proofErr w:type="spellStart"/>
      <w:r w:rsidR="003171DE" w:rsidRPr="007B512C">
        <w:rPr>
          <w:rFonts w:ascii="Times New Roman" w:hAnsi="Times New Roman" w:cs="Times New Roman"/>
          <w:bCs/>
          <w:sz w:val="20"/>
          <w:szCs w:val="20"/>
          <w:lang w:val="fr-CA"/>
        </w:rPr>
        <w:t>polylactique</w:t>
      </w:r>
      <w:proofErr w:type="spellEnd"/>
      <w:r w:rsidR="003171DE" w:rsidRPr="007B512C">
        <w:rPr>
          <w:rFonts w:ascii="Times New Roman" w:hAnsi="Times New Roman" w:cs="Times New Roman"/>
          <w:bCs/>
          <w:sz w:val="20"/>
          <w:szCs w:val="20"/>
          <w:lang w:val="fr-CA"/>
        </w:rPr>
        <w:t>, polyéthylène glycol,</w:t>
      </w:r>
    </w:p>
    <w:p w:rsidR="003171DE" w:rsidRPr="00464205" w:rsidRDefault="00DA2D4F" w:rsidP="00DA2D4F">
      <w:pPr>
        <w:autoSpaceDE w:val="0"/>
        <w:autoSpaceDN w:val="0"/>
        <w:adjustRightInd w:val="0"/>
        <w:spacing w:after="0" w:line="240" w:lineRule="auto"/>
        <w:rPr>
          <w:rFonts w:ascii="Times New Roman" w:hAnsi="Times New Roman" w:cs="Times New Roman"/>
          <w:sz w:val="20"/>
          <w:szCs w:val="20"/>
          <w:lang w:val="fr-FR"/>
        </w:rPr>
      </w:pPr>
      <w:r>
        <w:rPr>
          <w:rFonts w:ascii="Times New Roman" w:hAnsi="Times New Roman" w:cs="Times New Roman"/>
          <w:bCs/>
          <w:sz w:val="20"/>
          <w:szCs w:val="20"/>
          <w:lang w:val="fr-CA"/>
        </w:rPr>
        <w:t xml:space="preserve">                                </w:t>
      </w:r>
      <w:proofErr w:type="spellStart"/>
      <w:proofErr w:type="gramStart"/>
      <w:r w:rsidR="003171DE" w:rsidRPr="007B512C">
        <w:rPr>
          <w:rFonts w:ascii="Times New Roman" w:hAnsi="Times New Roman" w:cs="Times New Roman"/>
          <w:bCs/>
          <w:sz w:val="20"/>
          <w:szCs w:val="20"/>
          <w:lang w:val="fr-CA"/>
        </w:rPr>
        <w:t>polyhydroxyl</w:t>
      </w:r>
      <w:proofErr w:type="spellEnd"/>
      <w:proofErr w:type="gramEnd"/>
      <w:r w:rsidR="003171DE" w:rsidRPr="007B512C">
        <w:rPr>
          <w:rFonts w:ascii="Times New Roman" w:hAnsi="Times New Roman" w:cs="Times New Roman"/>
          <w:bCs/>
          <w:sz w:val="20"/>
          <w:szCs w:val="20"/>
          <w:lang w:val="fr-CA"/>
        </w:rPr>
        <w:t xml:space="preserve"> </w:t>
      </w:r>
      <w:proofErr w:type="spellStart"/>
      <w:r w:rsidR="003171DE" w:rsidRPr="007B512C">
        <w:rPr>
          <w:rFonts w:ascii="Times New Roman" w:hAnsi="Times New Roman" w:cs="Times New Roman"/>
          <w:bCs/>
          <w:sz w:val="20"/>
          <w:szCs w:val="20"/>
          <w:lang w:val="fr-CA"/>
        </w:rPr>
        <w:t>ethyl</w:t>
      </w:r>
      <w:proofErr w:type="spellEnd"/>
      <w:r w:rsidR="003171DE" w:rsidRPr="007B512C">
        <w:rPr>
          <w:rFonts w:ascii="Times New Roman" w:hAnsi="Times New Roman" w:cs="Times New Roman"/>
          <w:bCs/>
          <w:sz w:val="20"/>
          <w:szCs w:val="20"/>
          <w:lang w:val="fr-CA"/>
        </w:rPr>
        <w:t xml:space="preserve"> </w:t>
      </w:r>
      <w:proofErr w:type="spellStart"/>
      <w:r w:rsidR="003171DE" w:rsidRPr="007B512C">
        <w:rPr>
          <w:rFonts w:ascii="Times New Roman" w:hAnsi="Times New Roman" w:cs="Times New Roman"/>
          <w:bCs/>
          <w:sz w:val="20"/>
          <w:szCs w:val="20"/>
          <w:lang w:val="fr-CA"/>
        </w:rPr>
        <w:t>methacrylate</w:t>
      </w:r>
      <w:proofErr w:type="spellEnd"/>
      <w:r w:rsidR="003171DE" w:rsidRPr="007B512C">
        <w:rPr>
          <w:rFonts w:ascii="Times New Roman" w:hAnsi="Times New Roman" w:cs="Times New Roman"/>
          <w:bCs/>
          <w:sz w:val="20"/>
          <w:szCs w:val="20"/>
          <w:lang w:val="fr-CA"/>
        </w:rPr>
        <w:t xml:space="preserve">/CNT, </w:t>
      </w:r>
      <w:proofErr w:type="spellStart"/>
      <w:r w:rsidR="003171DE" w:rsidRPr="007B512C">
        <w:rPr>
          <w:rFonts w:ascii="Times New Roman" w:hAnsi="Times New Roman" w:cs="Times New Roman"/>
          <w:bCs/>
          <w:sz w:val="20"/>
          <w:szCs w:val="20"/>
          <w:lang w:val="fr-CA"/>
        </w:rPr>
        <w:t>polycaprolactone</w:t>
      </w:r>
      <w:proofErr w:type="spellEnd"/>
    </w:p>
    <w:p w:rsidR="003171DE" w:rsidRPr="00BC44FC" w:rsidRDefault="003171DE" w:rsidP="003171DE">
      <w:pPr>
        <w:autoSpaceDE w:val="0"/>
        <w:autoSpaceDN w:val="0"/>
        <w:adjustRightInd w:val="0"/>
        <w:spacing w:after="0" w:line="240" w:lineRule="auto"/>
        <w:ind w:firstLine="708"/>
        <w:jc w:val="center"/>
        <w:rPr>
          <w:rFonts w:ascii="Times New Roman" w:hAnsi="Times New Roman" w:cs="Times New Roman"/>
          <w:bCs/>
          <w:sz w:val="24"/>
          <w:szCs w:val="24"/>
          <w:lang w:val="fr-CA"/>
        </w:rPr>
      </w:pPr>
    </w:p>
    <w:p w:rsidR="009452B0" w:rsidRDefault="009452B0" w:rsidP="009452B0">
      <w:pPr>
        <w:autoSpaceDE w:val="0"/>
        <w:autoSpaceDN w:val="0"/>
        <w:adjustRightInd w:val="0"/>
        <w:spacing w:after="0" w:line="360" w:lineRule="auto"/>
        <w:ind w:firstLine="708"/>
        <w:jc w:val="both"/>
        <w:rPr>
          <w:rFonts w:ascii="Times New Roman" w:hAnsi="Times New Roman" w:cs="Times New Roman"/>
          <w:bCs/>
          <w:sz w:val="24"/>
          <w:szCs w:val="24"/>
          <w:lang w:val="fr-CA"/>
        </w:rPr>
      </w:pPr>
    </w:p>
    <w:p w:rsidR="003171DE" w:rsidRDefault="003171DE" w:rsidP="009452B0">
      <w:pPr>
        <w:autoSpaceDE w:val="0"/>
        <w:autoSpaceDN w:val="0"/>
        <w:adjustRightInd w:val="0"/>
        <w:spacing w:after="0" w:line="360" w:lineRule="auto"/>
        <w:ind w:firstLine="708"/>
        <w:jc w:val="both"/>
        <w:rPr>
          <w:rFonts w:ascii="Times New Roman" w:hAnsi="Times New Roman" w:cs="Times New Roman"/>
          <w:bCs/>
          <w:sz w:val="24"/>
          <w:szCs w:val="24"/>
          <w:lang w:val="fr-CA"/>
        </w:rPr>
      </w:pPr>
      <w:r w:rsidRPr="009452B0">
        <w:rPr>
          <w:rFonts w:ascii="Times New Roman" w:hAnsi="Times New Roman" w:cs="Times New Roman"/>
          <w:bCs/>
          <w:sz w:val="24"/>
          <w:szCs w:val="24"/>
          <w:lang w:val="fr-CA"/>
        </w:rPr>
        <w:t xml:space="preserve">Des techniques de régénérations des os sont sollicitées pour des problèmes de reconstruction des os défectueux survenant dans des conditions telles que traumatisme osseux, </w:t>
      </w:r>
      <w:r w:rsidRPr="009452B0">
        <w:rPr>
          <w:rFonts w:ascii="Times New Roman" w:hAnsi="Times New Roman" w:cs="Times New Roman"/>
          <w:sz w:val="24"/>
          <w:szCs w:val="24"/>
          <w:lang w:val="fr-CA"/>
        </w:rPr>
        <w:t xml:space="preserve">de tumeurs,  malformation génitales, fractures </w:t>
      </w:r>
      <w:r w:rsidRPr="009452B0">
        <w:rPr>
          <w:rFonts w:ascii="Times New Roman" w:hAnsi="Times New Roman" w:cs="Times New Roman"/>
          <w:bCs/>
          <w:sz w:val="24"/>
          <w:szCs w:val="24"/>
          <w:lang w:val="fr-CA"/>
        </w:rPr>
        <w:t xml:space="preserve">infection, anomalies incluant la nécrose vasculaire et l’ostéoporose </w:t>
      </w:r>
      <w:r w:rsidR="0096631E" w:rsidRPr="0096631E">
        <w:rPr>
          <w:rFonts w:ascii="Times New Roman" w:hAnsi="Times New Roman" w:cs="Times New Roman"/>
          <w:sz w:val="24"/>
          <w:szCs w:val="24"/>
          <w:vertAlign w:val="superscript"/>
          <w:lang w:val="fr-CA"/>
        </w:rPr>
        <w:t>8</w:t>
      </w:r>
      <w:r w:rsidR="002C6045">
        <w:rPr>
          <w:rFonts w:ascii="Times New Roman" w:hAnsi="Times New Roman" w:cs="Times New Roman"/>
          <w:sz w:val="24"/>
          <w:szCs w:val="24"/>
          <w:vertAlign w:val="superscript"/>
          <w:lang w:val="fr-CA"/>
        </w:rPr>
        <w:t>, 9</w:t>
      </w:r>
      <w:r w:rsidRPr="009452B0">
        <w:rPr>
          <w:rFonts w:ascii="Times New Roman" w:hAnsi="Times New Roman" w:cs="Times New Roman"/>
          <w:sz w:val="24"/>
          <w:szCs w:val="24"/>
          <w:lang w:val="fr-CA"/>
        </w:rPr>
        <w:t>.</w:t>
      </w:r>
      <w:r w:rsidRPr="009452B0">
        <w:rPr>
          <w:rFonts w:ascii="Times New Roman" w:hAnsi="Times New Roman" w:cs="Times New Roman"/>
          <w:bCs/>
          <w:sz w:val="24"/>
          <w:szCs w:val="24"/>
          <w:lang w:val="fr-CA"/>
        </w:rPr>
        <w:t xml:space="preserve"> Les approches standard actuellement utilisées pour ce faire sont la distraction </w:t>
      </w:r>
      <w:r w:rsidR="009452B0" w:rsidRPr="009452B0">
        <w:rPr>
          <w:rFonts w:ascii="Times New Roman" w:hAnsi="Times New Roman" w:cs="Times New Roman"/>
          <w:bCs/>
          <w:sz w:val="24"/>
          <w:szCs w:val="24"/>
          <w:lang w:val="fr-CA"/>
        </w:rPr>
        <w:t>ostéogenèse</w:t>
      </w:r>
      <w:r w:rsidRPr="009452B0">
        <w:rPr>
          <w:rFonts w:ascii="Times New Roman" w:hAnsi="Times New Roman" w:cs="Times New Roman"/>
          <w:bCs/>
          <w:sz w:val="24"/>
          <w:szCs w:val="24"/>
          <w:lang w:val="fr-CA"/>
        </w:rPr>
        <w:t xml:space="preserve"> et </w:t>
      </w:r>
      <w:r w:rsidR="009452B0" w:rsidRPr="009452B0">
        <w:rPr>
          <w:rFonts w:ascii="Times New Roman" w:hAnsi="Times New Roman" w:cs="Times New Roman"/>
          <w:bCs/>
          <w:sz w:val="24"/>
          <w:szCs w:val="24"/>
          <w:lang w:val="fr-CA"/>
        </w:rPr>
        <w:t>allographe</w:t>
      </w:r>
      <w:r w:rsidRPr="009452B0">
        <w:rPr>
          <w:rFonts w:ascii="Times New Roman" w:hAnsi="Times New Roman" w:cs="Times New Roman"/>
          <w:bCs/>
          <w:sz w:val="24"/>
          <w:szCs w:val="24"/>
          <w:lang w:val="fr-CA"/>
        </w:rPr>
        <w:t xml:space="preserve">, introduisant des métaux et des </w:t>
      </w:r>
      <w:proofErr w:type="spellStart"/>
      <w:r w:rsidRPr="009452B0">
        <w:rPr>
          <w:rFonts w:ascii="Times New Roman" w:hAnsi="Times New Roman" w:cs="Times New Roman"/>
          <w:bCs/>
          <w:sz w:val="24"/>
          <w:szCs w:val="24"/>
          <w:lang w:val="fr-CA"/>
        </w:rPr>
        <w:t>cloux</w:t>
      </w:r>
      <w:proofErr w:type="spellEnd"/>
      <w:r w:rsidRPr="009452B0">
        <w:rPr>
          <w:rFonts w:ascii="Times New Roman" w:hAnsi="Times New Roman" w:cs="Times New Roman"/>
          <w:bCs/>
          <w:sz w:val="24"/>
          <w:szCs w:val="24"/>
          <w:lang w:val="fr-CA"/>
        </w:rPr>
        <w:t xml:space="preserve"> pour relier les os, </w:t>
      </w:r>
      <w:proofErr w:type="spellStart"/>
      <w:r w:rsidRPr="009452B0">
        <w:rPr>
          <w:rFonts w:ascii="Times New Roman" w:hAnsi="Times New Roman" w:cs="Times New Roman"/>
          <w:bCs/>
          <w:sz w:val="24"/>
          <w:szCs w:val="24"/>
          <w:lang w:val="fr-CA"/>
        </w:rPr>
        <w:t>bone</w:t>
      </w:r>
      <w:proofErr w:type="spellEnd"/>
      <w:r w:rsidRPr="009452B0">
        <w:rPr>
          <w:rFonts w:ascii="Times New Roman" w:hAnsi="Times New Roman" w:cs="Times New Roman"/>
          <w:bCs/>
          <w:sz w:val="24"/>
          <w:szCs w:val="24"/>
          <w:lang w:val="fr-CA"/>
        </w:rPr>
        <w:t xml:space="preserve"> </w:t>
      </w:r>
      <w:proofErr w:type="spellStart"/>
      <w:r w:rsidRPr="009452B0">
        <w:rPr>
          <w:rFonts w:ascii="Times New Roman" w:hAnsi="Times New Roman" w:cs="Times New Roman"/>
          <w:bCs/>
          <w:sz w:val="24"/>
          <w:szCs w:val="24"/>
          <w:lang w:val="fr-CA"/>
        </w:rPr>
        <w:t>graft</w:t>
      </w:r>
      <w:proofErr w:type="spellEnd"/>
      <w:r w:rsidRPr="009452B0">
        <w:rPr>
          <w:rFonts w:ascii="Times New Roman" w:hAnsi="Times New Roman" w:cs="Times New Roman"/>
          <w:bCs/>
          <w:sz w:val="24"/>
          <w:szCs w:val="24"/>
          <w:lang w:val="fr-CA"/>
        </w:rPr>
        <w:t xml:space="preserve"> substitution, décrite par </w:t>
      </w:r>
      <w:hyperlink r:id="rId16" w:history="1">
        <w:r w:rsidRPr="009452B0">
          <w:rPr>
            <w:rFonts w:ascii="Times New Roman" w:hAnsi="Times New Roman" w:cs="Times New Roman"/>
            <w:i/>
            <w:sz w:val="24"/>
            <w:szCs w:val="24"/>
            <w:lang w:val="fr-CA"/>
          </w:rPr>
          <w:t>Laurencin C</w:t>
        </w:r>
      </w:hyperlink>
      <w:r w:rsidRPr="009452B0">
        <w:rPr>
          <w:rFonts w:ascii="Times New Roman" w:hAnsi="Times New Roman" w:cs="Times New Roman"/>
          <w:i/>
          <w:sz w:val="24"/>
          <w:szCs w:val="24"/>
          <w:lang w:val="fr-CA"/>
        </w:rPr>
        <w:t xml:space="preserve"> et al,</w:t>
      </w:r>
      <w:r w:rsidR="00E8618B">
        <w:rPr>
          <w:rFonts w:ascii="Times New Roman" w:hAnsi="Times New Roman" w:cs="Times New Roman"/>
          <w:i/>
          <w:sz w:val="24"/>
          <w:szCs w:val="24"/>
          <w:lang w:val="fr-CA"/>
        </w:rPr>
        <w:t xml:space="preserve"> </w:t>
      </w:r>
      <w:r w:rsidRPr="009452B0">
        <w:rPr>
          <w:rFonts w:ascii="Times New Roman" w:hAnsi="Times New Roman" w:cs="Times New Roman"/>
          <w:bCs/>
          <w:sz w:val="24"/>
          <w:szCs w:val="24"/>
          <w:lang w:val="fr-CA"/>
        </w:rPr>
        <w:t xml:space="preserve">qui consiste à inciser du tissu osseux d’un endroit abondant pour le fixer à un endroit nécessiteux, ou l’utilisation de facteurs de croissance </w:t>
      </w:r>
      <w:r w:rsidR="0096631E" w:rsidRPr="0096631E">
        <w:rPr>
          <w:rFonts w:ascii="Times New Roman" w:hAnsi="Times New Roman" w:cs="Times New Roman"/>
          <w:sz w:val="24"/>
          <w:szCs w:val="24"/>
          <w:vertAlign w:val="superscript"/>
          <w:lang w:val="fr-CA"/>
        </w:rPr>
        <w:t>8</w:t>
      </w:r>
      <w:r w:rsidR="0096631E">
        <w:rPr>
          <w:rFonts w:ascii="Times New Roman" w:hAnsi="Times New Roman" w:cs="Times New Roman"/>
          <w:sz w:val="24"/>
          <w:szCs w:val="24"/>
          <w:vertAlign w:val="superscript"/>
          <w:lang w:val="fr-CA"/>
        </w:rPr>
        <w:t xml:space="preserve"> </w:t>
      </w:r>
      <w:r w:rsidRPr="009452B0">
        <w:rPr>
          <w:rFonts w:ascii="Times New Roman" w:hAnsi="Times New Roman" w:cs="Times New Roman"/>
          <w:bCs/>
          <w:sz w:val="24"/>
          <w:szCs w:val="24"/>
          <w:lang w:val="fr-CA"/>
        </w:rPr>
        <w:t xml:space="preserve">ou même la technique </w:t>
      </w:r>
      <w:proofErr w:type="spellStart"/>
      <w:r w:rsidRPr="009452B0">
        <w:rPr>
          <w:rFonts w:ascii="Times New Roman" w:hAnsi="Times New Roman" w:cs="Times New Roman"/>
          <w:bCs/>
          <w:sz w:val="24"/>
          <w:szCs w:val="24"/>
          <w:lang w:val="fr-CA"/>
        </w:rPr>
        <w:t>Masquelet</w:t>
      </w:r>
      <w:proofErr w:type="spellEnd"/>
      <w:r w:rsidRPr="009452B0">
        <w:rPr>
          <w:rFonts w:ascii="Times New Roman" w:hAnsi="Times New Roman" w:cs="Times New Roman"/>
          <w:bCs/>
          <w:sz w:val="24"/>
          <w:szCs w:val="24"/>
          <w:lang w:val="fr-CA"/>
        </w:rPr>
        <w:t xml:space="preserve"> </w:t>
      </w:r>
      <w:r w:rsidR="009452B0" w:rsidRPr="009452B0">
        <w:rPr>
          <w:rFonts w:ascii="Times New Roman" w:hAnsi="Times New Roman" w:cs="Times New Roman"/>
          <w:bCs/>
          <w:sz w:val="24"/>
          <w:szCs w:val="24"/>
          <w:lang w:val="fr-CA"/>
        </w:rPr>
        <w:t>décrite</w:t>
      </w:r>
      <w:r w:rsidRPr="009452B0">
        <w:rPr>
          <w:rFonts w:ascii="Times New Roman" w:hAnsi="Times New Roman" w:cs="Times New Roman"/>
          <w:bCs/>
          <w:sz w:val="24"/>
          <w:szCs w:val="24"/>
          <w:lang w:val="fr-CA"/>
        </w:rPr>
        <w:t xml:space="preserve"> par </w:t>
      </w:r>
      <w:proofErr w:type="spellStart"/>
      <w:r w:rsidRPr="009452B0">
        <w:rPr>
          <w:rFonts w:ascii="Times New Roman" w:hAnsi="Times New Roman" w:cs="Times New Roman"/>
          <w:i/>
          <w:sz w:val="24"/>
          <w:szCs w:val="24"/>
          <w:lang w:val="fr-CA"/>
        </w:rPr>
        <w:t>Giannoudis</w:t>
      </w:r>
      <w:proofErr w:type="spellEnd"/>
      <w:r w:rsidRPr="009452B0">
        <w:rPr>
          <w:rFonts w:ascii="Times New Roman" w:hAnsi="Times New Roman" w:cs="Times New Roman"/>
          <w:i/>
          <w:sz w:val="24"/>
          <w:szCs w:val="24"/>
          <w:lang w:val="fr-CA"/>
        </w:rPr>
        <w:t xml:space="preserve"> et al</w:t>
      </w:r>
      <w:r w:rsidR="00F374AD">
        <w:rPr>
          <w:rFonts w:ascii="Times New Roman" w:hAnsi="Times New Roman" w:cs="Times New Roman"/>
          <w:i/>
          <w:sz w:val="24"/>
          <w:szCs w:val="24"/>
          <w:lang w:val="fr-CA"/>
        </w:rPr>
        <w:t xml:space="preserve"> </w:t>
      </w:r>
      <w:r w:rsidR="00F374AD" w:rsidRPr="00F374AD">
        <w:rPr>
          <w:rFonts w:ascii="Times New Roman" w:hAnsi="Times New Roman" w:cs="Times New Roman"/>
          <w:sz w:val="24"/>
          <w:szCs w:val="24"/>
          <w:vertAlign w:val="superscript"/>
          <w:lang w:val="fr-CA"/>
        </w:rPr>
        <w:t>13</w:t>
      </w:r>
      <w:r w:rsidRPr="009452B0">
        <w:rPr>
          <w:rFonts w:ascii="Times New Roman" w:hAnsi="Times New Roman" w:cs="Times New Roman"/>
          <w:bCs/>
          <w:sz w:val="24"/>
          <w:szCs w:val="24"/>
          <w:lang w:val="fr-CA"/>
        </w:rPr>
        <w:t>. Ces techniques présentent des résultats assez intéressantes, mais sont très peu répandus et ont un faible rapport qualité/prix.</w:t>
      </w:r>
    </w:p>
    <w:p w:rsidR="00E8618B" w:rsidRPr="009452B0" w:rsidRDefault="00E8618B" w:rsidP="009452B0">
      <w:pPr>
        <w:autoSpaceDE w:val="0"/>
        <w:autoSpaceDN w:val="0"/>
        <w:adjustRightInd w:val="0"/>
        <w:spacing w:after="0" w:line="360" w:lineRule="auto"/>
        <w:ind w:firstLine="708"/>
        <w:jc w:val="both"/>
        <w:rPr>
          <w:rFonts w:ascii="Times New Roman" w:hAnsi="Times New Roman" w:cs="Times New Roman"/>
          <w:bCs/>
          <w:sz w:val="24"/>
          <w:szCs w:val="24"/>
          <w:lang w:val="fr-CA"/>
        </w:rPr>
      </w:pPr>
    </w:p>
    <w:p w:rsidR="003171DE" w:rsidRDefault="003171DE" w:rsidP="009452B0">
      <w:pPr>
        <w:autoSpaceDE w:val="0"/>
        <w:autoSpaceDN w:val="0"/>
        <w:adjustRightInd w:val="0"/>
        <w:spacing w:after="0" w:line="360" w:lineRule="auto"/>
        <w:ind w:firstLine="708"/>
        <w:jc w:val="both"/>
        <w:rPr>
          <w:rFonts w:ascii="Times New Roman" w:hAnsi="Times New Roman" w:cs="Times New Roman"/>
          <w:bCs/>
          <w:sz w:val="24"/>
          <w:szCs w:val="24"/>
          <w:lang w:val="fr-CA"/>
        </w:rPr>
      </w:pPr>
      <w:r w:rsidRPr="009452B0">
        <w:rPr>
          <w:rFonts w:ascii="Times New Roman" w:hAnsi="Times New Roman" w:cs="Times New Roman"/>
          <w:bCs/>
          <w:sz w:val="24"/>
          <w:szCs w:val="24"/>
          <w:lang w:val="fr-CA"/>
        </w:rPr>
        <w:t xml:space="preserve">L’alternative actuelle est donc les facteurs de croissance dont les </w:t>
      </w:r>
      <w:proofErr w:type="spellStart"/>
      <w:r w:rsidRPr="009452B0">
        <w:rPr>
          <w:rFonts w:ascii="Times New Roman" w:hAnsi="Times New Roman" w:cs="Times New Roman"/>
          <w:bCs/>
          <w:sz w:val="24"/>
          <w:szCs w:val="24"/>
          <w:lang w:val="fr-CA"/>
        </w:rPr>
        <w:t>BMPs</w:t>
      </w:r>
      <w:proofErr w:type="spellEnd"/>
      <w:r w:rsidRPr="009452B0">
        <w:rPr>
          <w:rFonts w:ascii="Times New Roman" w:hAnsi="Times New Roman" w:cs="Times New Roman"/>
          <w:bCs/>
          <w:sz w:val="24"/>
          <w:szCs w:val="24"/>
          <w:lang w:val="fr-CA"/>
        </w:rPr>
        <w:t xml:space="preserve">, molécules clés identifiées impliquées dans la réparation du tissu osseux, qui sont d’ailleurs très utilisé dans le génie osseux </w:t>
      </w:r>
      <w:r w:rsidR="0096631E" w:rsidRPr="0096631E">
        <w:rPr>
          <w:rFonts w:ascii="Times New Roman" w:hAnsi="Times New Roman" w:cs="Times New Roman"/>
          <w:sz w:val="24"/>
          <w:szCs w:val="24"/>
          <w:vertAlign w:val="superscript"/>
          <w:lang w:val="fr-CA"/>
        </w:rPr>
        <w:t>8</w:t>
      </w:r>
      <w:r w:rsidRPr="009452B0">
        <w:rPr>
          <w:rFonts w:ascii="Times New Roman" w:hAnsi="Times New Roman" w:cs="Times New Roman"/>
          <w:bCs/>
          <w:sz w:val="24"/>
          <w:szCs w:val="24"/>
          <w:lang w:val="fr-CA"/>
        </w:rPr>
        <w:t xml:space="preserve">. Parlant d’hormones les prouesses de la </w:t>
      </w:r>
      <w:r w:rsidR="009452B0" w:rsidRPr="009452B0">
        <w:rPr>
          <w:rFonts w:ascii="Times New Roman" w:hAnsi="Times New Roman" w:cs="Times New Roman"/>
          <w:bCs/>
          <w:sz w:val="24"/>
          <w:szCs w:val="24"/>
          <w:lang w:val="fr-CA"/>
        </w:rPr>
        <w:t>parathyroïde</w:t>
      </w:r>
      <w:r w:rsidRPr="009452B0">
        <w:rPr>
          <w:rFonts w:ascii="Times New Roman" w:hAnsi="Times New Roman" w:cs="Times New Roman"/>
          <w:bCs/>
          <w:sz w:val="24"/>
          <w:szCs w:val="24"/>
          <w:lang w:val="fr-CA"/>
        </w:rPr>
        <w:t xml:space="preserve"> (PTH) sont aussi reportées, entrainant des résultats très satisfaisants.</w:t>
      </w:r>
    </w:p>
    <w:p w:rsidR="00E8618B" w:rsidRPr="009452B0" w:rsidRDefault="00E8618B" w:rsidP="009452B0">
      <w:pPr>
        <w:autoSpaceDE w:val="0"/>
        <w:autoSpaceDN w:val="0"/>
        <w:adjustRightInd w:val="0"/>
        <w:spacing w:after="0" w:line="360" w:lineRule="auto"/>
        <w:ind w:firstLine="708"/>
        <w:jc w:val="both"/>
        <w:rPr>
          <w:rFonts w:ascii="Times New Roman" w:hAnsi="Times New Roman" w:cs="Times New Roman"/>
          <w:bCs/>
          <w:sz w:val="24"/>
          <w:szCs w:val="24"/>
          <w:lang w:val="fr-CA"/>
        </w:rPr>
      </w:pPr>
    </w:p>
    <w:p w:rsidR="003171DE" w:rsidRDefault="003171DE" w:rsidP="009452B0">
      <w:pPr>
        <w:autoSpaceDE w:val="0"/>
        <w:autoSpaceDN w:val="0"/>
        <w:adjustRightInd w:val="0"/>
        <w:spacing w:after="0" w:line="360" w:lineRule="auto"/>
        <w:ind w:firstLine="708"/>
        <w:jc w:val="both"/>
        <w:rPr>
          <w:rFonts w:ascii="Times New Roman" w:hAnsi="Times New Roman" w:cs="Times New Roman"/>
          <w:bCs/>
          <w:sz w:val="24"/>
          <w:szCs w:val="24"/>
          <w:lang w:val="fr-CA"/>
        </w:rPr>
      </w:pPr>
      <w:r w:rsidRPr="009452B0">
        <w:rPr>
          <w:rFonts w:ascii="Times New Roman" w:hAnsi="Times New Roman" w:cs="Times New Roman"/>
          <w:bCs/>
          <w:sz w:val="24"/>
          <w:szCs w:val="24"/>
          <w:lang w:val="fr-CA"/>
        </w:rPr>
        <w:t xml:space="preserve">Une autre méthode proposée complémentaire à cette dernière est la mise en application de la thérapie génique qui consiste à introduire du matériel génétique dans les cellules ciblées de sorte à les faire se dupliquer en grande quantité ;  mais on sait très peu de chose sur les cellules spécialisées dans la régénération des fractures </w:t>
      </w:r>
      <w:r w:rsidR="002C6045" w:rsidRPr="0096631E">
        <w:rPr>
          <w:rFonts w:ascii="Times New Roman" w:hAnsi="Times New Roman" w:cs="Times New Roman"/>
          <w:sz w:val="24"/>
          <w:szCs w:val="24"/>
          <w:vertAlign w:val="superscript"/>
          <w:lang w:val="fr-CA"/>
        </w:rPr>
        <w:t>8</w:t>
      </w:r>
      <w:r w:rsidRPr="009452B0">
        <w:rPr>
          <w:rFonts w:ascii="Times New Roman" w:hAnsi="Times New Roman" w:cs="Times New Roman"/>
          <w:bCs/>
          <w:sz w:val="24"/>
          <w:szCs w:val="24"/>
          <w:lang w:val="fr-CA"/>
        </w:rPr>
        <w:t>.</w:t>
      </w:r>
    </w:p>
    <w:p w:rsidR="00ED5432" w:rsidRPr="009452B0" w:rsidRDefault="00ED5432" w:rsidP="009452B0">
      <w:pPr>
        <w:autoSpaceDE w:val="0"/>
        <w:autoSpaceDN w:val="0"/>
        <w:adjustRightInd w:val="0"/>
        <w:spacing w:after="0" w:line="360" w:lineRule="auto"/>
        <w:ind w:firstLine="708"/>
        <w:jc w:val="both"/>
        <w:rPr>
          <w:rFonts w:ascii="Times New Roman" w:hAnsi="Times New Roman" w:cs="Times New Roman"/>
          <w:sz w:val="24"/>
          <w:szCs w:val="24"/>
          <w:lang w:val="fr-CA"/>
        </w:rPr>
      </w:pPr>
    </w:p>
    <w:p w:rsidR="003171DE" w:rsidRPr="002C6045" w:rsidRDefault="003171DE" w:rsidP="009452B0">
      <w:pPr>
        <w:autoSpaceDE w:val="0"/>
        <w:autoSpaceDN w:val="0"/>
        <w:adjustRightInd w:val="0"/>
        <w:spacing w:after="0" w:line="360" w:lineRule="auto"/>
        <w:ind w:firstLine="708"/>
        <w:jc w:val="both"/>
        <w:rPr>
          <w:rFonts w:ascii="Times New Roman" w:hAnsi="Times New Roman" w:cs="Times New Roman"/>
          <w:sz w:val="24"/>
          <w:szCs w:val="24"/>
          <w:lang w:val="fr-CA"/>
        </w:rPr>
      </w:pPr>
      <w:r w:rsidRPr="009452B0">
        <w:rPr>
          <w:rFonts w:ascii="Times New Roman" w:hAnsi="Times New Roman" w:cs="Times New Roman"/>
          <w:sz w:val="24"/>
          <w:szCs w:val="24"/>
          <w:lang w:val="fr-CA"/>
        </w:rPr>
        <w:t xml:space="preserve">Les </w:t>
      </w:r>
      <w:r w:rsidR="009452B0" w:rsidRPr="009452B0">
        <w:rPr>
          <w:rFonts w:ascii="Times New Roman" w:hAnsi="Times New Roman" w:cs="Times New Roman"/>
          <w:sz w:val="24"/>
          <w:szCs w:val="24"/>
          <w:lang w:val="fr-CA"/>
        </w:rPr>
        <w:t>matériaux</w:t>
      </w:r>
      <w:r w:rsidRPr="009452B0">
        <w:rPr>
          <w:rFonts w:ascii="Times New Roman" w:hAnsi="Times New Roman" w:cs="Times New Roman"/>
          <w:sz w:val="24"/>
          <w:szCs w:val="24"/>
          <w:lang w:val="fr-CA"/>
        </w:rPr>
        <w:t xml:space="preserve"> utilisés dans les implant</w:t>
      </w:r>
      <w:r w:rsidR="009452B0">
        <w:rPr>
          <w:rFonts w:ascii="Times New Roman" w:hAnsi="Times New Roman" w:cs="Times New Roman"/>
          <w:sz w:val="24"/>
          <w:szCs w:val="24"/>
          <w:lang w:val="fr-CA"/>
        </w:rPr>
        <w:t>s</w:t>
      </w:r>
      <w:r w:rsidRPr="009452B0">
        <w:rPr>
          <w:rFonts w:ascii="Times New Roman" w:hAnsi="Times New Roman" w:cs="Times New Roman"/>
          <w:sz w:val="24"/>
          <w:szCs w:val="24"/>
          <w:lang w:val="fr-CA"/>
        </w:rPr>
        <w:t xml:space="preserve"> </w:t>
      </w:r>
      <w:r w:rsidR="009452B0" w:rsidRPr="009452B0">
        <w:rPr>
          <w:rFonts w:ascii="Times New Roman" w:hAnsi="Times New Roman" w:cs="Times New Roman"/>
          <w:sz w:val="24"/>
          <w:szCs w:val="24"/>
          <w:lang w:val="fr-CA"/>
        </w:rPr>
        <w:t>orthopédiques</w:t>
      </w:r>
      <w:r w:rsidRPr="009452B0">
        <w:rPr>
          <w:rFonts w:ascii="Times New Roman" w:hAnsi="Times New Roman" w:cs="Times New Roman"/>
          <w:sz w:val="24"/>
          <w:szCs w:val="24"/>
          <w:lang w:val="fr-CA"/>
        </w:rPr>
        <w:t xml:space="preserve"> de tissus osseux doivent être tels qu’ils peuvent se faire graduellement remplacer par du nouvel os naturel </w:t>
      </w:r>
      <w:r w:rsidR="002C6045" w:rsidRPr="002C6045">
        <w:rPr>
          <w:rFonts w:ascii="Times New Roman" w:hAnsi="Times New Roman" w:cs="Times New Roman"/>
          <w:sz w:val="24"/>
          <w:szCs w:val="24"/>
          <w:vertAlign w:val="superscript"/>
          <w:lang w:val="fr-CA"/>
        </w:rPr>
        <w:t>9</w:t>
      </w:r>
      <w:r w:rsidRPr="009452B0">
        <w:rPr>
          <w:rFonts w:ascii="Times New Roman" w:hAnsi="Times New Roman" w:cs="Times New Roman"/>
          <w:sz w:val="24"/>
          <w:szCs w:val="24"/>
          <w:lang w:val="fr-CA"/>
        </w:rPr>
        <w:t xml:space="preserve">. Les données montrent que c’est </w:t>
      </w:r>
      <w:r w:rsidR="009452B0" w:rsidRPr="009452B0">
        <w:rPr>
          <w:rFonts w:ascii="Times New Roman" w:hAnsi="Times New Roman" w:cs="Times New Roman"/>
          <w:sz w:val="24"/>
          <w:szCs w:val="24"/>
          <w:lang w:val="fr-CA"/>
        </w:rPr>
        <w:t>grâce</w:t>
      </w:r>
      <w:r w:rsidRPr="009452B0">
        <w:rPr>
          <w:rFonts w:ascii="Times New Roman" w:hAnsi="Times New Roman" w:cs="Times New Roman"/>
          <w:sz w:val="24"/>
          <w:szCs w:val="24"/>
          <w:lang w:val="fr-CA"/>
        </w:rPr>
        <w:t xml:space="preserve"> aux </w:t>
      </w:r>
      <w:r w:rsidR="009452B0" w:rsidRPr="009452B0">
        <w:rPr>
          <w:rFonts w:ascii="Times New Roman" w:hAnsi="Times New Roman" w:cs="Times New Roman"/>
          <w:sz w:val="24"/>
          <w:szCs w:val="24"/>
          <w:lang w:val="fr-CA"/>
        </w:rPr>
        <w:t>protéines</w:t>
      </w:r>
      <w:r w:rsidRPr="009452B0">
        <w:rPr>
          <w:rFonts w:ascii="Times New Roman" w:hAnsi="Times New Roman" w:cs="Times New Roman"/>
          <w:sz w:val="24"/>
          <w:szCs w:val="24"/>
          <w:lang w:val="fr-CA"/>
        </w:rPr>
        <w:t xml:space="preserve"> </w:t>
      </w:r>
      <w:r w:rsidR="009452B0" w:rsidRPr="009452B0">
        <w:rPr>
          <w:rFonts w:ascii="Times New Roman" w:hAnsi="Times New Roman" w:cs="Times New Roman"/>
          <w:sz w:val="24"/>
          <w:szCs w:val="24"/>
          <w:lang w:val="fr-CA"/>
        </w:rPr>
        <w:t>adhésives</w:t>
      </w:r>
      <w:r w:rsidRPr="009452B0">
        <w:rPr>
          <w:rFonts w:ascii="Times New Roman" w:hAnsi="Times New Roman" w:cs="Times New Roman"/>
          <w:sz w:val="24"/>
          <w:szCs w:val="24"/>
          <w:lang w:val="fr-CA"/>
        </w:rPr>
        <w:t xml:space="preserve">, à la surface des matériaux utilisés, que les cellules telles que les ostéoclastes parviennent à se fixer </w:t>
      </w:r>
      <w:r w:rsidR="002C6045" w:rsidRPr="002C6045">
        <w:rPr>
          <w:rFonts w:ascii="Times New Roman" w:hAnsi="Times New Roman" w:cs="Times New Roman"/>
          <w:sz w:val="24"/>
          <w:szCs w:val="24"/>
          <w:vertAlign w:val="superscript"/>
          <w:lang w:val="fr-CA"/>
        </w:rPr>
        <w:t>9</w:t>
      </w:r>
      <w:r w:rsidR="002C6045">
        <w:rPr>
          <w:rFonts w:ascii="Times New Roman" w:hAnsi="Times New Roman" w:cs="Times New Roman"/>
          <w:sz w:val="24"/>
          <w:szCs w:val="24"/>
          <w:lang w:val="fr-CA"/>
        </w:rPr>
        <w:t>.</w:t>
      </w:r>
    </w:p>
    <w:p w:rsidR="003171DE" w:rsidRPr="009452B0" w:rsidRDefault="003171DE" w:rsidP="009452B0">
      <w:pPr>
        <w:autoSpaceDE w:val="0"/>
        <w:autoSpaceDN w:val="0"/>
        <w:adjustRightInd w:val="0"/>
        <w:spacing w:after="0" w:line="360" w:lineRule="auto"/>
        <w:ind w:firstLine="708"/>
        <w:jc w:val="both"/>
        <w:rPr>
          <w:rFonts w:ascii="Times New Roman" w:hAnsi="Times New Roman" w:cs="Times New Roman"/>
          <w:sz w:val="24"/>
          <w:szCs w:val="24"/>
          <w:lang w:val="fr-CA"/>
        </w:rPr>
      </w:pPr>
    </w:p>
    <w:p w:rsidR="003171DE" w:rsidRPr="00464205" w:rsidRDefault="003171DE" w:rsidP="009452B0">
      <w:pPr>
        <w:autoSpaceDE w:val="0"/>
        <w:autoSpaceDN w:val="0"/>
        <w:adjustRightInd w:val="0"/>
        <w:spacing w:after="0" w:line="360" w:lineRule="auto"/>
        <w:ind w:firstLine="709"/>
        <w:jc w:val="both"/>
        <w:rPr>
          <w:rFonts w:ascii="Times New Roman" w:hAnsi="Times New Roman" w:cs="Times New Roman"/>
          <w:color w:val="131413"/>
          <w:sz w:val="24"/>
          <w:szCs w:val="24"/>
          <w:lang w:val="fr-FR"/>
        </w:rPr>
      </w:pPr>
      <w:r w:rsidRPr="009452B0">
        <w:rPr>
          <w:rFonts w:ascii="Times New Roman" w:hAnsi="Times New Roman" w:cs="Times New Roman"/>
          <w:color w:val="131413"/>
          <w:sz w:val="24"/>
          <w:szCs w:val="24"/>
          <w:lang w:val="fr-CA"/>
        </w:rPr>
        <w:t>L’induction</w:t>
      </w:r>
      <w:r w:rsidRPr="00464205">
        <w:rPr>
          <w:rFonts w:ascii="Times New Roman" w:hAnsi="Times New Roman" w:cs="Times New Roman"/>
          <w:color w:val="131413"/>
          <w:sz w:val="24"/>
          <w:szCs w:val="24"/>
          <w:lang w:val="fr-FR"/>
        </w:rPr>
        <w:t xml:space="preserve"> de la </w:t>
      </w:r>
      <w:proofErr w:type="spellStart"/>
      <w:r w:rsidRPr="00464205">
        <w:rPr>
          <w:rFonts w:ascii="Times New Roman" w:hAnsi="Times New Roman" w:cs="Times New Roman"/>
          <w:color w:val="131413"/>
          <w:sz w:val="24"/>
          <w:szCs w:val="24"/>
          <w:lang w:val="fr-FR"/>
        </w:rPr>
        <w:t>regeneration</w:t>
      </w:r>
      <w:proofErr w:type="spellEnd"/>
      <w:r w:rsidRPr="00464205">
        <w:rPr>
          <w:rFonts w:ascii="Times New Roman" w:hAnsi="Times New Roman" w:cs="Times New Roman"/>
          <w:color w:val="131413"/>
          <w:sz w:val="24"/>
          <w:szCs w:val="24"/>
          <w:lang w:val="fr-FR"/>
        </w:rPr>
        <w:t xml:space="preserve"> de nouveaux tissus osseux ne serait pas </w:t>
      </w:r>
      <w:proofErr w:type="spellStart"/>
      <w:r w:rsidRPr="00464205">
        <w:rPr>
          <w:rFonts w:ascii="Times New Roman" w:hAnsi="Times New Roman" w:cs="Times New Roman"/>
          <w:color w:val="131413"/>
          <w:sz w:val="24"/>
          <w:szCs w:val="24"/>
          <w:lang w:val="fr-FR"/>
        </w:rPr>
        <w:t>realiste</w:t>
      </w:r>
      <w:proofErr w:type="spellEnd"/>
      <w:r w:rsidRPr="00464205">
        <w:rPr>
          <w:rFonts w:ascii="Times New Roman" w:hAnsi="Times New Roman" w:cs="Times New Roman"/>
          <w:color w:val="131413"/>
          <w:sz w:val="24"/>
          <w:szCs w:val="24"/>
          <w:lang w:val="fr-FR"/>
        </w:rPr>
        <w:t xml:space="preserve"> en cas de sérieux </w:t>
      </w:r>
      <w:proofErr w:type="spellStart"/>
      <w:r w:rsidRPr="00464205">
        <w:rPr>
          <w:rFonts w:ascii="Times New Roman" w:hAnsi="Times New Roman" w:cs="Times New Roman"/>
          <w:color w:val="131413"/>
          <w:sz w:val="24"/>
          <w:szCs w:val="24"/>
          <w:lang w:val="fr-FR"/>
        </w:rPr>
        <w:t>degat</w:t>
      </w:r>
      <w:proofErr w:type="spellEnd"/>
      <w:r w:rsidRPr="00464205">
        <w:rPr>
          <w:rFonts w:ascii="Times New Roman" w:hAnsi="Times New Roman" w:cs="Times New Roman"/>
          <w:color w:val="131413"/>
          <w:sz w:val="24"/>
          <w:szCs w:val="24"/>
          <w:lang w:val="fr-FR"/>
        </w:rPr>
        <w:t xml:space="preserve"> tissulaire exigeant une grande quantité de matériau de remplacement </w:t>
      </w:r>
      <w:r w:rsidR="002C6045" w:rsidRPr="00464205">
        <w:rPr>
          <w:rFonts w:ascii="Times New Roman" w:hAnsi="Times New Roman" w:cs="Times New Roman"/>
          <w:color w:val="131413"/>
          <w:sz w:val="24"/>
          <w:szCs w:val="24"/>
          <w:vertAlign w:val="superscript"/>
          <w:lang w:val="fr-FR"/>
        </w:rPr>
        <w:t>10</w:t>
      </w:r>
      <w:r w:rsidRPr="00464205">
        <w:rPr>
          <w:rFonts w:ascii="Times New Roman" w:hAnsi="Times New Roman" w:cs="Times New Roman"/>
          <w:color w:val="131413"/>
          <w:sz w:val="24"/>
          <w:szCs w:val="24"/>
          <w:lang w:val="fr-FR"/>
        </w:rPr>
        <w:t xml:space="preserve">. La </w:t>
      </w:r>
      <w:proofErr w:type="spellStart"/>
      <w:r w:rsidRPr="00464205">
        <w:rPr>
          <w:rFonts w:ascii="Times New Roman" w:hAnsi="Times New Roman" w:cs="Times New Roman"/>
          <w:color w:val="131413"/>
          <w:sz w:val="24"/>
          <w:szCs w:val="24"/>
          <w:lang w:val="fr-FR"/>
        </w:rPr>
        <w:t>regeneration</w:t>
      </w:r>
      <w:proofErr w:type="spellEnd"/>
      <w:r w:rsidRPr="00464205">
        <w:rPr>
          <w:rFonts w:ascii="Times New Roman" w:hAnsi="Times New Roman" w:cs="Times New Roman"/>
          <w:color w:val="131413"/>
          <w:sz w:val="24"/>
          <w:szCs w:val="24"/>
          <w:lang w:val="fr-FR"/>
        </w:rPr>
        <w:t xml:space="preserve"> des cellules osseuses est un </w:t>
      </w:r>
      <w:proofErr w:type="spellStart"/>
      <w:r w:rsidRPr="00464205">
        <w:rPr>
          <w:rFonts w:ascii="Times New Roman" w:hAnsi="Times New Roman" w:cs="Times New Roman"/>
          <w:color w:val="131413"/>
          <w:sz w:val="24"/>
          <w:szCs w:val="24"/>
          <w:lang w:val="fr-FR"/>
        </w:rPr>
        <w:t>mecanisme</w:t>
      </w:r>
      <w:proofErr w:type="spellEnd"/>
      <w:r w:rsidRPr="00464205">
        <w:rPr>
          <w:rFonts w:ascii="Times New Roman" w:hAnsi="Times New Roman" w:cs="Times New Roman"/>
          <w:color w:val="131413"/>
          <w:sz w:val="24"/>
          <w:szCs w:val="24"/>
          <w:lang w:val="fr-FR"/>
        </w:rPr>
        <w:t xml:space="preserve"> qui implique la signalisation paracrine, endocrine, interactions cellulaires dans l’</w:t>
      </w:r>
      <w:proofErr w:type="spellStart"/>
      <w:r w:rsidRPr="00464205">
        <w:rPr>
          <w:rFonts w:ascii="Times New Roman" w:hAnsi="Times New Roman" w:cs="Times New Roman"/>
          <w:color w:val="131413"/>
          <w:sz w:val="24"/>
          <w:szCs w:val="24"/>
          <w:lang w:val="fr-FR"/>
        </w:rPr>
        <w:t>architechtude</w:t>
      </w:r>
      <w:proofErr w:type="spellEnd"/>
      <w:r w:rsidRPr="00464205">
        <w:rPr>
          <w:rFonts w:ascii="Times New Roman" w:hAnsi="Times New Roman" w:cs="Times New Roman"/>
          <w:color w:val="131413"/>
          <w:sz w:val="24"/>
          <w:szCs w:val="24"/>
          <w:lang w:val="fr-FR"/>
        </w:rPr>
        <w:t xml:space="preserve"> 3D, ... La </w:t>
      </w:r>
      <w:proofErr w:type="spellStart"/>
      <w:r w:rsidRPr="00464205">
        <w:rPr>
          <w:rFonts w:ascii="Times New Roman" w:hAnsi="Times New Roman" w:cs="Times New Roman"/>
          <w:color w:val="131413"/>
          <w:sz w:val="24"/>
          <w:szCs w:val="24"/>
          <w:lang w:val="fr-FR"/>
        </w:rPr>
        <w:t>comprehension</w:t>
      </w:r>
      <w:proofErr w:type="spellEnd"/>
      <w:r w:rsidRPr="00464205">
        <w:rPr>
          <w:rFonts w:ascii="Times New Roman" w:hAnsi="Times New Roman" w:cs="Times New Roman"/>
          <w:color w:val="131413"/>
          <w:sz w:val="24"/>
          <w:szCs w:val="24"/>
          <w:lang w:val="fr-FR"/>
        </w:rPr>
        <w:t xml:space="preserve"> du processus biologique serait donc d’une grande aide pour le </w:t>
      </w:r>
      <w:proofErr w:type="spellStart"/>
      <w:r w:rsidRPr="00464205">
        <w:rPr>
          <w:rFonts w:ascii="Times New Roman" w:hAnsi="Times New Roman" w:cs="Times New Roman"/>
          <w:color w:val="131413"/>
          <w:sz w:val="24"/>
          <w:szCs w:val="24"/>
          <w:lang w:val="fr-FR"/>
        </w:rPr>
        <w:t>genie</w:t>
      </w:r>
      <w:proofErr w:type="spellEnd"/>
      <w:r w:rsidRPr="00464205">
        <w:rPr>
          <w:rFonts w:ascii="Times New Roman" w:hAnsi="Times New Roman" w:cs="Times New Roman"/>
          <w:color w:val="131413"/>
          <w:sz w:val="24"/>
          <w:szCs w:val="24"/>
          <w:lang w:val="fr-FR"/>
        </w:rPr>
        <w:t xml:space="preserve"> tissulaire </w:t>
      </w:r>
      <w:r w:rsidR="002C6045" w:rsidRPr="00464205">
        <w:rPr>
          <w:rFonts w:ascii="Times New Roman" w:hAnsi="Times New Roman" w:cs="Times New Roman"/>
          <w:color w:val="131413"/>
          <w:sz w:val="24"/>
          <w:szCs w:val="24"/>
          <w:vertAlign w:val="superscript"/>
          <w:lang w:val="fr-FR"/>
        </w:rPr>
        <w:t>10</w:t>
      </w:r>
      <w:r w:rsidRPr="00464205">
        <w:rPr>
          <w:rFonts w:ascii="Times New Roman" w:hAnsi="Times New Roman" w:cs="Times New Roman"/>
          <w:color w:val="131413"/>
          <w:sz w:val="24"/>
          <w:szCs w:val="24"/>
          <w:lang w:val="fr-FR"/>
        </w:rPr>
        <w:t>.</w:t>
      </w:r>
    </w:p>
    <w:p w:rsidR="00ED5432" w:rsidRPr="00464205" w:rsidRDefault="00ED5432" w:rsidP="009452B0">
      <w:pPr>
        <w:autoSpaceDE w:val="0"/>
        <w:autoSpaceDN w:val="0"/>
        <w:adjustRightInd w:val="0"/>
        <w:spacing w:after="0" w:line="360" w:lineRule="auto"/>
        <w:ind w:firstLine="709"/>
        <w:jc w:val="both"/>
        <w:rPr>
          <w:rFonts w:ascii="Times New Roman" w:hAnsi="Times New Roman" w:cs="Times New Roman"/>
          <w:color w:val="131413"/>
          <w:sz w:val="24"/>
          <w:szCs w:val="24"/>
          <w:lang w:val="fr-FR"/>
        </w:rPr>
      </w:pPr>
    </w:p>
    <w:p w:rsidR="003171DE" w:rsidRPr="00464205" w:rsidRDefault="003171DE" w:rsidP="009452B0">
      <w:pPr>
        <w:autoSpaceDE w:val="0"/>
        <w:autoSpaceDN w:val="0"/>
        <w:adjustRightInd w:val="0"/>
        <w:spacing w:after="0" w:line="360" w:lineRule="auto"/>
        <w:ind w:firstLine="709"/>
        <w:jc w:val="both"/>
        <w:rPr>
          <w:rFonts w:ascii="Times New Roman" w:hAnsi="Times New Roman" w:cs="Times New Roman"/>
          <w:color w:val="131413"/>
          <w:sz w:val="24"/>
          <w:szCs w:val="24"/>
          <w:lang w:val="fr-FR"/>
        </w:rPr>
      </w:pPr>
      <w:r w:rsidRPr="00464205">
        <w:rPr>
          <w:rFonts w:ascii="Times New Roman" w:hAnsi="Times New Roman" w:cs="Times New Roman"/>
          <w:color w:val="131413"/>
          <w:sz w:val="24"/>
          <w:szCs w:val="24"/>
          <w:lang w:val="fr-FR"/>
        </w:rPr>
        <w:t xml:space="preserve">En </w:t>
      </w:r>
      <w:proofErr w:type="spellStart"/>
      <w:r w:rsidRPr="00464205">
        <w:rPr>
          <w:rFonts w:ascii="Times New Roman" w:hAnsi="Times New Roman" w:cs="Times New Roman"/>
          <w:color w:val="131413"/>
          <w:sz w:val="24"/>
          <w:szCs w:val="24"/>
          <w:lang w:val="fr-FR"/>
        </w:rPr>
        <w:t>reponse</w:t>
      </w:r>
      <w:proofErr w:type="spellEnd"/>
      <w:r w:rsidRPr="00464205">
        <w:rPr>
          <w:rFonts w:ascii="Times New Roman" w:hAnsi="Times New Roman" w:cs="Times New Roman"/>
          <w:color w:val="131413"/>
          <w:sz w:val="24"/>
          <w:szCs w:val="24"/>
          <w:lang w:val="fr-FR"/>
        </w:rPr>
        <w:t xml:space="preserve"> à plusieurs </w:t>
      </w:r>
      <w:proofErr w:type="spellStart"/>
      <w:r w:rsidRPr="00464205">
        <w:rPr>
          <w:rFonts w:ascii="Times New Roman" w:hAnsi="Times New Roman" w:cs="Times New Roman"/>
          <w:color w:val="131413"/>
          <w:sz w:val="24"/>
          <w:szCs w:val="24"/>
          <w:lang w:val="fr-FR"/>
        </w:rPr>
        <w:t>stimulis</w:t>
      </w:r>
      <w:proofErr w:type="spellEnd"/>
      <w:r w:rsidRPr="00464205">
        <w:rPr>
          <w:rFonts w:ascii="Times New Roman" w:hAnsi="Times New Roman" w:cs="Times New Roman"/>
          <w:color w:val="131413"/>
          <w:sz w:val="24"/>
          <w:szCs w:val="24"/>
          <w:lang w:val="fr-FR"/>
        </w:rPr>
        <w:t xml:space="preserve"> incluant hormones et facteurs de </w:t>
      </w:r>
      <w:proofErr w:type="spellStart"/>
      <w:r w:rsidRPr="00464205">
        <w:rPr>
          <w:rFonts w:ascii="Times New Roman" w:hAnsi="Times New Roman" w:cs="Times New Roman"/>
          <w:color w:val="131413"/>
          <w:sz w:val="24"/>
          <w:szCs w:val="24"/>
          <w:lang w:val="fr-FR"/>
        </w:rPr>
        <w:t>coissance</w:t>
      </w:r>
      <w:proofErr w:type="spellEnd"/>
      <w:r w:rsidRPr="00464205">
        <w:rPr>
          <w:rFonts w:ascii="Times New Roman" w:hAnsi="Times New Roman" w:cs="Times New Roman"/>
          <w:color w:val="131413"/>
          <w:sz w:val="24"/>
          <w:szCs w:val="24"/>
          <w:lang w:val="fr-FR"/>
        </w:rPr>
        <w:t xml:space="preserve">, </w:t>
      </w:r>
      <w:proofErr w:type="spellStart"/>
      <w:r w:rsidRPr="00464205">
        <w:rPr>
          <w:rFonts w:ascii="Times New Roman" w:hAnsi="Times New Roman" w:cs="Times New Roman"/>
          <w:color w:val="131413"/>
          <w:sz w:val="24"/>
          <w:szCs w:val="24"/>
          <w:lang w:val="fr-FR"/>
        </w:rPr>
        <w:t>tells</w:t>
      </w:r>
      <w:proofErr w:type="spellEnd"/>
      <w:r w:rsidRPr="00464205">
        <w:rPr>
          <w:rFonts w:ascii="Times New Roman" w:hAnsi="Times New Roman" w:cs="Times New Roman"/>
          <w:color w:val="131413"/>
          <w:sz w:val="24"/>
          <w:szCs w:val="24"/>
          <w:lang w:val="fr-FR"/>
        </w:rPr>
        <w:t xml:space="preserve"> que PTH, les </w:t>
      </w:r>
      <w:proofErr w:type="spellStart"/>
      <w:r w:rsidRPr="00464205">
        <w:rPr>
          <w:rFonts w:ascii="Times New Roman" w:hAnsi="Times New Roman" w:cs="Times New Roman"/>
          <w:color w:val="131413"/>
          <w:sz w:val="24"/>
          <w:szCs w:val="24"/>
          <w:lang w:val="fr-FR"/>
        </w:rPr>
        <w:t>ostéoblasts</w:t>
      </w:r>
      <w:proofErr w:type="spellEnd"/>
      <w:r w:rsidRPr="00464205">
        <w:rPr>
          <w:rFonts w:ascii="Times New Roman" w:hAnsi="Times New Roman" w:cs="Times New Roman"/>
          <w:color w:val="131413"/>
          <w:sz w:val="24"/>
          <w:szCs w:val="24"/>
          <w:lang w:val="fr-FR"/>
        </w:rPr>
        <w:t xml:space="preserve"> sont les cellules responsable de la formation des os en </w:t>
      </w:r>
      <w:proofErr w:type="spellStart"/>
      <w:r w:rsidRPr="00464205">
        <w:rPr>
          <w:rFonts w:ascii="Times New Roman" w:hAnsi="Times New Roman" w:cs="Times New Roman"/>
          <w:color w:val="131413"/>
          <w:sz w:val="24"/>
          <w:szCs w:val="24"/>
          <w:lang w:val="fr-FR"/>
        </w:rPr>
        <w:t>secretant</w:t>
      </w:r>
      <w:proofErr w:type="spellEnd"/>
      <w:r w:rsidRPr="00464205">
        <w:rPr>
          <w:rFonts w:ascii="Times New Roman" w:hAnsi="Times New Roman" w:cs="Times New Roman"/>
          <w:color w:val="131413"/>
          <w:sz w:val="24"/>
          <w:szCs w:val="24"/>
          <w:lang w:val="fr-FR"/>
        </w:rPr>
        <w:t xml:space="preserve"> le </w:t>
      </w:r>
      <w:proofErr w:type="spellStart"/>
      <w:r w:rsidRPr="00464205">
        <w:rPr>
          <w:rFonts w:ascii="Times New Roman" w:hAnsi="Times New Roman" w:cs="Times New Roman"/>
          <w:color w:val="131413"/>
          <w:sz w:val="24"/>
          <w:szCs w:val="24"/>
          <w:lang w:val="fr-FR"/>
        </w:rPr>
        <w:t>collagene</w:t>
      </w:r>
      <w:proofErr w:type="spellEnd"/>
      <w:r w:rsidRPr="00464205">
        <w:rPr>
          <w:rFonts w:ascii="Times New Roman" w:hAnsi="Times New Roman" w:cs="Times New Roman"/>
          <w:color w:val="131413"/>
          <w:sz w:val="24"/>
          <w:szCs w:val="24"/>
          <w:lang w:val="fr-FR"/>
        </w:rPr>
        <w:t xml:space="preserve"> et les </w:t>
      </w:r>
      <w:proofErr w:type="spellStart"/>
      <w:r w:rsidRPr="00464205">
        <w:rPr>
          <w:rFonts w:ascii="Times New Roman" w:hAnsi="Times New Roman" w:cs="Times New Roman"/>
          <w:color w:val="131413"/>
          <w:sz w:val="24"/>
          <w:szCs w:val="24"/>
          <w:lang w:val="fr-FR"/>
        </w:rPr>
        <w:t>proteins</w:t>
      </w:r>
      <w:proofErr w:type="spellEnd"/>
      <w:r w:rsidRPr="00464205">
        <w:rPr>
          <w:rFonts w:ascii="Times New Roman" w:hAnsi="Times New Roman" w:cs="Times New Roman"/>
          <w:color w:val="131413"/>
          <w:sz w:val="24"/>
          <w:szCs w:val="24"/>
          <w:lang w:val="fr-FR"/>
        </w:rPr>
        <w:t xml:space="preserve"> non-</w:t>
      </w:r>
      <w:proofErr w:type="spellStart"/>
      <w:r w:rsidRPr="00464205">
        <w:rPr>
          <w:rFonts w:ascii="Times New Roman" w:hAnsi="Times New Roman" w:cs="Times New Roman"/>
          <w:color w:val="131413"/>
          <w:sz w:val="24"/>
          <w:szCs w:val="24"/>
          <w:lang w:val="fr-FR"/>
        </w:rPr>
        <w:t>collageneuses</w:t>
      </w:r>
      <w:proofErr w:type="spellEnd"/>
      <w:r w:rsidRPr="00464205">
        <w:rPr>
          <w:rFonts w:ascii="Times New Roman" w:hAnsi="Times New Roman" w:cs="Times New Roman"/>
          <w:color w:val="131413"/>
          <w:sz w:val="24"/>
          <w:szCs w:val="24"/>
          <w:lang w:val="fr-FR"/>
        </w:rPr>
        <w:t xml:space="preserve"> </w:t>
      </w:r>
      <w:r w:rsidR="002C6045" w:rsidRPr="00464205">
        <w:rPr>
          <w:rFonts w:ascii="Times New Roman" w:hAnsi="Times New Roman" w:cs="Times New Roman"/>
          <w:color w:val="131413"/>
          <w:sz w:val="24"/>
          <w:szCs w:val="24"/>
          <w:vertAlign w:val="superscript"/>
          <w:lang w:val="fr-FR"/>
        </w:rPr>
        <w:t>10</w:t>
      </w:r>
      <w:r w:rsidR="00F374AD" w:rsidRPr="00464205">
        <w:rPr>
          <w:rFonts w:ascii="Times New Roman" w:hAnsi="Times New Roman" w:cs="Times New Roman"/>
          <w:color w:val="131413"/>
          <w:sz w:val="24"/>
          <w:szCs w:val="24"/>
          <w:vertAlign w:val="superscript"/>
          <w:lang w:val="fr-FR"/>
        </w:rPr>
        <w:t>, 11</w:t>
      </w:r>
      <w:r w:rsidRPr="00464205">
        <w:rPr>
          <w:rFonts w:ascii="Times New Roman" w:hAnsi="Times New Roman" w:cs="Times New Roman"/>
          <w:color w:val="131413"/>
          <w:sz w:val="24"/>
          <w:szCs w:val="24"/>
          <w:lang w:val="fr-FR"/>
        </w:rPr>
        <w:t xml:space="preserve">. Un ostéocyte est formé lorsque l’ostéoblaste est pris dans la matrix </w:t>
      </w:r>
      <w:proofErr w:type="spellStart"/>
      <w:r w:rsidRPr="00464205">
        <w:rPr>
          <w:rFonts w:ascii="Times New Roman" w:hAnsi="Times New Roman" w:cs="Times New Roman"/>
          <w:color w:val="131413"/>
          <w:sz w:val="24"/>
          <w:szCs w:val="24"/>
          <w:lang w:val="fr-FR"/>
        </w:rPr>
        <w:t>secretée</w:t>
      </w:r>
      <w:proofErr w:type="spellEnd"/>
      <w:r w:rsidRPr="00464205">
        <w:rPr>
          <w:rFonts w:ascii="Times New Roman" w:hAnsi="Times New Roman" w:cs="Times New Roman"/>
          <w:color w:val="131413"/>
          <w:sz w:val="24"/>
          <w:szCs w:val="24"/>
          <w:lang w:val="fr-FR"/>
        </w:rPr>
        <w:t xml:space="preserve">. Quand aux ostéoclastes, exprimant la C×43, elles permettent de </w:t>
      </w:r>
      <w:proofErr w:type="spellStart"/>
      <w:r w:rsidRPr="00464205">
        <w:rPr>
          <w:rFonts w:ascii="Times New Roman" w:hAnsi="Times New Roman" w:cs="Times New Roman"/>
          <w:color w:val="131413"/>
          <w:sz w:val="24"/>
          <w:szCs w:val="24"/>
          <w:lang w:val="fr-FR"/>
        </w:rPr>
        <w:t>reguler</w:t>
      </w:r>
      <w:proofErr w:type="spellEnd"/>
      <w:r w:rsidRPr="00464205">
        <w:rPr>
          <w:rFonts w:ascii="Times New Roman" w:hAnsi="Times New Roman" w:cs="Times New Roman"/>
          <w:color w:val="131413"/>
          <w:sz w:val="24"/>
          <w:szCs w:val="24"/>
          <w:lang w:val="fr-FR"/>
        </w:rPr>
        <w:t xml:space="preserve"> l’activité des ostéoblastes en </w:t>
      </w:r>
      <w:proofErr w:type="spellStart"/>
      <w:r w:rsidRPr="00464205">
        <w:rPr>
          <w:rFonts w:ascii="Times New Roman" w:hAnsi="Times New Roman" w:cs="Times New Roman"/>
          <w:color w:val="131413"/>
          <w:sz w:val="24"/>
          <w:szCs w:val="24"/>
          <w:lang w:val="fr-FR"/>
        </w:rPr>
        <w:t>resorbant</w:t>
      </w:r>
      <w:proofErr w:type="spellEnd"/>
      <w:r w:rsidRPr="00464205">
        <w:rPr>
          <w:rFonts w:ascii="Times New Roman" w:hAnsi="Times New Roman" w:cs="Times New Roman"/>
          <w:color w:val="131413"/>
          <w:sz w:val="24"/>
          <w:szCs w:val="24"/>
          <w:lang w:val="fr-FR"/>
        </w:rPr>
        <w:t xml:space="preserve"> la matrix selon le signal des </w:t>
      </w:r>
      <w:proofErr w:type="spellStart"/>
      <w:r w:rsidRPr="00464205">
        <w:rPr>
          <w:rFonts w:ascii="Times New Roman" w:hAnsi="Times New Roman" w:cs="Times New Roman"/>
          <w:color w:val="131413"/>
          <w:sz w:val="24"/>
          <w:szCs w:val="24"/>
          <w:lang w:val="fr-FR"/>
        </w:rPr>
        <w:t>ostéoblast</w:t>
      </w:r>
      <w:proofErr w:type="spellEnd"/>
      <w:r w:rsidRPr="00464205">
        <w:rPr>
          <w:rFonts w:ascii="Times New Roman" w:hAnsi="Times New Roman" w:cs="Times New Roman"/>
          <w:color w:val="131413"/>
          <w:sz w:val="24"/>
          <w:szCs w:val="24"/>
          <w:lang w:val="fr-FR"/>
        </w:rPr>
        <w:t xml:space="preserve"> </w:t>
      </w:r>
      <w:r w:rsidR="002C6045" w:rsidRPr="00464205">
        <w:rPr>
          <w:rFonts w:ascii="Times New Roman" w:hAnsi="Times New Roman" w:cs="Times New Roman"/>
          <w:color w:val="131413"/>
          <w:sz w:val="24"/>
          <w:szCs w:val="24"/>
          <w:vertAlign w:val="superscript"/>
          <w:lang w:val="fr-FR"/>
        </w:rPr>
        <w:t>10</w:t>
      </w:r>
      <w:r w:rsidR="00F374AD" w:rsidRPr="00464205">
        <w:rPr>
          <w:rFonts w:ascii="Times New Roman" w:hAnsi="Times New Roman" w:cs="Times New Roman"/>
          <w:color w:val="131413"/>
          <w:sz w:val="24"/>
          <w:szCs w:val="24"/>
          <w:vertAlign w:val="superscript"/>
          <w:lang w:val="fr-FR"/>
        </w:rPr>
        <w:t>, 11</w:t>
      </w:r>
      <w:r w:rsidRPr="00464205">
        <w:rPr>
          <w:rFonts w:ascii="Times New Roman" w:hAnsi="Times New Roman" w:cs="Times New Roman"/>
          <w:color w:val="131413"/>
          <w:sz w:val="24"/>
          <w:szCs w:val="24"/>
          <w:lang w:val="fr-FR"/>
        </w:rPr>
        <w:t>. Le métabolisme de formation des os étant la combinaison de ces deux processus, l’ostéoporose résulte de</w:t>
      </w:r>
      <w:r w:rsidR="00F374AD" w:rsidRPr="00464205">
        <w:rPr>
          <w:rFonts w:ascii="Times New Roman" w:hAnsi="Times New Roman" w:cs="Times New Roman"/>
          <w:color w:val="131413"/>
          <w:sz w:val="24"/>
          <w:szCs w:val="24"/>
          <w:lang w:val="fr-FR"/>
        </w:rPr>
        <w:t xml:space="preserve"> l’augmentation de la </w:t>
      </w:r>
      <w:proofErr w:type="spellStart"/>
      <w:r w:rsidR="00F374AD" w:rsidRPr="00464205">
        <w:rPr>
          <w:rFonts w:ascii="Times New Roman" w:hAnsi="Times New Roman" w:cs="Times New Roman"/>
          <w:color w:val="131413"/>
          <w:sz w:val="24"/>
          <w:szCs w:val="24"/>
          <w:lang w:val="fr-FR"/>
        </w:rPr>
        <w:t>resorption</w:t>
      </w:r>
      <w:proofErr w:type="spellEnd"/>
      <w:r w:rsidR="00F374AD" w:rsidRPr="00464205">
        <w:rPr>
          <w:rFonts w:ascii="Times New Roman" w:hAnsi="Times New Roman" w:cs="Times New Roman"/>
          <w:color w:val="131413"/>
          <w:sz w:val="24"/>
          <w:szCs w:val="24"/>
          <w:lang w:val="fr-FR"/>
        </w:rPr>
        <w:t xml:space="preserve"> </w:t>
      </w:r>
      <w:r w:rsidRPr="00F374AD">
        <w:rPr>
          <w:rFonts w:ascii="Times New Roman" w:hAnsi="Times New Roman" w:cs="Times New Roman"/>
          <w:sz w:val="24"/>
          <w:szCs w:val="24"/>
          <w:vertAlign w:val="superscript"/>
          <w:lang w:val="fr-FR"/>
        </w:rPr>
        <w:t>11</w:t>
      </w:r>
      <w:r w:rsidRPr="00464205">
        <w:rPr>
          <w:rFonts w:ascii="Times New Roman" w:hAnsi="Times New Roman" w:cs="Times New Roman"/>
          <w:color w:val="131413"/>
          <w:sz w:val="24"/>
          <w:szCs w:val="24"/>
          <w:lang w:val="fr-FR"/>
        </w:rPr>
        <w:t>.</w:t>
      </w:r>
    </w:p>
    <w:p w:rsidR="003171DE" w:rsidRPr="009452B0" w:rsidRDefault="003171DE" w:rsidP="009452B0">
      <w:pPr>
        <w:autoSpaceDE w:val="0"/>
        <w:autoSpaceDN w:val="0"/>
        <w:adjustRightInd w:val="0"/>
        <w:spacing w:after="0" w:line="360" w:lineRule="auto"/>
        <w:ind w:firstLine="708"/>
        <w:jc w:val="both"/>
        <w:rPr>
          <w:rFonts w:ascii="Times New Roman" w:hAnsi="Times New Roman" w:cs="Times New Roman"/>
          <w:sz w:val="24"/>
          <w:szCs w:val="24"/>
          <w:lang w:val="fr-CA"/>
        </w:rPr>
      </w:pPr>
      <w:r w:rsidRPr="00464205">
        <w:rPr>
          <w:rFonts w:ascii="Times New Roman" w:hAnsi="Times New Roman" w:cs="Times New Roman"/>
          <w:color w:val="131413"/>
          <w:sz w:val="24"/>
          <w:szCs w:val="24"/>
          <w:lang w:val="fr-FR"/>
        </w:rPr>
        <w:t xml:space="preserve">Près de 200 millions de personnes à travers le monde souffrent d’ostéoporose qui conduit à des fractures qui est un </w:t>
      </w:r>
      <w:proofErr w:type="spellStart"/>
      <w:r w:rsidRPr="00464205">
        <w:rPr>
          <w:rFonts w:ascii="Times New Roman" w:hAnsi="Times New Roman" w:cs="Times New Roman"/>
          <w:color w:val="131413"/>
          <w:sz w:val="24"/>
          <w:szCs w:val="24"/>
          <w:lang w:val="fr-FR"/>
        </w:rPr>
        <w:t>problem</w:t>
      </w:r>
      <w:proofErr w:type="spellEnd"/>
      <w:r w:rsidRPr="00464205">
        <w:rPr>
          <w:rFonts w:ascii="Times New Roman" w:hAnsi="Times New Roman" w:cs="Times New Roman"/>
          <w:color w:val="131413"/>
          <w:sz w:val="24"/>
          <w:szCs w:val="24"/>
          <w:lang w:val="fr-FR"/>
        </w:rPr>
        <w:t xml:space="preserve"> chez les personnes </w:t>
      </w:r>
      <w:proofErr w:type="spellStart"/>
      <w:r w:rsidRPr="00464205">
        <w:rPr>
          <w:rFonts w:ascii="Times New Roman" w:hAnsi="Times New Roman" w:cs="Times New Roman"/>
          <w:color w:val="131413"/>
          <w:sz w:val="24"/>
          <w:szCs w:val="24"/>
          <w:lang w:val="fr-FR"/>
        </w:rPr>
        <w:t>agées</w:t>
      </w:r>
      <w:proofErr w:type="spellEnd"/>
      <w:r w:rsidRPr="00464205">
        <w:rPr>
          <w:rFonts w:ascii="Times New Roman" w:hAnsi="Times New Roman" w:cs="Times New Roman"/>
          <w:color w:val="131413"/>
          <w:sz w:val="24"/>
          <w:szCs w:val="24"/>
          <w:lang w:val="fr-FR"/>
        </w:rPr>
        <w:t xml:space="preserve"> </w:t>
      </w:r>
      <w:r w:rsidR="00F374AD" w:rsidRPr="00464205">
        <w:rPr>
          <w:rFonts w:ascii="Times New Roman" w:hAnsi="Times New Roman" w:cs="Times New Roman"/>
          <w:color w:val="131413"/>
          <w:sz w:val="24"/>
          <w:szCs w:val="24"/>
          <w:vertAlign w:val="superscript"/>
          <w:lang w:val="fr-FR"/>
        </w:rPr>
        <w:t>11</w:t>
      </w:r>
      <w:r w:rsidRPr="00464205">
        <w:rPr>
          <w:rFonts w:ascii="Times New Roman" w:hAnsi="Times New Roman" w:cs="Times New Roman"/>
          <w:color w:val="131413"/>
          <w:sz w:val="24"/>
          <w:szCs w:val="24"/>
          <w:lang w:val="fr-FR"/>
        </w:rPr>
        <w:t xml:space="preserve">. Les couts relies à celà irons jusqu’à 131 billions/année d’ici 2050 </w:t>
      </w:r>
      <w:r w:rsidR="00F374AD" w:rsidRPr="00464205">
        <w:rPr>
          <w:rFonts w:ascii="Times New Roman" w:hAnsi="Times New Roman" w:cs="Times New Roman"/>
          <w:color w:val="131413"/>
          <w:sz w:val="24"/>
          <w:szCs w:val="24"/>
          <w:vertAlign w:val="superscript"/>
          <w:lang w:val="fr-FR"/>
        </w:rPr>
        <w:t>11</w:t>
      </w:r>
      <w:r w:rsidRPr="00464205">
        <w:rPr>
          <w:rFonts w:ascii="Times New Roman" w:hAnsi="Times New Roman" w:cs="Times New Roman"/>
          <w:color w:val="131413"/>
          <w:sz w:val="24"/>
          <w:szCs w:val="24"/>
          <w:lang w:val="fr-FR"/>
        </w:rPr>
        <w:t xml:space="preserve">. La densité </w:t>
      </w:r>
      <w:proofErr w:type="spellStart"/>
      <w:r w:rsidRPr="00464205">
        <w:rPr>
          <w:rFonts w:ascii="Times New Roman" w:hAnsi="Times New Roman" w:cs="Times New Roman"/>
          <w:color w:val="131413"/>
          <w:sz w:val="24"/>
          <w:szCs w:val="24"/>
          <w:lang w:val="fr-FR"/>
        </w:rPr>
        <w:t>minerale</w:t>
      </w:r>
      <w:proofErr w:type="spellEnd"/>
      <w:r w:rsidRPr="00464205">
        <w:rPr>
          <w:rFonts w:ascii="Times New Roman" w:hAnsi="Times New Roman" w:cs="Times New Roman"/>
          <w:color w:val="131413"/>
          <w:sz w:val="24"/>
          <w:szCs w:val="24"/>
          <w:lang w:val="fr-FR"/>
        </w:rPr>
        <w:t xml:space="preserve"> osseuse (BMD) diminue graduellement avec </w:t>
      </w:r>
      <w:proofErr w:type="spellStart"/>
      <w:r w:rsidRPr="00464205">
        <w:rPr>
          <w:rFonts w:ascii="Times New Roman" w:hAnsi="Times New Roman" w:cs="Times New Roman"/>
          <w:color w:val="131413"/>
          <w:sz w:val="24"/>
          <w:szCs w:val="24"/>
          <w:lang w:val="fr-FR"/>
        </w:rPr>
        <w:t>l’age</w:t>
      </w:r>
      <w:proofErr w:type="spellEnd"/>
      <w:r w:rsidRPr="00464205">
        <w:rPr>
          <w:rFonts w:ascii="Times New Roman" w:hAnsi="Times New Roman" w:cs="Times New Roman"/>
          <w:color w:val="131413"/>
          <w:sz w:val="24"/>
          <w:szCs w:val="24"/>
          <w:lang w:val="fr-FR"/>
        </w:rPr>
        <w:t xml:space="preserve">. Le pic de BMD est atteint entre 20 – 30 ans chez l’homme et la femme, et commence à </w:t>
      </w:r>
      <w:proofErr w:type="spellStart"/>
      <w:r w:rsidRPr="00464205">
        <w:rPr>
          <w:rFonts w:ascii="Times New Roman" w:hAnsi="Times New Roman" w:cs="Times New Roman"/>
          <w:color w:val="131413"/>
          <w:sz w:val="24"/>
          <w:szCs w:val="24"/>
          <w:lang w:val="fr-FR"/>
        </w:rPr>
        <w:t>duminuer</w:t>
      </w:r>
      <w:proofErr w:type="spellEnd"/>
      <w:r w:rsidRPr="00464205">
        <w:rPr>
          <w:rFonts w:ascii="Times New Roman" w:hAnsi="Times New Roman" w:cs="Times New Roman"/>
          <w:color w:val="131413"/>
          <w:sz w:val="24"/>
          <w:szCs w:val="24"/>
          <w:lang w:val="fr-FR"/>
        </w:rPr>
        <w:t xml:space="preserve"> entre 50 - 55 ans correspondant à la </w:t>
      </w:r>
      <w:proofErr w:type="spellStart"/>
      <w:r w:rsidRPr="00464205">
        <w:rPr>
          <w:rFonts w:ascii="Times New Roman" w:hAnsi="Times New Roman" w:cs="Times New Roman"/>
          <w:color w:val="131413"/>
          <w:sz w:val="24"/>
          <w:szCs w:val="24"/>
          <w:lang w:val="fr-FR"/>
        </w:rPr>
        <w:t>menopause</w:t>
      </w:r>
      <w:proofErr w:type="spellEnd"/>
      <w:r w:rsidRPr="00464205">
        <w:rPr>
          <w:rFonts w:ascii="Times New Roman" w:hAnsi="Times New Roman" w:cs="Times New Roman"/>
          <w:color w:val="131413"/>
          <w:sz w:val="24"/>
          <w:szCs w:val="24"/>
          <w:lang w:val="fr-FR"/>
        </w:rPr>
        <w:t xml:space="preserve"> chez la femme (</w:t>
      </w:r>
      <w:r w:rsidRPr="009452B0">
        <w:rPr>
          <w:rFonts w:ascii="Times New Roman" w:hAnsi="Times New Roman" w:cs="Times New Roman"/>
          <w:bCs/>
          <w:sz w:val="24"/>
          <w:szCs w:val="24"/>
          <w:lang w:val="fr-FR"/>
        </w:rPr>
        <w:t>Rahman et al</w:t>
      </w:r>
      <w:r w:rsidRPr="009452B0">
        <w:rPr>
          <w:rFonts w:ascii="Times New Roman" w:hAnsi="Times New Roman" w:cs="Times New Roman"/>
          <w:sz w:val="24"/>
          <w:szCs w:val="24"/>
          <w:lang w:val="fr-FR"/>
        </w:rPr>
        <w:t>, 2011</w:t>
      </w:r>
      <w:r w:rsidRPr="00464205">
        <w:rPr>
          <w:rFonts w:ascii="Times New Roman" w:hAnsi="Times New Roman" w:cs="Times New Roman"/>
          <w:color w:val="131413"/>
          <w:sz w:val="24"/>
          <w:szCs w:val="24"/>
          <w:lang w:val="fr-FR"/>
        </w:rPr>
        <w:t>).</w:t>
      </w:r>
      <w:r w:rsidRPr="009452B0">
        <w:rPr>
          <w:rFonts w:ascii="Times New Roman" w:hAnsi="Times New Roman" w:cs="Times New Roman"/>
          <w:sz w:val="24"/>
          <w:szCs w:val="24"/>
          <w:lang w:val="fr-CA"/>
        </w:rPr>
        <w:t xml:space="preserve"> </w:t>
      </w:r>
    </w:p>
    <w:p w:rsidR="003171DE" w:rsidRPr="00464205" w:rsidRDefault="009452B0" w:rsidP="009452B0">
      <w:pPr>
        <w:autoSpaceDE w:val="0"/>
        <w:autoSpaceDN w:val="0"/>
        <w:adjustRightInd w:val="0"/>
        <w:spacing w:after="0" w:line="360" w:lineRule="auto"/>
        <w:ind w:firstLine="709"/>
        <w:jc w:val="both"/>
        <w:rPr>
          <w:rFonts w:ascii="Times New Roman" w:hAnsi="Times New Roman" w:cs="Times New Roman"/>
          <w:color w:val="131413"/>
          <w:sz w:val="24"/>
          <w:szCs w:val="24"/>
          <w:lang w:val="fr-FR"/>
        </w:rPr>
      </w:pPr>
      <w:r w:rsidRPr="00464205">
        <w:rPr>
          <w:rFonts w:ascii="Times New Roman" w:hAnsi="Times New Roman" w:cs="Times New Roman"/>
          <w:color w:val="131413"/>
          <w:sz w:val="24"/>
          <w:szCs w:val="24"/>
          <w:lang w:val="fr-FR"/>
        </w:rPr>
        <w:lastRenderedPageBreak/>
        <w:t>Les é</w:t>
      </w:r>
      <w:r w:rsidR="003171DE" w:rsidRPr="00464205">
        <w:rPr>
          <w:rFonts w:ascii="Times New Roman" w:hAnsi="Times New Roman" w:cs="Times New Roman"/>
          <w:color w:val="131413"/>
          <w:sz w:val="24"/>
          <w:szCs w:val="24"/>
          <w:lang w:val="fr-FR"/>
        </w:rPr>
        <w:t xml:space="preserve">tudes effectuées à ce sujet ont montré que le conjugué d’acide </w:t>
      </w:r>
      <w:proofErr w:type="spellStart"/>
      <w:r w:rsidR="003171DE" w:rsidRPr="00464205">
        <w:rPr>
          <w:rFonts w:ascii="Times New Roman" w:hAnsi="Times New Roman" w:cs="Times New Roman"/>
          <w:color w:val="131413"/>
          <w:sz w:val="24"/>
          <w:szCs w:val="24"/>
          <w:lang w:val="fr-FR"/>
        </w:rPr>
        <w:t>linoleique</w:t>
      </w:r>
      <w:proofErr w:type="spellEnd"/>
      <w:r w:rsidR="003171DE" w:rsidRPr="00464205">
        <w:rPr>
          <w:rFonts w:ascii="Times New Roman" w:hAnsi="Times New Roman" w:cs="Times New Roman"/>
          <w:color w:val="131413"/>
          <w:sz w:val="24"/>
          <w:szCs w:val="24"/>
          <w:lang w:val="fr-FR"/>
        </w:rPr>
        <w:t xml:space="preserve">  t10c12-CLA augmente </w:t>
      </w:r>
      <w:proofErr w:type="spellStart"/>
      <w:r w:rsidR="003171DE" w:rsidRPr="00464205">
        <w:rPr>
          <w:rFonts w:ascii="Times New Roman" w:hAnsi="Times New Roman" w:cs="Times New Roman"/>
          <w:color w:val="131413"/>
          <w:sz w:val="24"/>
          <w:szCs w:val="24"/>
          <w:lang w:val="fr-FR"/>
        </w:rPr>
        <w:t>considerablement</w:t>
      </w:r>
      <w:proofErr w:type="spellEnd"/>
      <w:r w:rsidR="003171DE" w:rsidRPr="00464205">
        <w:rPr>
          <w:rFonts w:ascii="Times New Roman" w:hAnsi="Times New Roman" w:cs="Times New Roman"/>
          <w:color w:val="131413"/>
          <w:sz w:val="24"/>
          <w:szCs w:val="24"/>
          <w:lang w:val="fr-FR"/>
        </w:rPr>
        <w:t xml:space="preserve"> la densité osseuse dans le </w:t>
      </w:r>
      <w:proofErr w:type="spellStart"/>
      <w:r w:rsidR="003171DE" w:rsidRPr="00464205">
        <w:rPr>
          <w:rFonts w:ascii="Times New Roman" w:hAnsi="Times New Roman" w:cs="Times New Roman"/>
          <w:color w:val="131413"/>
          <w:sz w:val="24"/>
          <w:szCs w:val="24"/>
          <w:lang w:val="fr-FR"/>
        </w:rPr>
        <w:t>fémure</w:t>
      </w:r>
      <w:proofErr w:type="spellEnd"/>
      <w:r w:rsidR="003171DE" w:rsidRPr="00464205">
        <w:rPr>
          <w:rFonts w:ascii="Times New Roman" w:hAnsi="Times New Roman" w:cs="Times New Roman"/>
          <w:color w:val="131413"/>
          <w:sz w:val="24"/>
          <w:szCs w:val="24"/>
          <w:lang w:val="fr-FR"/>
        </w:rPr>
        <w:t xml:space="preserve"> et le tibia </w:t>
      </w:r>
      <w:r w:rsidR="003171DE" w:rsidRPr="009452B0">
        <w:rPr>
          <w:rFonts w:ascii="Times New Roman" w:hAnsi="Times New Roman" w:cs="Times New Roman"/>
          <w:sz w:val="24"/>
          <w:szCs w:val="24"/>
          <w:lang w:val="fr-CA"/>
        </w:rPr>
        <w:t xml:space="preserve">l’ostéoporose,  accompagné d’une diminution significative  de facteurs d’ostéoclastes tels que RANKL, TRAP5b, TNFα et IL-6 </w:t>
      </w:r>
      <w:r w:rsidR="00F374AD" w:rsidRPr="00464205">
        <w:rPr>
          <w:rFonts w:ascii="Times New Roman" w:hAnsi="Times New Roman" w:cs="Times New Roman"/>
          <w:color w:val="131413"/>
          <w:sz w:val="24"/>
          <w:szCs w:val="24"/>
          <w:vertAlign w:val="superscript"/>
          <w:lang w:val="fr-FR"/>
        </w:rPr>
        <w:t>11</w:t>
      </w:r>
      <w:r w:rsidR="003171DE" w:rsidRPr="00464205">
        <w:rPr>
          <w:rFonts w:ascii="Times New Roman" w:hAnsi="Times New Roman" w:cs="Times New Roman"/>
          <w:color w:val="131413"/>
          <w:sz w:val="24"/>
          <w:szCs w:val="24"/>
          <w:lang w:val="fr-FR"/>
        </w:rPr>
        <w:t>.</w:t>
      </w:r>
    </w:p>
    <w:p w:rsidR="003171DE" w:rsidRPr="00464205" w:rsidRDefault="003171DE" w:rsidP="009452B0">
      <w:pPr>
        <w:autoSpaceDE w:val="0"/>
        <w:autoSpaceDN w:val="0"/>
        <w:adjustRightInd w:val="0"/>
        <w:spacing w:after="0" w:line="360" w:lineRule="auto"/>
        <w:ind w:firstLine="709"/>
        <w:jc w:val="both"/>
        <w:rPr>
          <w:rFonts w:ascii="Times New Roman" w:hAnsi="Times New Roman" w:cs="Times New Roman"/>
          <w:color w:val="131413"/>
          <w:sz w:val="24"/>
          <w:szCs w:val="24"/>
          <w:lang w:val="fr-FR"/>
        </w:rPr>
      </w:pPr>
      <w:r w:rsidRPr="00464205">
        <w:rPr>
          <w:rFonts w:ascii="Times New Roman" w:hAnsi="Times New Roman" w:cs="Times New Roman"/>
          <w:color w:val="131413"/>
          <w:sz w:val="24"/>
          <w:szCs w:val="24"/>
          <w:lang w:val="fr-FR"/>
        </w:rPr>
        <w:t xml:space="preserve">L’usage de greffe osseuse est largement effectuée pour </w:t>
      </w:r>
      <w:proofErr w:type="spellStart"/>
      <w:r w:rsidRPr="00464205">
        <w:rPr>
          <w:rFonts w:ascii="Times New Roman" w:hAnsi="Times New Roman" w:cs="Times New Roman"/>
          <w:color w:val="131413"/>
          <w:sz w:val="24"/>
          <w:szCs w:val="24"/>
          <w:lang w:val="fr-FR"/>
        </w:rPr>
        <w:t>remedier</w:t>
      </w:r>
      <w:proofErr w:type="spellEnd"/>
      <w:r w:rsidRPr="00464205">
        <w:rPr>
          <w:rFonts w:ascii="Times New Roman" w:hAnsi="Times New Roman" w:cs="Times New Roman"/>
          <w:color w:val="131413"/>
          <w:sz w:val="24"/>
          <w:szCs w:val="24"/>
          <w:lang w:val="fr-FR"/>
        </w:rPr>
        <w:t xml:space="preserve"> aux pertes osseuses n’ayant pas pu s’</w:t>
      </w:r>
      <w:proofErr w:type="spellStart"/>
      <w:r w:rsidRPr="00464205">
        <w:rPr>
          <w:rFonts w:ascii="Times New Roman" w:hAnsi="Times New Roman" w:cs="Times New Roman"/>
          <w:color w:val="131413"/>
          <w:sz w:val="24"/>
          <w:szCs w:val="24"/>
          <w:lang w:val="fr-FR"/>
        </w:rPr>
        <w:t>autoguerir</w:t>
      </w:r>
      <w:proofErr w:type="spellEnd"/>
      <w:r w:rsidRPr="00464205">
        <w:rPr>
          <w:rFonts w:ascii="Times New Roman" w:hAnsi="Times New Roman" w:cs="Times New Roman"/>
          <w:color w:val="131413"/>
          <w:sz w:val="24"/>
          <w:szCs w:val="24"/>
          <w:lang w:val="fr-FR"/>
        </w:rPr>
        <w:t xml:space="preserve"> </w:t>
      </w:r>
      <w:r w:rsidR="0096631E">
        <w:rPr>
          <w:rFonts w:ascii="Times New Roman" w:hAnsi="Times New Roman" w:cs="Times New Roman"/>
          <w:sz w:val="24"/>
          <w:szCs w:val="24"/>
          <w:vertAlign w:val="superscript"/>
          <w:lang w:val="fr-FR"/>
        </w:rPr>
        <w:t>7</w:t>
      </w:r>
      <w:r w:rsidRPr="00464205">
        <w:rPr>
          <w:rFonts w:ascii="Times New Roman" w:hAnsi="Times New Roman" w:cs="Times New Roman"/>
          <w:color w:val="131413"/>
          <w:sz w:val="24"/>
          <w:szCs w:val="24"/>
          <w:lang w:val="fr-FR"/>
        </w:rPr>
        <w:t xml:space="preserve">. 2,2 millions de greffe osseuse sont effectuées chaque année, l’équivalent de 10% de toutes les </w:t>
      </w:r>
      <w:proofErr w:type="spellStart"/>
      <w:r w:rsidRPr="00464205">
        <w:rPr>
          <w:rFonts w:ascii="Times New Roman" w:hAnsi="Times New Roman" w:cs="Times New Roman"/>
          <w:color w:val="131413"/>
          <w:sz w:val="24"/>
          <w:szCs w:val="24"/>
          <w:lang w:val="fr-FR"/>
        </w:rPr>
        <w:t>operations</w:t>
      </w:r>
      <w:proofErr w:type="spellEnd"/>
      <w:r w:rsidRPr="00464205">
        <w:rPr>
          <w:rFonts w:ascii="Times New Roman" w:hAnsi="Times New Roman" w:cs="Times New Roman"/>
          <w:color w:val="131413"/>
          <w:sz w:val="24"/>
          <w:szCs w:val="24"/>
          <w:lang w:val="fr-FR"/>
        </w:rPr>
        <w:t xml:space="preserve"> </w:t>
      </w:r>
      <w:proofErr w:type="spellStart"/>
      <w:r w:rsidRPr="00464205">
        <w:rPr>
          <w:rFonts w:ascii="Times New Roman" w:hAnsi="Times New Roman" w:cs="Times New Roman"/>
          <w:color w:val="131413"/>
          <w:sz w:val="24"/>
          <w:szCs w:val="24"/>
          <w:lang w:val="fr-FR"/>
        </w:rPr>
        <w:t>orthopediques</w:t>
      </w:r>
      <w:proofErr w:type="spellEnd"/>
      <w:r w:rsidRPr="00464205">
        <w:rPr>
          <w:rFonts w:ascii="Times New Roman" w:hAnsi="Times New Roman" w:cs="Times New Roman"/>
          <w:color w:val="131413"/>
          <w:sz w:val="24"/>
          <w:szCs w:val="24"/>
          <w:lang w:val="fr-FR"/>
        </w:rPr>
        <w:t>.</w:t>
      </w:r>
    </w:p>
    <w:p w:rsidR="003171DE" w:rsidRPr="00464205" w:rsidRDefault="003171DE" w:rsidP="003171DE">
      <w:pPr>
        <w:autoSpaceDE w:val="0"/>
        <w:autoSpaceDN w:val="0"/>
        <w:adjustRightInd w:val="0"/>
        <w:spacing w:after="0" w:line="240" w:lineRule="auto"/>
        <w:ind w:firstLine="709"/>
        <w:jc w:val="both"/>
        <w:rPr>
          <w:rFonts w:ascii="Times New Roman" w:hAnsi="Times New Roman" w:cs="Times New Roman"/>
          <w:color w:val="131413"/>
          <w:sz w:val="24"/>
          <w:szCs w:val="24"/>
          <w:lang w:val="fr-FR"/>
        </w:rPr>
      </w:pPr>
    </w:p>
    <w:p w:rsidR="003171DE" w:rsidRDefault="003171DE" w:rsidP="003171DE">
      <w:pPr>
        <w:autoSpaceDE w:val="0"/>
        <w:autoSpaceDN w:val="0"/>
        <w:adjustRightInd w:val="0"/>
        <w:spacing w:after="0" w:line="240" w:lineRule="auto"/>
        <w:ind w:firstLine="709"/>
        <w:jc w:val="center"/>
        <w:rPr>
          <w:rFonts w:ascii="Times New Roman" w:hAnsi="Times New Roman" w:cs="Times New Roman"/>
          <w:color w:val="131413"/>
          <w:sz w:val="24"/>
          <w:szCs w:val="24"/>
        </w:rPr>
      </w:pPr>
      <w:r>
        <w:rPr>
          <w:rFonts w:ascii="Times New Roman" w:hAnsi="Times New Roman" w:cs="Times New Roman"/>
          <w:noProof/>
          <w:color w:val="131413"/>
          <w:sz w:val="24"/>
          <w:szCs w:val="24"/>
          <w:lang w:eastAsia="en-CA"/>
        </w:rPr>
        <w:drawing>
          <wp:inline distT="0" distB="0" distL="0" distR="0">
            <wp:extent cx="4012727" cy="1447800"/>
            <wp:effectExtent l="19050" t="0" r="6823"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30806" t="38330" r="45622" b="51312"/>
                    <a:stretch>
                      <a:fillRect/>
                    </a:stretch>
                  </pic:blipFill>
                  <pic:spPr bwMode="auto">
                    <a:xfrm>
                      <a:off x="0" y="0"/>
                      <a:ext cx="4012981" cy="1447892"/>
                    </a:xfrm>
                    <a:prstGeom prst="rect">
                      <a:avLst/>
                    </a:prstGeom>
                    <a:noFill/>
                    <a:ln w="9525">
                      <a:noFill/>
                      <a:miter lim="800000"/>
                      <a:headEnd/>
                      <a:tailEnd/>
                    </a:ln>
                  </pic:spPr>
                </pic:pic>
              </a:graphicData>
            </a:graphic>
          </wp:inline>
        </w:drawing>
      </w:r>
    </w:p>
    <w:p w:rsidR="003171DE" w:rsidRPr="00464205" w:rsidRDefault="003171DE" w:rsidP="009452B0">
      <w:pPr>
        <w:autoSpaceDE w:val="0"/>
        <w:autoSpaceDN w:val="0"/>
        <w:adjustRightInd w:val="0"/>
        <w:spacing w:after="0" w:line="240" w:lineRule="auto"/>
        <w:ind w:firstLine="709"/>
        <w:jc w:val="center"/>
        <w:rPr>
          <w:rFonts w:ascii="Times New Roman" w:hAnsi="Times New Roman" w:cs="Times New Roman"/>
          <w:color w:val="131413"/>
          <w:sz w:val="20"/>
          <w:szCs w:val="20"/>
          <w:lang w:val="fr-FR"/>
        </w:rPr>
      </w:pPr>
      <w:r w:rsidRPr="00464205">
        <w:rPr>
          <w:rFonts w:ascii="Times New Roman" w:hAnsi="Times New Roman" w:cs="Times New Roman"/>
          <w:color w:val="131413"/>
          <w:sz w:val="20"/>
          <w:szCs w:val="20"/>
          <w:u w:val="single"/>
          <w:lang w:val="fr-FR"/>
        </w:rPr>
        <w:t>Figure 6:</w:t>
      </w:r>
      <w:r w:rsidRPr="00464205">
        <w:rPr>
          <w:rFonts w:ascii="Times New Roman" w:hAnsi="Times New Roman" w:cs="Times New Roman"/>
          <w:b/>
          <w:color w:val="131413"/>
          <w:sz w:val="20"/>
          <w:szCs w:val="20"/>
          <w:lang w:val="fr-FR"/>
        </w:rPr>
        <w:t xml:space="preserve"> </w:t>
      </w:r>
      <w:proofErr w:type="spellStart"/>
      <w:r w:rsidRPr="00464205">
        <w:rPr>
          <w:rFonts w:ascii="Times New Roman" w:hAnsi="Times New Roman" w:cs="Times New Roman"/>
          <w:color w:val="131413"/>
          <w:sz w:val="20"/>
          <w:szCs w:val="20"/>
          <w:lang w:val="fr-FR"/>
        </w:rPr>
        <w:t>Nanopeptide</w:t>
      </w:r>
      <w:proofErr w:type="spellEnd"/>
      <w:r w:rsidRPr="00464205">
        <w:rPr>
          <w:rFonts w:ascii="Times New Roman" w:hAnsi="Times New Roman" w:cs="Times New Roman"/>
          <w:color w:val="131413"/>
          <w:sz w:val="20"/>
          <w:szCs w:val="20"/>
          <w:lang w:val="fr-FR"/>
        </w:rPr>
        <w:t xml:space="preserve"> </w:t>
      </w:r>
      <w:proofErr w:type="spellStart"/>
      <w:r w:rsidRPr="00464205">
        <w:rPr>
          <w:rFonts w:ascii="Times New Roman" w:hAnsi="Times New Roman" w:cs="Times New Roman"/>
          <w:color w:val="131413"/>
          <w:sz w:val="20"/>
          <w:szCs w:val="20"/>
          <w:lang w:val="fr-FR"/>
        </w:rPr>
        <w:t>autoassemblant</w:t>
      </w:r>
      <w:proofErr w:type="spellEnd"/>
      <w:r w:rsidRPr="00464205">
        <w:rPr>
          <w:rFonts w:ascii="Times New Roman" w:hAnsi="Times New Roman" w:cs="Times New Roman"/>
          <w:color w:val="131413"/>
          <w:sz w:val="20"/>
          <w:szCs w:val="20"/>
          <w:lang w:val="fr-FR"/>
        </w:rPr>
        <w:t xml:space="preserve">. L’usage de la </w:t>
      </w:r>
      <w:proofErr w:type="spellStart"/>
      <w:r w:rsidRPr="00464205">
        <w:rPr>
          <w:rFonts w:ascii="Times New Roman" w:hAnsi="Times New Roman" w:cs="Times New Roman"/>
          <w:color w:val="131413"/>
          <w:sz w:val="20"/>
          <w:szCs w:val="20"/>
          <w:lang w:val="fr-FR"/>
        </w:rPr>
        <w:t>phosphoserine</w:t>
      </w:r>
      <w:proofErr w:type="spellEnd"/>
    </w:p>
    <w:p w:rsidR="003171DE" w:rsidRPr="00464205" w:rsidRDefault="003171DE" w:rsidP="003171DE">
      <w:pPr>
        <w:autoSpaceDE w:val="0"/>
        <w:autoSpaceDN w:val="0"/>
        <w:adjustRightInd w:val="0"/>
        <w:spacing w:after="0" w:line="240" w:lineRule="auto"/>
        <w:ind w:firstLine="709"/>
        <w:rPr>
          <w:rFonts w:ascii="Times New Roman" w:hAnsi="Times New Roman" w:cs="Times New Roman"/>
          <w:color w:val="131413"/>
          <w:sz w:val="20"/>
          <w:szCs w:val="20"/>
          <w:lang w:val="fr-FR"/>
        </w:rPr>
      </w:pPr>
      <w:r w:rsidRPr="00464205">
        <w:rPr>
          <w:rFonts w:ascii="Times New Roman" w:hAnsi="Times New Roman" w:cs="Times New Roman"/>
          <w:color w:val="131413"/>
          <w:sz w:val="20"/>
          <w:szCs w:val="20"/>
          <w:lang w:val="fr-FR"/>
        </w:rPr>
        <w:t xml:space="preserve">         </w:t>
      </w:r>
      <w:r w:rsidR="009452B0" w:rsidRPr="00464205">
        <w:rPr>
          <w:rFonts w:ascii="Times New Roman" w:hAnsi="Times New Roman" w:cs="Times New Roman"/>
          <w:color w:val="131413"/>
          <w:sz w:val="20"/>
          <w:szCs w:val="20"/>
          <w:lang w:val="fr-FR"/>
        </w:rPr>
        <w:t xml:space="preserve">                      </w:t>
      </w:r>
      <w:proofErr w:type="gramStart"/>
      <w:r w:rsidRPr="00464205">
        <w:rPr>
          <w:rFonts w:ascii="Times New Roman" w:hAnsi="Times New Roman" w:cs="Times New Roman"/>
          <w:color w:val="131413"/>
          <w:sz w:val="20"/>
          <w:szCs w:val="20"/>
          <w:lang w:val="fr-FR"/>
        </w:rPr>
        <w:t>avec</w:t>
      </w:r>
      <w:proofErr w:type="gramEnd"/>
      <w:r w:rsidRPr="00464205">
        <w:rPr>
          <w:rFonts w:ascii="Times New Roman" w:hAnsi="Times New Roman" w:cs="Times New Roman"/>
          <w:color w:val="131413"/>
          <w:sz w:val="20"/>
          <w:szCs w:val="20"/>
          <w:lang w:val="fr-FR"/>
        </w:rPr>
        <w:t xml:space="preserve"> une mixture de résidus </w:t>
      </w:r>
      <w:proofErr w:type="spellStart"/>
      <w:r w:rsidRPr="00464205">
        <w:rPr>
          <w:rFonts w:ascii="Times New Roman" w:hAnsi="Times New Roman" w:cs="Times New Roman"/>
          <w:color w:val="131413"/>
          <w:sz w:val="20"/>
          <w:szCs w:val="20"/>
          <w:lang w:val="fr-FR"/>
        </w:rPr>
        <w:t>électroatractifs</w:t>
      </w:r>
      <w:proofErr w:type="spellEnd"/>
      <w:r w:rsidRPr="00464205">
        <w:rPr>
          <w:rFonts w:ascii="Times New Roman" w:hAnsi="Times New Roman" w:cs="Times New Roman"/>
          <w:color w:val="131413"/>
          <w:sz w:val="20"/>
          <w:szCs w:val="20"/>
          <w:lang w:val="fr-FR"/>
        </w:rPr>
        <w:t xml:space="preserve"> pour interagir avec le</w:t>
      </w:r>
    </w:p>
    <w:p w:rsidR="003171DE" w:rsidRPr="00464205" w:rsidRDefault="003171DE" w:rsidP="003171DE">
      <w:pPr>
        <w:autoSpaceDE w:val="0"/>
        <w:autoSpaceDN w:val="0"/>
        <w:adjustRightInd w:val="0"/>
        <w:spacing w:after="0" w:line="240" w:lineRule="auto"/>
        <w:ind w:firstLine="709"/>
        <w:jc w:val="both"/>
        <w:rPr>
          <w:rFonts w:ascii="Times New Roman" w:hAnsi="Times New Roman" w:cs="Times New Roman"/>
          <w:color w:val="131413"/>
          <w:sz w:val="20"/>
          <w:szCs w:val="20"/>
          <w:lang w:val="fr-FR"/>
        </w:rPr>
      </w:pPr>
      <w:r w:rsidRPr="00464205">
        <w:rPr>
          <w:rFonts w:ascii="Times New Roman" w:hAnsi="Times New Roman" w:cs="Times New Roman"/>
          <w:color w:val="131413"/>
          <w:sz w:val="20"/>
          <w:szCs w:val="20"/>
          <w:lang w:val="fr-FR"/>
        </w:rPr>
        <w:t xml:space="preserve">        </w:t>
      </w:r>
      <w:r w:rsidR="009452B0" w:rsidRPr="00464205">
        <w:rPr>
          <w:rFonts w:ascii="Times New Roman" w:hAnsi="Times New Roman" w:cs="Times New Roman"/>
          <w:color w:val="131413"/>
          <w:sz w:val="20"/>
          <w:szCs w:val="20"/>
          <w:lang w:val="fr-FR"/>
        </w:rPr>
        <w:t xml:space="preserve">                      </w:t>
      </w:r>
      <w:r w:rsidRPr="00464205">
        <w:rPr>
          <w:rFonts w:ascii="Times New Roman" w:hAnsi="Times New Roman" w:cs="Times New Roman"/>
          <w:color w:val="131413"/>
          <w:sz w:val="20"/>
          <w:szCs w:val="20"/>
          <w:lang w:val="fr-FR"/>
        </w:rPr>
        <w:t xml:space="preserve"> Ca </w:t>
      </w:r>
      <w:r w:rsidRPr="00464205">
        <w:rPr>
          <w:rFonts w:ascii="Times New Roman" w:hAnsi="Times New Roman" w:cs="Times New Roman"/>
          <w:color w:val="131413"/>
          <w:sz w:val="20"/>
          <w:szCs w:val="20"/>
          <w:vertAlign w:val="superscript"/>
          <w:lang w:val="fr-FR"/>
        </w:rPr>
        <w:t>2+</w:t>
      </w:r>
      <w:r w:rsidRPr="00464205">
        <w:rPr>
          <w:rFonts w:ascii="Times New Roman" w:hAnsi="Times New Roman" w:cs="Times New Roman"/>
          <w:color w:val="131413"/>
          <w:sz w:val="20"/>
          <w:szCs w:val="20"/>
          <w:lang w:val="fr-FR"/>
        </w:rPr>
        <w:t xml:space="preserve"> et neutre pour assurer la </w:t>
      </w:r>
      <w:proofErr w:type="spellStart"/>
      <w:r w:rsidRPr="00464205">
        <w:rPr>
          <w:rFonts w:ascii="Times New Roman" w:hAnsi="Times New Roman" w:cs="Times New Roman"/>
          <w:color w:val="131413"/>
          <w:sz w:val="20"/>
          <w:szCs w:val="20"/>
          <w:lang w:val="fr-FR"/>
        </w:rPr>
        <w:t>function</w:t>
      </w:r>
      <w:proofErr w:type="spellEnd"/>
      <w:r w:rsidRPr="00464205">
        <w:rPr>
          <w:rFonts w:ascii="Times New Roman" w:hAnsi="Times New Roman" w:cs="Times New Roman"/>
          <w:color w:val="131413"/>
          <w:sz w:val="20"/>
          <w:szCs w:val="20"/>
          <w:lang w:val="fr-FR"/>
        </w:rPr>
        <w:t xml:space="preserve"> structurale </w:t>
      </w:r>
      <w:r w:rsidR="002C6045" w:rsidRPr="00464205">
        <w:rPr>
          <w:rFonts w:ascii="Times New Roman" w:hAnsi="Times New Roman" w:cs="Times New Roman"/>
          <w:color w:val="131413"/>
          <w:sz w:val="20"/>
          <w:szCs w:val="20"/>
          <w:vertAlign w:val="superscript"/>
          <w:lang w:val="fr-FR"/>
        </w:rPr>
        <w:t>7</w:t>
      </w:r>
      <w:r w:rsidR="002C6045" w:rsidRPr="00464205">
        <w:rPr>
          <w:rFonts w:ascii="Times New Roman" w:hAnsi="Times New Roman" w:cs="Times New Roman"/>
          <w:color w:val="131413"/>
          <w:sz w:val="20"/>
          <w:szCs w:val="20"/>
          <w:lang w:val="fr-FR"/>
        </w:rPr>
        <w:t>.</w:t>
      </w:r>
    </w:p>
    <w:p w:rsidR="003171DE" w:rsidRPr="00464205" w:rsidRDefault="003171DE" w:rsidP="003171DE">
      <w:pPr>
        <w:autoSpaceDE w:val="0"/>
        <w:autoSpaceDN w:val="0"/>
        <w:adjustRightInd w:val="0"/>
        <w:spacing w:after="0" w:line="240" w:lineRule="auto"/>
        <w:rPr>
          <w:rFonts w:ascii="Times New Roman" w:hAnsi="Times New Roman" w:cs="Times New Roman"/>
          <w:color w:val="131413"/>
          <w:sz w:val="24"/>
          <w:szCs w:val="24"/>
          <w:lang w:val="fr-FR"/>
        </w:rPr>
      </w:pPr>
    </w:p>
    <w:p w:rsidR="003171DE" w:rsidRDefault="003171DE" w:rsidP="009452B0">
      <w:pPr>
        <w:autoSpaceDE w:val="0"/>
        <w:autoSpaceDN w:val="0"/>
        <w:adjustRightInd w:val="0"/>
        <w:spacing w:after="0" w:line="360" w:lineRule="auto"/>
        <w:ind w:firstLine="708"/>
        <w:jc w:val="both"/>
        <w:rPr>
          <w:rFonts w:ascii="Times New Roman" w:hAnsi="Times New Roman" w:cs="Times New Roman"/>
          <w:sz w:val="24"/>
          <w:szCs w:val="24"/>
          <w:lang w:val="fr-CA"/>
        </w:rPr>
      </w:pPr>
      <w:r>
        <w:rPr>
          <w:rFonts w:ascii="Times New Roman" w:hAnsi="Times New Roman" w:cs="Times New Roman"/>
          <w:i/>
          <w:sz w:val="24"/>
          <w:szCs w:val="24"/>
          <w:lang w:val="fr-CA"/>
        </w:rPr>
        <w:t xml:space="preserve">Mata </w:t>
      </w:r>
      <w:r w:rsidRPr="00667060">
        <w:rPr>
          <w:rFonts w:ascii="Times New Roman" w:hAnsi="Times New Roman" w:cs="Times New Roman"/>
          <w:i/>
          <w:sz w:val="24"/>
          <w:szCs w:val="24"/>
          <w:lang w:val="fr-CA"/>
        </w:rPr>
        <w:t>et al.</w:t>
      </w:r>
      <w:r>
        <w:rPr>
          <w:rFonts w:ascii="Times New Roman" w:hAnsi="Times New Roman" w:cs="Times New Roman"/>
          <w:sz w:val="24"/>
          <w:szCs w:val="24"/>
          <w:lang w:val="fr-CA"/>
        </w:rPr>
        <w:t xml:space="preserve"> </w:t>
      </w:r>
      <w:proofErr w:type="gramStart"/>
      <w:r w:rsidRPr="00D93E08">
        <w:rPr>
          <w:rFonts w:ascii="Times New Roman" w:hAnsi="Times New Roman" w:cs="Times New Roman"/>
          <w:sz w:val="24"/>
          <w:szCs w:val="24"/>
          <w:lang w:val="fr-CA"/>
        </w:rPr>
        <w:t>utilisent</w:t>
      </w:r>
      <w:proofErr w:type="gramEnd"/>
      <w:r w:rsidRPr="00D93E08">
        <w:rPr>
          <w:rFonts w:ascii="Times New Roman" w:hAnsi="Times New Roman" w:cs="Times New Roman"/>
          <w:sz w:val="24"/>
          <w:szCs w:val="24"/>
          <w:lang w:val="fr-CA"/>
        </w:rPr>
        <w:t xml:space="preserve"> un </w:t>
      </w:r>
      <w:r>
        <w:rPr>
          <w:rFonts w:ascii="Times New Roman" w:hAnsi="Times New Roman" w:cs="Times New Roman"/>
          <w:sz w:val="24"/>
          <w:szCs w:val="24"/>
          <w:lang w:val="fr-CA"/>
        </w:rPr>
        <w:t xml:space="preserve">gel de </w:t>
      </w:r>
      <w:proofErr w:type="spellStart"/>
      <w:r>
        <w:rPr>
          <w:rFonts w:ascii="Times New Roman" w:hAnsi="Times New Roman" w:cs="Times New Roman"/>
          <w:sz w:val="24"/>
          <w:szCs w:val="24"/>
          <w:lang w:val="fr-CA"/>
        </w:rPr>
        <w:t>nanopeptide</w:t>
      </w:r>
      <w:proofErr w:type="spellEnd"/>
      <w:r>
        <w:rPr>
          <w:rFonts w:ascii="Times New Roman" w:hAnsi="Times New Roman" w:cs="Times New Roman"/>
          <w:sz w:val="24"/>
          <w:szCs w:val="24"/>
          <w:lang w:val="fr-CA"/>
        </w:rPr>
        <w:t xml:space="preserve"> </w:t>
      </w:r>
      <w:proofErr w:type="spellStart"/>
      <w:r>
        <w:rPr>
          <w:rFonts w:ascii="Times New Roman" w:hAnsi="Times New Roman" w:cs="Times New Roman"/>
          <w:sz w:val="24"/>
          <w:szCs w:val="24"/>
          <w:lang w:val="fr-CA"/>
        </w:rPr>
        <w:t>autoassemblant</w:t>
      </w:r>
      <w:proofErr w:type="spellEnd"/>
      <w:r w:rsidRPr="00D93E08">
        <w:rPr>
          <w:rFonts w:ascii="Times New Roman" w:hAnsi="Times New Roman" w:cs="Times New Roman"/>
          <w:sz w:val="24"/>
          <w:szCs w:val="24"/>
          <w:lang w:val="fr-CA"/>
        </w:rPr>
        <w:t xml:space="preserve"> </w:t>
      </w:r>
      <w:r>
        <w:rPr>
          <w:rFonts w:ascii="Times New Roman" w:hAnsi="Times New Roman" w:cs="Times New Roman"/>
          <w:sz w:val="24"/>
          <w:szCs w:val="24"/>
          <w:lang w:val="fr-CA"/>
        </w:rPr>
        <w:t xml:space="preserve">consistant </w:t>
      </w:r>
      <w:r w:rsidRPr="00D93E08">
        <w:rPr>
          <w:rFonts w:ascii="Times New Roman" w:hAnsi="Times New Roman" w:cs="Times New Roman"/>
          <w:sz w:val="24"/>
          <w:szCs w:val="24"/>
          <w:lang w:val="fr-CA"/>
        </w:rPr>
        <w:t xml:space="preserve">en </w:t>
      </w:r>
      <w:r>
        <w:rPr>
          <w:rFonts w:ascii="Times New Roman" w:hAnsi="Times New Roman" w:cs="Times New Roman"/>
          <w:sz w:val="24"/>
          <w:szCs w:val="24"/>
          <w:lang w:val="fr-CA"/>
        </w:rPr>
        <w:t xml:space="preserve">un </w:t>
      </w:r>
      <w:r w:rsidRPr="00D93E08">
        <w:rPr>
          <w:rFonts w:ascii="Times New Roman" w:hAnsi="Times New Roman" w:cs="Times New Roman"/>
          <w:sz w:val="24"/>
          <w:szCs w:val="24"/>
          <w:lang w:val="fr-CA"/>
        </w:rPr>
        <w:t xml:space="preserve">peptide amphiphile </w:t>
      </w:r>
      <w:r>
        <w:rPr>
          <w:rFonts w:ascii="Times New Roman" w:hAnsi="Times New Roman" w:cs="Times New Roman"/>
          <w:sz w:val="24"/>
          <w:szCs w:val="24"/>
          <w:lang w:val="fr-CA"/>
        </w:rPr>
        <w:t xml:space="preserve">riche en </w:t>
      </w:r>
      <w:r w:rsidRPr="00D93E08">
        <w:rPr>
          <w:rFonts w:ascii="Times New Roman" w:hAnsi="Times New Roman" w:cs="Times New Roman"/>
          <w:sz w:val="24"/>
          <w:szCs w:val="24"/>
          <w:lang w:val="fr-CA"/>
        </w:rPr>
        <w:t xml:space="preserve">résidu </w:t>
      </w:r>
      <w:proofErr w:type="spellStart"/>
      <w:r w:rsidRPr="00D93E08">
        <w:rPr>
          <w:rFonts w:ascii="Times New Roman" w:hAnsi="Times New Roman" w:cs="Times New Roman"/>
          <w:sz w:val="24"/>
          <w:szCs w:val="24"/>
          <w:lang w:val="fr-CA"/>
        </w:rPr>
        <w:t>phospho</w:t>
      </w:r>
      <w:proofErr w:type="spellEnd"/>
      <w:r>
        <w:rPr>
          <w:rFonts w:ascii="Times New Roman" w:hAnsi="Times New Roman" w:cs="Times New Roman"/>
          <w:sz w:val="24"/>
          <w:szCs w:val="24"/>
          <w:lang w:val="fr-CA"/>
        </w:rPr>
        <w:t>-serine, capable de s’</w:t>
      </w:r>
      <w:proofErr w:type="spellStart"/>
      <w:r>
        <w:rPr>
          <w:rFonts w:ascii="Times New Roman" w:hAnsi="Times New Roman" w:cs="Times New Roman"/>
          <w:sz w:val="24"/>
          <w:szCs w:val="24"/>
          <w:lang w:val="fr-CA"/>
        </w:rPr>
        <w:t>autoassembler</w:t>
      </w:r>
      <w:proofErr w:type="spellEnd"/>
      <w:r>
        <w:rPr>
          <w:rFonts w:ascii="Times New Roman" w:hAnsi="Times New Roman" w:cs="Times New Roman"/>
          <w:sz w:val="24"/>
          <w:szCs w:val="24"/>
          <w:lang w:val="fr-CA"/>
        </w:rPr>
        <w:t xml:space="preserve"> en </w:t>
      </w:r>
      <w:proofErr w:type="spellStart"/>
      <w:r>
        <w:rPr>
          <w:rFonts w:ascii="Times New Roman" w:hAnsi="Times New Roman" w:cs="Times New Roman"/>
          <w:sz w:val="24"/>
          <w:szCs w:val="24"/>
          <w:lang w:val="fr-CA"/>
        </w:rPr>
        <w:t>nanofibres</w:t>
      </w:r>
      <w:proofErr w:type="spellEnd"/>
      <w:r>
        <w:rPr>
          <w:rFonts w:ascii="Times New Roman" w:hAnsi="Times New Roman" w:cs="Times New Roman"/>
          <w:sz w:val="24"/>
          <w:szCs w:val="24"/>
          <w:lang w:val="fr-CA"/>
        </w:rPr>
        <w:t>. Il est aussi</w:t>
      </w:r>
      <w:r w:rsidRPr="00D93E08">
        <w:rPr>
          <w:rFonts w:ascii="Times New Roman" w:hAnsi="Times New Roman" w:cs="Times New Roman"/>
          <w:sz w:val="24"/>
          <w:szCs w:val="24"/>
          <w:lang w:val="fr-CA"/>
        </w:rPr>
        <w:t xml:space="preserve"> connu  pour cristalliser l’Hydroxyapatite à la surface de</w:t>
      </w:r>
      <w:r>
        <w:rPr>
          <w:rFonts w:ascii="Times New Roman" w:hAnsi="Times New Roman" w:cs="Times New Roman"/>
          <w:sz w:val="24"/>
          <w:szCs w:val="24"/>
          <w:lang w:val="fr-CA"/>
        </w:rPr>
        <w:t>s</w:t>
      </w:r>
      <w:r w:rsidRPr="00D93E08">
        <w:rPr>
          <w:rFonts w:ascii="Times New Roman" w:hAnsi="Times New Roman" w:cs="Times New Roman"/>
          <w:sz w:val="24"/>
          <w:szCs w:val="24"/>
          <w:lang w:val="fr-CA"/>
        </w:rPr>
        <w:t xml:space="preserve"> </w:t>
      </w:r>
      <w:proofErr w:type="spellStart"/>
      <w:r w:rsidRPr="00D93E08">
        <w:rPr>
          <w:rFonts w:ascii="Times New Roman" w:hAnsi="Times New Roman" w:cs="Times New Roman"/>
          <w:sz w:val="24"/>
          <w:szCs w:val="24"/>
          <w:lang w:val="fr-CA"/>
        </w:rPr>
        <w:t>nanofibres</w:t>
      </w:r>
      <w:proofErr w:type="spellEnd"/>
      <w:r w:rsidRPr="00D93E08">
        <w:rPr>
          <w:rFonts w:ascii="Times New Roman" w:hAnsi="Times New Roman" w:cs="Times New Roman"/>
          <w:sz w:val="24"/>
          <w:szCs w:val="24"/>
          <w:lang w:val="fr-CA"/>
        </w:rPr>
        <w:t xml:space="preserve"> </w:t>
      </w:r>
      <w:r w:rsidR="0096631E">
        <w:rPr>
          <w:rFonts w:ascii="Times New Roman" w:hAnsi="Times New Roman" w:cs="Times New Roman"/>
          <w:sz w:val="24"/>
          <w:szCs w:val="24"/>
          <w:vertAlign w:val="superscript"/>
          <w:lang w:val="fr-FR"/>
        </w:rPr>
        <w:t>7</w:t>
      </w:r>
      <w:r w:rsidRPr="00D93E08">
        <w:rPr>
          <w:rFonts w:ascii="Times New Roman" w:hAnsi="Times New Roman" w:cs="Times New Roman"/>
          <w:sz w:val="24"/>
          <w:szCs w:val="24"/>
          <w:lang w:val="fr-CA"/>
        </w:rPr>
        <w:t>.</w:t>
      </w:r>
      <w:r>
        <w:rPr>
          <w:rFonts w:ascii="Times New Roman" w:hAnsi="Times New Roman" w:cs="Times New Roman"/>
          <w:sz w:val="24"/>
          <w:szCs w:val="24"/>
          <w:lang w:val="fr-CA"/>
        </w:rPr>
        <w:t xml:space="preserve"> Doté d’un feuillet-β et d’un résidu bioactif, le peptide de quelques nanomètres de diamètres, peut atteindre quelques microns de longueur. L’architecture résultante est très similaire à celle de la fibre de collagène. Mieux, son interaction </w:t>
      </w:r>
      <w:r w:rsidRPr="00D22A44">
        <w:rPr>
          <w:rFonts w:ascii="Times New Roman" w:hAnsi="Times New Roman" w:cs="Times New Roman"/>
          <w:i/>
          <w:sz w:val="24"/>
          <w:szCs w:val="24"/>
          <w:lang w:val="fr-CA"/>
        </w:rPr>
        <w:t>in vivo</w:t>
      </w:r>
      <w:r>
        <w:rPr>
          <w:rFonts w:ascii="Times New Roman" w:hAnsi="Times New Roman" w:cs="Times New Roman"/>
          <w:sz w:val="24"/>
          <w:szCs w:val="24"/>
          <w:lang w:val="fr-CA"/>
        </w:rPr>
        <w:t xml:space="preserve"> avec l’Hydroxyapatite ressemble de très près  à celle du collagène dans l’os naturel </w:t>
      </w:r>
      <w:r w:rsidR="0096631E">
        <w:rPr>
          <w:rFonts w:ascii="Times New Roman" w:hAnsi="Times New Roman" w:cs="Times New Roman"/>
          <w:sz w:val="24"/>
          <w:szCs w:val="24"/>
          <w:vertAlign w:val="superscript"/>
          <w:lang w:val="fr-FR"/>
        </w:rPr>
        <w:t>7</w:t>
      </w:r>
      <w:r>
        <w:rPr>
          <w:rFonts w:ascii="Times New Roman" w:hAnsi="Times New Roman" w:cs="Times New Roman"/>
          <w:sz w:val="24"/>
          <w:szCs w:val="24"/>
          <w:lang w:val="fr-CA"/>
        </w:rPr>
        <w:t xml:space="preserve">. Son mode de synthèse est largement décrit par </w:t>
      </w:r>
      <w:proofErr w:type="spellStart"/>
      <w:r w:rsidR="009452B0" w:rsidRPr="009452B0">
        <w:rPr>
          <w:rFonts w:ascii="Times New Roman" w:hAnsi="Times New Roman" w:cs="Times New Roman"/>
          <w:i/>
          <w:sz w:val="24"/>
          <w:szCs w:val="24"/>
          <w:lang w:val="fr-CA"/>
        </w:rPr>
        <w:t>Mala</w:t>
      </w:r>
      <w:proofErr w:type="spellEnd"/>
      <w:r w:rsidRPr="009452B0">
        <w:rPr>
          <w:rFonts w:ascii="Times New Roman" w:hAnsi="Times New Roman" w:cs="Times New Roman"/>
          <w:i/>
          <w:sz w:val="24"/>
          <w:szCs w:val="24"/>
          <w:lang w:val="fr-CA"/>
        </w:rPr>
        <w:t xml:space="preserve"> et al</w:t>
      </w:r>
      <w:r>
        <w:rPr>
          <w:rFonts w:ascii="Times New Roman" w:hAnsi="Times New Roman" w:cs="Times New Roman"/>
          <w:sz w:val="24"/>
          <w:szCs w:val="24"/>
          <w:lang w:val="fr-CA"/>
        </w:rPr>
        <w:t>.</w:t>
      </w:r>
    </w:p>
    <w:p w:rsidR="003171DE" w:rsidRDefault="003171DE" w:rsidP="009452B0">
      <w:pPr>
        <w:autoSpaceDE w:val="0"/>
        <w:autoSpaceDN w:val="0"/>
        <w:adjustRightInd w:val="0"/>
        <w:spacing w:after="0" w:line="360" w:lineRule="auto"/>
        <w:ind w:firstLine="708"/>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 </w:t>
      </w:r>
    </w:p>
    <w:p w:rsidR="009452B0" w:rsidRPr="00E8618B" w:rsidRDefault="003171DE" w:rsidP="00E8618B">
      <w:pPr>
        <w:autoSpaceDE w:val="0"/>
        <w:autoSpaceDN w:val="0"/>
        <w:adjustRightInd w:val="0"/>
        <w:spacing w:after="0" w:line="360" w:lineRule="auto"/>
        <w:ind w:firstLine="708"/>
        <w:jc w:val="both"/>
        <w:rPr>
          <w:rFonts w:ascii="Times New Roman" w:hAnsi="Times New Roman" w:cs="Times New Roman"/>
          <w:color w:val="131413"/>
          <w:sz w:val="24"/>
          <w:szCs w:val="24"/>
          <w:lang w:val="fr-CA"/>
        </w:rPr>
      </w:pPr>
      <w:r>
        <w:rPr>
          <w:rFonts w:ascii="Times New Roman" w:hAnsi="Times New Roman" w:cs="Times New Roman"/>
          <w:color w:val="131413"/>
          <w:sz w:val="24"/>
          <w:szCs w:val="24"/>
          <w:lang w:val="fr-CA"/>
        </w:rPr>
        <w:t>La promotion d’</w:t>
      </w:r>
      <w:proofErr w:type="spellStart"/>
      <w:r>
        <w:rPr>
          <w:rFonts w:ascii="Times New Roman" w:hAnsi="Times New Roman" w:cs="Times New Roman"/>
          <w:color w:val="131413"/>
          <w:sz w:val="24"/>
          <w:szCs w:val="24"/>
          <w:lang w:val="fr-CA"/>
        </w:rPr>
        <w:t>angiogénèse</w:t>
      </w:r>
      <w:proofErr w:type="spellEnd"/>
      <w:r>
        <w:rPr>
          <w:rFonts w:ascii="Times New Roman" w:hAnsi="Times New Roman" w:cs="Times New Roman"/>
          <w:color w:val="131413"/>
          <w:sz w:val="24"/>
          <w:szCs w:val="24"/>
          <w:lang w:val="fr-CA"/>
        </w:rPr>
        <w:t xml:space="preserve"> au site de l’implant est une stratégie qui pourrait attirer plus d’</w:t>
      </w:r>
      <w:proofErr w:type="spellStart"/>
      <w:r>
        <w:rPr>
          <w:rFonts w:ascii="Times New Roman" w:hAnsi="Times New Roman" w:cs="Times New Roman"/>
          <w:color w:val="131413"/>
          <w:sz w:val="24"/>
          <w:szCs w:val="24"/>
          <w:lang w:val="fr-CA"/>
        </w:rPr>
        <w:t>analytes</w:t>
      </w:r>
      <w:proofErr w:type="spellEnd"/>
      <w:r>
        <w:rPr>
          <w:rFonts w:ascii="Times New Roman" w:hAnsi="Times New Roman" w:cs="Times New Roman"/>
          <w:color w:val="131413"/>
          <w:sz w:val="24"/>
          <w:szCs w:val="24"/>
          <w:lang w:val="fr-CA"/>
        </w:rPr>
        <w:t xml:space="preserve"> autours du site en favorisant la vascularisation du site à l’aide de VEGF </w:t>
      </w:r>
      <w:r w:rsidR="00F374AD" w:rsidRPr="00464205">
        <w:rPr>
          <w:rFonts w:ascii="Times New Roman" w:hAnsi="Times New Roman" w:cs="Times New Roman"/>
          <w:color w:val="131413"/>
          <w:sz w:val="24"/>
          <w:szCs w:val="24"/>
          <w:vertAlign w:val="superscript"/>
          <w:lang w:val="fr-FR"/>
        </w:rPr>
        <w:t>12</w:t>
      </w:r>
      <w:r w:rsidR="00F374AD" w:rsidRPr="00464205">
        <w:rPr>
          <w:rFonts w:ascii="Times New Roman" w:hAnsi="Times New Roman" w:cs="Times New Roman"/>
          <w:color w:val="131413"/>
          <w:sz w:val="24"/>
          <w:szCs w:val="24"/>
          <w:lang w:val="fr-FR"/>
        </w:rPr>
        <w:t>.</w:t>
      </w:r>
    </w:p>
    <w:p w:rsidR="009452B0" w:rsidRDefault="009452B0" w:rsidP="00E81070">
      <w:pPr>
        <w:jc w:val="both"/>
        <w:rPr>
          <w:rFonts w:ascii="Times New Roman" w:hAnsi="Times New Roman" w:cs="Times New Roman"/>
          <w:sz w:val="24"/>
          <w:szCs w:val="24"/>
          <w:lang w:val="fr-CA"/>
        </w:rPr>
      </w:pPr>
    </w:p>
    <w:p w:rsidR="009452B0" w:rsidRDefault="009452B0" w:rsidP="00E81070">
      <w:pPr>
        <w:jc w:val="both"/>
        <w:rPr>
          <w:rFonts w:ascii="Times New Roman" w:hAnsi="Times New Roman" w:cs="Times New Roman"/>
          <w:sz w:val="24"/>
          <w:szCs w:val="24"/>
          <w:lang w:val="fr-CA"/>
        </w:rPr>
      </w:pPr>
    </w:p>
    <w:p w:rsidR="0000586A" w:rsidRDefault="0000586A" w:rsidP="00E81070">
      <w:pPr>
        <w:jc w:val="both"/>
        <w:rPr>
          <w:rFonts w:ascii="Times New Roman" w:hAnsi="Times New Roman" w:cs="Times New Roman"/>
          <w:sz w:val="24"/>
          <w:szCs w:val="24"/>
          <w:lang w:val="fr-CA"/>
        </w:rPr>
      </w:pPr>
    </w:p>
    <w:p w:rsidR="00676874" w:rsidRDefault="00676874" w:rsidP="00E81070">
      <w:pPr>
        <w:jc w:val="both"/>
        <w:rPr>
          <w:rFonts w:ascii="Times New Roman" w:hAnsi="Times New Roman" w:cs="Times New Roman"/>
          <w:sz w:val="24"/>
          <w:szCs w:val="24"/>
          <w:lang w:val="fr-CA"/>
        </w:rPr>
      </w:pPr>
    </w:p>
    <w:p w:rsidR="0000586A" w:rsidRDefault="0000586A" w:rsidP="00E81070">
      <w:pPr>
        <w:jc w:val="both"/>
        <w:rPr>
          <w:rFonts w:ascii="Times New Roman" w:hAnsi="Times New Roman" w:cs="Times New Roman"/>
          <w:sz w:val="24"/>
          <w:szCs w:val="24"/>
          <w:lang w:val="fr-CA"/>
        </w:rPr>
      </w:pPr>
    </w:p>
    <w:p w:rsidR="0000586A" w:rsidRDefault="0000586A" w:rsidP="00E81070">
      <w:pPr>
        <w:jc w:val="both"/>
        <w:rPr>
          <w:rFonts w:ascii="Times New Roman" w:hAnsi="Times New Roman" w:cs="Times New Roman"/>
          <w:sz w:val="24"/>
          <w:szCs w:val="24"/>
          <w:lang w:val="fr-CA"/>
        </w:rPr>
      </w:pPr>
    </w:p>
    <w:p w:rsidR="003171DE" w:rsidRPr="00EE6543" w:rsidRDefault="0000586A" w:rsidP="003171DE">
      <w:pPr>
        <w:jc w:val="both"/>
        <w:rPr>
          <w:rFonts w:ascii="Times New Roman" w:hAnsi="Times New Roman" w:cs="Times New Roman"/>
          <w:b/>
          <w:sz w:val="28"/>
          <w:szCs w:val="28"/>
          <w:lang w:val="fr-CA"/>
        </w:rPr>
      </w:pPr>
      <w:r w:rsidRPr="00EE6543">
        <w:rPr>
          <w:rFonts w:ascii="Times New Roman" w:hAnsi="Times New Roman" w:cs="Times New Roman"/>
          <w:b/>
          <w:sz w:val="28"/>
          <w:szCs w:val="28"/>
          <w:lang w:val="fr-CA"/>
        </w:rPr>
        <w:t>Descriptions du produit</w:t>
      </w:r>
    </w:p>
    <w:p w:rsidR="0000586A" w:rsidRPr="0045072A" w:rsidRDefault="003171DE" w:rsidP="0045072A">
      <w:pPr>
        <w:pStyle w:val="Paragraphedeliste"/>
        <w:ind w:hanging="153"/>
        <w:jc w:val="both"/>
        <w:rPr>
          <w:rFonts w:ascii="Times New Roman" w:hAnsi="Times New Roman" w:cs="Times New Roman"/>
          <w:sz w:val="28"/>
          <w:szCs w:val="28"/>
          <w:lang w:val="fr-CA"/>
        </w:rPr>
      </w:pPr>
      <w:r w:rsidRPr="0045072A">
        <w:rPr>
          <w:rFonts w:ascii="Times New Roman" w:hAnsi="Times New Roman" w:cs="Times New Roman"/>
          <w:sz w:val="28"/>
          <w:szCs w:val="28"/>
          <w:lang w:val="fr-CA"/>
        </w:rPr>
        <w:t>Nature</w:t>
      </w:r>
    </w:p>
    <w:p w:rsidR="00EE6543" w:rsidRPr="00EE6543" w:rsidRDefault="00EE6543" w:rsidP="0045072A">
      <w:pPr>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dispositif est un os artificiel, initialement difforme et mou, amené à durcir à l’intérieur d’un verre. </w:t>
      </w:r>
    </w:p>
    <w:p w:rsidR="0000586A" w:rsidRPr="0045072A" w:rsidRDefault="003171DE" w:rsidP="004E3CAE">
      <w:pPr>
        <w:pStyle w:val="Paragraphedeliste"/>
        <w:numPr>
          <w:ilvl w:val="0"/>
          <w:numId w:val="7"/>
        </w:numPr>
        <w:jc w:val="both"/>
        <w:rPr>
          <w:rFonts w:ascii="Times New Roman" w:hAnsi="Times New Roman" w:cs="Times New Roman"/>
          <w:sz w:val="28"/>
          <w:szCs w:val="28"/>
          <w:lang w:val="fr-CA"/>
        </w:rPr>
      </w:pPr>
      <w:r w:rsidRPr="0045072A">
        <w:rPr>
          <w:rFonts w:ascii="Times New Roman" w:hAnsi="Times New Roman" w:cs="Times New Roman"/>
          <w:sz w:val="28"/>
          <w:szCs w:val="28"/>
          <w:lang w:val="fr-CA"/>
        </w:rPr>
        <w:t>Structure</w:t>
      </w:r>
    </w:p>
    <w:p w:rsidR="0045072A" w:rsidRDefault="0045072A" w:rsidP="0000586A">
      <w:pPr>
        <w:pStyle w:val="Paragraphedeliste"/>
        <w:jc w:val="both"/>
        <w:rPr>
          <w:rFonts w:ascii="Times New Roman" w:hAnsi="Times New Roman" w:cs="Times New Roman"/>
          <w:sz w:val="24"/>
          <w:szCs w:val="24"/>
          <w:lang w:val="fr-CA"/>
        </w:rPr>
      </w:pPr>
    </w:p>
    <w:p w:rsidR="0045072A" w:rsidRPr="00FE2A21" w:rsidRDefault="0045072A" w:rsidP="0045072A">
      <w:pPr>
        <w:pStyle w:val="Paragraphedeliste"/>
        <w:numPr>
          <w:ilvl w:val="0"/>
          <w:numId w:val="5"/>
        </w:numPr>
        <w:autoSpaceDE w:val="0"/>
        <w:autoSpaceDN w:val="0"/>
        <w:adjustRightInd w:val="0"/>
        <w:spacing w:after="0" w:line="360" w:lineRule="auto"/>
        <w:ind w:left="1134" w:firstLine="0"/>
        <w:jc w:val="both"/>
        <w:rPr>
          <w:rFonts w:ascii="Times New Roman" w:hAnsi="Times New Roman" w:cs="Times New Roman"/>
          <w:sz w:val="24"/>
          <w:szCs w:val="24"/>
          <w:lang w:val="fr-CA"/>
        </w:rPr>
      </w:pPr>
      <w:r w:rsidRPr="00FE2A21">
        <w:rPr>
          <w:rFonts w:ascii="Times New Roman" w:hAnsi="Times New Roman" w:cs="Times New Roman"/>
          <w:sz w:val="24"/>
          <w:szCs w:val="24"/>
          <w:lang w:val="fr-CA"/>
        </w:rPr>
        <w:t>Gel aux propriétés modifiées</w:t>
      </w:r>
    </w:p>
    <w:p w:rsidR="00FE2A21" w:rsidRPr="0045072A" w:rsidRDefault="00FE2A21" w:rsidP="00FE2A21">
      <w:pPr>
        <w:pStyle w:val="Paragraphedeliste"/>
        <w:autoSpaceDE w:val="0"/>
        <w:autoSpaceDN w:val="0"/>
        <w:adjustRightInd w:val="0"/>
        <w:spacing w:after="0" w:line="360" w:lineRule="auto"/>
        <w:ind w:left="1134"/>
        <w:jc w:val="both"/>
        <w:rPr>
          <w:rFonts w:ascii="Times New Roman" w:hAnsi="Times New Roman" w:cs="Times New Roman"/>
          <w:lang w:val="fr-CA"/>
        </w:rPr>
      </w:pPr>
    </w:p>
    <w:p w:rsidR="0045072A" w:rsidRPr="003908D2" w:rsidRDefault="0045072A" w:rsidP="0045072A">
      <w:pPr>
        <w:autoSpaceDE w:val="0"/>
        <w:autoSpaceDN w:val="0"/>
        <w:adjustRightInd w:val="0"/>
        <w:spacing w:after="0" w:line="360" w:lineRule="auto"/>
        <w:ind w:firstLine="567"/>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 xml:space="preserve">L’idée </w:t>
      </w:r>
      <w:r>
        <w:rPr>
          <w:rFonts w:ascii="Times New Roman" w:hAnsi="Times New Roman" w:cs="Times New Roman"/>
          <w:sz w:val="24"/>
          <w:szCs w:val="24"/>
          <w:lang w:val="fr-CA"/>
        </w:rPr>
        <w:t xml:space="preserve">vient </w:t>
      </w:r>
      <w:r w:rsidRPr="003908D2">
        <w:rPr>
          <w:rFonts w:ascii="Times New Roman" w:hAnsi="Times New Roman" w:cs="Times New Roman"/>
          <w:sz w:val="24"/>
          <w:szCs w:val="24"/>
          <w:lang w:val="fr-CA"/>
        </w:rPr>
        <w:t xml:space="preserve">du peptide </w:t>
      </w:r>
      <w:proofErr w:type="spellStart"/>
      <w:r w:rsidRPr="003908D2">
        <w:rPr>
          <w:rFonts w:ascii="Times New Roman" w:hAnsi="Times New Roman" w:cs="Times New Roman"/>
          <w:sz w:val="24"/>
          <w:szCs w:val="24"/>
          <w:lang w:val="fr-CA"/>
        </w:rPr>
        <w:t>autoassemblant</w:t>
      </w:r>
      <w:proofErr w:type="spellEnd"/>
      <w:r w:rsidRPr="003908D2">
        <w:rPr>
          <w:rFonts w:ascii="Times New Roman" w:hAnsi="Times New Roman" w:cs="Times New Roman"/>
          <w:sz w:val="24"/>
          <w:szCs w:val="24"/>
          <w:lang w:val="fr-CA"/>
        </w:rPr>
        <w:t xml:space="preserve"> de </w:t>
      </w:r>
      <w:r w:rsidRPr="003908D2">
        <w:rPr>
          <w:rFonts w:ascii="Times New Roman" w:hAnsi="Times New Roman" w:cs="Times New Roman"/>
          <w:i/>
          <w:sz w:val="24"/>
          <w:szCs w:val="24"/>
          <w:lang w:val="fr-CA"/>
        </w:rPr>
        <w:t>Mata et al</w:t>
      </w:r>
      <w:r w:rsidRPr="003908D2">
        <w:rPr>
          <w:rFonts w:ascii="Times New Roman" w:hAnsi="Times New Roman" w:cs="Times New Roman"/>
          <w:sz w:val="24"/>
          <w:szCs w:val="24"/>
          <w:lang w:val="fr-CA"/>
        </w:rPr>
        <w:t xml:space="preserve">, </w:t>
      </w:r>
      <w:r>
        <w:rPr>
          <w:rFonts w:ascii="Times New Roman" w:hAnsi="Times New Roman" w:cs="Times New Roman"/>
          <w:sz w:val="24"/>
          <w:szCs w:val="24"/>
          <w:lang w:val="fr-CA"/>
        </w:rPr>
        <w:t>structure</w:t>
      </w:r>
      <w:r w:rsidRPr="003908D2">
        <w:rPr>
          <w:rFonts w:ascii="Times New Roman" w:hAnsi="Times New Roman" w:cs="Times New Roman"/>
          <w:sz w:val="24"/>
          <w:szCs w:val="24"/>
          <w:lang w:val="fr-CA"/>
        </w:rPr>
        <w:t xml:space="preserve"> très proche du modèle naturel</w:t>
      </w:r>
      <w:r>
        <w:rPr>
          <w:rFonts w:ascii="Times New Roman" w:hAnsi="Times New Roman" w:cs="Times New Roman"/>
          <w:sz w:val="24"/>
          <w:szCs w:val="24"/>
          <w:lang w:val="fr-CA"/>
        </w:rPr>
        <w:t> :</w:t>
      </w:r>
    </w:p>
    <w:p w:rsidR="0045072A" w:rsidRPr="003908D2" w:rsidRDefault="0045072A" w:rsidP="0045072A">
      <w:pPr>
        <w:autoSpaceDE w:val="0"/>
        <w:autoSpaceDN w:val="0"/>
        <w:adjustRightInd w:val="0"/>
        <w:spacing w:after="0"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En plus de la </w:t>
      </w:r>
      <w:proofErr w:type="spellStart"/>
      <w:r>
        <w:rPr>
          <w:rFonts w:ascii="Times New Roman" w:hAnsi="Times New Roman" w:cs="Times New Roman"/>
          <w:sz w:val="24"/>
          <w:szCs w:val="24"/>
          <w:lang w:val="fr-CA"/>
        </w:rPr>
        <w:t>phosphoserine</w:t>
      </w:r>
      <w:proofErr w:type="spellEnd"/>
      <w:r>
        <w:rPr>
          <w:rFonts w:ascii="Times New Roman" w:hAnsi="Times New Roman" w:cs="Times New Roman"/>
          <w:sz w:val="24"/>
          <w:szCs w:val="24"/>
          <w:lang w:val="fr-CA"/>
        </w:rPr>
        <w:t xml:space="preserve">, </w:t>
      </w:r>
      <w:r w:rsidRPr="003908D2">
        <w:rPr>
          <w:rFonts w:ascii="Times New Roman" w:hAnsi="Times New Roman" w:cs="Times New Roman"/>
          <w:sz w:val="24"/>
          <w:szCs w:val="24"/>
          <w:lang w:val="fr-CA"/>
        </w:rPr>
        <w:t xml:space="preserve">Il faut utiliser : Proline + </w:t>
      </w:r>
      <w:proofErr w:type="spellStart"/>
      <w:r w:rsidRPr="003908D2">
        <w:rPr>
          <w:rFonts w:ascii="Times New Roman" w:hAnsi="Times New Roman" w:cs="Times New Roman"/>
          <w:sz w:val="24"/>
          <w:szCs w:val="24"/>
          <w:lang w:val="fr-CA"/>
        </w:rPr>
        <w:t>Hydroxyproline</w:t>
      </w:r>
      <w:proofErr w:type="spellEnd"/>
      <w:r w:rsidRPr="003908D2">
        <w:rPr>
          <w:rFonts w:ascii="Times New Roman" w:hAnsi="Times New Roman" w:cs="Times New Roman"/>
          <w:sz w:val="24"/>
          <w:szCs w:val="24"/>
          <w:lang w:val="fr-CA"/>
        </w:rPr>
        <w:t xml:space="preserve"> + Glycine</w:t>
      </w:r>
      <w:r>
        <w:rPr>
          <w:rFonts w:ascii="Times New Roman" w:hAnsi="Times New Roman" w:cs="Times New Roman"/>
          <w:sz w:val="24"/>
          <w:szCs w:val="24"/>
          <w:lang w:val="fr-CA"/>
        </w:rPr>
        <w:t xml:space="preserve"> au lieu</w:t>
      </w:r>
      <w:r w:rsidRPr="003908D2">
        <w:rPr>
          <w:rFonts w:ascii="Times New Roman" w:hAnsi="Times New Roman" w:cs="Times New Roman"/>
          <w:sz w:val="24"/>
          <w:szCs w:val="24"/>
          <w:lang w:val="fr-CA"/>
        </w:rPr>
        <w:t xml:space="preserve"> de l’Aspartate + Leucine</w:t>
      </w:r>
      <w:r>
        <w:rPr>
          <w:rFonts w:ascii="Times New Roman" w:hAnsi="Times New Roman" w:cs="Times New Roman"/>
          <w:sz w:val="24"/>
          <w:szCs w:val="24"/>
          <w:lang w:val="fr-CA"/>
        </w:rPr>
        <w:t xml:space="preserve"> </w:t>
      </w:r>
      <w:r w:rsidRPr="003908D2">
        <w:rPr>
          <w:rFonts w:ascii="Times New Roman" w:hAnsi="Times New Roman" w:cs="Times New Roman"/>
          <w:sz w:val="24"/>
          <w:szCs w:val="24"/>
          <w:lang w:val="fr-CA"/>
        </w:rPr>
        <w:t>(</w:t>
      </w:r>
      <w:proofErr w:type="spellStart"/>
      <w:r w:rsidRPr="003908D2">
        <w:rPr>
          <w:rFonts w:ascii="Times New Roman" w:hAnsi="Times New Roman" w:cs="Times New Roman"/>
          <w:sz w:val="24"/>
          <w:szCs w:val="24"/>
          <w:lang w:val="fr-CA"/>
        </w:rPr>
        <w:t>Fig</w:t>
      </w:r>
      <w:proofErr w:type="spellEnd"/>
      <w:r w:rsidRPr="003908D2">
        <w:rPr>
          <w:rFonts w:ascii="Times New Roman" w:hAnsi="Times New Roman" w:cs="Times New Roman"/>
          <w:sz w:val="24"/>
          <w:szCs w:val="24"/>
          <w:lang w:val="fr-CA"/>
        </w:rPr>
        <w:t xml:space="preserve"> 6)</w:t>
      </w:r>
      <w:r>
        <w:rPr>
          <w:rFonts w:ascii="Times New Roman" w:hAnsi="Times New Roman" w:cs="Times New Roman"/>
          <w:sz w:val="24"/>
          <w:szCs w:val="24"/>
          <w:lang w:val="fr-CA"/>
        </w:rPr>
        <w:t>.</w:t>
      </w:r>
      <w:r w:rsidRPr="003908D2">
        <w:rPr>
          <w:rFonts w:ascii="Times New Roman" w:hAnsi="Times New Roman" w:cs="Times New Roman"/>
          <w:sz w:val="24"/>
          <w:szCs w:val="24"/>
          <w:lang w:val="fr-CA"/>
        </w:rPr>
        <w:t xml:space="preserve"> </w:t>
      </w:r>
    </w:p>
    <w:p w:rsidR="0045072A" w:rsidRPr="003908D2" w:rsidRDefault="0045072A" w:rsidP="0045072A">
      <w:pPr>
        <w:autoSpaceDE w:val="0"/>
        <w:autoSpaceDN w:val="0"/>
        <w:adjustRightInd w:val="0"/>
        <w:spacing w:after="0" w:line="360" w:lineRule="auto"/>
        <w:jc w:val="both"/>
        <w:rPr>
          <w:rFonts w:ascii="Times New Roman" w:hAnsi="Times New Roman" w:cs="Times New Roman"/>
          <w:sz w:val="24"/>
          <w:szCs w:val="24"/>
          <w:lang w:val="fr-CA"/>
        </w:rPr>
      </w:pPr>
    </w:p>
    <w:p w:rsidR="0045072A" w:rsidRPr="003908D2" w:rsidRDefault="0045072A" w:rsidP="0045072A">
      <w:pPr>
        <w:pStyle w:val="Paragraphedeliste"/>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 xml:space="preserve">Une chose importante avec la </w:t>
      </w:r>
      <w:proofErr w:type="spellStart"/>
      <w:r w:rsidRPr="003908D2">
        <w:rPr>
          <w:rFonts w:ascii="Times New Roman" w:hAnsi="Times New Roman" w:cs="Times New Roman"/>
          <w:sz w:val="24"/>
          <w:szCs w:val="24"/>
          <w:lang w:val="fr-CA"/>
        </w:rPr>
        <w:t>phosphosérine</w:t>
      </w:r>
      <w:proofErr w:type="spellEnd"/>
      <w:r w:rsidRPr="003908D2">
        <w:rPr>
          <w:rFonts w:ascii="Times New Roman" w:hAnsi="Times New Roman" w:cs="Times New Roman"/>
          <w:sz w:val="24"/>
          <w:szCs w:val="24"/>
          <w:lang w:val="fr-CA"/>
        </w:rPr>
        <w:t xml:space="preserve"> est qu’elle rentre très bien dans la structure de l’hydroxyapatite. Probablement la raison pour laquelle l’interaction </w:t>
      </w:r>
      <w:r w:rsidRPr="003908D2">
        <w:rPr>
          <w:rFonts w:ascii="Times New Roman" w:hAnsi="Times New Roman" w:cs="Times New Roman"/>
          <w:i/>
          <w:sz w:val="24"/>
          <w:szCs w:val="24"/>
          <w:lang w:val="fr-CA"/>
        </w:rPr>
        <w:t>in vivo</w:t>
      </w:r>
      <w:r w:rsidRPr="003908D2">
        <w:rPr>
          <w:rFonts w:ascii="Times New Roman" w:hAnsi="Times New Roman" w:cs="Times New Roman"/>
          <w:sz w:val="24"/>
          <w:szCs w:val="24"/>
          <w:lang w:val="fr-CA"/>
        </w:rPr>
        <w:t xml:space="preserve"> du peptide avec l’hydroxyapatite ressemble de très près  à celle du collagène dans l’os naturel.</w:t>
      </w:r>
    </w:p>
    <w:p w:rsidR="0045072A" w:rsidRPr="003908D2" w:rsidRDefault="0045072A" w:rsidP="0045072A">
      <w:pPr>
        <w:pStyle w:val="Paragraphedeliste"/>
        <w:autoSpaceDE w:val="0"/>
        <w:autoSpaceDN w:val="0"/>
        <w:adjustRightInd w:val="0"/>
        <w:spacing w:after="0" w:line="360" w:lineRule="auto"/>
        <w:ind w:left="567" w:hanging="567"/>
        <w:jc w:val="both"/>
        <w:rPr>
          <w:rFonts w:ascii="Times New Roman" w:hAnsi="Times New Roman" w:cs="Times New Roman"/>
          <w:sz w:val="24"/>
          <w:szCs w:val="24"/>
          <w:lang w:val="fr-CA"/>
        </w:rPr>
      </w:pPr>
    </w:p>
    <w:p w:rsidR="0045072A" w:rsidRPr="003908D2" w:rsidRDefault="0045072A" w:rsidP="0045072A">
      <w:pPr>
        <w:pStyle w:val="Paragraphedeliste"/>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La proline et l’</w:t>
      </w:r>
      <w:proofErr w:type="spellStart"/>
      <w:r w:rsidRPr="003908D2">
        <w:rPr>
          <w:rFonts w:ascii="Times New Roman" w:hAnsi="Times New Roman" w:cs="Times New Roman"/>
          <w:sz w:val="24"/>
          <w:szCs w:val="24"/>
          <w:lang w:val="fr-CA"/>
        </w:rPr>
        <w:t>hydroxyproline</w:t>
      </w:r>
      <w:proofErr w:type="spellEnd"/>
      <w:r w:rsidRPr="003908D2">
        <w:rPr>
          <w:rFonts w:ascii="Times New Roman" w:hAnsi="Times New Roman" w:cs="Times New Roman"/>
          <w:sz w:val="24"/>
          <w:szCs w:val="24"/>
          <w:lang w:val="fr-CA"/>
        </w:rPr>
        <w:t xml:space="preserve"> sont dotés de chaines latérales favorisant l’encombrement stérique et la formation d’hélice, ce qui n’est </w:t>
      </w:r>
      <w:r w:rsidR="00FE2A21">
        <w:rPr>
          <w:rFonts w:ascii="Times New Roman" w:hAnsi="Times New Roman" w:cs="Times New Roman"/>
          <w:sz w:val="24"/>
          <w:szCs w:val="24"/>
          <w:lang w:val="fr-CA"/>
        </w:rPr>
        <w:t xml:space="preserve">pas </w:t>
      </w:r>
      <w:r w:rsidRPr="003908D2">
        <w:rPr>
          <w:rFonts w:ascii="Times New Roman" w:hAnsi="Times New Roman" w:cs="Times New Roman"/>
          <w:sz w:val="24"/>
          <w:szCs w:val="24"/>
          <w:lang w:val="fr-CA"/>
        </w:rPr>
        <w:t>le cas pour la leucine combinée à l’aspartate ou même la leucine combinée à la lysine dans un autre de leurs modèles qui fonctionne moins bien.</w:t>
      </w:r>
    </w:p>
    <w:p w:rsidR="0045072A" w:rsidRPr="003908D2" w:rsidRDefault="0045072A" w:rsidP="0045072A">
      <w:pPr>
        <w:pStyle w:val="Paragraphedeliste"/>
        <w:spacing w:line="360" w:lineRule="auto"/>
        <w:ind w:left="567" w:hanging="567"/>
        <w:rPr>
          <w:rFonts w:ascii="Times New Roman" w:hAnsi="Times New Roman" w:cs="Times New Roman"/>
          <w:sz w:val="24"/>
          <w:szCs w:val="24"/>
          <w:lang w:val="fr-CA"/>
        </w:rPr>
      </w:pPr>
    </w:p>
    <w:p w:rsidR="0045072A" w:rsidRPr="003908D2" w:rsidRDefault="0045072A" w:rsidP="0045072A">
      <w:pPr>
        <w:pStyle w:val="Paragraphedeliste"/>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 xml:space="preserve">L’utilisation des mêmes motifs tout le long de la chaine pourrait très bien régler le problème de la longueur du peptide, car tout ou la </w:t>
      </w:r>
      <w:proofErr w:type="spellStart"/>
      <w:r w:rsidRPr="003908D2">
        <w:rPr>
          <w:rFonts w:ascii="Times New Roman" w:hAnsi="Times New Roman" w:cs="Times New Roman"/>
          <w:sz w:val="24"/>
          <w:szCs w:val="24"/>
          <w:lang w:val="fr-CA"/>
        </w:rPr>
        <w:t>casi-totalité</w:t>
      </w:r>
      <w:proofErr w:type="spellEnd"/>
      <w:r w:rsidRPr="003908D2">
        <w:rPr>
          <w:rFonts w:ascii="Times New Roman" w:hAnsi="Times New Roman" w:cs="Times New Roman"/>
          <w:sz w:val="24"/>
          <w:szCs w:val="24"/>
          <w:lang w:val="fr-CA"/>
        </w:rPr>
        <w:t xml:space="preserve"> des polymères retrouvés dans la nature doivent leur longueur à la succession du même motif répétitif. La courte chaine obtenue par </w:t>
      </w:r>
      <w:r w:rsidRPr="003908D2">
        <w:rPr>
          <w:rFonts w:ascii="Times New Roman" w:hAnsi="Times New Roman" w:cs="Times New Roman"/>
          <w:i/>
          <w:sz w:val="24"/>
          <w:szCs w:val="24"/>
          <w:lang w:val="fr-CA"/>
        </w:rPr>
        <w:t>Mata et al</w:t>
      </w:r>
      <w:r w:rsidRPr="003908D2">
        <w:rPr>
          <w:rFonts w:ascii="Times New Roman" w:hAnsi="Times New Roman" w:cs="Times New Roman"/>
          <w:sz w:val="24"/>
          <w:szCs w:val="24"/>
          <w:lang w:val="fr-CA"/>
        </w:rPr>
        <w:t xml:space="preserve"> est probablement due à l’énergie libre à l’intérieur de la chaine de résidus neutres et chargés. </w:t>
      </w:r>
    </w:p>
    <w:p w:rsidR="0045072A" w:rsidRPr="003908D2" w:rsidRDefault="0045072A" w:rsidP="0045072A">
      <w:pPr>
        <w:pStyle w:val="Paragraphedeliste"/>
        <w:spacing w:line="360" w:lineRule="auto"/>
        <w:rPr>
          <w:rFonts w:ascii="Times New Roman" w:hAnsi="Times New Roman" w:cs="Times New Roman"/>
          <w:sz w:val="24"/>
          <w:szCs w:val="24"/>
          <w:lang w:val="fr-CA"/>
        </w:rPr>
      </w:pPr>
    </w:p>
    <w:p w:rsidR="0045072A" w:rsidRPr="003908D2" w:rsidRDefault="0045072A" w:rsidP="0045072A">
      <w:pPr>
        <w:autoSpaceDE w:val="0"/>
        <w:autoSpaceDN w:val="0"/>
        <w:adjustRightInd w:val="0"/>
        <w:spacing w:after="0" w:line="360" w:lineRule="auto"/>
        <w:ind w:firstLine="567"/>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lastRenderedPageBreak/>
        <w:t xml:space="preserve">Il faut aussi régler le problème de son épaisseur. Pour cela, à défaut de synthétiser </w:t>
      </w:r>
      <w:proofErr w:type="gramStart"/>
      <w:r w:rsidRPr="003908D2">
        <w:rPr>
          <w:rFonts w:ascii="Times New Roman" w:hAnsi="Times New Roman" w:cs="Times New Roman"/>
          <w:sz w:val="24"/>
          <w:szCs w:val="24"/>
          <w:lang w:val="fr-CA"/>
        </w:rPr>
        <w:t>une</w:t>
      </w:r>
      <w:proofErr w:type="gramEnd"/>
      <w:r w:rsidRPr="003908D2">
        <w:rPr>
          <w:rFonts w:ascii="Times New Roman" w:hAnsi="Times New Roman" w:cs="Times New Roman"/>
          <w:sz w:val="24"/>
          <w:szCs w:val="24"/>
          <w:lang w:val="fr-CA"/>
        </w:rPr>
        <w:t xml:space="preserve"> triple hélice, on pourrait facilement synthétiser une double hélice par un processus chimique :</w:t>
      </w:r>
    </w:p>
    <w:p w:rsidR="0045072A" w:rsidRPr="003908D2" w:rsidRDefault="0045072A" w:rsidP="0045072A">
      <w:pPr>
        <w:autoSpaceDE w:val="0"/>
        <w:autoSpaceDN w:val="0"/>
        <w:adjustRightInd w:val="0"/>
        <w:spacing w:after="0" w:line="360" w:lineRule="auto"/>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L’idée est simple : une boucle initiatrice, comme celles rencontrées dans l’ARN de transfert. L’idées est de synthétiser un diacide symétrique à 2 extrémités COO</w:t>
      </w:r>
      <w:proofErr w:type="gramStart"/>
      <w:r w:rsidRPr="003908D2">
        <w:rPr>
          <w:rFonts w:ascii="Times New Roman" w:hAnsi="Times New Roman" w:cs="Times New Roman"/>
          <w:sz w:val="24"/>
          <w:szCs w:val="24"/>
          <w:lang w:val="fr-CA"/>
        </w:rPr>
        <w:t>- ,</w:t>
      </w:r>
      <w:proofErr w:type="gramEnd"/>
      <w:r w:rsidRPr="003908D2">
        <w:rPr>
          <w:rFonts w:ascii="Times New Roman" w:hAnsi="Times New Roman" w:cs="Times New Roman"/>
          <w:sz w:val="24"/>
          <w:szCs w:val="24"/>
          <w:lang w:val="fr-CA"/>
        </w:rPr>
        <w:t xml:space="preserve"> sens de propagation d’une chaine peptidique ; Et on initie la formation du dipeptide. On s’attend alors à ce que les deux chaines s’entrelacent pour former une double hélice.</w:t>
      </w:r>
    </w:p>
    <w:p w:rsidR="0045072A" w:rsidRPr="003908D2" w:rsidRDefault="0045072A" w:rsidP="0045072A">
      <w:pPr>
        <w:autoSpaceDE w:val="0"/>
        <w:autoSpaceDN w:val="0"/>
        <w:adjustRightInd w:val="0"/>
        <w:spacing w:after="0" w:line="360" w:lineRule="auto"/>
        <w:jc w:val="both"/>
        <w:rPr>
          <w:rFonts w:ascii="Times New Roman" w:hAnsi="Times New Roman" w:cs="Times New Roman"/>
          <w:sz w:val="24"/>
          <w:szCs w:val="24"/>
          <w:lang w:val="fr-CA"/>
        </w:rPr>
      </w:pPr>
    </w:p>
    <w:p w:rsidR="0045072A" w:rsidRPr="00FE2A21" w:rsidRDefault="0045072A" w:rsidP="0045072A">
      <w:pPr>
        <w:pStyle w:val="Paragraphedeliste"/>
        <w:numPr>
          <w:ilvl w:val="0"/>
          <w:numId w:val="5"/>
        </w:numPr>
        <w:autoSpaceDE w:val="0"/>
        <w:autoSpaceDN w:val="0"/>
        <w:adjustRightInd w:val="0"/>
        <w:spacing w:after="0" w:line="360" w:lineRule="auto"/>
        <w:ind w:left="1134" w:firstLine="0"/>
        <w:jc w:val="both"/>
        <w:rPr>
          <w:rFonts w:ascii="Times New Roman" w:hAnsi="Times New Roman" w:cs="Times New Roman"/>
          <w:sz w:val="24"/>
          <w:szCs w:val="24"/>
          <w:lang w:val="fr-CA"/>
        </w:rPr>
      </w:pPr>
      <w:r w:rsidRPr="00FE2A21">
        <w:rPr>
          <w:rFonts w:ascii="Times New Roman" w:hAnsi="Times New Roman" w:cs="Times New Roman"/>
          <w:sz w:val="24"/>
          <w:szCs w:val="24"/>
          <w:lang w:val="fr-CA"/>
        </w:rPr>
        <w:t>Hybridation à l’hydroxyapatite</w:t>
      </w:r>
    </w:p>
    <w:p w:rsidR="0045072A" w:rsidRPr="003908D2" w:rsidRDefault="0045072A" w:rsidP="0045072A">
      <w:pPr>
        <w:autoSpaceDE w:val="0"/>
        <w:autoSpaceDN w:val="0"/>
        <w:adjustRightInd w:val="0"/>
        <w:spacing w:after="0" w:line="360" w:lineRule="auto"/>
        <w:ind w:firstLine="708"/>
        <w:jc w:val="both"/>
        <w:rPr>
          <w:rFonts w:ascii="Times New Roman" w:hAnsi="Times New Roman" w:cs="Times New Roman"/>
          <w:sz w:val="24"/>
          <w:szCs w:val="24"/>
          <w:lang w:val="fr-CA"/>
        </w:rPr>
      </w:pPr>
      <w:r w:rsidRPr="003908D2">
        <w:rPr>
          <w:rFonts w:ascii="Times New Roman" w:hAnsi="Times New Roman" w:cs="Times New Roman"/>
          <w:sz w:val="24"/>
          <w:szCs w:val="24"/>
          <w:lang w:val="fr-FR"/>
        </w:rPr>
        <w:t xml:space="preserve">De nombreuses techniques d’assemblage sont possibles </w:t>
      </w:r>
      <w:r w:rsidR="00BE43E9" w:rsidRPr="00BE43E9">
        <w:rPr>
          <w:rFonts w:ascii="Times New Roman" w:hAnsi="Times New Roman" w:cs="Times New Roman"/>
          <w:sz w:val="24"/>
          <w:szCs w:val="24"/>
          <w:vertAlign w:val="superscript"/>
          <w:lang w:val="fr-CA"/>
        </w:rPr>
        <w:t>2</w:t>
      </w:r>
      <w:r w:rsidRPr="003908D2">
        <w:rPr>
          <w:rFonts w:ascii="Times New Roman" w:hAnsi="Times New Roman" w:cs="Times New Roman"/>
          <w:sz w:val="24"/>
          <w:szCs w:val="24"/>
          <w:lang w:val="fr-CA"/>
        </w:rPr>
        <w:t>; il faudrait donc les essayer les une après les autres pour évaluer la plus efficace. Toutefois, la méthode de solvatation suivi du séchage sous vide pourrait être la meilleure étant donné que la présence d’eau intrinsèque</w:t>
      </w:r>
      <w:r w:rsidRPr="003908D2">
        <w:rPr>
          <w:rFonts w:ascii="Times New Roman" w:hAnsi="Times New Roman" w:cs="Times New Roman"/>
          <w:sz w:val="24"/>
          <w:szCs w:val="24"/>
          <w:lang w:val="fr-FR"/>
        </w:rPr>
        <w:t xml:space="preserve"> au gel. Il s’agit de mixer les dipeptides à une quantité saturante d’hydroxyapatite, le tout </w:t>
      </w:r>
      <w:proofErr w:type="spellStart"/>
      <w:r w:rsidRPr="003908D2">
        <w:rPr>
          <w:rFonts w:ascii="Times New Roman" w:hAnsi="Times New Roman" w:cs="Times New Roman"/>
          <w:sz w:val="24"/>
          <w:szCs w:val="24"/>
          <w:lang w:val="fr-FR"/>
        </w:rPr>
        <w:t>imergé</w:t>
      </w:r>
      <w:proofErr w:type="spellEnd"/>
      <w:r w:rsidRPr="003908D2">
        <w:rPr>
          <w:rFonts w:ascii="Times New Roman" w:hAnsi="Times New Roman" w:cs="Times New Roman"/>
          <w:sz w:val="24"/>
          <w:szCs w:val="24"/>
          <w:lang w:val="fr-FR"/>
        </w:rPr>
        <w:t xml:space="preserve"> dans de l’eau. Pendant la solvatation par l’eau, l’hydroxyapatite s’agglutinera sur le dipeptide, chassant les molécules d’eau autour d’eux, pour une meilleure enthalpie libre </w:t>
      </w:r>
      <w:r w:rsidR="0096631E" w:rsidRPr="0096631E">
        <w:rPr>
          <w:rFonts w:ascii="Times New Roman" w:hAnsi="Times New Roman" w:cs="Times New Roman"/>
          <w:sz w:val="24"/>
          <w:szCs w:val="24"/>
          <w:vertAlign w:val="superscript"/>
          <w:lang w:val="fr-FR"/>
        </w:rPr>
        <w:t>6</w:t>
      </w:r>
      <w:r w:rsidRPr="003908D2">
        <w:rPr>
          <w:rFonts w:ascii="Times New Roman" w:hAnsi="Times New Roman" w:cs="Times New Roman"/>
          <w:sz w:val="24"/>
          <w:szCs w:val="24"/>
          <w:lang w:val="fr-FR"/>
        </w:rPr>
        <w:t>. Après le séchage sous vide, le complexe résiduel sera isotonique, propice à tout activité cellulaire. Toutefois, il est connu</w:t>
      </w:r>
      <w:r w:rsidRPr="003908D2">
        <w:rPr>
          <w:rFonts w:ascii="Times New Roman" w:hAnsi="Times New Roman" w:cs="Times New Roman"/>
          <w:sz w:val="24"/>
          <w:szCs w:val="24"/>
          <w:lang w:val="fr-CA"/>
        </w:rPr>
        <w:t xml:space="preserve"> est aussi connu  pour cristalliser l’hydroxyapatite, ce qui ne sera pas un problème </w:t>
      </w:r>
      <w:r w:rsidR="002C6045" w:rsidRPr="002C6045">
        <w:rPr>
          <w:rFonts w:ascii="Times New Roman" w:hAnsi="Times New Roman" w:cs="Times New Roman"/>
          <w:sz w:val="24"/>
          <w:szCs w:val="24"/>
          <w:vertAlign w:val="superscript"/>
          <w:lang w:val="fr-CA"/>
        </w:rPr>
        <w:t>7</w:t>
      </w:r>
      <w:r w:rsidRPr="003908D2">
        <w:rPr>
          <w:rFonts w:ascii="Times New Roman" w:hAnsi="Times New Roman" w:cs="Times New Roman"/>
          <w:sz w:val="24"/>
          <w:szCs w:val="24"/>
          <w:lang w:val="fr-CA"/>
        </w:rPr>
        <w:t>.</w:t>
      </w:r>
    </w:p>
    <w:p w:rsidR="0045072A" w:rsidRPr="003908D2" w:rsidRDefault="0045072A" w:rsidP="0045072A">
      <w:pPr>
        <w:autoSpaceDE w:val="0"/>
        <w:autoSpaceDN w:val="0"/>
        <w:adjustRightInd w:val="0"/>
        <w:spacing w:after="0" w:line="360" w:lineRule="auto"/>
        <w:ind w:firstLine="708"/>
        <w:jc w:val="both"/>
        <w:rPr>
          <w:rFonts w:ascii="Times New Roman" w:hAnsi="Times New Roman" w:cs="Times New Roman"/>
          <w:sz w:val="24"/>
          <w:szCs w:val="24"/>
          <w:lang w:val="fr-CA"/>
        </w:rPr>
      </w:pPr>
    </w:p>
    <w:p w:rsidR="0045072A" w:rsidRPr="003908D2" w:rsidRDefault="0045072A" w:rsidP="0045072A">
      <w:pPr>
        <w:autoSpaceDE w:val="0"/>
        <w:autoSpaceDN w:val="0"/>
        <w:adjustRightInd w:val="0"/>
        <w:spacing w:after="0" w:line="360" w:lineRule="auto"/>
        <w:ind w:firstLine="708"/>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 xml:space="preserve">Il est possible de renforcer la structure de l’hydroxyapatite avant l’hybridation. En effet, la pression élastique des cristaux de carbonate apatites naturels dans l’os sont autour de 40 </w:t>
      </w:r>
      <w:proofErr w:type="spellStart"/>
      <w:r w:rsidRPr="003908D2">
        <w:rPr>
          <w:rFonts w:ascii="Times New Roman" w:hAnsi="Times New Roman" w:cs="Times New Roman"/>
          <w:sz w:val="24"/>
          <w:szCs w:val="24"/>
          <w:lang w:val="fr-CA"/>
        </w:rPr>
        <w:t>Gpa</w:t>
      </w:r>
      <w:proofErr w:type="spellEnd"/>
      <w:r w:rsidRPr="003908D2">
        <w:rPr>
          <w:rFonts w:ascii="Times New Roman" w:hAnsi="Times New Roman" w:cs="Times New Roman"/>
          <w:sz w:val="24"/>
          <w:szCs w:val="24"/>
          <w:lang w:val="fr-CA"/>
        </w:rPr>
        <w:t xml:space="preserve">, tandis que ceux rencontrés en milieu géologiques ou synthétiques sont autour de 120 </w:t>
      </w:r>
      <w:proofErr w:type="spellStart"/>
      <w:r w:rsidRPr="003908D2">
        <w:rPr>
          <w:rFonts w:ascii="Times New Roman" w:hAnsi="Times New Roman" w:cs="Times New Roman"/>
          <w:sz w:val="24"/>
          <w:szCs w:val="24"/>
          <w:lang w:val="fr-CA"/>
        </w:rPr>
        <w:t>Gpa</w:t>
      </w:r>
      <w:proofErr w:type="spellEnd"/>
      <w:r w:rsidRPr="003908D2">
        <w:rPr>
          <w:rFonts w:ascii="Times New Roman" w:hAnsi="Times New Roman" w:cs="Times New Roman"/>
          <w:sz w:val="24"/>
          <w:szCs w:val="24"/>
          <w:lang w:val="fr-CA"/>
        </w:rPr>
        <w:t xml:space="preserve"> </w:t>
      </w:r>
      <w:r w:rsidR="00BE43E9" w:rsidRPr="00BE43E9">
        <w:rPr>
          <w:rFonts w:ascii="Times New Roman" w:hAnsi="Times New Roman" w:cs="Times New Roman"/>
          <w:bCs/>
          <w:sz w:val="24"/>
          <w:szCs w:val="24"/>
          <w:vertAlign w:val="superscript"/>
          <w:lang w:val="fr-CA"/>
        </w:rPr>
        <w:t>1</w:t>
      </w:r>
      <w:r w:rsidRPr="003908D2">
        <w:rPr>
          <w:rFonts w:ascii="Times New Roman" w:hAnsi="Times New Roman" w:cs="Times New Roman"/>
          <w:sz w:val="24"/>
          <w:szCs w:val="24"/>
          <w:lang w:val="fr-CA"/>
        </w:rPr>
        <w:t xml:space="preserve">. Ceci est du au fait qu’ils sont monosubstitués par le fluor ou le chlore. L’incorporation de ces halogènes semble donc renforcer sa structure ; À titre d’information, le fluor prévient les carries dentaires, raison pour  laquelle il est incorporé dans les pâtes et l’eau à boire </w:t>
      </w:r>
      <w:r w:rsidR="0096631E" w:rsidRPr="0096631E">
        <w:rPr>
          <w:rFonts w:ascii="Times New Roman" w:hAnsi="Times New Roman" w:cs="Times New Roman"/>
          <w:sz w:val="24"/>
          <w:szCs w:val="24"/>
          <w:vertAlign w:val="superscript"/>
          <w:lang w:val="fr-FR"/>
        </w:rPr>
        <w:t>6</w:t>
      </w:r>
      <w:r w:rsidRPr="003908D2">
        <w:rPr>
          <w:rFonts w:ascii="Times New Roman" w:hAnsi="Times New Roman" w:cs="Times New Roman"/>
          <w:sz w:val="24"/>
          <w:szCs w:val="24"/>
          <w:lang w:val="fr-CA"/>
        </w:rPr>
        <w:t xml:space="preserve">. </w:t>
      </w:r>
    </w:p>
    <w:p w:rsidR="0045072A" w:rsidRPr="003908D2" w:rsidRDefault="0045072A" w:rsidP="0045072A">
      <w:pPr>
        <w:autoSpaceDE w:val="0"/>
        <w:autoSpaceDN w:val="0"/>
        <w:adjustRightInd w:val="0"/>
        <w:spacing w:after="0" w:line="360" w:lineRule="auto"/>
        <w:ind w:firstLine="708"/>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Le gel sera dont préparé, et des protéines adhésives y seront ajoutée.</w:t>
      </w:r>
    </w:p>
    <w:p w:rsidR="0045072A" w:rsidRPr="003908D2" w:rsidRDefault="0045072A" w:rsidP="0045072A">
      <w:pPr>
        <w:autoSpaceDE w:val="0"/>
        <w:autoSpaceDN w:val="0"/>
        <w:adjustRightInd w:val="0"/>
        <w:spacing w:after="0" w:line="360" w:lineRule="auto"/>
        <w:ind w:firstLine="567"/>
        <w:jc w:val="both"/>
        <w:rPr>
          <w:rFonts w:ascii="Times New Roman" w:hAnsi="Times New Roman" w:cs="Times New Roman"/>
          <w:sz w:val="24"/>
          <w:szCs w:val="24"/>
          <w:lang w:val="fr-CA"/>
        </w:rPr>
      </w:pPr>
    </w:p>
    <w:p w:rsidR="0045072A" w:rsidRPr="00FE2A21" w:rsidRDefault="0045072A" w:rsidP="0045072A">
      <w:pPr>
        <w:pStyle w:val="Paragraphedeliste"/>
        <w:numPr>
          <w:ilvl w:val="0"/>
          <w:numId w:val="5"/>
        </w:numPr>
        <w:autoSpaceDE w:val="0"/>
        <w:autoSpaceDN w:val="0"/>
        <w:adjustRightInd w:val="0"/>
        <w:spacing w:after="0" w:line="360" w:lineRule="auto"/>
        <w:ind w:left="1134" w:firstLine="0"/>
        <w:jc w:val="both"/>
        <w:rPr>
          <w:rFonts w:ascii="Times New Roman" w:hAnsi="Times New Roman" w:cs="Times New Roman"/>
          <w:sz w:val="24"/>
          <w:szCs w:val="24"/>
          <w:lang w:val="fr-FR"/>
        </w:rPr>
      </w:pPr>
      <w:r w:rsidRPr="00FE2A21">
        <w:rPr>
          <w:rFonts w:ascii="Times New Roman" w:hAnsi="Times New Roman" w:cs="Times New Roman"/>
          <w:sz w:val="24"/>
          <w:szCs w:val="24"/>
          <w:lang w:val="fr-FR"/>
        </w:rPr>
        <w:t>Culture cellulaire</w:t>
      </w:r>
    </w:p>
    <w:p w:rsidR="0045072A" w:rsidRPr="003908D2" w:rsidRDefault="0045072A" w:rsidP="0045072A">
      <w:pPr>
        <w:autoSpaceDE w:val="0"/>
        <w:autoSpaceDN w:val="0"/>
        <w:adjustRightInd w:val="0"/>
        <w:spacing w:after="0" w:line="360" w:lineRule="auto"/>
        <w:ind w:firstLine="567"/>
        <w:jc w:val="both"/>
        <w:rPr>
          <w:rFonts w:ascii="Times New Roman" w:hAnsi="Times New Roman" w:cs="Times New Roman"/>
          <w:sz w:val="24"/>
          <w:szCs w:val="24"/>
          <w:lang w:val="fr-FR"/>
        </w:rPr>
      </w:pPr>
      <w:r w:rsidRPr="003908D2">
        <w:rPr>
          <w:rFonts w:ascii="Times New Roman" w:hAnsi="Times New Roman" w:cs="Times New Roman"/>
          <w:sz w:val="24"/>
          <w:szCs w:val="24"/>
          <w:lang w:val="fr-FR"/>
        </w:rPr>
        <w:t>L’idée d’introduire des cultures cellulaires dans le gel sera effectuée pour faciliter l’intégration de l’os artificiel à la signalisation de l’organisme (ex : fixation de muscles) ; Pour cela,  Il faut effectuer </w:t>
      </w:r>
      <w:r>
        <w:rPr>
          <w:rFonts w:ascii="Times New Roman" w:hAnsi="Times New Roman" w:cs="Times New Roman"/>
          <w:sz w:val="24"/>
          <w:szCs w:val="24"/>
          <w:lang w:val="fr-FR"/>
        </w:rPr>
        <w:t>u</w:t>
      </w:r>
      <w:r w:rsidRPr="003908D2">
        <w:rPr>
          <w:rFonts w:ascii="Times New Roman" w:hAnsi="Times New Roman" w:cs="Times New Roman"/>
          <w:sz w:val="24"/>
          <w:szCs w:val="24"/>
          <w:lang w:val="fr-FR"/>
        </w:rPr>
        <w:t xml:space="preserve">ne greffe de cellules osseuses (ostéoblastes et ostéoclastes) provenant du patient en question, avec l’introduction d’hormones, de facteurs de croissances cités plus haut, </w:t>
      </w:r>
      <w:r w:rsidRPr="003908D2">
        <w:rPr>
          <w:rFonts w:ascii="Times New Roman" w:hAnsi="Times New Roman" w:cs="Times New Roman"/>
          <w:sz w:val="24"/>
          <w:szCs w:val="24"/>
          <w:lang w:val="fr-FR"/>
        </w:rPr>
        <w:lastRenderedPageBreak/>
        <w:t>pour les emmener à s</w:t>
      </w:r>
      <w:r w:rsidRPr="003908D2">
        <w:rPr>
          <w:rFonts w:ascii="Times New Roman" w:hAnsi="Times New Roman" w:cs="Times New Roman"/>
          <w:bCs/>
          <w:sz w:val="24"/>
          <w:szCs w:val="24"/>
          <w:lang w:val="fr-CA"/>
        </w:rPr>
        <w:t>e dupliquer en grande quantité</w:t>
      </w:r>
      <w:r w:rsidRPr="003908D2">
        <w:rPr>
          <w:rFonts w:ascii="Times New Roman" w:hAnsi="Times New Roman" w:cs="Times New Roman"/>
          <w:sz w:val="24"/>
          <w:szCs w:val="24"/>
          <w:lang w:val="fr-FR"/>
        </w:rPr>
        <w:t xml:space="preserve"> et de VEGF pour stimuler leur vascularisation</w:t>
      </w:r>
      <w:r w:rsidRPr="003908D2">
        <w:rPr>
          <w:rFonts w:ascii="Times New Roman" w:hAnsi="Times New Roman" w:cs="Times New Roman"/>
          <w:bCs/>
          <w:sz w:val="24"/>
          <w:szCs w:val="24"/>
          <w:lang w:val="fr-CA"/>
        </w:rPr>
        <w:t>.</w:t>
      </w:r>
    </w:p>
    <w:p w:rsidR="0045072A" w:rsidRPr="003908D2" w:rsidRDefault="0045072A" w:rsidP="0045072A">
      <w:pPr>
        <w:pStyle w:val="Paragraphedeliste"/>
        <w:autoSpaceDE w:val="0"/>
        <w:autoSpaceDN w:val="0"/>
        <w:adjustRightInd w:val="0"/>
        <w:spacing w:after="0" w:line="360" w:lineRule="auto"/>
        <w:ind w:left="1068"/>
        <w:jc w:val="both"/>
        <w:rPr>
          <w:rFonts w:ascii="Times New Roman" w:hAnsi="Times New Roman" w:cs="Times New Roman"/>
          <w:sz w:val="24"/>
          <w:szCs w:val="24"/>
          <w:lang w:val="fr-FR"/>
        </w:rPr>
      </w:pPr>
    </w:p>
    <w:p w:rsidR="0045072A" w:rsidRPr="00FE2A21" w:rsidRDefault="00FE2A21" w:rsidP="0045072A">
      <w:pPr>
        <w:pStyle w:val="Paragraphedeliste"/>
        <w:numPr>
          <w:ilvl w:val="0"/>
          <w:numId w:val="5"/>
        </w:numPr>
        <w:autoSpaceDE w:val="0"/>
        <w:autoSpaceDN w:val="0"/>
        <w:adjustRightInd w:val="0"/>
        <w:spacing w:after="0" w:line="360" w:lineRule="auto"/>
        <w:ind w:left="1134" w:firstLine="0"/>
        <w:jc w:val="both"/>
        <w:rPr>
          <w:rFonts w:ascii="Times New Roman" w:hAnsi="Times New Roman" w:cs="Times New Roman"/>
          <w:sz w:val="24"/>
          <w:szCs w:val="24"/>
          <w:lang w:val="fr-FR"/>
        </w:rPr>
      </w:pPr>
      <w:r w:rsidRPr="00FE2A21">
        <w:rPr>
          <w:rFonts w:ascii="Times New Roman" w:hAnsi="Times New Roman" w:cs="Times New Roman"/>
          <w:sz w:val="24"/>
          <w:szCs w:val="24"/>
          <w:lang w:val="fr-FR"/>
        </w:rPr>
        <w:t>Le Support de verre 3D</w:t>
      </w:r>
    </w:p>
    <w:p w:rsidR="0045072A" w:rsidRPr="003908D2" w:rsidRDefault="0045072A" w:rsidP="0045072A">
      <w:pPr>
        <w:autoSpaceDE w:val="0"/>
        <w:autoSpaceDN w:val="0"/>
        <w:adjustRightInd w:val="0"/>
        <w:spacing w:after="0" w:line="360" w:lineRule="auto"/>
        <w:ind w:firstLine="567"/>
        <w:jc w:val="both"/>
        <w:rPr>
          <w:rFonts w:ascii="Times New Roman" w:hAnsi="Times New Roman" w:cs="Times New Roman"/>
          <w:sz w:val="24"/>
          <w:szCs w:val="24"/>
          <w:lang w:val="fr-FR"/>
        </w:rPr>
      </w:pPr>
      <w:r w:rsidRPr="003908D2">
        <w:rPr>
          <w:rFonts w:ascii="Times New Roman" w:hAnsi="Times New Roman" w:cs="Times New Roman"/>
          <w:sz w:val="24"/>
          <w:szCs w:val="24"/>
          <w:lang w:val="fr-FR"/>
        </w:rPr>
        <w:t>Ce sera un support en verre 3D à l’intérieur duquel le gel sera coulé. L’imagerie médicale du patient simulera la structure osseuse défectueuse qui a besoin d’être changée. Le verre sera donc manufacturé selon les dimensions de l’os avec un petit trou pour pouvoir y couler le gel. Une fois le gel est dur, le verre est brisé et on récupère l’os dans sa structure 3D.</w:t>
      </w:r>
    </w:p>
    <w:p w:rsidR="00EE6543" w:rsidRPr="00EE6543" w:rsidRDefault="00EE6543" w:rsidP="00EE6543">
      <w:pPr>
        <w:jc w:val="both"/>
        <w:rPr>
          <w:rFonts w:ascii="Times New Roman" w:hAnsi="Times New Roman" w:cs="Times New Roman"/>
          <w:sz w:val="24"/>
          <w:szCs w:val="24"/>
          <w:lang w:val="fr-CA"/>
        </w:rPr>
      </w:pPr>
    </w:p>
    <w:p w:rsidR="003171DE" w:rsidRDefault="003171DE" w:rsidP="004E3CAE">
      <w:pPr>
        <w:pStyle w:val="Paragraphedeliste"/>
        <w:numPr>
          <w:ilvl w:val="0"/>
          <w:numId w:val="6"/>
        </w:numPr>
        <w:jc w:val="both"/>
        <w:rPr>
          <w:rFonts w:ascii="Times New Roman" w:hAnsi="Times New Roman" w:cs="Times New Roman"/>
          <w:sz w:val="28"/>
          <w:szCs w:val="28"/>
          <w:lang w:val="fr-CA"/>
        </w:rPr>
      </w:pPr>
      <w:r w:rsidRPr="003571FC">
        <w:rPr>
          <w:rFonts w:ascii="Times New Roman" w:hAnsi="Times New Roman" w:cs="Times New Roman"/>
          <w:sz w:val="28"/>
          <w:szCs w:val="28"/>
          <w:lang w:val="fr-CA"/>
        </w:rPr>
        <w:t>Schéma du principe</w:t>
      </w:r>
    </w:p>
    <w:p w:rsidR="007A71B2" w:rsidRDefault="007A71B2" w:rsidP="0000586A">
      <w:pPr>
        <w:pStyle w:val="Paragraphedeliste"/>
        <w:jc w:val="both"/>
        <w:rPr>
          <w:rFonts w:ascii="Times New Roman" w:hAnsi="Times New Roman" w:cs="Times New Roman"/>
          <w:sz w:val="28"/>
          <w:szCs w:val="28"/>
          <w:lang w:val="fr-CA"/>
        </w:rPr>
      </w:pPr>
    </w:p>
    <w:p w:rsidR="007A71B2" w:rsidRDefault="006C2A40" w:rsidP="0000586A">
      <w:pPr>
        <w:pStyle w:val="Paragraphedeliste"/>
        <w:jc w:val="both"/>
        <w:rPr>
          <w:rFonts w:ascii="Times New Roman" w:hAnsi="Times New Roman" w:cs="Times New Roman"/>
          <w:sz w:val="28"/>
          <w:szCs w:val="28"/>
          <w:lang w:val="fr-CA"/>
        </w:rPr>
      </w:pPr>
      <w:r>
        <w:rPr>
          <w:rFonts w:ascii="Times New Roman" w:hAnsi="Times New Roman" w:cs="Times New Roman"/>
          <w:noProof/>
          <w:sz w:val="28"/>
          <w:szCs w:val="28"/>
          <w:lang w:val="fr-FR" w:eastAsia="fr-FR"/>
        </w:rPr>
        <w:pict>
          <v:shape id="_x0000_s1029" type="#_x0000_t32" style="position:absolute;left:0;text-align:left;margin-left:294.75pt;margin-top:55pt;width:45pt;height:0;z-index:251662336" o:connectortype="straight">
            <v:stroke endarrow="block"/>
          </v:shape>
        </w:pict>
      </w:r>
      <w:r w:rsidR="007A71B2">
        <w:rPr>
          <w:rFonts w:ascii="Times New Roman" w:hAnsi="Times New Roman" w:cs="Times New Roman"/>
          <w:noProof/>
          <w:sz w:val="28"/>
          <w:szCs w:val="28"/>
          <w:lang w:eastAsia="en-CA"/>
        </w:rPr>
        <w:drawing>
          <wp:inline distT="0" distB="0" distL="0" distR="0">
            <wp:extent cx="2924175" cy="1019175"/>
            <wp:effectExtent l="0" t="0" r="0" b="0"/>
            <wp:docPr id="11" name="Image 2" descr="E:\GENIE BIOMEDICAL\BIOM5311 Design of Medical devices and Implant\projet BIOM5311\bureau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ENIE BIOMEDICAL\BIOM5311 Design of Medical devices and Implant\projet BIOM5311\bureau 002.jpg"/>
                    <pic:cNvPicPr>
                      <a:picLocks noChangeAspect="1" noChangeArrowheads="1"/>
                    </pic:cNvPicPr>
                  </pic:nvPicPr>
                  <pic:blipFill>
                    <a:blip r:embed="rId18" cstate="print"/>
                    <a:srcRect l="7435" t="714" r="37658" b="82000"/>
                    <a:stretch>
                      <a:fillRect/>
                    </a:stretch>
                  </pic:blipFill>
                  <pic:spPr bwMode="auto">
                    <a:xfrm>
                      <a:off x="0" y="0"/>
                      <a:ext cx="2924175" cy="1019175"/>
                    </a:xfrm>
                    <a:prstGeom prst="rect">
                      <a:avLst/>
                    </a:prstGeom>
                    <a:noFill/>
                    <a:ln w="9525">
                      <a:noFill/>
                      <a:miter lim="800000"/>
                      <a:headEnd/>
                      <a:tailEnd/>
                    </a:ln>
                  </pic:spPr>
                </pic:pic>
              </a:graphicData>
            </a:graphic>
          </wp:inline>
        </w:drawing>
      </w:r>
      <w:r w:rsidR="007A71B2">
        <w:rPr>
          <w:rFonts w:ascii="Times New Roman" w:hAnsi="Times New Roman" w:cs="Times New Roman"/>
          <w:sz w:val="28"/>
          <w:szCs w:val="28"/>
          <w:lang w:val="fr-CA"/>
        </w:rPr>
        <w:t xml:space="preserve">                           </w:t>
      </w:r>
      <w:r w:rsidR="007A71B2">
        <w:rPr>
          <w:rFonts w:ascii="Times New Roman" w:hAnsi="Times New Roman" w:cs="Times New Roman"/>
          <w:noProof/>
          <w:sz w:val="28"/>
          <w:szCs w:val="28"/>
          <w:lang w:eastAsia="en-CA"/>
        </w:rPr>
        <w:drawing>
          <wp:inline distT="0" distB="0" distL="0" distR="0">
            <wp:extent cx="1304925" cy="821619"/>
            <wp:effectExtent l="19050" t="0" r="9525" b="0"/>
            <wp:docPr id="12" name="Image 3" descr="E:\GENIE BIOMEDICAL\BIOM5311 Design of Medical devices and Implant\projet BIOM5311\bureau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E BIOMEDICAL\BIOM5311 Design of Medical devices and Implant\projet BIOM5311\bureau 002.jpg"/>
                    <pic:cNvPicPr>
                      <a:picLocks noChangeAspect="1" noChangeArrowheads="1"/>
                    </pic:cNvPicPr>
                  </pic:nvPicPr>
                  <pic:blipFill>
                    <a:blip r:embed="rId19" cstate="print"/>
                    <a:srcRect l="69712" t="1899" b="83034"/>
                    <a:stretch>
                      <a:fillRect/>
                    </a:stretch>
                  </pic:blipFill>
                  <pic:spPr bwMode="auto">
                    <a:xfrm>
                      <a:off x="0" y="0"/>
                      <a:ext cx="1304925" cy="821619"/>
                    </a:xfrm>
                    <a:prstGeom prst="rect">
                      <a:avLst/>
                    </a:prstGeom>
                    <a:noFill/>
                    <a:ln w="9525">
                      <a:noFill/>
                      <a:miter lim="800000"/>
                      <a:headEnd/>
                      <a:tailEnd/>
                    </a:ln>
                  </pic:spPr>
                </pic:pic>
              </a:graphicData>
            </a:graphic>
          </wp:inline>
        </w:drawing>
      </w:r>
    </w:p>
    <w:p w:rsidR="007A71B2" w:rsidRDefault="006C2A40" w:rsidP="0000586A">
      <w:pPr>
        <w:pStyle w:val="Paragraphedeliste"/>
        <w:jc w:val="both"/>
        <w:rPr>
          <w:rFonts w:ascii="Times New Roman" w:hAnsi="Times New Roman" w:cs="Times New Roman"/>
          <w:sz w:val="28"/>
          <w:szCs w:val="28"/>
          <w:lang w:val="fr-CA"/>
        </w:rPr>
      </w:pPr>
      <w:r>
        <w:rPr>
          <w:rFonts w:ascii="Times New Roman" w:hAnsi="Times New Roman" w:cs="Times New Roman"/>
          <w:noProof/>
          <w:sz w:val="28"/>
          <w:szCs w:val="28"/>
          <w:lang w:eastAsia="en-CA"/>
        </w:rPr>
        <w:pict>
          <v:shape id="_x0000_s1042" type="#_x0000_t202" style="position:absolute;left:0;text-align:left;margin-left:349.5pt;margin-top:8.2pt;width:114.75pt;height:34.5pt;z-index:251670528">
            <v:textbox>
              <w:txbxContent>
                <w:p w:rsidR="004004FE" w:rsidRDefault="004004FE" w:rsidP="004004FE">
                  <w:r>
                    <w:t xml:space="preserve">Schema de </w:t>
                  </w:r>
                  <w:proofErr w:type="spellStart"/>
                  <w:r>
                    <w:t>l’hélice</w:t>
                  </w:r>
                  <w:proofErr w:type="spellEnd"/>
                  <w:r>
                    <w:t>-</w:t>
                  </w:r>
                  <w:proofErr w:type="gramStart"/>
                  <w:r>
                    <w:rPr>
                      <w:rFonts w:cstheme="minorHAnsi"/>
                    </w:rPr>
                    <w:t>α</w:t>
                  </w:r>
                  <w:r>
                    <w:t xml:space="preserve">  </w:t>
                  </w:r>
                  <w:proofErr w:type="spellStart"/>
                  <w:r>
                    <w:t>résultante</w:t>
                  </w:r>
                  <w:proofErr w:type="spellEnd"/>
                  <w:proofErr w:type="gramEnd"/>
                </w:p>
              </w:txbxContent>
            </v:textbox>
          </v:shape>
        </w:pict>
      </w:r>
      <w:r>
        <w:rPr>
          <w:rFonts w:ascii="Times New Roman" w:hAnsi="Times New Roman" w:cs="Times New Roman"/>
          <w:noProof/>
          <w:sz w:val="28"/>
          <w:szCs w:val="28"/>
          <w:lang w:eastAsia="en-CA"/>
        </w:rPr>
        <w:pict>
          <v:shape id="_x0000_s1040" type="#_x0000_t202" style="position:absolute;left:0;text-align:left;margin-left:6.75pt;margin-top:8.2pt;width:98.25pt;height:35.25pt;z-index:251668480">
            <v:textbox>
              <w:txbxContent>
                <w:p w:rsidR="004004FE" w:rsidRDefault="004004FE">
                  <w:proofErr w:type="spellStart"/>
                  <w:r>
                    <w:t>Diacide</w:t>
                  </w:r>
                  <w:proofErr w:type="spellEnd"/>
                  <w:r>
                    <w:t xml:space="preserve"> à </w:t>
                  </w:r>
                  <w:proofErr w:type="spellStart"/>
                  <w:r>
                    <w:t>courte</w:t>
                  </w:r>
                  <w:proofErr w:type="spellEnd"/>
                  <w:r>
                    <w:t xml:space="preserve"> </w:t>
                  </w:r>
                  <w:proofErr w:type="spellStart"/>
                  <w:r>
                    <w:t>chaine</w:t>
                  </w:r>
                  <w:proofErr w:type="spellEnd"/>
                </w:p>
              </w:txbxContent>
            </v:textbox>
          </v:shape>
        </w:pict>
      </w:r>
      <w:r>
        <w:rPr>
          <w:rFonts w:ascii="Times New Roman" w:hAnsi="Times New Roman" w:cs="Times New Roman"/>
          <w:noProof/>
          <w:sz w:val="28"/>
          <w:szCs w:val="28"/>
          <w:lang w:eastAsia="en-CA"/>
        </w:rPr>
        <w:pict>
          <v:shape id="_x0000_s1041" type="#_x0000_t202" style="position:absolute;left:0;text-align:left;margin-left:117pt;margin-top:3.1pt;width:171.75pt;height:49.35pt;z-index:251669504">
            <v:textbox>
              <w:txbxContent>
                <w:p w:rsidR="004004FE" w:rsidRPr="00464205" w:rsidRDefault="004004FE" w:rsidP="004004FE">
                  <w:pPr>
                    <w:rPr>
                      <w:lang w:val="fr-FR"/>
                    </w:rPr>
                  </w:pPr>
                  <w:r w:rsidRPr="00464205">
                    <w:rPr>
                      <w:lang w:val="fr-FR"/>
                    </w:rPr>
                    <w:t xml:space="preserve">2 peptides riches en résidus prolines, </w:t>
                  </w:r>
                  <w:proofErr w:type="spellStart"/>
                  <w:r w:rsidRPr="00464205">
                    <w:rPr>
                      <w:lang w:val="fr-FR"/>
                    </w:rPr>
                    <w:t>hydroxyproline</w:t>
                  </w:r>
                  <w:proofErr w:type="spellEnd"/>
                  <w:r w:rsidRPr="00464205">
                    <w:rPr>
                      <w:lang w:val="fr-FR"/>
                    </w:rPr>
                    <w:t xml:space="preserve">, </w:t>
                  </w:r>
                  <w:proofErr w:type="spellStart"/>
                  <w:r w:rsidRPr="00464205">
                    <w:rPr>
                      <w:lang w:val="fr-FR"/>
                    </w:rPr>
                    <w:t>gycine</w:t>
                  </w:r>
                  <w:proofErr w:type="spellEnd"/>
                  <w:r w:rsidRPr="00464205">
                    <w:rPr>
                      <w:lang w:val="fr-FR"/>
                    </w:rPr>
                    <w:t xml:space="preserve"> et </w:t>
                  </w:r>
                  <w:proofErr w:type="spellStart"/>
                  <w:r w:rsidRPr="00464205">
                    <w:rPr>
                      <w:lang w:val="fr-FR"/>
                    </w:rPr>
                    <w:t>phosphosérine</w:t>
                  </w:r>
                  <w:proofErr w:type="spellEnd"/>
                </w:p>
              </w:txbxContent>
            </v:textbox>
          </v:shape>
        </w:pict>
      </w:r>
    </w:p>
    <w:p w:rsidR="007A71B2" w:rsidRDefault="007A71B2" w:rsidP="0000586A">
      <w:pPr>
        <w:pStyle w:val="Paragraphedeliste"/>
        <w:jc w:val="both"/>
        <w:rPr>
          <w:rFonts w:ascii="Times New Roman" w:hAnsi="Times New Roman" w:cs="Times New Roman"/>
          <w:sz w:val="28"/>
          <w:szCs w:val="28"/>
          <w:lang w:val="fr-CA"/>
        </w:rPr>
      </w:pPr>
      <w:r>
        <w:rPr>
          <w:rFonts w:ascii="Times New Roman" w:hAnsi="Times New Roman" w:cs="Times New Roman"/>
          <w:sz w:val="28"/>
          <w:szCs w:val="28"/>
          <w:lang w:val="fr-CA"/>
        </w:rPr>
        <w:t xml:space="preserve">      </w:t>
      </w:r>
    </w:p>
    <w:p w:rsidR="007A71B2" w:rsidRDefault="007A71B2" w:rsidP="0000586A">
      <w:pPr>
        <w:pStyle w:val="Paragraphedeliste"/>
        <w:jc w:val="both"/>
        <w:rPr>
          <w:rFonts w:ascii="Times New Roman" w:hAnsi="Times New Roman" w:cs="Times New Roman"/>
          <w:sz w:val="28"/>
          <w:szCs w:val="28"/>
          <w:lang w:val="fr-CA"/>
        </w:rPr>
      </w:pPr>
      <w:r>
        <w:rPr>
          <w:rFonts w:ascii="Times New Roman" w:hAnsi="Times New Roman" w:cs="Times New Roman"/>
          <w:sz w:val="28"/>
          <w:szCs w:val="28"/>
          <w:lang w:val="fr-CA"/>
        </w:rPr>
        <w:t xml:space="preserve">                          </w:t>
      </w:r>
    </w:p>
    <w:p w:rsidR="004004FE" w:rsidRDefault="004004FE" w:rsidP="0000586A">
      <w:pPr>
        <w:pStyle w:val="Paragraphedeliste"/>
        <w:jc w:val="both"/>
        <w:rPr>
          <w:rFonts w:ascii="Times New Roman" w:hAnsi="Times New Roman" w:cs="Times New Roman"/>
          <w:sz w:val="28"/>
          <w:szCs w:val="28"/>
          <w:lang w:val="fr-CA"/>
        </w:rPr>
      </w:pPr>
    </w:p>
    <w:p w:rsidR="004004FE" w:rsidRDefault="006C2A40" w:rsidP="0000586A">
      <w:pPr>
        <w:pStyle w:val="Paragraphedeliste"/>
        <w:jc w:val="both"/>
        <w:rPr>
          <w:rFonts w:ascii="Times New Roman" w:hAnsi="Times New Roman" w:cs="Times New Roman"/>
          <w:sz w:val="28"/>
          <w:szCs w:val="28"/>
          <w:lang w:val="fr-CA"/>
        </w:rPr>
      </w:pPr>
      <w:r>
        <w:rPr>
          <w:rFonts w:ascii="Times New Roman" w:hAnsi="Times New Roman" w:cs="Times New Roman"/>
          <w:noProof/>
          <w:sz w:val="28"/>
          <w:szCs w:val="28"/>
          <w:lang w:eastAsia="en-CA"/>
        </w:rPr>
        <w:pict>
          <v:shape id="_x0000_s1043" type="#_x0000_t32" style="position:absolute;left:0;text-align:left;margin-left:262.5pt;margin-top:.15pt;width:108.75pt;height:66.75pt;flip:x;z-index:251671552" o:connectortype="straight">
            <v:stroke endarrow="block"/>
          </v:shape>
        </w:pict>
      </w:r>
    </w:p>
    <w:p w:rsidR="004004FE" w:rsidRDefault="006C2A40" w:rsidP="0000586A">
      <w:pPr>
        <w:pStyle w:val="Paragraphedeliste"/>
        <w:jc w:val="both"/>
        <w:rPr>
          <w:rFonts w:ascii="Times New Roman" w:hAnsi="Times New Roman" w:cs="Times New Roman"/>
          <w:sz w:val="28"/>
          <w:szCs w:val="28"/>
          <w:lang w:val="fr-CA"/>
        </w:rPr>
      </w:pPr>
      <w:r>
        <w:rPr>
          <w:rFonts w:ascii="Times New Roman" w:hAnsi="Times New Roman" w:cs="Times New Roman"/>
          <w:noProof/>
          <w:sz w:val="28"/>
          <w:szCs w:val="28"/>
          <w:lang w:eastAsia="en-CA"/>
        </w:rPr>
        <w:pict>
          <v:shape id="_x0000_s1044" type="#_x0000_t202" style="position:absolute;left:0;text-align:left;margin-left:270.75pt;margin-top:6.4pt;width:74.25pt;height:21pt;z-index:251672576">
            <v:textbox>
              <w:txbxContent>
                <w:p w:rsidR="005759DB" w:rsidRDefault="005759DB">
                  <w:proofErr w:type="spellStart"/>
                  <w:r>
                    <w:t>Hybridation</w:t>
                  </w:r>
                  <w:proofErr w:type="spellEnd"/>
                </w:p>
              </w:txbxContent>
            </v:textbox>
          </v:shape>
        </w:pict>
      </w:r>
    </w:p>
    <w:p w:rsidR="004004FE" w:rsidRDefault="004004FE" w:rsidP="0000586A">
      <w:pPr>
        <w:pStyle w:val="Paragraphedeliste"/>
        <w:jc w:val="both"/>
        <w:rPr>
          <w:rFonts w:ascii="Times New Roman" w:hAnsi="Times New Roman" w:cs="Times New Roman"/>
          <w:sz w:val="28"/>
          <w:szCs w:val="28"/>
          <w:lang w:val="fr-CA"/>
        </w:rPr>
      </w:pPr>
    </w:p>
    <w:p w:rsidR="007A71B2" w:rsidRPr="003571FC" w:rsidRDefault="006C2A40" w:rsidP="0000586A">
      <w:pPr>
        <w:pStyle w:val="Paragraphedeliste"/>
        <w:jc w:val="both"/>
        <w:rPr>
          <w:rFonts w:ascii="Times New Roman" w:hAnsi="Times New Roman" w:cs="Times New Roman"/>
          <w:sz w:val="28"/>
          <w:szCs w:val="28"/>
          <w:lang w:val="fr-CA"/>
        </w:rPr>
      </w:pPr>
      <w:r>
        <w:rPr>
          <w:rFonts w:ascii="Times New Roman" w:hAnsi="Times New Roman" w:cs="Times New Roman"/>
          <w:noProof/>
          <w:sz w:val="28"/>
          <w:szCs w:val="28"/>
          <w:lang w:eastAsia="en-CA"/>
        </w:rPr>
        <w:pict>
          <v:shape id="_x0000_s1045" type="#_x0000_t202" style="position:absolute;left:0;text-align:left;margin-left:37.5pt;margin-top:189.85pt;width:206.25pt;height:25.5pt;z-index:251673600">
            <v:textbox>
              <w:txbxContent>
                <w:p w:rsidR="005759DB" w:rsidRPr="00464205" w:rsidRDefault="005759DB">
                  <w:pPr>
                    <w:rPr>
                      <w:lang w:val="fr-FR"/>
                    </w:rPr>
                  </w:pPr>
                  <w:r w:rsidRPr="00464205">
                    <w:rPr>
                      <w:lang w:val="fr-FR"/>
                    </w:rPr>
                    <w:t xml:space="preserve">Les </w:t>
                  </w:r>
                  <w:proofErr w:type="spellStart"/>
                  <w:r w:rsidRPr="00464205">
                    <w:rPr>
                      <w:lang w:val="fr-FR"/>
                    </w:rPr>
                    <w:t>molecules</w:t>
                  </w:r>
                  <w:proofErr w:type="spellEnd"/>
                  <w:r w:rsidRPr="00464205">
                    <w:rPr>
                      <w:lang w:val="fr-FR"/>
                    </w:rPr>
                    <w:t xml:space="preserve"> se </w:t>
                  </w:r>
                  <w:proofErr w:type="spellStart"/>
                  <w:r w:rsidRPr="00464205">
                    <w:rPr>
                      <w:lang w:val="fr-FR"/>
                    </w:rPr>
                    <w:t>ré-organisent</w:t>
                  </w:r>
                  <w:proofErr w:type="spellEnd"/>
                  <w:r w:rsidRPr="00464205">
                    <w:rPr>
                      <w:lang w:val="fr-FR"/>
                    </w:rPr>
                    <w:t xml:space="preserve">  dans l’eau </w:t>
                  </w:r>
                </w:p>
              </w:txbxContent>
            </v:textbox>
          </v:shape>
        </w:pict>
      </w:r>
      <w:r w:rsidR="005759DB">
        <w:rPr>
          <w:rFonts w:ascii="Times New Roman" w:hAnsi="Times New Roman" w:cs="Times New Roman"/>
          <w:sz w:val="28"/>
          <w:szCs w:val="28"/>
          <w:lang w:val="fr-CA"/>
        </w:rPr>
        <w:t xml:space="preserve">      </w:t>
      </w:r>
      <w:r w:rsidR="007A71B2">
        <w:rPr>
          <w:rFonts w:ascii="Times New Roman" w:hAnsi="Times New Roman" w:cs="Times New Roman"/>
          <w:sz w:val="28"/>
          <w:szCs w:val="28"/>
          <w:lang w:val="fr-CA"/>
        </w:rPr>
        <w:t xml:space="preserve"> </w:t>
      </w:r>
      <w:r w:rsidR="004004FE">
        <w:rPr>
          <w:rFonts w:ascii="Times New Roman" w:hAnsi="Times New Roman" w:cs="Times New Roman"/>
          <w:noProof/>
          <w:sz w:val="28"/>
          <w:szCs w:val="28"/>
          <w:lang w:eastAsia="en-CA"/>
        </w:rPr>
        <w:drawing>
          <wp:inline distT="0" distB="0" distL="0" distR="0">
            <wp:extent cx="2365574" cy="2428298"/>
            <wp:effectExtent l="19050" t="0" r="0" b="0"/>
            <wp:docPr id="15" name="Image 4" descr="E:\GENIE BIOMEDICAL\BIOM5311 Design of Medical devices and Implant\projet BIOM5311\bureau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E BIOMEDICAL\BIOM5311 Design of Medical devices and Implant\projet BIOM5311\bureau 002.jpg"/>
                    <pic:cNvPicPr>
                      <a:picLocks noChangeAspect="1" noChangeArrowheads="1"/>
                    </pic:cNvPicPr>
                  </pic:nvPicPr>
                  <pic:blipFill>
                    <a:blip r:embed="rId20" cstate="print"/>
                    <a:srcRect l="5449" t="19620" r="52244" b="46076"/>
                    <a:stretch>
                      <a:fillRect/>
                    </a:stretch>
                  </pic:blipFill>
                  <pic:spPr bwMode="auto">
                    <a:xfrm>
                      <a:off x="0" y="0"/>
                      <a:ext cx="2366197" cy="2428938"/>
                    </a:xfrm>
                    <a:prstGeom prst="rect">
                      <a:avLst/>
                    </a:prstGeom>
                    <a:noFill/>
                    <a:ln w="9525">
                      <a:noFill/>
                      <a:miter lim="800000"/>
                      <a:headEnd/>
                      <a:tailEnd/>
                    </a:ln>
                  </pic:spPr>
                </pic:pic>
              </a:graphicData>
            </a:graphic>
          </wp:inline>
        </w:drawing>
      </w:r>
    </w:p>
    <w:p w:rsidR="00FE2A21" w:rsidRDefault="006C2A40" w:rsidP="00FE2A21">
      <w:pPr>
        <w:jc w:val="both"/>
        <w:rPr>
          <w:rFonts w:ascii="Times New Roman" w:hAnsi="Times New Roman" w:cs="Times New Roman"/>
          <w:sz w:val="24"/>
          <w:szCs w:val="24"/>
          <w:lang w:val="fr-CA"/>
        </w:rPr>
      </w:pPr>
      <w:r>
        <w:rPr>
          <w:rFonts w:ascii="Times New Roman" w:hAnsi="Times New Roman" w:cs="Times New Roman"/>
          <w:noProof/>
          <w:sz w:val="24"/>
          <w:szCs w:val="24"/>
          <w:lang w:val="fr-FR" w:eastAsia="fr-FR"/>
        </w:rPr>
        <w:lastRenderedPageBreak/>
        <w:pict>
          <v:shape id="_x0000_s1036" type="#_x0000_t32" style="position:absolute;left:0;text-align:left;margin-left:329.25pt;margin-top:160.5pt;width:36pt;height:0;z-index:251667456" o:connectortype="straight">
            <v:stroke endarrow="block"/>
          </v:shape>
        </w:pict>
      </w:r>
      <w:r>
        <w:rPr>
          <w:rFonts w:ascii="Times New Roman" w:hAnsi="Times New Roman" w:cs="Times New Roman"/>
          <w:noProof/>
          <w:sz w:val="24"/>
          <w:szCs w:val="24"/>
          <w:lang w:val="fr-FR" w:eastAsia="fr-FR"/>
        </w:rPr>
        <w:pict>
          <v:shape id="_x0000_s1035" type="#_x0000_t32" style="position:absolute;left:0;text-align:left;margin-left:166.5pt;margin-top:160.5pt;width:33pt;height:0;z-index:251666432" o:connectortype="straight">
            <v:stroke endarrow="block"/>
          </v:shape>
        </w:pict>
      </w:r>
      <w:r>
        <w:rPr>
          <w:rFonts w:ascii="Times New Roman" w:hAnsi="Times New Roman" w:cs="Times New Roman"/>
          <w:noProof/>
          <w:sz w:val="24"/>
          <w:szCs w:val="24"/>
          <w:lang w:val="fr-FR" w:eastAsia="fr-FR"/>
        </w:rPr>
        <w:pict>
          <v:shape id="_x0000_s1033" type="#_x0000_t32" style="position:absolute;left:0;text-align:left;margin-left:254.25pt;margin-top:55.5pt;width:36pt;height:.75pt;z-index:251665408" o:connectortype="straight">
            <v:stroke endarrow="block"/>
          </v:shape>
        </w:pict>
      </w:r>
      <w:r w:rsidR="007A71B2">
        <w:rPr>
          <w:rFonts w:ascii="Times New Roman" w:hAnsi="Times New Roman" w:cs="Times New Roman"/>
          <w:noProof/>
          <w:sz w:val="24"/>
          <w:szCs w:val="24"/>
          <w:lang w:eastAsia="en-CA"/>
        </w:rPr>
        <w:drawing>
          <wp:inline distT="0" distB="0" distL="0" distR="0">
            <wp:extent cx="6143625" cy="3495675"/>
            <wp:effectExtent l="0" t="0" r="9525" b="0"/>
            <wp:docPr id="4" name="Image 1" descr="E:\GENIE BIOMEDICAL\BIOM5311 Design of Medical devices and Implant\projet BIOM5311\bureau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E BIOMEDICAL\BIOM5311 Design of Medical devices and Implant\projet BIOM5311\bureau 002.jpg"/>
                    <pic:cNvPicPr>
                      <a:picLocks noChangeAspect="1" noChangeArrowheads="1"/>
                    </pic:cNvPicPr>
                  </pic:nvPicPr>
                  <pic:blipFill>
                    <a:blip r:embed="rId21" cstate="print"/>
                    <a:srcRect l="-3365" t="53544"/>
                    <a:stretch>
                      <a:fillRect/>
                    </a:stretch>
                  </pic:blipFill>
                  <pic:spPr bwMode="auto">
                    <a:xfrm>
                      <a:off x="0" y="0"/>
                      <a:ext cx="6143625" cy="3495675"/>
                    </a:xfrm>
                    <a:prstGeom prst="rect">
                      <a:avLst/>
                    </a:prstGeom>
                    <a:noFill/>
                    <a:ln w="9525">
                      <a:noFill/>
                      <a:miter lim="800000"/>
                      <a:headEnd/>
                      <a:tailEnd/>
                    </a:ln>
                  </pic:spPr>
                </pic:pic>
              </a:graphicData>
            </a:graphic>
          </wp:inline>
        </w:drawing>
      </w:r>
    </w:p>
    <w:p w:rsidR="005759DB" w:rsidRDefault="005759DB" w:rsidP="004E3CAE">
      <w:pPr>
        <w:pStyle w:val="Paragraphedeliste"/>
        <w:jc w:val="both"/>
        <w:rPr>
          <w:rFonts w:ascii="Times New Roman" w:hAnsi="Times New Roman" w:cs="Times New Roman"/>
          <w:sz w:val="28"/>
          <w:szCs w:val="28"/>
          <w:lang w:val="fr-CA"/>
        </w:rPr>
      </w:pPr>
    </w:p>
    <w:p w:rsidR="003171DE" w:rsidRPr="004E3CAE" w:rsidRDefault="003171DE" w:rsidP="004E3CAE">
      <w:pPr>
        <w:pStyle w:val="Paragraphedeliste"/>
        <w:jc w:val="both"/>
        <w:rPr>
          <w:rFonts w:ascii="Times New Roman" w:hAnsi="Times New Roman" w:cs="Times New Roman"/>
          <w:sz w:val="28"/>
          <w:szCs w:val="28"/>
          <w:lang w:val="fr-CA"/>
        </w:rPr>
      </w:pPr>
      <w:r w:rsidRPr="004E3CAE">
        <w:rPr>
          <w:rFonts w:ascii="Times New Roman" w:hAnsi="Times New Roman" w:cs="Times New Roman"/>
          <w:sz w:val="28"/>
          <w:szCs w:val="28"/>
          <w:lang w:val="fr-CA"/>
        </w:rPr>
        <w:t>Fonction</w:t>
      </w:r>
    </w:p>
    <w:p w:rsidR="00265725" w:rsidRDefault="00265725" w:rsidP="00265725">
      <w:pPr>
        <w:pStyle w:val="Paragraphedeliste"/>
        <w:jc w:val="both"/>
        <w:rPr>
          <w:rFonts w:ascii="Times New Roman" w:hAnsi="Times New Roman" w:cs="Times New Roman"/>
          <w:sz w:val="24"/>
          <w:szCs w:val="24"/>
          <w:lang w:val="fr-CA"/>
        </w:rPr>
      </w:pPr>
    </w:p>
    <w:p w:rsidR="00265725" w:rsidRDefault="00265725" w:rsidP="00265725">
      <w:pPr>
        <w:pStyle w:val="Paragraphedeliste"/>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L’os </w:t>
      </w:r>
      <w:r w:rsidRPr="00E213F2">
        <w:rPr>
          <w:rFonts w:ascii="Times New Roman" w:hAnsi="Times New Roman" w:cs="Times New Roman"/>
          <w:sz w:val="24"/>
          <w:szCs w:val="24"/>
          <w:lang w:val="fr-CA"/>
        </w:rPr>
        <w:t xml:space="preserve">joue 3 rôles essentiels aussi importants les uns que les autres : </w:t>
      </w:r>
    </w:p>
    <w:p w:rsidR="00265725" w:rsidRDefault="00265725" w:rsidP="00265725">
      <w:pPr>
        <w:jc w:val="both"/>
        <w:rPr>
          <w:rFonts w:ascii="Times New Roman" w:hAnsi="Times New Roman" w:cs="Times New Roman"/>
          <w:sz w:val="24"/>
          <w:szCs w:val="24"/>
          <w:lang w:val="fr-CA"/>
        </w:rPr>
      </w:pPr>
      <w:r w:rsidRPr="00265725">
        <w:rPr>
          <w:rFonts w:ascii="Times New Roman" w:hAnsi="Times New Roman" w:cs="Times New Roman"/>
          <w:sz w:val="24"/>
          <w:szCs w:val="24"/>
          <w:lang w:val="fr-CA"/>
        </w:rPr>
        <w:t>-</w:t>
      </w:r>
      <w:r>
        <w:rPr>
          <w:rFonts w:ascii="Times New Roman" w:hAnsi="Times New Roman" w:cs="Times New Roman"/>
          <w:sz w:val="24"/>
          <w:szCs w:val="24"/>
          <w:lang w:val="fr-CA"/>
        </w:rPr>
        <w:t xml:space="preserve"> </w:t>
      </w:r>
      <w:r w:rsidRPr="00265725">
        <w:rPr>
          <w:rFonts w:ascii="Times New Roman" w:hAnsi="Times New Roman" w:cs="Times New Roman"/>
          <w:sz w:val="24"/>
          <w:szCs w:val="24"/>
          <w:lang w:val="fr-CA"/>
        </w:rPr>
        <w:t xml:space="preserve"> le maintien de l’équilibre physique général</w:t>
      </w:r>
      <w:r>
        <w:rPr>
          <w:rFonts w:ascii="Times New Roman" w:hAnsi="Times New Roman" w:cs="Times New Roman"/>
          <w:sz w:val="24"/>
          <w:szCs w:val="24"/>
          <w:lang w:val="fr-CA"/>
        </w:rPr>
        <w:t> : dans le cas de l’os long du fémur</w:t>
      </w:r>
    </w:p>
    <w:p w:rsidR="00265725" w:rsidRDefault="00265725" w:rsidP="00265725">
      <w:pPr>
        <w:jc w:val="both"/>
        <w:rPr>
          <w:rFonts w:ascii="Times New Roman" w:hAnsi="Times New Roman" w:cs="Times New Roman"/>
          <w:sz w:val="24"/>
          <w:szCs w:val="24"/>
          <w:lang w:val="fr-CA"/>
        </w:rPr>
      </w:pPr>
      <w:r w:rsidRPr="00265725">
        <w:rPr>
          <w:rFonts w:ascii="Times New Roman" w:hAnsi="Times New Roman" w:cs="Times New Roman"/>
          <w:sz w:val="24"/>
          <w:szCs w:val="24"/>
          <w:lang w:val="fr-CA"/>
        </w:rPr>
        <w:t xml:space="preserve">- </w:t>
      </w:r>
      <w:r>
        <w:rPr>
          <w:rFonts w:ascii="Times New Roman" w:hAnsi="Times New Roman" w:cs="Times New Roman"/>
          <w:sz w:val="24"/>
          <w:szCs w:val="24"/>
          <w:lang w:val="fr-CA"/>
        </w:rPr>
        <w:t xml:space="preserve"> </w:t>
      </w:r>
      <w:r w:rsidRPr="00265725">
        <w:rPr>
          <w:rFonts w:ascii="Times New Roman" w:hAnsi="Times New Roman" w:cs="Times New Roman"/>
          <w:sz w:val="24"/>
          <w:szCs w:val="24"/>
          <w:lang w:val="fr-CA"/>
        </w:rPr>
        <w:t>la protection des organes</w:t>
      </w:r>
      <w:r>
        <w:rPr>
          <w:rFonts w:ascii="Times New Roman" w:hAnsi="Times New Roman" w:cs="Times New Roman"/>
          <w:sz w:val="24"/>
          <w:szCs w:val="24"/>
          <w:lang w:val="fr-CA"/>
        </w:rPr>
        <w:t xml:space="preserve"> dans le cas des côtes</w:t>
      </w:r>
      <w:r w:rsidRPr="00265725">
        <w:rPr>
          <w:rFonts w:ascii="Times New Roman" w:hAnsi="Times New Roman" w:cs="Times New Roman"/>
          <w:sz w:val="24"/>
          <w:szCs w:val="24"/>
          <w:lang w:val="fr-CA"/>
        </w:rPr>
        <w:t xml:space="preserve">, </w:t>
      </w:r>
    </w:p>
    <w:p w:rsidR="00265725" w:rsidRPr="00265725" w:rsidRDefault="00265725" w:rsidP="00265725">
      <w:pPr>
        <w:jc w:val="both"/>
        <w:rPr>
          <w:rFonts w:ascii="Times New Roman" w:hAnsi="Times New Roman" w:cs="Times New Roman"/>
          <w:sz w:val="24"/>
          <w:szCs w:val="24"/>
          <w:lang w:val="fr-CA"/>
        </w:rPr>
      </w:pPr>
      <w:r w:rsidRPr="00265725">
        <w:rPr>
          <w:rFonts w:ascii="Times New Roman" w:hAnsi="Times New Roman" w:cs="Times New Roman"/>
          <w:sz w:val="24"/>
          <w:szCs w:val="24"/>
          <w:lang w:val="fr-CA"/>
        </w:rPr>
        <w:t>-</w:t>
      </w:r>
      <w:r>
        <w:rPr>
          <w:rFonts w:ascii="Times New Roman" w:hAnsi="Times New Roman" w:cs="Times New Roman"/>
          <w:sz w:val="24"/>
          <w:szCs w:val="24"/>
          <w:lang w:val="fr-CA"/>
        </w:rPr>
        <w:t xml:space="preserve">  </w:t>
      </w:r>
      <w:r w:rsidRPr="00265725">
        <w:rPr>
          <w:rFonts w:ascii="Times New Roman" w:hAnsi="Times New Roman" w:cs="Times New Roman"/>
          <w:sz w:val="24"/>
          <w:szCs w:val="24"/>
          <w:lang w:val="fr-CA"/>
        </w:rPr>
        <w:t xml:space="preserve">l’exécution des mouvements </w:t>
      </w:r>
      <w:r>
        <w:rPr>
          <w:rFonts w:ascii="Times New Roman" w:hAnsi="Times New Roman" w:cs="Times New Roman"/>
          <w:sz w:val="24"/>
          <w:szCs w:val="24"/>
          <w:lang w:val="fr-CA"/>
        </w:rPr>
        <w:t xml:space="preserve">y </w:t>
      </w:r>
      <w:r w:rsidRPr="00265725">
        <w:rPr>
          <w:rFonts w:ascii="Times New Roman" w:hAnsi="Times New Roman" w:cs="Times New Roman"/>
          <w:sz w:val="24"/>
          <w:szCs w:val="24"/>
          <w:lang w:val="fr-CA"/>
        </w:rPr>
        <w:t>compr</w:t>
      </w:r>
      <w:r>
        <w:rPr>
          <w:rFonts w:ascii="Times New Roman" w:hAnsi="Times New Roman" w:cs="Times New Roman"/>
          <w:sz w:val="24"/>
          <w:szCs w:val="24"/>
          <w:lang w:val="fr-CA"/>
        </w:rPr>
        <w:t>is</w:t>
      </w:r>
      <w:r w:rsidRPr="00265725">
        <w:rPr>
          <w:rFonts w:ascii="Times New Roman" w:hAnsi="Times New Roman" w:cs="Times New Roman"/>
          <w:sz w:val="24"/>
          <w:szCs w:val="24"/>
          <w:lang w:val="fr-CA"/>
        </w:rPr>
        <w:t xml:space="preserve"> la manipulation des objets</w:t>
      </w:r>
    </w:p>
    <w:p w:rsidR="0000586A" w:rsidRDefault="0000586A" w:rsidP="0000586A">
      <w:pPr>
        <w:pStyle w:val="Paragraphedeliste"/>
        <w:jc w:val="both"/>
        <w:rPr>
          <w:rFonts w:ascii="Times New Roman" w:hAnsi="Times New Roman" w:cs="Times New Roman"/>
          <w:sz w:val="24"/>
          <w:szCs w:val="24"/>
          <w:lang w:val="fr-CA"/>
        </w:rPr>
      </w:pPr>
    </w:p>
    <w:p w:rsidR="0000586A" w:rsidRDefault="0000586A" w:rsidP="004E3CAE">
      <w:pPr>
        <w:pStyle w:val="Paragraphedeliste"/>
        <w:jc w:val="both"/>
        <w:rPr>
          <w:rFonts w:ascii="Times New Roman" w:hAnsi="Times New Roman" w:cs="Times New Roman"/>
          <w:sz w:val="24"/>
          <w:szCs w:val="24"/>
          <w:lang w:val="fr-CA"/>
        </w:rPr>
      </w:pPr>
      <w:r w:rsidRPr="004E3CAE">
        <w:rPr>
          <w:rFonts w:ascii="Times New Roman" w:hAnsi="Times New Roman" w:cs="Times New Roman"/>
          <w:sz w:val="28"/>
          <w:szCs w:val="28"/>
          <w:lang w:val="fr-CA"/>
        </w:rPr>
        <w:t>Applications</w:t>
      </w:r>
    </w:p>
    <w:p w:rsidR="0000586A" w:rsidRPr="0000586A" w:rsidRDefault="0000586A" w:rsidP="0000586A">
      <w:pPr>
        <w:pStyle w:val="Paragraphedeliste"/>
        <w:jc w:val="both"/>
        <w:rPr>
          <w:rFonts w:ascii="Times New Roman" w:hAnsi="Times New Roman" w:cs="Times New Roman"/>
          <w:sz w:val="24"/>
          <w:szCs w:val="24"/>
          <w:lang w:val="fr-CA"/>
        </w:rPr>
      </w:pPr>
    </w:p>
    <w:p w:rsidR="004E3CAE" w:rsidRDefault="004E3CAE" w:rsidP="00FC173D">
      <w:pPr>
        <w:pStyle w:val="Paragraphedeliste"/>
        <w:spacing w:line="360" w:lineRule="auto"/>
        <w:ind w:left="0" w:firstLine="567"/>
        <w:jc w:val="both"/>
        <w:rPr>
          <w:rFonts w:ascii="Times New Roman" w:hAnsi="Times New Roman" w:cs="Times New Roman"/>
          <w:sz w:val="24"/>
          <w:szCs w:val="24"/>
          <w:lang w:val="fr-CA"/>
        </w:rPr>
      </w:pPr>
      <w:r>
        <w:rPr>
          <w:rFonts w:ascii="Times New Roman" w:hAnsi="Times New Roman" w:cs="Times New Roman"/>
          <w:sz w:val="24"/>
          <w:szCs w:val="24"/>
          <w:lang w:val="fr-CA"/>
        </w:rPr>
        <w:t>Il sera utilisé en générale pour toute sorte de patients souffrant d’un problème osseux handicapant. C’est un dispositif implantable. Pour des p</w:t>
      </w:r>
      <w:r w:rsidRPr="004E3CAE">
        <w:rPr>
          <w:rFonts w:ascii="Times New Roman" w:hAnsi="Times New Roman" w:cs="Times New Roman"/>
          <w:sz w:val="24"/>
          <w:szCs w:val="24"/>
          <w:lang w:val="fr-CA"/>
        </w:rPr>
        <w:t>roblèmes de malformation génétique,</w:t>
      </w:r>
      <w:r w:rsidR="0086362F">
        <w:rPr>
          <w:rFonts w:ascii="Times New Roman" w:hAnsi="Times New Roman" w:cs="Times New Roman"/>
          <w:sz w:val="24"/>
          <w:szCs w:val="24"/>
          <w:lang w:val="fr-CA"/>
        </w:rPr>
        <w:t xml:space="preserve"> traumatisme du tissu osseux, ostéoporose (mais dans ce cas ci l’étape du verre 3D ne sera pas effectuée), et dans le cas de la Polyomiélyte.</w:t>
      </w:r>
    </w:p>
    <w:p w:rsidR="004E3CAE" w:rsidRDefault="004E3CAE" w:rsidP="004E3CAE">
      <w:pPr>
        <w:pStyle w:val="Paragraphedeliste"/>
        <w:ind w:left="0" w:firstLine="567"/>
        <w:jc w:val="both"/>
        <w:rPr>
          <w:rFonts w:ascii="Times New Roman" w:hAnsi="Times New Roman" w:cs="Times New Roman"/>
          <w:sz w:val="24"/>
          <w:szCs w:val="24"/>
          <w:lang w:val="fr-CA"/>
        </w:rPr>
      </w:pPr>
      <w:r w:rsidRPr="004E3CAE">
        <w:rPr>
          <w:rFonts w:ascii="Times New Roman" w:hAnsi="Times New Roman" w:cs="Times New Roman"/>
          <w:sz w:val="24"/>
          <w:szCs w:val="24"/>
          <w:lang w:val="fr-CA"/>
        </w:rPr>
        <w:t xml:space="preserve"> </w:t>
      </w:r>
    </w:p>
    <w:p w:rsidR="005759DB" w:rsidRDefault="005759DB" w:rsidP="004E3CAE">
      <w:pPr>
        <w:pStyle w:val="Paragraphedeliste"/>
        <w:ind w:left="0" w:firstLine="567"/>
        <w:jc w:val="both"/>
        <w:rPr>
          <w:rFonts w:ascii="Times New Roman" w:hAnsi="Times New Roman" w:cs="Times New Roman"/>
          <w:sz w:val="24"/>
          <w:szCs w:val="24"/>
          <w:lang w:val="fr-CA"/>
        </w:rPr>
      </w:pPr>
    </w:p>
    <w:p w:rsidR="005759DB" w:rsidRDefault="005759DB" w:rsidP="004E3CAE">
      <w:pPr>
        <w:pStyle w:val="Paragraphedeliste"/>
        <w:ind w:left="0" w:firstLine="567"/>
        <w:jc w:val="both"/>
        <w:rPr>
          <w:rFonts w:ascii="Times New Roman" w:hAnsi="Times New Roman" w:cs="Times New Roman"/>
          <w:sz w:val="24"/>
          <w:szCs w:val="24"/>
          <w:lang w:val="fr-CA"/>
        </w:rPr>
      </w:pPr>
    </w:p>
    <w:p w:rsidR="005759DB" w:rsidRPr="004E3CAE" w:rsidRDefault="005759DB" w:rsidP="004E3CAE">
      <w:pPr>
        <w:pStyle w:val="Paragraphedeliste"/>
        <w:ind w:left="0" w:firstLine="567"/>
        <w:jc w:val="both"/>
        <w:rPr>
          <w:rFonts w:ascii="Times New Roman" w:hAnsi="Times New Roman" w:cs="Times New Roman"/>
          <w:sz w:val="24"/>
          <w:szCs w:val="24"/>
          <w:lang w:val="fr-CA"/>
        </w:rPr>
      </w:pPr>
    </w:p>
    <w:p w:rsidR="003171DE" w:rsidRPr="0086362F" w:rsidRDefault="0086362F" w:rsidP="0086362F">
      <w:pPr>
        <w:pStyle w:val="Paragraphedeliste"/>
        <w:jc w:val="both"/>
        <w:rPr>
          <w:rStyle w:val="hps"/>
          <w:rFonts w:ascii="Times New Roman" w:hAnsi="Times New Roman" w:cs="Times New Roman"/>
          <w:sz w:val="28"/>
          <w:szCs w:val="28"/>
          <w:lang w:val="fr-CA"/>
        </w:rPr>
      </w:pPr>
      <w:r w:rsidRPr="0086362F">
        <w:rPr>
          <w:rStyle w:val="hps"/>
          <w:rFonts w:ascii="Times New Roman" w:hAnsi="Times New Roman" w:cs="Times New Roman"/>
          <w:sz w:val="28"/>
          <w:szCs w:val="28"/>
          <w:lang w:val="fr-FR"/>
        </w:rPr>
        <w:lastRenderedPageBreak/>
        <w:t>A</w:t>
      </w:r>
      <w:r w:rsidR="003171DE" w:rsidRPr="0086362F">
        <w:rPr>
          <w:rStyle w:val="hps"/>
          <w:rFonts w:ascii="Times New Roman" w:hAnsi="Times New Roman" w:cs="Times New Roman"/>
          <w:sz w:val="28"/>
          <w:szCs w:val="28"/>
          <w:lang w:val="fr-FR"/>
        </w:rPr>
        <w:t>pplication potentielle pour</w:t>
      </w:r>
      <w:r w:rsidR="003171DE" w:rsidRPr="0086362F">
        <w:rPr>
          <w:rFonts w:ascii="Times New Roman" w:hAnsi="Times New Roman" w:cs="Times New Roman"/>
          <w:sz w:val="28"/>
          <w:szCs w:val="28"/>
          <w:lang w:val="fr-FR"/>
        </w:rPr>
        <w:t xml:space="preserve"> </w:t>
      </w:r>
      <w:r w:rsidR="003171DE" w:rsidRPr="0086362F">
        <w:rPr>
          <w:rStyle w:val="hps"/>
          <w:rFonts w:ascii="Times New Roman" w:hAnsi="Times New Roman" w:cs="Times New Roman"/>
          <w:sz w:val="28"/>
          <w:szCs w:val="28"/>
          <w:lang w:val="fr-FR"/>
        </w:rPr>
        <w:t>les nouvelles technologies émergentes</w:t>
      </w:r>
      <w:r w:rsidR="003171DE" w:rsidRPr="0086362F">
        <w:rPr>
          <w:rFonts w:ascii="Times New Roman" w:hAnsi="Times New Roman" w:cs="Times New Roman"/>
          <w:sz w:val="28"/>
          <w:szCs w:val="28"/>
          <w:lang w:val="fr-FR"/>
        </w:rPr>
        <w:t xml:space="preserve"> </w:t>
      </w:r>
      <w:r w:rsidR="003171DE" w:rsidRPr="0086362F">
        <w:rPr>
          <w:rStyle w:val="hps"/>
          <w:rFonts w:ascii="Times New Roman" w:hAnsi="Times New Roman" w:cs="Times New Roman"/>
          <w:sz w:val="28"/>
          <w:szCs w:val="28"/>
          <w:lang w:val="fr-FR"/>
        </w:rPr>
        <w:t>et futures</w:t>
      </w:r>
    </w:p>
    <w:p w:rsidR="00FC173D" w:rsidRDefault="0086362F" w:rsidP="00A8241D">
      <w:pPr>
        <w:spacing w:line="360" w:lineRule="auto"/>
        <w:ind w:firstLine="567"/>
        <w:jc w:val="both"/>
        <w:rPr>
          <w:rStyle w:val="hps"/>
          <w:rFonts w:ascii="Times New Roman" w:hAnsi="Times New Roman" w:cs="Times New Roman"/>
          <w:sz w:val="24"/>
          <w:szCs w:val="24"/>
          <w:lang w:val="fr-CA"/>
        </w:rPr>
      </w:pPr>
      <w:r>
        <w:rPr>
          <w:rStyle w:val="hps"/>
          <w:rFonts w:ascii="Times New Roman" w:hAnsi="Times New Roman" w:cs="Times New Roman"/>
          <w:sz w:val="24"/>
          <w:szCs w:val="24"/>
          <w:lang w:val="fr-CA"/>
        </w:rPr>
        <w:t>L’idée du verre est t</w:t>
      </w:r>
      <w:r w:rsidR="0074789F">
        <w:rPr>
          <w:rStyle w:val="hps"/>
          <w:rFonts w:ascii="Times New Roman" w:hAnsi="Times New Roman" w:cs="Times New Roman"/>
          <w:sz w:val="24"/>
          <w:szCs w:val="24"/>
          <w:lang w:val="fr-CA"/>
        </w:rPr>
        <w:t xml:space="preserve">rès bonne pour la conception </w:t>
      </w:r>
      <w:r>
        <w:rPr>
          <w:rStyle w:val="hps"/>
          <w:rFonts w:ascii="Times New Roman" w:hAnsi="Times New Roman" w:cs="Times New Roman"/>
          <w:sz w:val="24"/>
          <w:szCs w:val="24"/>
          <w:lang w:val="fr-CA"/>
        </w:rPr>
        <w:t xml:space="preserve">d’autres </w:t>
      </w:r>
      <w:r w:rsidR="0074789F">
        <w:rPr>
          <w:rStyle w:val="hps"/>
          <w:rFonts w:ascii="Times New Roman" w:hAnsi="Times New Roman" w:cs="Times New Roman"/>
          <w:sz w:val="24"/>
          <w:szCs w:val="24"/>
          <w:lang w:val="fr-CA"/>
        </w:rPr>
        <w:t>tissus</w:t>
      </w:r>
      <w:r>
        <w:rPr>
          <w:rStyle w:val="hps"/>
          <w:rFonts w:ascii="Times New Roman" w:hAnsi="Times New Roman" w:cs="Times New Roman"/>
          <w:sz w:val="24"/>
          <w:szCs w:val="24"/>
          <w:lang w:val="fr-CA"/>
        </w:rPr>
        <w:t xml:space="preserve"> dont on voudrait délimiter la structure 3D.</w:t>
      </w:r>
      <w:r w:rsidR="0074789F">
        <w:rPr>
          <w:rStyle w:val="hps"/>
          <w:rFonts w:ascii="Times New Roman" w:hAnsi="Times New Roman" w:cs="Times New Roman"/>
          <w:sz w:val="24"/>
          <w:szCs w:val="24"/>
          <w:lang w:val="fr-CA"/>
        </w:rPr>
        <w:t xml:space="preserve"> Il s’</w:t>
      </w:r>
      <w:r w:rsidR="00B25D38">
        <w:rPr>
          <w:rStyle w:val="hps"/>
          <w:rFonts w:ascii="Times New Roman" w:hAnsi="Times New Roman" w:cs="Times New Roman"/>
          <w:sz w:val="24"/>
          <w:szCs w:val="24"/>
          <w:lang w:val="fr-CA"/>
        </w:rPr>
        <w:t>agira d’effectuer une culture cellulaire de c</w:t>
      </w:r>
      <w:r w:rsidR="00F374AD">
        <w:rPr>
          <w:rStyle w:val="hps"/>
          <w:rFonts w:ascii="Times New Roman" w:hAnsi="Times New Roman" w:cs="Times New Roman"/>
          <w:sz w:val="24"/>
          <w:szCs w:val="24"/>
          <w:lang w:val="fr-CA"/>
        </w:rPr>
        <w:t>ellules provenant de cellules d’</w:t>
      </w:r>
      <w:r w:rsidR="00B25D38">
        <w:rPr>
          <w:rStyle w:val="hps"/>
          <w:rFonts w:ascii="Times New Roman" w:hAnsi="Times New Roman" w:cs="Times New Roman"/>
          <w:sz w:val="24"/>
          <w:szCs w:val="24"/>
          <w:lang w:val="fr-CA"/>
        </w:rPr>
        <w:t>un tissu défectueux, et de les couler dans un verre en y ajoutant des métalloprotéases.</w:t>
      </w:r>
      <w:r w:rsidR="0074789F">
        <w:rPr>
          <w:rStyle w:val="hps"/>
          <w:rFonts w:ascii="Times New Roman" w:hAnsi="Times New Roman" w:cs="Times New Roman"/>
          <w:sz w:val="24"/>
          <w:szCs w:val="24"/>
          <w:lang w:val="fr-CA"/>
        </w:rPr>
        <w:t xml:space="preserve"> </w:t>
      </w:r>
    </w:p>
    <w:p w:rsidR="00B25D38" w:rsidRPr="00A8241D" w:rsidRDefault="00B25D38" w:rsidP="00A8241D">
      <w:pPr>
        <w:spacing w:line="360" w:lineRule="auto"/>
        <w:ind w:firstLine="567"/>
        <w:jc w:val="both"/>
        <w:rPr>
          <w:rStyle w:val="hps"/>
          <w:rFonts w:ascii="Times New Roman" w:hAnsi="Times New Roman" w:cs="Times New Roman"/>
          <w:sz w:val="24"/>
          <w:szCs w:val="24"/>
          <w:lang w:val="fr-CA"/>
        </w:rPr>
      </w:pPr>
    </w:p>
    <w:p w:rsidR="003171DE" w:rsidRPr="00EE6543" w:rsidRDefault="003171DE" w:rsidP="003171DE">
      <w:pPr>
        <w:jc w:val="both"/>
        <w:rPr>
          <w:rFonts w:ascii="Times New Roman" w:hAnsi="Times New Roman" w:cs="Times New Roman"/>
          <w:b/>
          <w:sz w:val="28"/>
          <w:szCs w:val="28"/>
          <w:lang w:val="fr-CA"/>
        </w:rPr>
      </w:pPr>
      <w:r w:rsidRPr="00EE6543">
        <w:rPr>
          <w:rFonts w:ascii="Times New Roman" w:hAnsi="Times New Roman" w:cs="Times New Roman"/>
          <w:b/>
          <w:sz w:val="28"/>
          <w:szCs w:val="28"/>
          <w:lang w:val="fr-CA"/>
        </w:rPr>
        <w:t>Résultats</w:t>
      </w:r>
    </w:p>
    <w:p w:rsidR="00AD669B" w:rsidRDefault="0086362F" w:rsidP="00583D7E">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On s’attend à ce que le dispositif </w:t>
      </w:r>
      <w:r w:rsidR="00AD669B">
        <w:rPr>
          <w:rFonts w:ascii="Times New Roman" w:hAnsi="Times New Roman" w:cs="Times New Roman"/>
          <w:sz w:val="24"/>
          <w:szCs w:val="24"/>
          <w:lang w:val="fr-CA"/>
        </w:rPr>
        <w:t xml:space="preserve">se rapproche le plus possible de l’os naturel, dans sa texture, rigidité et sa composition cellulaire. On s’attend aussi à ce qu’il soit biocompatible, à l’instar du peptide microscopique dont </w:t>
      </w:r>
      <w:r w:rsidR="005D1CD9">
        <w:rPr>
          <w:rFonts w:ascii="Times New Roman" w:hAnsi="Times New Roman" w:cs="Times New Roman"/>
          <w:sz w:val="24"/>
          <w:szCs w:val="24"/>
          <w:lang w:val="fr-CA"/>
        </w:rPr>
        <w:t>l’idée dérive</w:t>
      </w:r>
      <w:r w:rsidR="00AD669B">
        <w:rPr>
          <w:rFonts w:ascii="Times New Roman" w:hAnsi="Times New Roman" w:cs="Times New Roman"/>
          <w:sz w:val="24"/>
          <w:szCs w:val="24"/>
          <w:lang w:val="fr-CA"/>
        </w:rPr>
        <w:t>.</w:t>
      </w:r>
    </w:p>
    <w:p w:rsidR="00520D9A" w:rsidRDefault="00AD669B" w:rsidP="00583D7E">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Parmi les problèmes qui pourraient être rencontrés, il y a d’abord : la boucle qui sert d’origine pour la double hélice alpha. </w:t>
      </w:r>
      <w:r w:rsidR="005D1CD9">
        <w:rPr>
          <w:rFonts w:ascii="Times New Roman" w:hAnsi="Times New Roman" w:cs="Times New Roman"/>
          <w:sz w:val="24"/>
          <w:szCs w:val="24"/>
          <w:lang w:val="fr-CA"/>
        </w:rPr>
        <w:t>Il faudrait qu’elle réagisse avec deux acides aminés pour pouvoir initier la réaction. Il y a aussi le problème de la formation de l’hélice alpha ; si elle ne s’effectue pas, les fibres obtenues auront une très faible rigidité.</w:t>
      </w:r>
      <w:r w:rsidR="00FC173D">
        <w:rPr>
          <w:rFonts w:ascii="Times New Roman" w:hAnsi="Times New Roman" w:cs="Times New Roman"/>
          <w:sz w:val="24"/>
          <w:szCs w:val="24"/>
          <w:lang w:val="fr-CA"/>
        </w:rPr>
        <w:t xml:space="preserve"> </w:t>
      </w:r>
      <w:r w:rsidR="00520D9A">
        <w:rPr>
          <w:rFonts w:ascii="Times New Roman" w:hAnsi="Times New Roman" w:cs="Times New Roman"/>
          <w:sz w:val="24"/>
          <w:szCs w:val="24"/>
          <w:lang w:val="fr-CA"/>
        </w:rPr>
        <w:t xml:space="preserve">Dans ce cas, on introduit des cystéines dans la structure. Les cystéines ont la capacité de former des ponts disulfures, ce qui reliera deux peptides de façon covalente, les obligeant à s’enrouler l’un sur l’autre. </w:t>
      </w:r>
      <w:r w:rsidR="00FC173D">
        <w:rPr>
          <w:rFonts w:ascii="Times New Roman" w:hAnsi="Times New Roman" w:cs="Times New Roman"/>
          <w:sz w:val="24"/>
          <w:szCs w:val="24"/>
          <w:lang w:val="fr-CA"/>
        </w:rPr>
        <w:t>La greffe cellulaire joue un rôle très important dans le processus.</w:t>
      </w:r>
      <w:r w:rsidR="00A8241D">
        <w:rPr>
          <w:rFonts w:ascii="Times New Roman" w:hAnsi="Times New Roman" w:cs="Times New Roman"/>
          <w:sz w:val="24"/>
          <w:szCs w:val="24"/>
          <w:lang w:val="fr-CA"/>
        </w:rPr>
        <w:t xml:space="preserve"> La contrainte à ce niveau est la viabilité des cellules prélevées  dans leur nouvel environnement ainsi qu’une dose adéquate des facteurs de croissance et hormones injectées.</w:t>
      </w:r>
      <w:r w:rsidR="005D1CD9">
        <w:rPr>
          <w:rFonts w:ascii="Times New Roman" w:hAnsi="Times New Roman" w:cs="Times New Roman"/>
          <w:sz w:val="24"/>
          <w:szCs w:val="24"/>
          <w:lang w:val="fr-CA"/>
        </w:rPr>
        <w:t xml:space="preserve"> </w:t>
      </w:r>
      <w:r w:rsidR="00520D9A">
        <w:rPr>
          <w:rFonts w:ascii="Times New Roman" w:hAnsi="Times New Roman" w:cs="Times New Roman"/>
          <w:sz w:val="24"/>
          <w:szCs w:val="24"/>
          <w:lang w:val="fr-CA"/>
        </w:rPr>
        <w:t xml:space="preserve">Si les cellules ne sont pas viables dans leur nouvel environnement, on </w:t>
      </w:r>
      <w:proofErr w:type="spellStart"/>
      <w:r w:rsidR="00520D9A">
        <w:rPr>
          <w:rFonts w:ascii="Times New Roman" w:hAnsi="Times New Roman" w:cs="Times New Roman"/>
          <w:sz w:val="24"/>
          <w:szCs w:val="24"/>
          <w:lang w:val="fr-CA"/>
        </w:rPr>
        <w:t>re</w:t>
      </w:r>
      <w:proofErr w:type="spellEnd"/>
      <w:r w:rsidR="00520D9A">
        <w:rPr>
          <w:rFonts w:ascii="Times New Roman" w:hAnsi="Times New Roman" w:cs="Times New Roman"/>
          <w:sz w:val="24"/>
          <w:szCs w:val="24"/>
          <w:lang w:val="fr-CA"/>
        </w:rPr>
        <w:t xml:space="preserve">-dosera  la composition </w:t>
      </w:r>
      <w:r w:rsidR="00520D9A" w:rsidRPr="007A1DA0">
        <w:rPr>
          <w:rFonts w:ascii="Times New Roman" w:hAnsi="Times New Roman" w:cs="Times New Roman"/>
          <w:sz w:val="24"/>
          <w:szCs w:val="24"/>
          <w:lang w:val="fr-CA"/>
        </w:rPr>
        <w:t>du gel</w:t>
      </w:r>
      <w:r w:rsidR="0074789F" w:rsidRPr="007A1DA0">
        <w:rPr>
          <w:rFonts w:ascii="Times New Roman" w:hAnsi="Times New Roman" w:cs="Times New Roman"/>
          <w:sz w:val="24"/>
          <w:szCs w:val="24"/>
          <w:lang w:val="fr-CA"/>
        </w:rPr>
        <w:t xml:space="preserve"> en mettant beaucoup plus l’accent sur les protéines adhésives</w:t>
      </w:r>
      <w:r w:rsidR="007A1DA0" w:rsidRPr="007A1DA0">
        <w:rPr>
          <w:rFonts w:ascii="Times New Roman" w:hAnsi="Times New Roman" w:cs="Times New Roman"/>
          <w:sz w:val="24"/>
          <w:szCs w:val="24"/>
          <w:lang w:val="fr-CA"/>
        </w:rPr>
        <w:t xml:space="preserve"> et de </w:t>
      </w:r>
      <w:proofErr w:type="spellStart"/>
      <w:r w:rsidR="007A1DA0">
        <w:rPr>
          <w:rFonts w:ascii="Times New Roman" w:hAnsi="Times New Roman" w:cs="Times New Roman"/>
          <w:sz w:val="24"/>
          <w:szCs w:val="24"/>
          <w:lang w:val="fr-CA"/>
        </w:rPr>
        <w:t>métalloprotéases</w:t>
      </w:r>
      <w:proofErr w:type="spellEnd"/>
      <w:r w:rsidR="007A1DA0">
        <w:rPr>
          <w:rFonts w:ascii="Times New Roman" w:hAnsi="Times New Roman" w:cs="Times New Roman"/>
          <w:sz w:val="24"/>
          <w:szCs w:val="24"/>
          <w:lang w:val="fr-CA"/>
        </w:rPr>
        <w:t xml:space="preserve"> (</w:t>
      </w:r>
      <w:proofErr w:type="spellStart"/>
      <w:r w:rsidR="007A1DA0">
        <w:rPr>
          <w:rFonts w:ascii="Times New Roman" w:hAnsi="Times New Roman" w:cs="Times New Roman"/>
          <w:sz w:val="24"/>
          <w:szCs w:val="24"/>
          <w:lang w:val="fr-CA"/>
        </w:rPr>
        <w:t>MMPs</w:t>
      </w:r>
      <w:proofErr w:type="spellEnd"/>
      <w:r w:rsidR="007A1DA0">
        <w:rPr>
          <w:rFonts w:ascii="Times New Roman" w:hAnsi="Times New Roman" w:cs="Times New Roman"/>
          <w:sz w:val="24"/>
          <w:szCs w:val="24"/>
          <w:lang w:val="fr-CA"/>
        </w:rPr>
        <w:t>)</w:t>
      </w:r>
      <w:r w:rsidR="007A1DA0" w:rsidRPr="007A1DA0">
        <w:rPr>
          <w:rFonts w:ascii="Times New Roman" w:hAnsi="Times New Roman" w:cs="Times New Roman"/>
          <w:sz w:val="24"/>
          <w:szCs w:val="24"/>
          <w:lang w:val="fr-CA"/>
        </w:rPr>
        <w:t xml:space="preserve"> cette fois-ci. Les métalloprotéases </w:t>
      </w:r>
      <w:r w:rsidR="007A1DA0" w:rsidRPr="00464205">
        <w:rPr>
          <w:rFonts w:ascii="Times New Roman" w:hAnsi="Times New Roman" w:cs="Times New Roman"/>
          <w:sz w:val="24"/>
          <w:szCs w:val="24"/>
          <w:lang w:val="fr-FR"/>
        </w:rPr>
        <w:t>participent à divers phénomènes comme l’</w:t>
      </w:r>
      <w:hyperlink r:id="rId22" w:tooltip="Angiogenèse" w:history="1">
        <w:r w:rsidR="007A1DA0" w:rsidRPr="00464205">
          <w:rPr>
            <w:rStyle w:val="Lienhypertexte"/>
            <w:rFonts w:ascii="Times New Roman" w:hAnsi="Times New Roman" w:cs="Times New Roman"/>
            <w:color w:val="auto"/>
            <w:sz w:val="24"/>
            <w:szCs w:val="24"/>
            <w:u w:val="none"/>
            <w:lang w:val="fr-FR"/>
          </w:rPr>
          <w:t>angiogenèse</w:t>
        </w:r>
      </w:hyperlink>
      <w:r w:rsidR="007A1DA0" w:rsidRPr="00464205">
        <w:rPr>
          <w:rFonts w:ascii="Times New Roman" w:hAnsi="Times New Roman" w:cs="Times New Roman"/>
          <w:sz w:val="24"/>
          <w:szCs w:val="24"/>
          <w:lang w:val="fr-FR"/>
        </w:rPr>
        <w:t xml:space="preserve">, la réparation tissulaire ou la cicatrisation. </w:t>
      </w:r>
      <w:r w:rsidR="005D1CD9" w:rsidRPr="007A1DA0">
        <w:rPr>
          <w:rFonts w:ascii="Times New Roman" w:hAnsi="Times New Roman" w:cs="Times New Roman"/>
          <w:sz w:val="24"/>
          <w:szCs w:val="24"/>
          <w:lang w:val="fr-CA"/>
        </w:rPr>
        <w:t xml:space="preserve">La manufacture du verre est </w:t>
      </w:r>
      <w:r w:rsidR="007A1DA0">
        <w:rPr>
          <w:rFonts w:ascii="Times New Roman" w:hAnsi="Times New Roman" w:cs="Times New Roman"/>
          <w:sz w:val="24"/>
          <w:szCs w:val="24"/>
          <w:lang w:val="fr-CA"/>
        </w:rPr>
        <w:t>l’étape finale</w:t>
      </w:r>
      <w:r w:rsidR="005D1CD9" w:rsidRPr="007A1DA0">
        <w:rPr>
          <w:rFonts w:ascii="Times New Roman" w:hAnsi="Times New Roman" w:cs="Times New Roman"/>
          <w:sz w:val="24"/>
          <w:szCs w:val="24"/>
          <w:lang w:val="fr-CA"/>
        </w:rPr>
        <w:t xml:space="preserve"> de l’opération</w:t>
      </w:r>
      <w:r w:rsidR="005D1CD9">
        <w:rPr>
          <w:rFonts w:ascii="Times New Roman" w:hAnsi="Times New Roman" w:cs="Times New Roman"/>
          <w:sz w:val="24"/>
          <w:szCs w:val="24"/>
          <w:lang w:val="fr-CA"/>
        </w:rPr>
        <w:t xml:space="preserve">. C’est elle qui donne la forme finale de l’os </w:t>
      </w:r>
      <w:r w:rsidR="007A1DA0">
        <w:rPr>
          <w:rFonts w:ascii="Times New Roman" w:hAnsi="Times New Roman" w:cs="Times New Roman"/>
          <w:sz w:val="24"/>
          <w:szCs w:val="24"/>
          <w:lang w:val="fr-CA"/>
        </w:rPr>
        <w:t xml:space="preserve">tel que </w:t>
      </w:r>
      <w:r w:rsidR="005D1CD9">
        <w:rPr>
          <w:rFonts w:ascii="Times New Roman" w:hAnsi="Times New Roman" w:cs="Times New Roman"/>
          <w:sz w:val="24"/>
          <w:szCs w:val="24"/>
          <w:lang w:val="fr-CA"/>
        </w:rPr>
        <w:t xml:space="preserve">simulé par </w:t>
      </w:r>
      <w:r w:rsidR="007A1DA0">
        <w:rPr>
          <w:rFonts w:ascii="Times New Roman" w:hAnsi="Times New Roman" w:cs="Times New Roman"/>
          <w:sz w:val="24"/>
          <w:szCs w:val="24"/>
          <w:lang w:val="fr-CA"/>
        </w:rPr>
        <w:t>l’</w:t>
      </w:r>
      <w:r w:rsidR="005D1CD9">
        <w:rPr>
          <w:rFonts w:ascii="Times New Roman" w:hAnsi="Times New Roman" w:cs="Times New Roman"/>
          <w:sz w:val="24"/>
          <w:szCs w:val="24"/>
          <w:lang w:val="fr-CA"/>
        </w:rPr>
        <w:t xml:space="preserve">ordinateur. S’il est impossible de manufacturer des verres sur mesure, </w:t>
      </w:r>
      <w:r w:rsidR="00583D7E">
        <w:rPr>
          <w:rFonts w:ascii="Times New Roman" w:hAnsi="Times New Roman" w:cs="Times New Roman"/>
          <w:sz w:val="24"/>
          <w:szCs w:val="24"/>
          <w:lang w:val="fr-CA"/>
        </w:rPr>
        <w:t>une autre solution devra être trouvée pour remédier au problème de la structure 3D.</w:t>
      </w:r>
      <w:r w:rsidR="005D1CD9">
        <w:rPr>
          <w:rFonts w:ascii="Times New Roman" w:hAnsi="Times New Roman" w:cs="Times New Roman"/>
          <w:sz w:val="24"/>
          <w:szCs w:val="24"/>
          <w:lang w:val="fr-CA"/>
        </w:rPr>
        <w:t xml:space="preserve">  </w:t>
      </w:r>
    </w:p>
    <w:p w:rsidR="00FC173D" w:rsidRDefault="00FC173D" w:rsidP="00583D7E">
      <w:pPr>
        <w:spacing w:line="360" w:lineRule="auto"/>
        <w:ind w:firstLine="567"/>
        <w:jc w:val="both"/>
        <w:rPr>
          <w:rFonts w:ascii="Times New Roman" w:hAnsi="Times New Roman" w:cs="Times New Roman"/>
          <w:sz w:val="24"/>
          <w:szCs w:val="24"/>
          <w:lang w:val="fr-CA"/>
        </w:rPr>
      </w:pPr>
    </w:p>
    <w:p w:rsidR="005759DB" w:rsidRDefault="005759DB" w:rsidP="00583D7E">
      <w:pPr>
        <w:spacing w:line="360" w:lineRule="auto"/>
        <w:ind w:firstLine="567"/>
        <w:jc w:val="both"/>
        <w:rPr>
          <w:rFonts w:ascii="Times New Roman" w:hAnsi="Times New Roman" w:cs="Times New Roman"/>
          <w:sz w:val="24"/>
          <w:szCs w:val="24"/>
          <w:lang w:val="fr-CA"/>
        </w:rPr>
      </w:pPr>
    </w:p>
    <w:p w:rsidR="005759DB" w:rsidRDefault="005759DB" w:rsidP="00583D7E">
      <w:pPr>
        <w:spacing w:line="360" w:lineRule="auto"/>
        <w:ind w:firstLine="567"/>
        <w:jc w:val="both"/>
        <w:rPr>
          <w:rFonts w:ascii="Times New Roman" w:hAnsi="Times New Roman" w:cs="Times New Roman"/>
          <w:sz w:val="24"/>
          <w:szCs w:val="24"/>
          <w:lang w:val="fr-CA"/>
        </w:rPr>
      </w:pPr>
    </w:p>
    <w:p w:rsidR="0000586A" w:rsidRPr="00FC173D" w:rsidRDefault="0000586A" w:rsidP="00FC173D">
      <w:pPr>
        <w:spacing w:line="360" w:lineRule="auto"/>
        <w:jc w:val="both"/>
        <w:rPr>
          <w:rFonts w:ascii="Times New Roman" w:hAnsi="Times New Roman" w:cs="Times New Roman"/>
          <w:b/>
          <w:sz w:val="28"/>
          <w:szCs w:val="28"/>
          <w:lang w:val="fr-CA"/>
        </w:rPr>
      </w:pPr>
      <w:r w:rsidRPr="00EE6543">
        <w:rPr>
          <w:rFonts w:ascii="Times New Roman" w:hAnsi="Times New Roman" w:cs="Times New Roman"/>
          <w:b/>
          <w:sz w:val="28"/>
          <w:szCs w:val="28"/>
          <w:lang w:val="fr-CA"/>
        </w:rPr>
        <w:lastRenderedPageBreak/>
        <w:t>Discussion</w:t>
      </w:r>
    </w:p>
    <w:p w:rsidR="0000586A" w:rsidRPr="003908D2" w:rsidRDefault="0000586A" w:rsidP="00FC173D">
      <w:pPr>
        <w:spacing w:line="360" w:lineRule="auto"/>
        <w:ind w:firstLine="567"/>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Tout processus d’implantation d’un biomatériau doit obligatoirement tenir compte des 4 critères que sont la biocompatibilité l’</w:t>
      </w:r>
      <w:proofErr w:type="spellStart"/>
      <w:r w:rsidRPr="003908D2">
        <w:rPr>
          <w:rFonts w:ascii="Times New Roman" w:hAnsi="Times New Roman" w:cs="Times New Roman"/>
          <w:sz w:val="24"/>
          <w:szCs w:val="24"/>
          <w:lang w:val="fr-CA"/>
        </w:rPr>
        <w:t>osteoconductivité</w:t>
      </w:r>
      <w:proofErr w:type="spellEnd"/>
      <w:r w:rsidRPr="003908D2">
        <w:rPr>
          <w:rFonts w:ascii="Times New Roman" w:hAnsi="Times New Roman" w:cs="Times New Roman"/>
          <w:sz w:val="24"/>
          <w:szCs w:val="24"/>
          <w:lang w:val="fr-CA"/>
        </w:rPr>
        <w:t xml:space="preserve">, la porosité et la compatibilité mécanique </w:t>
      </w:r>
      <w:r w:rsidR="0096631E" w:rsidRPr="0096631E">
        <w:rPr>
          <w:rFonts w:ascii="Times New Roman" w:hAnsi="Times New Roman" w:cs="Times New Roman"/>
          <w:sz w:val="24"/>
          <w:szCs w:val="24"/>
          <w:vertAlign w:val="superscript"/>
          <w:lang w:val="fr-CA"/>
        </w:rPr>
        <w:t>2</w:t>
      </w:r>
      <w:r w:rsidRPr="003908D2">
        <w:rPr>
          <w:rFonts w:ascii="Times New Roman" w:hAnsi="Times New Roman" w:cs="Times New Roman"/>
          <w:sz w:val="24"/>
          <w:szCs w:val="24"/>
          <w:lang w:val="fr-CA"/>
        </w:rPr>
        <w:t>.</w:t>
      </w:r>
    </w:p>
    <w:p w:rsidR="0000586A" w:rsidRPr="003908D2" w:rsidRDefault="0000586A" w:rsidP="00583D7E">
      <w:pPr>
        <w:autoSpaceDE w:val="0"/>
        <w:autoSpaceDN w:val="0"/>
        <w:adjustRightInd w:val="0"/>
        <w:spacing w:after="0" w:line="360" w:lineRule="auto"/>
        <w:ind w:firstLine="567"/>
        <w:jc w:val="both"/>
        <w:rPr>
          <w:rFonts w:ascii="Times New Roman" w:hAnsi="Times New Roman" w:cs="Times New Roman"/>
          <w:sz w:val="24"/>
          <w:szCs w:val="24"/>
        </w:rPr>
      </w:pPr>
      <w:r w:rsidRPr="003908D2">
        <w:rPr>
          <w:rFonts w:ascii="Times New Roman" w:hAnsi="Times New Roman" w:cs="Times New Roman"/>
          <w:sz w:val="24"/>
          <w:szCs w:val="24"/>
          <w:lang w:val="fr-CA"/>
        </w:rPr>
        <w:t xml:space="preserve">La réponse de l’organisme à un </w:t>
      </w:r>
      <w:r>
        <w:rPr>
          <w:rFonts w:ascii="Times New Roman" w:hAnsi="Times New Roman" w:cs="Times New Roman"/>
          <w:sz w:val="24"/>
          <w:szCs w:val="24"/>
          <w:lang w:val="fr-CA"/>
        </w:rPr>
        <w:t>dispositif</w:t>
      </w:r>
      <w:r w:rsidRPr="003908D2">
        <w:rPr>
          <w:rFonts w:ascii="Times New Roman" w:hAnsi="Times New Roman" w:cs="Times New Roman"/>
          <w:sz w:val="24"/>
          <w:szCs w:val="24"/>
          <w:lang w:val="fr-CA"/>
        </w:rPr>
        <w:t xml:space="preserve"> dépend des propriétés d</w:t>
      </w:r>
      <w:r>
        <w:rPr>
          <w:rFonts w:ascii="Times New Roman" w:hAnsi="Times New Roman" w:cs="Times New Roman"/>
          <w:sz w:val="24"/>
          <w:szCs w:val="24"/>
          <w:lang w:val="fr-CA"/>
        </w:rPr>
        <w:t xml:space="preserve">e </w:t>
      </w:r>
      <w:r w:rsidRPr="003908D2">
        <w:rPr>
          <w:rFonts w:ascii="Times New Roman" w:hAnsi="Times New Roman" w:cs="Times New Roman"/>
          <w:sz w:val="24"/>
          <w:szCs w:val="24"/>
          <w:lang w:val="fr-CA"/>
        </w:rPr>
        <w:t xml:space="preserve"> </w:t>
      </w:r>
      <w:r>
        <w:rPr>
          <w:rFonts w:ascii="Times New Roman" w:hAnsi="Times New Roman" w:cs="Times New Roman"/>
          <w:sz w:val="24"/>
          <w:szCs w:val="24"/>
          <w:lang w:val="fr-CA"/>
        </w:rPr>
        <w:t>celui-ci,</w:t>
      </w:r>
      <w:r w:rsidRPr="003908D2">
        <w:rPr>
          <w:rFonts w:ascii="Times New Roman" w:hAnsi="Times New Roman" w:cs="Times New Roman"/>
          <w:sz w:val="24"/>
          <w:szCs w:val="24"/>
          <w:lang w:val="fr-CA"/>
        </w:rPr>
        <w:t xml:space="preserve"> tels que la composition, vitesse de dégradation, morphologie, porosité </w:t>
      </w:r>
      <w:r w:rsidR="00F374AD" w:rsidRPr="00464205">
        <w:rPr>
          <w:rFonts w:ascii="Times New Roman" w:hAnsi="Times New Roman" w:cs="Times New Roman"/>
          <w:sz w:val="24"/>
          <w:szCs w:val="24"/>
          <w:vertAlign w:val="superscript"/>
          <w:lang w:val="fr-FR"/>
        </w:rPr>
        <w:t>12</w:t>
      </w:r>
      <w:r w:rsidRPr="003908D2">
        <w:rPr>
          <w:rFonts w:ascii="Times New Roman" w:hAnsi="Times New Roman" w:cs="Times New Roman"/>
          <w:sz w:val="24"/>
          <w:szCs w:val="24"/>
          <w:lang w:val="fr-CA"/>
        </w:rPr>
        <w:t xml:space="preserve">. Il  existe de nombreuses façons pour éviter une réponse négative face à un biomatériau étranger, anti-inflammatoire, médicament,… </w:t>
      </w:r>
      <w:r w:rsidR="00F374AD" w:rsidRPr="00F374AD">
        <w:rPr>
          <w:rFonts w:ascii="Times New Roman" w:hAnsi="Times New Roman" w:cs="Times New Roman"/>
          <w:sz w:val="24"/>
          <w:szCs w:val="24"/>
          <w:vertAlign w:val="superscript"/>
        </w:rPr>
        <w:t>12</w:t>
      </w:r>
      <w:r w:rsidR="00F374AD">
        <w:rPr>
          <w:rFonts w:ascii="Times New Roman" w:hAnsi="Times New Roman" w:cs="Times New Roman"/>
          <w:sz w:val="24"/>
          <w:szCs w:val="24"/>
          <w:vertAlign w:val="superscript"/>
        </w:rPr>
        <w:t xml:space="preserve"> </w:t>
      </w:r>
      <w:r w:rsidR="00583D7E">
        <w:rPr>
          <w:rFonts w:ascii="Times New Roman" w:hAnsi="Times New Roman" w:cs="Times New Roman"/>
          <w:sz w:val="24"/>
          <w:szCs w:val="24"/>
        </w:rPr>
        <w:t>:</w:t>
      </w:r>
    </w:p>
    <w:p w:rsidR="0000586A" w:rsidRPr="00464205" w:rsidRDefault="0000586A" w:rsidP="0000586A">
      <w:pPr>
        <w:pStyle w:val="Paragraphedeliste"/>
        <w:numPr>
          <w:ilvl w:val="0"/>
          <w:numId w:val="4"/>
        </w:numPr>
        <w:autoSpaceDE w:val="0"/>
        <w:autoSpaceDN w:val="0"/>
        <w:adjustRightInd w:val="0"/>
        <w:spacing w:after="0" w:line="360" w:lineRule="auto"/>
        <w:ind w:left="284" w:hanging="284"/>
        <w:jc w:val="both"/>
        <w:rPr>
          <w:rFonts w:ascii="Times New Roman" w:hAnsi="Times New Roman" w:cs="Times New Roman"/>
          <w:sz w:val="24"/>
          <w:szCs w:val="24"/>
          <w:lang w:val="fr-FR"/>
        </w:rPr>
      </w:pPr>
      <w:r w:rsidRPr="00464205">
        <w:rPr>
          <w:rFonts w:ascii="Times New Roman" w:hAnsi="Times New Roman" w:cs="Times New Roman"/>
          <w:sz w:val="24"/>
          <w:szCs w:val="24"/>
          <w:lang w:val="fr-FR"/>
        </w:rPr>
        <w:t xml:space="preserve">La biocompatibilité, relative au </w:t>
      </w:r>
      <w:proofErr w:type="spellStart"/>
      <w:r w:rsidRPr="00464205">
        <w:rPr>
          <w:rFonts w:ascii="Times New Roman" w:hAnsi="Times New Roman" w:cs="Times New Roman"/>
          <w:sz w:val="24"/>
          <w:szCs w:val="24"/>
          <w:lang w:val="fr-FR"/>
        </w:rPr>
        <w:t>degree</w:t>
      </w:r>
      <w:proofErr w:type="spellEnd"/>
      <w:r w:rsidRPr="00464205">
        <w:rPr>
          <w:rFonts w:ascii="Times New Roman" w:hAnsi="Times New Roman" w:cs="Times New Roman"/>
          <w:sz w:val="24"/>
          <w:szCs w:val="24"/>
          <w:lang w:val="fr-FR"/>
        </w:rPr>
        <w:t xml:space="preserve"> d’interaction du biomatériau avec tissue </w:t>
      </w:r>
      <w:proofErr w:type="spellStart"/>
      <w:r w:rsidRPr="00464205">
        <w:rPr>
          <w:rFonts w:ascii="Times New Roman" w:hAnsi="Times New Roman" w:cs="Times New Roman"/>
          <w:sz w:val="24"/>
          <w:szCs w:val="24"/>
          <w:lang w:val="fr-FR"/>
        </w:rPr>
        <w:t>hote</w:t>
      </w:r>
      <w:proofErr w:type="spellEnd"/>
      <w:r w:rsidRPr="00464205">
        <w:rPr>
          <w:rFonts w:ascii="Times New Roman" w:hAnsi="Times New Roman" w:cs="Times New Roman"/>
          <w:sz w:val="24"/>
          <w:szCs w:val="24"/>
          <w:lang w:val="fr-FR"/>
        </w:rPr>
        <w:t xml:space="preserve"> (Morais, 2010). </w:t>
      </w:r>
    </w:p>
    <w:p w:rsidR="0000586A" w:rsidRPr="00464205" w:rsidRDefault="00583D7E" w:rsidP="0000586A">
      <w:pPr>
        <w:pStyle w:val="Paragraphedeliste"/>
        <w:numPr>
          <w:ilvl w:val="0"/>
          <w:numId w:val="4"/>
        </w:numPr>
        <w:autoSpaceDE w:val="0"/>
        <w:autoSpaceDN w:val="0"/>
        <w:adjustRightInd w:val="0"/>
        <w:spacing w:after="0" w:line="360" w:lineRule="auto"/>
        <w:ind w:left="284" w:hanging="284"/>
        <w:jc w:val="both"/>
        <w:rPr>
          <w:rFonts w:ascii="Times New Roman" w:hAnsi="Times New Roman" w:cs="Times New Roman"/>
          <w:sz w:val="24"/>
          <w:szCs w:val="24"/>
          <w:lang w:val="fr-FR"/>
        </w:rPr>
      </w:pPr>
      <w:r w:rsidRPr="00464205">
        <w:rPr>
          <w:rFonts w:ascii="Times New Roman" w:hAnsi="Times New Roman" w:cs="Times New Roman"/>
          <w:sz w:val="24"/>
          <w:szCs w:val="24"/>
          <w:lang w:val="fr-FR"/>
        </w:rPr>
        <w:t>La fabrication de</w:t>
      </w:r>
      <w:r w:rsidR="0000586A" w:rsidRPr="00464205">
        <w:rPr>
          <w:rFonts w:ascii="Times New Roman" w:hAnsi="Times New Roman" w:cs="Times New Roman"/>
          <w:sz w:val="24"/>
          <w:szCs w:val="24"/>
          <w:lang w:val="fr-FR"/>
        </w:rPr>
        <w:t xml:space="preserve"> matériaux avec des </w:t>
      </w:r>
      <w:proofErr w:type="spellStart"/>
      <w:r w:rsidR="0000586A" w:rsidRPr="00464205">
        <w:rPr>
          <w:rFonts w:ascii="Times New Roman" w:hAnsi="Times New Roman" w:cs="Times New Roman"/>
          <w:sz w:val="24"/>
          <w:szCs w:val="24"/>
          <w:lang w:val="fr-FR"/>
        </w:rPr>
        <w:t>polymers</w:t>
      </w:r>
      <w:proofErr w:type="spellEnd"/>
      <w:r w:rsidR="0000586A" w:rsidRPr="00464205">
        <w:rPr>
          <w:rFonts w:ascii="Times New Roman" w:hAnsi="Times New Roman" w:cs="Times New Roman"/>
          <w:sz w:val="24"/>
          <w:szCs w:val="24"/>
          <w:lang w:val="fr-FR"/>
        </w:rPr>
        <w:t xml:space="preserve"> généralement rencontrés dans la nature. Ceci offre l’avantage d’être très similaire aux macromolécules biologiques. Ainsi, il y a plus de chances que  l’environnement biologique le reconnaisse et l’</w:t>
      </w:r>
      <w:proofErr w:type="spellStart"/>
      <w:r w:rsidR="0000586A" w:rsidRPr="00464205">
        <w:rPr>
          <w:rFonts w:ascii="Times New Roman" w:hAnsi="Times New Roman" w:cs="Times New Roman"/>
          <w:sz w:val="24"/>
          <w:szCs w:val="24"/>
          <w:lang w:val="fr-FR"/>
        </w:rPr>
        <w:t>integre</w:t>
      </w:r>
      <w:proofErr w:type="spellEnd"/>
      <w:r w:rsidR="0000586A" w:rsidRPr="00464205">
        <w:rPr>
          <w:rFonts w:ascii="Times New Roman" w:hAnsi="Times New Roman" w:cs="Times New Roman"/>
          <w:sz w:val="24"/>
          <w:szCs w:val="24"/>
          <w:lang w:val="fr-FR"/>
        </w:rPr>
        <w:t xml:space="preserve"> à son </w:t>
      </w:r>
      <w:proofErr w:type="spellStart"/>
      <w:r w:rsidR="0000586A" w:rsidRPr="00464205">
        <w:rPr>
          <w:rFonts w:ascii="Times New Roman" w:hAnsi="Times New Roman" w:cs="Times New Roman"/>
          <w:sz w:val="24"/>
          <w:szCs w:val="24"/>
          <w:lang w:val="fr-FR"/>
        </w:rPr>
        <w:t>metabollisme</w:t>
      </w:r>
      <w:proofErr w:type="spellEnd"/>
      <w:r w:rsidR="0000586A" w:rsidRPr="00464205">
        <w:rPr>
          <w:rFonts w:ascii="Times New Roman" w:hAnsi="Times New Roman" w:cs="Times New Roman"/>
          <w:sz w:val="24"/>
          <w:szCs w:val="24"/>
          <w:lang w:val="fr-FR"/>
        </w:rPr>
        <w:t xml:space="preserve"> </w:t>
      </w:r>
      <w:r w:rsidR="00F374AD" w:rsidRPr="00464205">
        <w:rPr>
          <w:rFonts w:ascii="Times New Roman" w:hAnsi="Times New Roman" w:cs="Times New Roman"/>
          <w:sz w:val="24"/>
          <w:szCs w:val="24"/>
          <w:vertAlign w:val="superscript"/>
          <w:lang w:val="fr-FR"/>
        </w:rPr>
        <w:t>12</w:t>
      </w:r>
    </w:p>
    <w:p w:rsidR="0000586A" w:rsidRDefault="0000586A" w:rsidP="00583D7E">
      <w:pPr>
        <w:autoSpaceDE w:val="0"/>
        <w:autoSpaceDN w:val="0"/>
        <w:adjustRightInd w:val="0"/>
        <w:spacing w:after="0" w:line="360" w:lineRule="auto"/>
        <w:rPr>
          <w:rFonts w:ascii="Times New Roman" w:hAnsi="Times New Roman" w:cs="Times New Roman"/>
          <w:sz w:val="24"/>
          <w:szCs w:val="24"/>
          <w:lang w:val="fr-CA"/>
        </w:rPr>
      </w:pPr>
    </w:p>
    <w:p w:rsidR="0000586A" w:rsidRPr="003908D2" w:rsidRDefault="0000586A" w:rsidP="00FC173D">
      <w:pPr>
        <w:autoSpaceDE w:val="0"/>
        <w:autoSpaceDN w:val="0"/>
        <w:adjustRightInd w:val="0"/>
        <w:spacing w:after="0" w:line="360" w:lineRule="auto"/>
        <w:ind w:firstLine="567"/>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Comme cela a été mentionné plus haut, le collagène consiste en trois hélices alpha formées de Glyc</w:t>
      </w:r>
      <w:r w:rsidR="00FC173D">
        <w:rPr>
          <w:rFonts w:ascii="Times New Roman" w:hAnsi="Times New Roman" w:cs="Times New Roman"/>
          <w:sz w:val="24"/>
          <w:szCs w:val="24"/>
          <w:lang w:val="fr-CA"/>
        </w:rPr>
        <w:t xml:space="preserve">ine, Proline et Hydroxy-proline ; La </w:t>
      </w:r>
      <w:r w:rsidR="00FC173D">
        <w:rPr>
          <w:rFonts w:ascii="Times New Roman" w:hAnsi="Times New Roman" w:cs="Times New Roman"/>
          <w:bCs/>
          <w:sz w:val="24"/>
          <w:szCs w:val="24"/>
          <w:lang w:val="fr-CA"/>
        </w:rPr>
        <w:t>p</w:t>
      </w:r>
      <w:r w:rsidRPr="003908D2">
        <w:rPr>
          <w:rFonts w:ascii="Times New Roman" w:hAnsi="Times New Roman" w:cs="Times New Roman"/>
          <w:bCs/>
          <w:sz w:val="24"/>
          <w:szCs w:val="24"/>
          <w:lang w:val="fr-CA"/>
        </w:rPr>
        <w:t>résen</w:t>
      </w:r>
      <w:r w:rsidR="00583D7E">
        <w:rPr>
          <w:rFonts w:ascii="Times New Roman" w:hAnsi="Times New Roman" w:cs="Times New Roman"/>
          <w:bCs/>
          <w:sz w:val="24"/>
          <w:szCs w:val="24"/>
          <w:lang w:val="fr-CA"/>
        </w:rPr>
        <w:t>ce de glycine dans la chaine pour éviter les</w:t>
      </w:r>
      <w:r w:rsidRPr="003908D2">
        <w:rPr>
          <w:rFonts w:ascii="Times New Roman" w:hAnsi="Times New Roman" w:cs="Times New Roman"/>
          <w:bCs/>
          <w:sz w:val="24"/>
          <w:szCs w:val="24"/>
          <w:lang w:val="fr-CA"/>
        </w:rPr>
        <w:t xml:space="preserve"> réaction</w:t>
      </w:r>
      <w:r w:rsidR="00583D7E">
        <w:rPr>
          <w:rFonts w:ascii="Times New Roman" w:hAnsi="Times New Roman" w:cs="Times New Roman"/>
          <w:bCs/>
          <w:sz w:val="24"/>
          <w:szCs w:val="24"/>
          <w:lang w:val="fr-CA"/>
        </w:rPr>
        <w:t>s</w:t>
      </w:r>
      <w:r w:rsidRPr="003908D2">
        <w:rPr>
          <w:rFonts w:ascii="Times New Roman" w:hAnsi="Times New Roman" w:cs="Times New Roman"/>
          <w:bCs/>
          <w:sz w:val="24"/>
          <w:szCs w:val="24"/>
          <w:lang w:val="fr-CA"/>
        </w:rPr>
        <w:t xml:space="preserve"> latérales ; seulement la liaison peptidique.</w:t>
      </w:r>
      <w:r w:rsidR="00583D7E">
        <w:rPr>
          <w:rFonts w:ascii="Times New Roman" w:hAnsi="Times New Roman" w:cs="Times New Roman"/>
          <w:bCs/>
          <w:sz w:val="24"/>
          <w:szCs w:val="24"/>
          <w:lang w:val="fr-CA"/>
        </w:rPr>
        <w:t xml:space="preserve"> La p</w:t>
      </w:r>
      <w:r w:rsidRPr="003908D2">
        <w:rPr>
          <w:rFonts w:ascii="Times New Roman" w:hAnsi="Times New Roman" w:cs="Times New Roman"/>
          <w:bCs/>
          <w:sz w:val="24"/>
          <w:szCs w:val="24"/>
          <w:lang w:val="fr-CA"/>
        </w:rPr>
        <w:t>résence de proline dans la chaine : favorise l’enroulement à cause de la structure ir</w:t>
      </w:r>
      <w:r w:rsidR="00583D7E">
        <w:rPr>
          <w:rFonts w:ascii="Times New Roman" w:hAnsi="Times New Roman" w:cs="Times New Roman"/>
          <w:bCs/>
          <w:sz w:val="24"/>
          <w:szCs w:val="24"/>
          <w:lang w:val="fr-CA"/>
        </w:rPr>
        <w:t xml:space="preserve">régulière de la région latérale ; </w:t>
      </w:r>
      <w:r w:rsidRPr="003908D2">
        <w:rPr>
          <w:rFonts w:ascii="Times New Roman" w:hAnsi="Times New Roman" w:cs="Times New Roman"/>
          <w:bCs/>
          <w:sz w:val="24"/>
          <w:szCs w:val="24"/>
          <w:lang w:val="fr-CA"/>
        </w:rPr>
        <w:t>Présence d’</w:t>
      </w:r>
      <w:proofErr w:type="spellStart"/>
      <w:r w:rsidRPr="003908D2">
        <w:rPr>
          <w:rFonts w:ascii="Times New Roman" w:hAnsi="Times New Roman" w:cs="Times New Roman"/>
          <w:bCs/>
          <w:sz w:val="24"/>
          <w:szCs w:val="24"/>
          <w:lang w:val="fr-CA"/>
        </w:rPr>
        <w:t>hydroxyproline</w:t>
      </w:r>
      <w:proofErr w:type="spellEnd"/>
      <w:r w:rsidRPr="003908D2">
        <w:rPr>
          <w:rFonts w:ascii="Times New Roman" w:hAnsi="Times New Roman" w:cs="Times New Roman"/>
          <w:bCs/>
          <w:sz w:val="24"/>
          <w:szCs w:val="24"/>
          <w:lang w:val="fr-CA"/>
        </w:rPr>
        <w:t xml:space="preserve"> dans la chaine : en plus de la proline, possibilité de formation de liaison hydrogènes stabilisantes avec le cal</w:t>
      </w:r>
      <w:r w:rsidR="0074789F">
        <w:rPr>
          <w:rFonts w:ascii="Times New Roman" w:hAnsi="Times New Roman" w:cs="Times New Roman"/>
          <w:bCs/>
          <w:sz w:val="24"/>
          <w:szCs w:val="24"/>
          <w:lang w:val="fr-CA"/>
        </w:rPr>
        <w:t>cium de l’Hydroxyapatite (OH---</w:t>
      </w:r>
      <w:r w:rsidRPr="003908D2">
        <w:rPr>
          <w:rFonts w:ascii="Times New Roman" w:hAnsi="Times New Roman" w:cs="Times New Roman"/>
          <w:bCs/>
          <w:sz w:val="24"/>
          <w:szCs w:val="24"/>
          <w:lang w:val="fr-CA"/>
        </w:rPr>
        <w:t>Ca</w:t>
      </w:r>
      <w:r w:rsidRPr="003908D2">
        <w:rPr>
          <w:rFonts w:ascii="Times New Roman" w:hAnsi="Times New Roman" w:cs="Times New Roman"/>
          <w:bCs/>
          <w:sz w:val="24"/>
          <w:szCs w:val="24"/>
          <w:vertAlign w:val="superscript"/>
          <w:lang w:val="fr-CA"/>
        </w:rPr>
        <w:t>2+</w:t>
      </w:r>
      <w:r w:rsidRPr="003908D2">
        <w:rPr>
          <w:rFonts w:ascii="Times New Roman" w:hAnsi="Times New Roman" w:cs="Times New Roman"/>
          <w:bCs/>
          <w:sz w:val="24"/>
          <w:szCs w:val="24"/>
          <w:lang w:val="fr-CA"/>
        </w:rPr>
        <w:t>).</w:t>
      </w:r>
      <w:r w:rsidRPr="003908D2">
        <w:rPr>
          <w:rFonts w:ascii="Times New Roman" w:hAnsi="Times New Roman" w:cs="Times New Roman"/>
          <w:sz w:val="24"/>
          <w:szCs w:val="24"/>
          <w:lang w:val="fr-CA"/>
        </w:rPr>
        <w:t xml:space="preserve"> En générale, les acides aminés à chaine latérale non chargées sont généralement présents dans les protéines structurales. Alors toute tentative d’utilisation de résidus acides aminés devrait minimiser les charges autant que possible.</w:t>
      </w:r>
    </w:p>
    <w:p w:rsidR="0000586A" w:rsidRPr="003908D2" w:rsidRDefault="0000586A" w:rsidP="0000586A">
      <w:pPr>
        <w:autoSpaceDE w:val="0"/>
        <w:autoSpaceDN w:val="0"/>
        <w:adjustRightInd w:val="0"/>
        <w:spacing w:after="0" w:line="360" w:lineRule="auto"/>
        <w:ind w:firstLine="567"/>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Le Chitosan (CTS) largement utilisé contient quand même de nombreuses charges intrinsèques 1NH</w:t>
      </w:r>
      <w:r w:rsidRPr="003908D2">
        <w:rPr>
          <w:rFonts w:ascii="Times New Roman" w:hAnsi="Times New Roman" w:cs="Times New Roman"/>
          <w:sz w:val="24"/>
          <w:szCs w:val="24"/>
          <w:vertAlign w:val="subscript"/>
          <w:lang w:val="fr-CA"/>
        </w:rPr>
        <w:t>2</w:t>
      </w:r>
      <w:r w:rsidRPr="003908D2">
        <w:rPr>
          <w:rFonts w:ascii="Times New Roman" w:hAnsi="Times New Roman" w:cs="Times New Roman"/>
          <w:sz w:val="24"/>
          <w:szCs w:val="24"/>
          <w:lang w:val="fr-CA"/>
        </w:rPr>
        <w:t xml:space="preserve"> + 2OH par monomère situés en périphérie. Dans le collagène, l’amide </w:t>
      </w:r>
      <w:r w:rsidR="00FC173D">
        <w:rPr>
          <w:rFonts w:ascii="Times New Roman" w:hAnsi="Times New Roman" w:cs="Times New Roman"/>
          <w:sz w:val="24"/>
          <w:szCs w:val="24"/>
          <w:lang w:val="fr-CA"/>
        </w:rPr>
        <w:t>(</w:t>
      </w:r>
      <w:r w:rsidRPr="003908D2">
        <w:rPr>
          <w:rFonts w:ascii="Times New Roman" w:hAnsi="Times New Roman" w:cs="Times New Roman"/>
          <w:sz w:val="24"/>
          <w:szCs w:val="24"/>
          <w:lang w:val="fr-CA"/>
        </w:rPr>
        <w:t>CON</w:t>
      </w:r>
      <w:r w:rsidR="00FC173D">
        <w:rPr>
          <w:rFonts w:ascii="Times New Roman" w:hAnsi="Times New Roman" w:cs="Times New Roman"/>
          <w:sz w:val="24"/>
          <w:szCs w:val="24"/>
          <w:lang w:val="fr-CA"/>
        </w:rPr>
        <w:t>)</w:t>
      </w:r>
      <w:r w:rsidRPr="003908D2">
        <w:rPr>
          <w:rFonts w:ascii="Times New Roman" w:hAnsi="Times New Roman" w:cs="Times New Roman"/>
          <w:sz w:val="24"/>
          <w:szCs w:val="24"/>
          <w:lang w:val="fr-CA"/>
        </w:rPr>
        <w:t xml:space="preserve"> qui est la principale charge est pris à l’intérieur de la triple hélice entrelacée, protégée par des groupements hydrophobes (chaine latérale de la proline) ce qui minimise toute réactivité pouvant entrainer des bris de chaine. La proline C</w:t>
      </w:r>
      <w:r w:rsidRPr="003908D2">
        <w:rPr>
          <w:rFonts w:ascii="Times New Roman" w:hAnsi="Times New Roman" w:cs="Times New Roman"/>
          <w:sz w:val="24"/>
          <w:szCs w:val="24"/>
          <w:vertAlign w:val="subscript"/>
          <w:lang w:val="fr-CA"/>
        </w:rPr>
        <w:t>5</w:t>
      </w:r>
      <w:r w:rsidRPr="003908D2">
        <w:rPr>
          <w:rFonts w:ascii="Times New Roman" w:hAnsi="Times New Roman" w:cs="Times New Roman"/>
          <w:sz w:val="24"/>
          <w:szCs w:val="24"/>
          <w:lang w:val="fr-CA"/>
        </w:rPr>
        <w:t>H</w:t>
      </w:r>
      <w:r w:rsidRPr="003908D2">
        <w:rPr>
          <w:rFonts w:ascii="Times New Roman" w:hAnsi="Times New Roman" w:cs="Times New Roman"/>
          <w:sz w:val="24"/>
          <w:szCs w:val="24"/>
          <w:vertAlign w:val="subscript"/>
          <w:lang w:val="fr-CA"/>
        </w:rPr>
        <w:t>7</w:t>
      </w:r>
      <w:r w:rsidRPr="003908D2">
        <w:rPr>
          <w:rFonts w:ascii="Times New Roman" w:hAnsi="Times New Roman" w:cs="Times New Roman"/>
          <w:sz w:val="24"/>
          <w:szCs w:val="24"/>
          <w:lang w:val="fr-CA"/>
        </w:rPr>
        <w:t>NO, l’</w:t>
      </w:r>
      <w:proofErr w:type="spellStart"/>
      <w:r w:rsidRPr="003908D2">
        <w:rPr>
          <w:rFonts w:ascii="Times New Roman" w:hAnsi="Times New Roman" w:cs="Times New Roman"/>
          <w:sz w:val="24"/>
          <w:szCs w:val="24"/>
          <w:lang w:val="fr-CA"/>
        </w:rPr>
        <w:t>hydroxyproline</w:t>
      </w:r>
      <w:proofErr w:type="spellEnd"/>
      <w:r w:rsidRPr="003908D2">
        <w:rPr>
          <w:rFonts w:ascii="Times New Roman" w:hAnsi="Times New Roman" w:cs="Times New Roman"/>
          <w:sz w:val="24"/>
          <w:szCs w:val="24"/>
          <w:lang w:val="fr-CA"/>
        </w:rPr>
        <w:t xml:space="preserve"> C</w:t>
      </w:r>
      <w:r w:rsidRPr="003908D2">
        <w:rPr>
          <w:rFonts w:ascii="Times New Roman" w:hAnsi="Times New Roman" w:cs="Times New Roman"/>
          <w:sz w:val="24"/>
          <w:szCs w:val="24"/>
          <w:vertAlign w:val="subscript"/>
          <w:lang w:val="fr-CA"/>
        </w:rPr>
        <w:t>5</w:t>
      </w:r>
      <w:r w:rsidRPr="003908D2">
        <w:rPr>
          <w:rFonts w:ascii="Times New Roman" w:hAnsi="Times New Roman" w:cs="Times New Roman"/>
          <w:sz w:val="24"/>
          <w:szCs w:val="24"/>
          <w:lang w:val="fr-CA"/>
        </w:rPr>
        <w:t>H</w:t>
      </w:r>
      <w:r w:rsidRPr="003908D2">
        <w:rPr>
          <w:rFonts w:ascii="Times New Roman" w:hAnsi="Times New Roman" w:cs="Times New Roman"/>
          <w:sz w:val="24"/>
          <w:szCs w:val="24"/>
          <w:vertAlign w:val="subscript"/>
          <w:lang w:val="fr-CA"/>
        </w:rPr>
        <w:t>7</w:t>
      </w:r>
      <w:r w:rsidRPr="003908D2">
        <w:rPr>
          <w:rFonts w:ascii="Times New Roman" w:hAnsi="Times New Roman" w:cs="Times New Roman"/>
          <w:sz w:val="24"/>
          <w:szCs w:val="24"/>
          <w:lang w:val="fr-CA"/>
        </w:rPr>
        <w:t>NO</w:t>
      </w:r>
      <w:r w:rsidRPr="003908D2">
        <w:rPr>
          <w:rFonts w:ascii="Times New Roman" w:hAnsi="Times New Roman" w:cs="Times New Roman"/>
          <w:sz w:val="24"/>
          <w:szCs w:val="24"/>
          <w:vertAlign w:val="subscript"/>
          <w:lang w:val="fr-CA"/>
        </w:rPr>
        <w:t>2</w:t>
      </w:r>
      <w:r w:rsidRPr="003908D2">
        <w:rPr>
          <w:rFonts w:ascii="Times New Roman" w:hAnsi="Times New Roman" w:cs="Times New Roman"/>
          <w:sz w:val="24"/>
          <w:szCs w:val="24"/>
          <w:lang w:val="fr-CA"/>
        </w:rPr>
        <w:t xml:space="preserve"> et la glycine C</w:t>
      </w:r>
      <w:r w:rsidRPr="003908D2">
        <w:rPr>
          <w:rFonts w:ascii="Times New Roman" w:hAnsi="Times New Roman" w:cs="Times New Roman"/>
          <w:sz w:val="24"/>
          <w:szCs w:val="24"/>
          <w:vertAlign w:val="subscript"/>
          <w:lang w:val="fr-CA"/>
        </w:rPr>
        <w:t>2</w:t>
      </w:r>
      <w:r w:rsidRPr="003908D2">
        <w:rPr>
          <w:rFonts w:ascii="Times New Roman" w:hAnsi="Times New Roman" w:cs="Times New Roman"/>
          <w:sz w:val="24"/>
          <w:szCs w:val="24"/>
          <w:lang w:val="fr-CA"/>
        </w:rPr>
        <w:t>H</w:t>
      </w:r>
      <w:r w:rsidRPr="003908D2">
        <w:rPr>
          <w:rFonts w:ascii="Times New Roman" w:hAnsi="Times New Roman" w:cs="Times New Roman"/>
          <w:sz w:val="24"/>
          <w:szCs w:val="24"/>
          <w:vertAlign w:val="subscript"/>
          <w:lang w:val="fr-CA"/>
        </w:rPr>
        <w:t>2</w:t>
      </w:r>
      <w:r w:rsidRPr="003908D2">
        <w:rPr>
          <w:rFonts w:ascii="Times New Roman" w:hAnsi="Times New Roman" w:cs="Times New Roman"/>
          <w:sz w:val="24"/>
          <w:szCs w:val="24"/>
          <w:lang w:val="fr-CA"/>
        </w:rPr>
        <w:t>NO forment un monomère très épais C</w:t>
      </w:r>
      <w:r w:rsidRPr="003908D2">
        <w:rPr>
          <w:rFonts w:ascii="Times New Roman" w:hAnsi="Times New Roman" w:cs="Times New Roman"/>
          <w:sz w:val="24"/>
          <w:szCs w:val="24"/>
          <w:vertAlign w:val="subscript"/>
          <w:lang w:val="fr-CA"/>
        </w:rPr>
        <w:t>12</w:t>
      </w:r>
      <w:r w:rsidRPr="003908D2">
        <w:rPr>
          <w:rFonts w:ascii="Times New Roman" w:hAnsi="Times New Roman" w:cs="Times New Roman"/>
          <w:sz w:val="24"/>
          <w:szCs w:val="24"/>
          <w:lang w:val="fr-CA"/>
        </w:rPr>
        <w:t>H</w:t>
      </w:r>
      <w:r w:rsidRPr="003908D2">
        <w:rPr>
          <w:rFonts w:ascii="Times New Roman" w:hAnsi="Times New Roman" w:cs="Times New Roman"/>
          <w:sz w:val="24"/>
          <w:szCs w:val="24"/>
          <w:vertAlign w:val="subscript"/>
          <w:lang w:val="fr-CA"/>
        </w:rPr>
        <w:t>16</w:t>
      </w:r>
      <w:r w:rsidRPr="003908D2">
        <w:rPr>
          <w:rFonts w:ascii="Times New Roman" w:hAnsi="Times New Roman" w:cs="Times New Roman"/>
          <w:sz w:val="24"/>
          <w:szCs w:val="24"/>
          <w:lang w:val="fr-CA"/>
        </w:rPr>
        <w:t>N</w:t>
      </w:r>
      <w:r w:rsidRPr="003908D2">
        <w:rPr>
          <w:rFonts w:ascii="Times New Roman" w:hAnsi="Times New Roman" w:cs="Times New Roman"/>
          <w:sz w:val="24"/>
          <w:szCs w:val="24"/>
          <w:vertAlign w:val="subscript"/>
          <w:lang w:val="fr-CA"/>
        </w:rPr>
        <w:t>3</w:t>
      </w:r>
      <w:r w:rsidRPr="003908D2">
        <w:rPr>
          <w:rFonts w:ascii="Times New Roman" w:hAnsi="Times New Roman" w:cs="Times New Roman"/>
          <w:sz w:val="24"/>
          <w:szCs w:val="24"/>
          <w:lang w:val="fr-CA"/>
        </w:rPr>
        <w:t>O</w:t>
      </w:r>
      <w:r w:rsidRPr="003908D2">
        <w:rPr>
          <w:rFonts w:ascii="Times New Roman" w:hAnsi="Times New Roman" w:cs="Times New Roman"/>
          <w:sz w:val="24"/>
          <w:szCs w:val="24"/>
          <w:vertAlign w:val="subscript"/>
          <w:lang w:val="fr-CA"/>
        </w:rPr>
        <w:t>4</w:t>
      </w:r>
      <w:r w:rsidRPr="003908D2">
        <w:rPr>
          <w:rFonts w:ascii="Times New Roman" w:hAnsi="Times New Roman" w:cs="Times New Roman"/>
          <w:sz w:val="24"/>
          <w:szCs w:val="24"/>
          <w:lang w:val="fr-CA"/>
        </w:rPr>
        <w:t xml:space="preserve"> de masse molaire de 266g / unité. Le </w:t>
      </w:r>
      <w:r w:rsidRPr="003908D2">
        <w:rPr>
          <w:rFonts w:ascii="Times New Roman" w:hAnsi="Times New Roman" w:cs="Times New Roman"/>
          <w:sz w:val="24"/>
          <w:szCs w:val="24"/>
          <w:lang w:val="fr-CA"/>
        </w:rPr>
        <w:lastRenderedPageBreak/>
        <w:t>Chitosan quand à lui (C</w:t>
      </w:r>
      <w:r w:rsidRPr="003908D2">
        <w:rPr>
          <w:rFonts w:ascii="Times New Roman" w:hAnsi="Times New Roman" w:cs="Times New Roman"/>
          <w:sz w:val="24"/>
          <w:szCs w:val="24"/>
          <w:vertAlign w:val="subscript"/>
          <w:lang w:val="fr-CA"/>
        </w:rPr>
        <w:t>6</w:t>
      </w:r>
      <w:r w:rsidRPr="003908D2">
        <w:rPr>
          <w:rFonts w:ascii="Times New Roman" w:hAnsi="Times New Roman" w:cs="Times New Roman"/>
          <w:sz w:val="24"/>
          <w:szCs w:val="24"/>
          <w:lang w:val="fr-CA"/>
        </w:rPr>
        <w:t>H</w:t>
      </w:r>
      <w:r w:rsidRPr="003908D2">
        <w:rPr>
          <w:rFonts w:ascii="Times New Roman" w:hAnsi="Times New Roman" w:cs="Times New Roman"/>
          <w:sz w:val="24"/>
          <w:szCs w:val="24"/>
          <w:vertAlign w:val="subscript"/>
          <w:lang w:val="fr-CA"/>
        </w:rPr>
        <w:t>11</w:t>
      </w:r>
      <w:r w:rsidRPr="003908D2">
        <w:rPr>
          <w:rFonts w:ascii="Times New Roman" w:hAnsi="Times New Roman" w:cs="Times New Roman"/>
          <w:sz w:val="24"/>
          <w:szCs w:val="24"/>
          <w:lang w:val="fr-CA"/>
        </w:rPr>
        <w:t>NO</w:t>
      </w:r>
      <w:r w:rsidRPr="003908D2">
        <w:rPr>
          <w:rFonts w:ascii="Times New Roman" w:hAnsi="Times New Roman" w:cs="Times New Roman"/>
          <w:sz w:val="24"/>
          <w:szCs w:val="24"/>
          <w:vertAlign w:val="subscript"/>
          <w:lang w:val="fr-CA"/>
        </w:rPr>
        <w:t>4</w:t>
      </w:r>
      <w:proofErr w:type="gramStart"/>
      <w:r w:rsidRPr="003908D2">
        <w:rPr>
          <w:rFonts w:ascii="Times New Roman" w:hAnsi="Times New Roman" w:cs="Times New Roman"/>
          <w:sz w:val="24"/>
          <w:szCs w:val="24"/>
          <w:lang w:val="fr-CA"/>
        </w:rPr>
        <w:t>)n</w:t>
      </w:r>
      <w:proofErr w:type="gramEnd"/>
      <w:r w:rsidRPr="003908D2">
        <w:rPr>
          <w:rFonts w:ascii="Times New Roman" w:hAnsi="Times New Roman" w:cs="Times New Roman"/>
          <w:sz w:val="24"/>
          <w:szCs w:val="24"/>
          <w:lang w:val="fr-CA"/>
        </w:rPr>
        <w:t xml:space="preserve"> a 161g/unité, ce qui fait déjà 100g de moins épais. Voici peut être d’où vient sa faible propriété mécanique. </w:t>
      </w:r>
    </w:p>
    <w:p w:rsidR="0000586A" w:rsidRPr="003908D2" w:rsidRDefault="0000586A" w:rsidP="00A8241D">
      <w:pPr>
        <w:autoSpaceDE w:val="0"/>
        <w:autoSpaceDN w:val="0"/>
        <w:adjustRightInd w:val="0"/>
        <w:spacing w:after="0" w:line="360" w:lineRule="auto"/>
        <w:ind w:firstLine="567"/>
        <w:jc w:val="both"/>
        <w:rPr>
          <w:rFonts w:ascii="Times New Roman" w:hAnsi="Times New Roman" w:cs="Times New Roman"/>
          <w:sz w:val="24"/>
          <w:szCs w:val="24"/>
          <w:lang w:val="fr-CA"/>
        </w:rPr>
      </w:pPr>
      <w:r w:rsidRPr="003908D2">
        <w:rPr>
          <w:rFonts w:ascii="Times New Roman" w:hAnsi="Times New Roman" w:cs="Times New Roman"/>
          <w:sz w:val="24"/>
          <w:szCs w:val="24"/>
          <w:lang w:val="fr-CA"/>
        </w:rPr>
        <w:t xml:space="preserve">Le problème des autres polymères tels que </w:t>
      </w:r>
      <w:r w:rsidRPr="003908D2">
        <w:rPr>
          <w:rFonts w:ascii="Times New Roman" w:hAnsi="Times New Roman" w:cs="Times New Roman"/>
          <w:bCs/>
          <w:sz w:val="24"/>
          <w:szCs w:val="24"/>
          <w:lang w:val="fr-CA"/>
        </w:rPr>
        <w:t xml:space="preserve">l’acide </w:t>
      </w:r>
      <w:proofErr w:type="spellStart"/>
      <w:r w:rsidRPr="003908D2">
        <w:rPr>
          <w:rFonts w:ascii="Times New Roman" w:hAnsi="Times New Roman" w:cs="Times New Roman"/>
          <w:bCs/>
          <w:sz w:val="24"/>
          <w:szCs w:val="24"/>
          <w:lang w:val="fr-CA"/>
        </w:rPr>
        <w:t>polylactique</w:t>
      </w:r>
      <w:proofErr w:type="spellEnd"/>
      <w:r w:rsidRPr="003908D2">
        <w:rPr>
          <w:rFonts w:ascii="Times New Roman" w:hAnsi="Times New Roman" w:cs="Times New Roman"/>
          <w:bCs/>
          <w:sz w:val="24"/>
          <w:szCs w:val="24"/>
          <w:lang w:val="fr-CA"/>
        </w:rPr>
        <w:t xml:space="preserve">, polyéthylène glycol, </w:t>
      </w:r>
      <w:proofErr w:type="spellStart"/>
      <w:r w:rsidRPr="003908D2">
        <w:rPr>
          <w:rFonts w:ascii="Times New Roman" w:hAnsi="Times New Roman" w:cs="Times New Roman"/>
          <w:bCs/>
          <w:sz w:val="24"/>
          <w:szCs w:val="24"/>
          <w:lang w:val="fr-CA"/>
        </w:rPr>
        <w:t>polycaprolactone</w:t>
      </w:r>
      <w:proofErr w:type="spellEnd"/>
      <w:r w:rsidRPr="003908D2">
        <w:rPr>
          <w:rFonts w:ascii="Times New Roman" w:hAnsi="Times New Roman" w:cs="Times New Roman"/>
          <w:sz w:val="24"/>
          <w:szCs w:val="24"/>
          <w:lang w:val="fr-CA"/>
        </w:rPr>
        <w:t>, est comme le Chitosan, l’épaisseur des monomères (</w:t>
      </w:r>
      <w:proofErr w:type="spellStart"/>
      <w:r w:rsidRPr="003908D2">
        <w:rPr>
          <w:rFonts w:ascii="Times New Roman" w:hAnsi="Times New Roman" w:cs="Times New Roman"/>
          <w:sz w:val="24"/>
          <w:szCs w:val="24"/>
          <w:lang w:val="fr-CA"/>
        </w:rPr>
        <w:t>Fig</w:t>
      </w:r>
      <w:proofErr w:type="spellEnd"/>
      <w:r w:rsidRPr="003908D2">
        <w:rPr>
          <w:rFonts w:ascii="Times New Roman" w:hAnsi="Times New Roman" w:cs="Times New Roman"/>
          <w:sz w:val="24"/>
          <w:szCs w:val="24"/>
          <w:lang w:val="fr-CA"/>
        </w:rPr>
        <w:t xml:space="preserve"> 5).</w:t>
      </w:r>
    </w:p>
    <w:p w:rsidR="0000586A" w:rsidRDefault="00FC173D" w:rsidP="00FC173D">
      <w:pPr>
        <w:autoSpaceDE w:val="0"/>
        <w:autoSpaceDN w:val="0"/>
        <w:adjustRightInd w:val="0"/>
        <w:spacing w:after="0" w:line="360" w:lineRule="auto"/>
        <w:ind w:firstLine="567"/>
        <w:jc w:val="both"/>
        <w:rPr>
          <w:rFonts w:ascii="Times New Roman" w:hAnsi="Times New Roman" w:cs="Times New Roman"/>
          <w:bCs/>
          <w:sz w:val="24"/>
          <w:szCs w:val="24"/>
          <w:lang w:val="fr-CA"/>
        </w:rPr>
      </w:pPr>
      <w:r>
        <w:rPr>
          <w:rFonts w:ascii="Times New Roman" w:hAnsi="Times New Roman" w:cs="Times New Roman"/>
          <w:sz w:val="24"/>
          <w:szCs w:val="24"/>
          <w:lang w:val="fr-CA"/>
        </w:rPr>
        <w:t>Quant aux n</w:t>
      </w:r>
      <w:r w:rsidR="0000586A" w:rsidRPr="003908D2">
        <w:rPr>
          <w:rFonts w:ascii="Times New Roman" w:hAnsi="Times New Roman" w:cs="Times New Roman"/>
          <w:sz w:val="24"/>
          <w:szCs w:val="24"/>
          <w:lang w:val="fr-CA"/>
        </w:rPr>
        <w:t xml:space="preserve">anotubes organiques </w:t>
      </w:r>
      <w:r>
        <w:rPr>
          <w:rFonts w:ascii="Times New Roman" w:hAnsi="Times New Roman" w:cs="Times New Roman"/>
          <w:sz w:val="24"/>
          <w:szCs w:val="24"/>
          <w:lang w:val="fr-CA"/>
        </w:rPr>
        <w:t xml:space="preserve">leur problème </w:t>
      </w:r>
      <w:r w:rsidR="0000586A" w:rsidRPr="003908D2">
        <w:rPr>
          <w:rFonts w:ascii="Times New Roman" w:hAnsi="Times New Roman" w:cs="Times New Roman"/>
          <w:sz w:val="24"/>
          <w:szCs w:val="24"/>
          <w:lang w:val="fr-CA"/>
        </w:rPr>
        <w:t xml:space="preserve">vient de leur toxicité et surtout de leur structure très peu rencontrée dans la nature. Si on souhaite introduire un élément dans le corps, on doit s’assurer à ce qu’il soit reconnaissable par l’organisme. Toutefois, </w:t>
      </w:r>
      <w:proofErr w:type="spellStart"/>
      <w:r w:rsidR="0000586A" w:rsidRPr="003908D2">
        <w:rPr>
          <w:rFonts w:ascii="Times New Roman" w:hAnsi="Times New Roman" w:cs="Times New Roman"/>
          <w:bCs/>
          <w:i/>
          <w:sz w:val="24"/>
          <w:szCs w:val="24"/>
          <w:lang w:val="fr-CA"/>
        </w:rPr>
        <w:t>Usui</w:t>
      </w:r>
      <w:proofErr w:type="spellEnd"/>
      <w:r w:rsidR="0000586A" w:rsidRPr="003908D2">
        <w:rPr>
          <w:rFonts w:ascii="Times New Roman" w:hAnsi="Times New Roman" w:cs="Times New Roman"/>
          <w:bCs/>
          <w:i/>
          <w:sz w:val="24"/>
          <w:szCs w:val="24"/>
          <w:lang w:val="fr-CA"/>
        </w:rPr>
        <w:t xml:space="preserve"> et al.</w:t>
      </w:r>
      <w:r w:rsidR="0000586A" w:rsidRPr="003908D2">
        <w:rPr>
          <w:rFonts w:ascii="Times New Roman" w:hAnsi="Times New Roman" w:cs="Times New Roman"/>
          <w:bCs/>
          <w:sz w:val="24"/>
          <w:szCs w:val="24"/>
          <w:lang w:val="fr-CA"/>
        </w:rPr>
        <w:t xml:space="preserve"> </w:t>
      </w:r>
      <w:proofErr w:type="gramStart"/>
      <w:r w:rsidR="0000586A" w:rsidRPr="003908D2">
        <w:rPr>
          <w:rFonts w:ascii="Times New Roman" w:hAnsi="Times New Roman" w:cs="Times New Roman"/>
          <w:bCs/>
          <w:sz w:val="24"/>
          <w:szCs w:val="24"/>
          <w:lang w:val="fr-CA"/>
        </w:rPr>
        <w:t>ont</w:t>
      </w:r>
      <w:proofErr w:type="gramEnd"/>
      <w:r w:rsidR="0000586A" w:rsidRPr="003908D2">
        <w:rPr>
          <w:rFonts w:ascii="Times New Roman" w:hAnsi="Times New Roman" w:cs="Times New Roman"/>
          <w:bCs/>
          <w:sz w:val="24"/>
          <w:szCs w:val="24"/>
          <w:lang w:val="fr-CA"/>
        </w:rPr>
        <w:t xml:space="preserve"> prouvé leur biocompatibilité.</w:t>
      </w:r>
    </w:p>
    <w:p w:rsidR="003F29F1" w:rsidRDefault="00583D7E" w:rsidP="00E50938">
      <w:pPr>
        <w:autoSpaceDE w:val="0"/>
        <w:autoSpaceDN w:val="0"/>
        <w:adjustRightInd w:val="0"/>
        <w:spacing w:after="0" w:line="360" w:lineRule="auto"/>
        <w:ind w:firstLine="567"/>
        <w:rPr>
          <w:rFonts w:ascii="Times New Roman" w:hAnsi="Times New Roman" w:cs="Times New Roman"/>
          <w:sz w:val="24"/>
          <w:szCs w:val="24"/>
          <w:lang w:val="fr-CA"/>
        </w:rPr>
      </w:pPr>
      <w:r>
        <w:rPr>
          <w:rFonts w:ascii="Times New Roman" w:hAnsi="Times New Roman" w:cs="Times New Roman"/>
          <w:sz w:val="24"/>
          <w:szCs w:val="24"/>
          <w:lang w:val="fr-CA"/>
        </w:rPr>
        <w:t>Tout ceci justifie le choix du gel peptidique auto</w:t>
      </w:r>
      <w:r w:rsidR="00FC173D">
        <w:rPr>
          <w:rFonts w:ascii="Times New Roman" w:hAnsi="Times New Roman" w:cs="Times New Roman"/>
          <w:sz w:val="24"/>
          <w:szCs w:val="24"/>
          <w:lang w:val="fr-CA"/>
        </w:rPr>
        <w:t>-</w:t>
      </w:r>
      <w:r>
        <w:rPr>
          <w:rFonts w:ascii="Times New Roman" w:hAnsi="Times New Roman" w:cs="Times New Roman"/>
          <w:sz w:val="24"/>
          <w:szCs w:val="24"/>
          <w:lang w:val="fr-CA"/>
        </w:rPr>
        <w:t>assemblant</w:t>
      </w:r>
      <w:r w:rsidR="00FC173D" w:rsidRPr="00FC173D">
        <w:rPr>
          <w:rFonts w:ascii="Times New Roman" w:hAnsi="Times New Roman" w:cs="Times New Roman"/>
          <w:sz w:val="24"/>
          <w:szCs w:val="24"/>
          <w:lang w:val="fr-CA"/>
        </w:rPr>
        <w:t xml:space="preserve"> </w:t>
      </w:r>
      <w:r w:rsidR="00FC173D" w:rsidRPr="003908D2">
        <w:rPr>
          <w:rFonts w:ascii="Times New Roman" w:hAnsi="Times New Roman" w:cs="Times New Roman"/>
          <w:sz w:val="24"/>
          <w:szCs w:val="24"/>
          <w:lang w:val="fr-CA"/>
        </w:rPr>
        <w:t xml:space="preserve">de </w:t>
      </w:r>
      <w:r w:rsidR="00FC173D" w:rsidRPr="003908D2">
        <w:rPr>
          <w:rFonts w:ascii="Times New Roman" w:hAnsi="Times New Roman" w:cs="Times New Roman"/>
          <w:i/>
          <w:sz w:val="24"/>
          <w:szCs w:val="24"/>
          <w:lang w:val="fr-CA"/>
        </w:rPr>
        <w:t>Mata et al</w:t>
      </w:r>
      <w:r w:rsidR="00FC173D">
        <w:rPr>
          <w:rFonts w:ascii="Times New Roman" w:hAnsi="Times New Roman" w:cs="Times New Roman"/>
          <w:sz w:val="24"/>
          <w:szCs w:val="24"/>
          <w:lang w:val="fr-CA"/>
        </w:rPr>
        <w:t xml:space="preserve">. </w:t>
      </w:r>
      <w:proofErr w:type="gramStart"/>
      <w:r w:rsidR="00DC1B32">
        <w:rPr>
          <w:rFonts w:ascii="Times New Roman" w:hAnsi="Times New Roman" w:cs="Times New Roman"/>
          <w:sz w:val="24"/>
          <w:szCs w:val="24"/>
          <w:lang w:val="fr-CA"/>
        </w:rPr>
        <w:t>q</w:t>
      </w:r>
      <w:r w:rsidR="0074789F">
        <w:rPr>
          <w:rFonts w:ascii="Times New Roman" w:hAnsi="Times New Roman" w:cs="Times New Roman"/>
          <w:sz w:val="24"/>
          <w:szCs w:val="24"/>
          <w:lang w:val="fr-CA"/>
        </w:rPr>
        <w:t>ui</w:t>
      </w:r>
      <w:proofErr w:type="gramEnd"/>
      <w:r w:rsidR="0074789F">
        <w:rPr>
          <w:rFonts w:ascii="Times New Roman" w:hAnsi="Times New Roman" w:cs="Times New Roman"/>
          <w:sz w:val="24"/>
          <w:szCs w:val="24"/>
          <w:lang w:val="fr-CA"/>
        </w:rPr>
        <w:t xml:space="preserve"> est de loin, le modèle le plus proche de la nature. Outre ce modèle, </w:t>
      </w:r>
      <w:r w:rsidR="00DC1B32">
        <w:rPr>
          <w:rFonts w:ascii="Times New Roman" w:hAnsi="Times New Roman" w:cs="Times New Roman"/>
          <w:sz w:val="24"/>
          <w:szCs w:val="24"/>
          <w:lang w:val="fr-CA"/>
        </w:rPr>
        <w:t xml:space="preserve">le Chitosan matériau déjà très utilisé  est un composé très facile à obtenir. Pour </w:t>
      </w:r>
      <w:r w:rsidR="0063335A">
        <w:rPr>
          <w:rFonts w:ascii="Times New Roman" w:hAnsi="Times New Roman" w:cs="Times New Roman"/>
          <w:sz w:val="24"/>
          <w:szCs w:val="24"/>
          <w:lang w:val="fr-CA"/>
        </w:rPr>
        <w:t>remédier au problème de rigidité CTS/</w:t>
      </w:r>
      <w:proofErr w:type="spellStart"/>
      <w:r w:rsidR="0063335A">
        <w:rPr>
          <w:rFonts w:ascii="Times New Roman" w:hAnsi="Times New Roman" w:cs="Times New Roman"/>
          <w:sz w:val="24"/>
          <w:szCs w:val="24"/>
          <w:lang w:val="fr-CA"/>
        </w:rPr>
        <w:t>HAp</w:t>
      </w:r>
      <w:proofErr w:type="spellEnd"/>
      <w:r w:rsidR="0063335A">
        <w:rPr>
          <w:rFonts w:ascii="Times New Roman" w:hAnsi="Times New Roman" w:cs="Times New Roman"/>
          <w:sz w:val="24"/>
          <w:szCs w:val="24"/>
          <w:lang w:val="fr-CA"/>
        </w:rPr>
        <w:t xml:space="preserve">, il faut utiliser la méthode de </w:t>
      </w:r>
      <w:proofErr w:type="spellStart"/>
      <w:r w:rsidR="0063335A" w:rsidRPr="0063335A">
        <w:rPr>
          <w:rFonts w:ascii="Times New Roman" w:hAnsi="Times New Roman" w:cs="Times New Roman"/>
          <w:i/>
          <w:sz w:val="24"/>
          <w:szCs w:val="24"/>
          <w:lang w:val="fr-FR"/>
        </w:rPr>
        <w:t>Leeu</w:t>
      </w:r>
      <w:r w:rsidR="00BE43E9">
        <w:rPr>
          <w:rFonts w:ascii="Times New Roman" w:hAnsi="Times New Roman" w:cs="Times New Roman"/>
          <w:i/>
          <w:sz w:val="24"/>
          <w:szCs w:val="24"/>
          <w:lang w:val="fr-FR"/>
        </w:rPr>
        <w:t>w</w:t>
      </w:r>
      <w:proofErr w:type="spellEnd"/>
      <w:r w:rsidR="0063335A">
        <w:rPr>
          <w:rFonts w:ascii="Times New Roman" w:hAnsi="Times New Roman" w:cs="Times New Roman"/>
          <w:sz w:val="24"/>
          <w:szCs w:val="24"/>
          <w:lang w:val="fr-FR"/>
        </w:rPr>
        <w:t>, qui par simulation informatique, insère volontairement du Fluor ou du Chlore dans la structure de l’Hydroxyapatite.</w:t>
      </w:r>
    </w:p>
    <w:p w:rsidR="0000586A" w:rsidRDefault="0000586A" w:rsidP="003171DE">
      <w:pPr>
        <w:jc w:val="both"/>
        <w:rPr>
          <w:rFonts w:ascii="Times New Roman" w:hAnsi="Times New Roman" w:cs="Times New Roman"/>
          <w:sz w:val="24"/>
          <w:szCs w:val="24"/>
          <w:lang w:val="fr-CA"/>
        </w:rPr>
      </w:pPr>
    </w:p>
    <w:p w:rsidR="005759DB" w:rsidRDefault="005759DB" w:rsidP="003171DE">
      <w:pPr>
        <w:jc w:val="both"/>
        <w:rPr>
          <w:rFonts w:ascii="Times New Roman" w:hAnsi="Times New Roman" w:cs="Times New Roman"/>
          <w:sz w:val="24"/>
          <w:szCs w:val="24"/>
          <w:lang w:val="fr-CA"/>
        </w:rPr>
      </w:pPr>
    </w:p>
    <w:p w:rsidR="003171DE" w:rsidRPr="00B06D16" w:rsidRDefault="00A8241D" w:rsidP="003171DE">
      <w:pPr>
        <w:jc w:val="both"/>
        <w:rPr>
          <w:rFonts w:ascii="Times New Roman" w:hAnsi="Times New Roman" w:cs="Times New Roman"/>
          <w:b/>
          <w:sz w:val="28"/>
          <w:szCs w:val="28"/>
          <w:lang w:val="fr-CA"/>
        </w:rPr>
      </w:pPr>
      <w:r w:rsidRPr="00B06D16">
        <w:rPr>
          <w:rFonts w:ascii="Times New Roman" w:hAnsi="Times New Roman" w:cs="Times New Roman"/>
          <w:b/>
          <w:sz w:val="28"/>
          <w:szCs w:val="28"/>
          <w:lang w:val="fr-CA"/>
        </w:rPr>
        <w:t>Conclusions et Recommandations</w:t>
      </w:r>
    </w:p>
    <w:p w:rsidR="00B06D16" w:rsidRDefault="00B06D16" w:rsidP="003171DE">
      <w:pPr>
        <w:jc w:val="both"/>
        <w:rPr>
          <w:rFonts w:ascii="Times New Roman" w:hAnsi="Times New Roman" w:cs="Times New Roman"/>
          <w:sz w:val="28"/>
          <w:szCs w:val="28"/>
          <w:lang w:val="fr-CA"/>
        </w:rPr>
      </w:pPr>
    </w:p>
    <w:p w:rsidR="00B25D38" w:rsidRPr="00B25D38" w:rsidRDefault="00B25D38" w:rsidP="005759DB">
      <w:pPr>
        <w:spacing w:line="360" w:lineRule="auto"/>
        <w:ind w:firstLine="567"/>
        <w:jc w:val="both"/>
        <w:rPr>
          <w:rFonts w:ascii="Times New Roman" w:hAnsi="Times New Roman" w:cs="Times New Roman"/>
          <w:sz w:val="24"/>
          <w:szCs w:val="24"/>
          <w:lang w:val="fr-CA"/>
        </w:rPr>
      </w:pPr>
      <w:r w:rsidRPr="00B25D38">
        <w:rPr>
          <w:rFonts w:ascii="Times New Roman" w:hAnsi="Times New Roman" w:cs="Times New Roman"/>
          <w:sz w:val="24"/>
          <w:szCs w:val="24"/>
          <w:lang w:val="fr-CA"/>
        </w:rPr>
        <w:t xml:space="preserve">La conception </w:t>
      </w:r>
      <w:r>
        <w:rPr>
          <w:rFonts w:ascii="Times New Roman" w:hAnsi="Times New Roman" w:cs="Times New Roman"/>
          <w:sz w:val="24"/>
          <w:szCs w:val="24"/>
          <w:lang w:val="fr-CA"/>
        </w:rPr>
        <w:t>de l’os artificiel, à partir d’un gel peptidique</w:t>
      </w:r>
      <w:r w:rsidR="00DC1B32">
        <w:rPr>
          <w:rFonts w:ascii="Times New Roman" w:hAnsi="Times New Roman" w:cs="Times New Roman"/>
          <w:sz w:val="24"/>
          <w:szCs w:val="24"/>
          <w:lang w:val="fr-CA"/>
        </w:rPr>
        <w:t xml:space="preserve"> </w:t>
      </w:r>
      <w:r w:rsidR="0063335A">
        <w:rPr>
          <w:rFonts w:ascii="Times New Roman" w:hAnsi="Times New Roman" w:cs="Times New Roman"/>
          <w:sz w:val="24"/>
          <w:szCs w:val="24"/>
          <w:lang w:val="fr-CA"/>
        </w:rPr>
        <w:t>ouvre de grandes possibilit</w:t>
      </w:r>
      <w:r w:rsidR="00EC1C48">
        <w:rPr>
          <w:rFonts w:ascii="Times New Roman" w:hAnsi="Times New Roman" w:cs="Times New Roman"/>
          <w:sz w:val="24"/>
          <w:szCs w:val="24"/>
          <w:lang w:val="fr-CA"/>
        </w:rPr>
        <w:t>és dans le domaine Biomédicale</w:t>
      </w:r>
      <w:r w:rsidR="0063335A">
        <w:rPr>
          <w:rFonts w:ascii="Times New Roman" w:hAnsi="Times New Roman" w:cs="Times New Roman"/>
          <w:sz w:val="24"/>
          <w:szCs w:val="24"/>
          <w:lang w:val="fr-CA"/>
        </w:rPr>
        <w:t xml:space="preserve">. </w:t>
      </w:r>
      <w:r w:rsidR="00E50938">
        <w:rPr>
          <w:rFonts w:ascii="Times New Roman" w:hAnsi="Times New Roman" w:cs="Times New Roman"/>
          <w:sz w:val="24"/>
          <w:szCs w:val="24"/>
          <w:lang w:val="fr-CA"/>
        </w:rPr>
        <w:t xml:space="preserve">Bien qu’il y </w:t>
      </w:r>
      <w:proofErr w:type="gramStart"/>
      <w:r w:rsidR="00E50938">
        <w:rPr>
          <w:rFonts w:ascii="Times New Roman" w:hAnsi="Times New Roman" w:cs="Times New Roman"/>
          <w:sz w:val="24"/>
          <w:szCs w:val="24"/>
          <w:lang w:val="fr-CA"/>
        </w:rPr>
        <w:t>a</w:t>
      </w:r>
      <w:proofErr w:type="gramEnd"/>
      <w:r w:rsidR="00E50938">
        <w:rPr>
          <w:rFonts w:ascii="Times New Roman" w:hAnsi="Times New Roman" w:cs="Times New Roman"/>
          <w:sz w:val="24"/>
          <w:szCs w:val="24"/>
          <w:lang w:val="fr-CA"/>
        </w:rPr>
        <w:t xml:space="preserve"> plusieurs étapes dans sa conception, il demeure l’os artificiel actuel le plus proche du </w:t>
      </w:r>
      <w:r w:rsidR="00B06D16">
        <w:rPr>
          <w:rFonts w:ascii="Times New Roman" w:hAnsi="Times New Roman" w:cs="Times New Roman"/>
          <w:sz w:val="24"/>
          <w:szCs w:val="24"/>
          <w:lang w:val="fr-CA"/>
        </w:rPr>
        <w:t xml:space="preserve">modèle </w:t>
      </w:r>
      <w:r w:rsidR="00E50938">
        <w:rPr>
          <w:rFonts w:ascii="Times New Roman" w:hAnsi="Times New Roman" w:cs="Times New Roman"/>
          <w:sz w:val="24"/>
          <w:szCs w:val="24"/>
          <w:lang w:val="fr-CA"/>
        </w:rPr>
        <w:t>naturel</w:t>
      </w:r>
      <w:r w:rsidR="005759DB">
        <w:rPr>
          <w:rFonts w:ascii="Times New Roman" w:hAnsi="Times New Roman" w:cs="Times New Roman"/>
          <w:sz w:val="24"/>
          <w:szCs w:val="24"/>
          <w:lang w:val="fr-CA"/>
        </w:rPr>
        <w:t xml:space="preserve"> étant donné sa structure</w:t>
      </w:r>
      <w:r w:rsidR="00E50938">
        <w:rPr>
          <w:rFonts w:ascii="Times New Roman" w:hAnsi="Times New Roman" w:cs="Times New Roman"/>
          <w:sz w:val="24"/>
          <w:szCs w:val="24"/>
          <w:lang w:val="fr-CA"/>
        </w:rPr>
        <w:t xml:space="preserve">. </w:t>
      </w:r>
      <w:r w:rsidR="005759DB">
        <w:rPr>
          <w:rFonts w:ascii="Times New Roman" w:hAnsi="Times New Roman" w:cs="Times New Roman"/>
          <w:sz w:val="24"/>
          <w:szCs w:val="24"/>
          <w:lang w:val="fr-CA"/>
        </w:rPr>
        <w:t>Toutefois, des variables peuvent être introduites</w:t>
      </w:r>
      <w:r w:rsidR="00B06D16">
        <w:rPr>
          <w:rFonts w:ascii="Times New Roman" w:hAnsi="Times New Roman" w:cs="Times New Roman"/>
          <w:sz w:val="24"/>
          <w:szCs w:val="24"/>
          <w:lang w:val="fr-CA"/>
        </w:rPr>
        <w:t xml:space="preserve"> en cas de disfonctionnement à certaines étapes de la conception, vu qu’il s’agit d’hypothèses tirées de la littérature. </w:t>
      </w:r>
    </w:p>
    <w:p w:rsidR="00B25D38" w:rsidRDefault="00B25D38" w:rsidP="003171DE">
      <w:pPr>
        <w:jc w:val="both"/>
        <w:rPr>
          <w:rFonts w:ascii="Times New Roman" w:hAnsi="Times New Roman" w:cs="Times New Roman"/>
          <w:sz w:val="28"/>
          <w:szCs w:val="28"/>
          <w:lang w:val="fr-CA"/>
        </w:rPr>
      </w:pPr>
    </w:p>
    <w:p w:rsidR="00F374AD" w:rsidRDefault="00F374AD" w:rsidP="003171DE">
      <w:pPr>
        <w:jc w:val="both"/>
        <w:rPr>
          <w:rFonts w:ascii="Times New Roman" w:hAnsi="Times New Roman" w:cs="Times New Roman"/>
          <w:sz w:val="28"/>
          <w:szCs w:val="28"/>
          <w:lang w:val="fr-CA"/>
        </w:rPr>
      </w:pPr>
    </w:p>
    <w:p w:rsidR="00F374AD" w:rsidRDefault="00F374AD" w:rsidP="003171DE">
      <w:pPr>
        <w:jc w:val="both"/>
        <w:rPr>
          <w:rFonts w:ascii="Times New Roman" w:hAnsi="Times New Roman" w:cs="Times New Roman"/>
          <w:sz w:val="28"/>
          <w:szCs w:val="28"/>
          <w:lang w:val="fr-CA"/>
        </w:rPr>
      </w:pPr>
    </w:p>
    <w:p w:rsidR="00F374AD" w:rsidRDefault="00F374AD" w:rsidP="003171DE">
      <w:pPr>
        <w:jc w:val="both"/>
        <w:rPr>
          <w:rFonts w:ascii="Times New Roman" w:hAnsi="Times New Roman" w:cs="Times New Roman"/>
          <w:sz w:val="28"/>
          <w:szCs w:val="28"/>
          <w:lang w:val="fr-CA"/>
        </w:rPr>
      </w:pPr>
    </w:p>
    <w:p w:rsidR="00F374AD" w:rsidRDefault="00F374AD" w:rsidP="003171DE">
      <w:pPr>
        <w:jc w:val="both"/>
        <w:rPr>
          <w:rFonts w:ascii="Times New Roman" w:hAnsi="Times New Roman" w:cs="Times New Roman"/>
          <w:sz w:val="28"/>
          <w:szCs w:val="28"/>
          <w:lang w:val="fr-CA"/>
        </w:rPr>
      </w:pPr>
    </w:p>
    <w:p w:rsidR="003171DE" w:rsidRDefault="005759DB" w:rsidP="003171DE">
      <w:pPr>
        <w:jc w:val="both"/>
        <w:rPr>
          <w:rFonts w:ascii="Times New Roman" w:hAnsi="Times New Roman" w:cs="Times New Roman"/>
          <w:b/>
          <w:sz w:val="28"/>
          <w:szCs w:val="28"/>
          <w:lang w:val="fr-CA"/>
        </w:rPr>
      </w:pPr>
      <w:r>
        <w:rPr>
          <w:rFonts w:ascii="Times New Roman" w:hAnsi="Times New Roman" w:cs="Times New Roman"/>
          <w:b/>
          <w:sz w:val="28"/>
          <w:szCs w:val="28"/>
          <w:lang w:val="fr-CA"/>
        </w:rPr>
        <w:lastRenderedPageBreak/>
        <w:t>R</w:t>
      </w:r>
      <w:r w:rsidR="00A8241D" w:rsidRPr="00E124AC">
        <w:rPr>
          <w:rFonts w:ascii="Times New Roman" w:hAnsi="Times New Roman" w:cs="Times New Roman"/>
          <w:b/>
          <w:sz w:val="28"/>
          <w:szCs w:val="28"/>
          <w:lang w:val="fr-CA"/>
        </w:rPr>
        <w:t>éférence</w:t>
      </w:r>
      <w:r w:rsidR="00090CB1" w:rsidRPr="00E124AC">
        <w:rPr>
          <w:rFonts w:ascii="Times New Roman" w:hAnsi="Times New Roman" w:cs="Times New Roman"/>
          <w:b/>
          <w:sz w:val="28"/>
          <w:szCs w:val="28"/>
          <w:lang w:val="fr-CA"/>
        </w:rPr>
        <w:t>s</w:t>
      </w:r>
    </w:p>
    <w:p w:rsidR="005759DB" w:rsidRPr="00E124AC" w:rsidRDefault="005759DB" w:rsidP="003171DE">
      <w:pPr>
        <w:jc w:val="both"/>
        <w:rPr>
          <w:rFonts w:ascii="Times New Roman" w:hAnsi="Times New Roman" w:cs="Times New Roman"/>
          <w:b/>
          <w:sz w:val="28"/>
          <w:szCs w:val="28"/>
          <w:lang w:val="fr-CA"/>
        </w:rPr>
      </w:pPr>
    </w:p>
    <w:p w:rsidR="00090CB1" w:rsidRDefault="007361B1" w:rsidP="00653511">
      <w:pPr>
        <w:pStyle w:val="Paragraphedeliste"/>
        <w:numPr>
          <w:ilvl w:val="0"/>
          <w:numId w:val="9"/>
        </w:numPr>
        <w:jc w:val="both"/>
        <w:rPr>
          <w:rFonts w:ascii="Times New Roman" w:hAnsi="Times New Roman" w:cs="Times New Roman"/>
          <w:sz w:val="24"/>
          <w:szCs w:val="24"/>
          <w:lang w:val="fr-FR"/>
        </w:rPr>
      </w:pPr>
      <w:r w:rsidRPr="00464205">
        <w:rPr>
          <w:rFonts w:ascii="Times New Roman" w:hAnsi="Times New Roman" w:cs="Times New Roman"/>
          <w:bCs/>
          <w:sz w:val="24"/>
          <w:szCs w:val="24"/>
        </w:rPr>
        <w:t xml:space="preserve">Elia </w:t>
      </w:r>
      <w:proofErr w:type="spellStart"/>
      <w:r w:rsidRPr="00464205">
        <w:rPr>
          <w:rFonts w:ascii="Times New Roman" w:hAnsi="Times New Roman" w:cs="Times New Roman"/>
          <w:bCs/>
          <w:sz w:val="24"/>
          <w:szCs w:val="24"/>
        </w:rPr>
        <w:t>Beniash</w:t>
      </w:r>
      <w:proofErr w:type="spellEnd"/>
      <w:r w:rsidRPr="00464205">
        <w:rPr>
          <w:rFonts w:ascii="Times New Roman" w:hAnsi="Times New Roman" w:cs="Times New Roman"/>
          <w:bCs/>
          <w:sz w:val="24"/>
          <w:szCs w:val="24"/>
        </w:rPr>
        <w:t xml:space="preserve">. </w:t>
      </w:r>
      <w:proofErr w:type="spellStart"/>
      <w:r w:rsidRPr="00464205">
        <w:rPr>
          <w:rFonts w:ascii="Times New Roman" w:hAnsi="Times New Roman" w:cs="Times New Roman"/>
          <w:b/>
          <w:bCs/>
          <w:sz w:val="24"/>
          <w:szCs w:val="24"/>
        </w:rPr>
        <w:t>Biominerals</w:t>
      </w:r>
      <w:proofErr w:type="spellEnd"/>
      <w:r w:rsidRPr="00464205">
        <w:rPr>
          <w:rFonts w:ascii="Times New Roman" w:hAnsi="Times New Roman" w:cs="Times New Roman"/>
          <w:b/>
          <w:bCs/>
          <w:sz w:val="24"/>
          <w:szCs w:val="24"/>
        </w:rPr>
        <w:t>- hierarchical nanocomposites: the example of bone</w:t>
      </w:r>
      <w:r w:rsidRPr="00464205">
        <w:rPr>
          <w:rFonts w:ascii="Times New Roman" w:hAnsi="Times New Roman" w:cs="Times New Roman"/>
          <w:bCs/>
          <w:sz w:val="24"/>
          <w:szCs w:val="24"/>
        </w:rPr>
        <w:t xml:space="preserve">. </w:t>
      </w:r>
      <w:proofErr w:type="spellStart"/>
      <w:r w:rsidRPr="00653511">
        <w:rPr>
          <w:rFonts w:ascii="Times New Roman" w:hAnsi="Times New Roman" w:cs="Times New Roman"/>
          <w:i/>
          <w:sz w:val="24"/>
          <w:szCs w:val="24"/>
          <w:lang w:val="fr-FR"/>
        </w:rPr>
        <w:t>Wiley</w:t>
      </w:r>
      <w:proofErr w:type="spellEnd"/>
      <w:r w:rsidRPr="00653511">
        <w:rPr>
          <w:rFonts w:ascii="Times New Roman" w:hAnsi="Times New Roman" w:cs="Times New Roman"/>
          <w:i/>
          <w:sz w:val="24"/>
          <w:szCs w:val="24"/>
          <w:lang w:val="fr-FR"/>
        </w:rPr>
        <w:t xml:space="preserve"> </w:t>
      </w:r>
      <w:proofErr w:type="spellStart"/>
      <w:r w:rsidRPr="00653511">
        <w:rPr>
          <w:rFonts w:ascii="Times New Roman" w:hAnsi="Times New Roman" w:cs="Times New Roman"/>
          <w:i/>
          <w:sz w:val="24"/>
          <w:szCs w:val="24"/>
          <w:lang w:val="fr-FR"/>
        </w:rPr>
        <w:t>Interdiscip</w:t>
      </w:r>
      <w:proofErr w:type="spellEnd"/>
      <w:r w:rsidRPr="00653511">
        <w:rPr>
          <w:rFonts w:ascii="Times New Roman" w:hAnsi="Times New Roman" w:cs="Times New Roman"/>
          <w:i/>
          <w:sz w:val="24"/>
          <w:szCs w:val="24"/>
          <w:lang w:val="fr-FR"/>
        </w:rPr>
        <w:t xml:space="preserve"> </w:t>
      </w:r>
      <w:proofErr w:type="spellStart"/>
      <w:r w:rsidRPr="00653511">
        <w:rPr>
          <w:rFonts w:ascii="Times New Roman" w:hAnsi="Times New Roman" w:cs="Times New Roman"/>
          <w:i/>
          <w:sz w:val="24"/>
          <w:szCs w:val="24"/>
          <w:lang w:val="fr-FR"/>
        </w:rPr>
        <w:t>Rev</w:t>
      </w:r>
      <w:proofErr w:type="spellEnd"/>
      <w:r w:rsidRPr="00653511">
        <w:rPr>
          <w:rFonts w:ascii="Times New Roman" w:hAnsi="Times New Roman" w:cs="Times New Roman"/>
          <w:i/>
          <w:sz w:val="24"/>
          <w:szCs w:val="24"/>
          <w:lang w:val="fr-FR"/>
        </w:rPr>
        <w:t xml:space="preserve"> </w:t>
      </w:r>
      <w:proofErr w:type="spellStart"/>
      <w:r w:rsidRPr="00653511">
        <w:rPr>
          <w:rFonts w:ascii="Times New Roman" w:hAnsi="Times New Roman" w:cs="Times New Roman"/>
          <w:i/>
          <w:sz w:val="24"/>
          <w:szCs w:val="24"/>
          <w:lang w:val="fr-FR"/>
        </w:rPr>
        <w:t>Nanomed</w:t>
      </w:r>
      <w:proofErr w:type="spellEnd"/>
      <w:r w:rsidRPr="00653511">
        <w:rPr>
          <w:rFonts w:ascii="Times New Roman" w:hAnsi="Times New Roman" w:cs="Times New Roman"/>
          <w:i/>
          <w:sz w:val="24"/>
          <w:szCs w:val="24"/>
          <w:lang w:val="fr-FR"/>
        </w:rPr>
        <w:t xml:space="preserve"> </w:t>
      </w:r>
      <w:proofErr w:type="spellStart"/>
      <w:r w:rsidRPr="00653511">
        <w:rPr>
          <w:rFonts w:ascii="Times New Roman" w:hAnsi="Times New Roman" w:cs="Times New Roman"/>
          <w:i/>
          <w:sz w:val="24"/>
          <w:szCs w:val="24"/>
          <w:lang w:val="fr-FR"/>
        </w:rPr>
        <w:t>Nanobiotechnol</w:t>
      </w:r>
      <w:proofErr w:type="spellEnd"/>
      <w:r w:rsidRPr="00653511">
        <w:rPr>
          <w:rFonts w:ascii="Times New Roman" w:hAnsi="Times New Roman" w:cs="Times New Roman"/>
          <w:sz w:val="24"/>
          <w:szCs w:val="24"/>
          <w:lang w:val="fr-FR"/>
        </w:rPr>
        <w:t>. 2011 ; 3(1): 47–69. doi:10.1002/wnan.105.</w:t>
      </w:r>
    </w:p>
    <w:p w:rsidR="00653511" w:rsidRPr="00653511" w:rsidRDefault="00653511" w:rsidP="00653511">
      <w:pPr>
        <w:pStyle w:val="Paragraphedeliste"/>
        <w:jc w:val="both"/>
        <w:rPr>
          <w:rFonts w:ascii="Times New Roman" w:hAnsi="Times New Roman" w:cs="Times New Roman"/>
          <w:sz w:val="24"/>
          <w:szCs w:val="24"/>
          <w:lang w:val="fr-FR"/>
        </w:rPr>
      </w:pPr>
    </w:p>
    <w:p w:rsidR="007361B1" w:rsidRPr="00464205" w:rsidRDefault="00BE43E9" w:rsidP="00653511">
      <w:pPr>
        <w:pStyle w:val="Paragraphedeliste"/>
        <w:numPr>
          <w:ilvl w:val="0"/>
          <w:numId w:val="9"/>
        </w:numPr>
        <w:jc w:val="both"/>
        <w:rPr>
          <w:rFonts w:ascii="Times New Roman" w:hAnsi="Times New Roman" w:cs="Times New Roman"/>
          <w:sz w:val="24"/>
          <w:szCs w:val="24"/>
        </w:rPr>
      </w:pPr>
      <w:proofErr w:type="spellStart"/>
      <w:r w:rsidRPr="00464205">
        <w:rPr>
          <w:rFonts w:ascii="Times New Roman" w:hAnsi="Times New Roman" w:cs="Times New Roman"/>
          <w:bCs/>
          <w:sz w:val="24"/>
          <w:szCs w:val="24"/>
        </w:rPr>
        <w:t>Jayachandran</w:t>
      </w:r>
      <w:proofErr w:type="spellEnd"/>
      <w:r w:rsidRPr="00464205">
        <w:rPr>
          <w:rFonts w:ascii="Times New Roman" w:hAnsi="Times New Roman" w:cs="Times New Roman"/>
          <w:bCs/>
          <w:sz w:val="24"/>
          <w:szCs w:val="24"/>
        </w:rPr>
        <w:t xml:space="preserve"> </w:t>
      </w:r>
      <w:proofErr w:type="spellStart"/>
      <w:r w:rsidRPr="00464205">
        <w:rPr>
          <w:rFonts w:ascii="Times New Roman" w:hAnsi="Times New Roman" w:cs="Times New Roman"/>
          <w:bCs/>
          <w:sz w:val="24"/>
          <w:szCs w:val="24"/>
        </w:rPr>
        <w:t>Venkatesan</w:t>
      </w:r>
      <w:proofErr w:type="spellEnd"/>
      <w:r w:rsidRPr="00464205">
        <w:rPr>
          <w:rFonts w:ascii="Times New Roman" w:hAnsi="Times New Roman" w:cs="Times New Roman"/>
          <w:bCs/>
          <w:sz w:val="24"/>
          <w:szCs w:val="24"/>
        </w:rPr>
        <w:t xml:space="preserve"> 1 </w:t>
      </w:r>
      <w:proofErr w:type="gramStart"/>
      <w:r w:rsidRPr="00464205">
        <w:rPr>
          <w:rFonts w:ascii="Times New Roman" w:hAnsi="Times New Roman" w:cs="Times New Roman"/>
          <w:bCs/>
          <w:sz w:val="24"/>
          <w:szCs w:val="24"/>
        </w:rPr>
        <w:t>and  Se</w:t>
      </w:r>
      <w:proofErr w:type="gramEnd"/>
      <w:r w:rsidRPr="00464205">
        <w:rPr>
          <w:rFonts w:ascii="Times New Roman" w:hAnsi="Times New Roman" w:cs="Times New Roman"/>
          <w:bCs/>
          <w:sz w:val="24"/>
          <w:szCs w:val="24"/>
        </w:rPr>
        <w:t xml:space="preserve">-Kwon Kim 1,2. </w:t>
      </w:r>
      <w:r w:rsidRPr="00464205">
        <w:rPr>
          <w:rFonts w:ascii="Times New Roman" w:hAnsi="Times New Roman" w:cs="Times New Roman"/>
          <w:b/>
          <w:bCs/>
          <w:sz w:val="24"/>
          <w:szCs w:val="24"/>
        </w:rPr>
        <w:t>Chitosan Composites for Bone Tissue Engineering</w:t>
      </w:r>
      <w:r w:rsidRPr="00464205">
        <w:rPr>
          <w:rFonts w:ascii="Times New Roman" w:hAnsi="Times New Roman" w:cs="Times New Roman"/>
          <w:bCs/>
          <w:sz w:val="24"/>
          <w:szCs w:val="24"/>
        </w:rPr>
        <w:t>—</w:t>
      </w:r>
      <w:proofErr w:type="gramStart"/>
      <w:r w:rsidRPr="00464205">
        <w:rPr>
          <w:rFonts w:ascii="Times New Roman" w:hAnsi="Times New Roman" w:cs="Times New Roman"/>
          <w:b/>
          <w:bCs/>
          <w:sz w:val="24"/>
          <w:szCs w:val="24"/>
        </w:rPr>
        <w:t>An</w:t>
      </w:r>
      <w:proofErr w:type="gramEnd"/>
      <w:r w:rsidRPr="00464205">
        <w:rPr>
          <w:rFonts w:ascii="Times New Roman" w:hAnsi="Times New Roman" w:cs="Times New Roman"/>
          <w:b/>
          <w:bCs/>
          <w:sz w:val="24"/>
          <w:szCs w:val="24"/>
        </w:rPr>
        <w:t xml:space="preserve"> </w:t>
      </w:r>
      <w:proofErr w:type="spellStart"/>
      <w:r w:rsidRPr="00464205">
        <w:rPr>
          <w:rFonts w:ascii="Times New Roman" w:hAnsi="Times New Roman" w:cs="Times New Roman"/>
          <w:b/>
          <w:bCs/>
          <w:sz w:val="24"/>
          <w:szCs w:val="24"/>
        </w:rPr>
        <w:t>Overview</w:t>
      </w:r>
      <w:r w:rsidRPr="00464205">
        <w:rPr>
          <w:rFonts w:ascii="Times New Roman" w:hAnsi="Times New Roman" w:cs="Times New Roman"/>
          <w:bCs/>
          <w:sz w:val="24"/>
          <w:szCs w:val="24"/>
        </w:rPr>
        <w:t>.</w:t>
      </w:r>
      <w:r w:rsidRPr="00464205">
        <w:rPr>
          <w:rFonts w:ascii="Times New Roman" w:hAnsi="Times New Roman" w:cs="Times New Roman"/>
          <w:i/>
          <w:iCs/>
          <w:sz w:val="24"/>
          <w:szCs w:val="24"/>
        </w:rPr>
        <w:t>Mar</w:t>
      </w:r>
      <w:proofErr w:type="spellEnd"/>
      <w:r w:rsidRPr="00464205">
        <w:rPr>
          <w:rFonts w:ascii="Times New Roman" w:hAnsi="Times New Roman" w:cs="Times New Roman"/>
          <w:i/>
          <w:iCs/>
          <w:sz w:val="24"/>
          <w:szCs w:val="24"/>
        </w:rPr>
        <w:t xml:space="preserve">. Drugs </w:t>
      </w:r>
      <w:r w:rsidRPr="00464205">
        <w:rPr>
          <w:rFonts w:ascii="Times New Roman" w:hAnsi="Times New Roman" w:cs="Times New Roman"/>
          <w:bCs/>
          <w:sz w:val="24"/>
          <w:szCs w:val="24"/>
        </w:rPr>
        <w:t>2010</w:t>
      </w:r>
      <w:r w:rsidRPr="00464205">
        <w:rPr>
          <w:rFonts w:ascii="Times New Roman" w:hAnsi="Times New Roman" w:cs="Times New Roman"/>
          <w:sz w:val="24"/>
          <w:szCs w:val="24"/>
        </w:rPr>
        <w:t xml:space="preserve">, </w:t>
      </w:r>
      <w:r w:rsidRPr="00464205">
        <w:rPr>
          <w:rFonts w:ascii="Times New Roman" w:hAnsi="Times New Roman" w:cs="Times New Roman"/>
          <w:i/>
          <w:iCs/>
          <w:sz w:val="24"/>
          <w:szCs w:val="24"/>
        </w:rPr>
        <w:t>8</w:t>
      </w:r>
      <w:r w:rsidRPr="00464205">
        <w:rPr>
          <w:rFonts w:ascii="Times New Roman" w:hAnsi="Times New Roman" w:cs="Times New Roman"/>
          <w:sz w:val="24"/>
          <w:szCs w:val="24"/>
        </w:rPr>
        <w:t>, 2252-2266; doi:10.3390/md8082252</w:t>
      </w:r>
      <w:r w:rsidR="00464205" w:rsidRPr="00464205">
        <w:rPr>
          <w:rFonts w:ascii="Times New Roman" w:hAnsi="Times New Roman" w:cs="Times New Roman"/>
          <w:sz w:val="24"/>
          <w:szCs w:val="24"/>
        </w:rPr>
        <w:t xml:space="preserve"> </w:t>
      </w:r>
      <w:r w:rsidR="00464205">
        <w:rPr>
          <w:rFonts w:ascii="Times New Roman" w:hAnsi="Times New Roman" w:cs="Times New Roman"/>
          <w:sz w:val="24"/>
          <w:szCs w:val="24"/>
        </w:rPr>
        <w:t xml:space="preserve">  </w:t>
      </w:r>
    </w:p>
    <w:p w:rsidR="00653511" w:rsidRPr="00464205" w:rsidRDefault="00653511" w:rsidP="00653511">
      <w:pPr>
        <w:pStyle w:val="Paragraphedeliste"/>
        <w:rPr>
          <w:rFonts w:ascii="Times New Roman" w:hAnsi="Times New Roman" w:cs="Times New Roman"/>
          <w:sz w:val="24"/>
          <w:szCs w:val="24"/>
        </w:rPr>
      </w:pPr>
    </w:p>
    <w:p w:rsidR="00653511" w:rsidRPr="00464205" w:rsidRDefault="00653511" w:rsidP="00653511">
      <w:pPr>
        <w:pStyle w:val="Paragraphedeliste"/>
        <w:jc w:val="both"/>
        <w:rPr>
          <w:rFonts w:ascii="Times New Roman" w:hAnsi="Times New Roman" w:cs="Times New Roman"/>
          <w:sz w:val="24"/>
          <w:szCs w:val="24"/>
        </w:rPr>
      </w:pPr>
    </w:p>
    <w:p w:rsidR="007361B1" w:rsidRPr="00223789" w:rsidRDefault="007361B1" w:rsidP="00653511">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FR"/>
        </w:rPr>
      </w:pPr>
      <w:r w:rsidRPr="00464205">
        <w:rPr>
          <w:rFonts w:ascii="Times New Roman" w:hAnsi="Times New Roman" w:cs="Times New Roman"/>
          <w:i/>
          <w:iCs/>
          <w:sz w:val="24"/>
          <w:szCs w:val="24"/>
        </w:rPr>
        <w:t xml:space="preserve">S. Weiner and H. D. Wagner. </w:t>
      </w:r>
      <w:r w:rsidRPr="00464205">
        <w:rPr>
          <w:rFonts w:ascii="Times New Roman" w:hAnsi="Times New Roman" w:cs="Times New Roman"/>
          <w:b/>
          <w:sz w:val="24"/>
          <w:szCs w:val="24"/>
        </w:rPr>
        <w:t xml:space="preserve">The material </w:t>
      </w:r>
      <w:proofErr w:type="gramStart"/>
      <w:r w:rsidRPr="00464205">
        <w:rPr>
          <w:rFonts w:ascii="Times New Roman" w:hAnsi="Times New Roman" w:cs="Times New Roman"/>
          <w:b/>
          <w:sz w:val="24"/>
          <w:szCs w:val="24"/>
        </w:rPr>
        <w:t>bone :</w:t>
      </w:r>
      <w:proofErr w:type="gramEnd"/>
      <w:r w:rsidRPr="00464205">
        <w:rPr>
          <w:rFonts w:ascii="Times New Roman" w:hAnsi="Times New Roman" w:cs="Times New Roman"/>
          <w:b/>
          <w:sz w:val="24"/>
          <w:szCs w:val="24"/>
        </w:rPr>
        <w:t xml:space="preserve"> structure-mechanical function relations</w:t>
      </w:r>
      <w:r w:rsidRPr="00464205">
        <w:rPr>
          <w:rFonts w:ascii="Times New Roman" w:hAnsi="Times New Roman" w:cs="Times New Roman"/>
          <w:sz w:val="24"/>
          <w:szCs w:val="24"/>
        </w:rPr>
        <w:t xml:space="preserve">. </w:t>
      </w:r>
      <w:proofErr w:type="spellStart"/>
      <w:r w:rsidRPr="00653511">
        <w:rPr>
          <w:rFonts w:ascii="Times New Roman" w:hAnsi="Times New Roman" w:cs="Times New Roman"/>
          <w:i/>
          <w:iCs/>
          <w:sz w:val="24"/>
          <w:szCs w:val="24"/>
          <w:lang w:val="fr-FR"/>
        </w:rPr>
        <w:t>Annu</w:t>
      </w:r>
      <w:proofErr w:type="spellEnd"/>
      <w:r w:rsidRPr="00653511">
        <w:rPr>
          <w:rFonts w:ascii="Times New Roman" w:hAnsi="Times New Roman" w:cs="Times New Roman"/>
          <w:i/>
          <w:iCs/>
          <w:sz w:val="24"/>
          <w:szCs w:val="24"/>
          <w:lang w:val="fr-FR"/>
        </w:rPr>
        <w:t xml:space="preserve">. </w:t>
      </w:r>
      <w:proofErr w:type="spellStart"/>
      <w:r w:rsidRPr="00653511">
        <w:rPr>
          <w:rFonts w:ascii="Times New Roman" w:hAnsi="Times New Roman" w:cs="Times New Roman"/>
          <w:i/>
          <w:iCs/>
          <w:sz w:val="24"/>
          <w:szCs w:val="24"/>
          <w:lang w:val="fr-FR"/>
        </w:rPr>
        <w:t>Rev</w:t>
      </w:r>
      <w:proofErr w:type="spellEnd"/>
      <w:r w:rsidRPr="00653511">
        <w:rPr>
          <w:rFonts w:ascii="Times New Roman" w:hAnsi="Times New Roman" w:cs="Times New Roman"/>
          <w:i/>
          <w:iCs/>
          <w:sz w:val="24"/>
          <w:szCs w:val="24"/>
          <w:lang w:val="fr-FR"/>
        </w:rPr>
        <w:t xml:space="preserve">. Mater. </w:t>
      </w:r>
      <w:proofErr w:type="spellStart"/>
      <w:r w:rsidRPr="00653511">
        <w:rPr>
          <w:rFonts w:ascii="Times New Roman" w:hAnsi="Times New Roman" w:cs="Times New Roman"/>
          <w:i/>
          <w:iCs/>
          <w:sz w:val="24"/>
          <w:szCs w:val="24"/>
          <w:lang w:val="fr-FR"/>
        </w:rPr>
        <w:t>Sci</w:t>
      </w:r>
      <w:proofErr w:type="spellEnd"/>
      <w:r w:rsidRPr="00653511">
        <w:rPr>
          <w:rFonts w:ascii="Times New Roman" w:hAnsi="Times New Roman" w:cs="Times New Roman"/>
          <w:i/>
          <w:iCs/>
          <w:sz w:val="24"/>
          <w:szCs w:val="24"/>
          <w:lang w:val="fr-FR"/>
        </w:rPr>
        <w:t>. 1998. 28:271–98</w:t>
      </w:r>
    </w:p>
    <w:p w:rsidR="00223789" w:rsidRPr="00653511" w:rsidRDefault="00223789" w:rsidP="00223789">
      <w:pPr>
        <w:pStyle w:val="Paragraphedeliste"/>
        <w:autoSpaceDE w:val="0"/>
        <w:autoSpaceDN w:val="0"/>
        <w:adjustRightInd w:val="0"/>
        <w:spacing w:after="0" w:line="240" w:lineRule="auto"/>
        <w:rPr>
          <w:rFonts w:ascii="Times New Roman" w:hAnsi="Times New Roman" w:cs="Times New Roman"/>
          <w:sz w:val="24"/>
          <w:szCs w:val="24"/>
          <w:lang w:val="fr-FR"/>
        </w:rPr>
      </w:pPr>
    </w:p>
    <w:p w:rsidR="00223789" w:rsidRPr="00464205" w:rsidRDefault="00223789" w:rsidP="00223789">
      <w:pPr>
        <w:pStyle w:val="Paragraphedeliste"/>
        <w:numPr>
          <w:ilvl w:val="0"/>
          <w:numId w:val="9"/>
        </w:numPr>
        <w:autoSpaceDE w:val="0"/>
        <w:autoSpaceDN w:val="0"/>
        <w:adjustRightInd w:val="0"/>
        <w:spacing w:after="0" w:line="240" w:lineRule="auto"/>
        <w:rPr>
          <w:rFonts w:ascii="Times New Roman" w:hAnsi="Times New Roman" w:cs="Times New Roman"/>
          <w:color w:val="231F20"/>
          <w:sz w:val="24"/>
          <w:szCs w:val="24"/>
        </w:rPr>
      </w:pPr>
      <w:r w:rsidRPr="00464205">
        <w:rPr>
          <w:rFonts w:ascii="Times New Roman" w:hAnsi="Times New Roman" w:cs="Times New Roman"/>
          <w:color w:val="231F20"/>
          <w:sz w:val="24"/>
          <w:szCs w:val="24"/>
        </w:rPr>
        <w:t xml:space="preserve">Frederic Shapiro. </w:t>
      </w:r>
      <w:r w:rsidRPr="00464205">
        <w:rPr>
          <w:rFonts w:ascii="Times New Roman" w:hAnsi="Times New Roman" w:cs="Times New Roman"/>
          <w:b/>
          <w:bCs/>
          <w:color w:val="231F20"/>
          <w:sz w:val="24"/>
          <w:szCs w:val="24"/>
        </w:rPr>
        <w:t>Bone development and its relation to fracture repair. The role of mesenchymal osteoblasts and surface osteoblasts.</w:t>
      </w:r>
      <w:r w:rsidRPr="00464205">
        <w:rPr>
          <w:rFonts w:ascii="Times New Roman" w:hAnsi="Times New Roman" w:cs="Times New Roman"/>
          <w:color w:val="231F20"/>
          <w:sz w:val="24"/>
          <w:szCs w:val="24"/>
        </w:rPr>
        <w:t xml:space="preserve"> </w:t>
      </w:r>
      <w:r w:rsidRPr="00464205">
        <w:rPr>
          <w:rFonts w:ascii="Times New Roman" w:hAnsi="Times New Roman" w:cs="Times New Roman"/>
          <w:i/>
          <w:color w:val="231F20"/>
          <w:sz w:val="24"/>
          <w:szCs w:val="24"/>
        </w:rPr>
        <w:t>European Cells and Materials</w:t>
      </w:r>
      <w:r w:rsidRPr="00464205">
        <w:rPr>
          <w:rFonts w:ascii="Times New Roman" w:hAnsi="Times New Roman" w:cs="Times New Roman"/>
          <w:color w:val="231F20"/>
          <w:sz w:val="24"/>
          <w:szCs w:val="24"/>
        </w:rPr>
        <w:t xml:space="preserve">  2008 Vol. 152008 (pages 53-76)</w:t>
      </w:r>
    </w:p>
    <w:p w:rsidR="00223789" w:rsidRPr="00464205" w:rsidRDefault="00223789" w:rsidP="00223789">
      <w:pPr>
        <w:autoSpaceDE w:val="0"/>
        <w:autoSpaceDN w:val="0"/>
        <w:adjustRightInd w:val="0"/>
        <w:spacing w:after="0" w:line="240" w:lineRule="auto"/>
        <w:rPr>
          <w:rFonts w:ascii="Times New Roman" w:hAnsi="Times New Roman" w:cs="Times New Roman"/>
          <w:color w:val="231F20"/>
          <w:sz w:val="24"/>
          <w:szCs w:val="24"/>
        </w:rPr>
      </w:pPr>
    </w:p>
    <w:p w:rsidR="00223789" w:rsidRPr="00464205" w:rsidRDefault="00223789" w:rsidP="00223789">
      <w:pPr>
        <w:pStyle w:val="Paragraphedeliste"/>
        <w:numPr>
          <w:ilvl w:val="0"/>
          <w:numId w:val="9"/>
        </w:numPr>
        <w:autoSpaceDE w:val="0"/>
        <w:autoSpaceDN w:val="0"/>
        <w:adjustRightInd w:val="0"/>
        <w:spacing w:after="0" w:line="240" w:lineRule="auto"/>
        <w:rPr>
          <w:rFonts w:ascii="Times New Roman" w:hAnsi="Times New Roman" w:cs="Times New Roman"/>
          <w:sz w:val="24"/>
          <w:szCs w:val="24"/>
        </w:rPr>
      </w:pPr>
      <w:proofErr w:type="spellStart"/>
      <w:r w:rsidRPr="00464205">
        <w:rPr>
          <w:rFonts w:ascii="Times New Roman" w:hAnsi="Times New Roman" w:cs="Times New Roman"/>
          <w:bCs/>
          <w:sz w:val="24"/>
          <w:szCs w:val="24"/>
        </w:rPr>
        <w:t>Jamshid</w:t>
      </w:r>
      <w:proofErr w:type="spellEnd"/>
      <w:r w:rsidRPr="00464205">
        <w:rPr>
          <w:rFonts w:ascii="Times New Roman" w:hAnsi="Times New Roman" w:cs="Times New Roman"/>
          <w:bCs/>
          <w:sz w:val="24"/>
          <w:szCs w:val="24"/>
        </w:rPr>
        <w:t xml:space="preserve"> </w:t>
      </w:r>
      <w:proofErr w:type="spellStart"/>
      <w:r w:rsidRPr="00464205">
        <w:rPr>
          <w:rFonts w:ascii="Times New Roman" w:hAnsi="Times New Roman" w:cs="Times New Roman"/>
          <w:bCs/>
          <w:sz w:val="24"/>
          <w:szCs w:val="24"/>
        </w:rPr>
        <w:t>Khoshnoodi</w:t>
      </w:r>
      <w:proofErr w:type="spellEnd"/>
      <w:r w:rsidRPr="00464205">
        <w:rPr>
          <w:rFonts w:ascii="Times New Roman" w:hAnsi="Times New Roman" w:cs="Times New Roman"/>
          <w:sz w:val="24"/>
          <w:szCs w:val="24"/>
        </w:rPr>
        <w:t xml:space="preserve"> </w:t>
      </w:r>
      <w:r w:rsidRPr="00464205">
        <w:rPr>
          <w:rFonts w:ascii="Times New Roman" w:hAnsi="Times New Roman" w:cs="Times New Roman"/>
          <w:sz w:val="24"/>
          <w:szCs w:val="24"/>
          <w:vertAlign w:val="superscript"/>
        </w:rPr>
        <w:t>1</w:t>
      </w:r>
      <w:r w:rsidRPr="00464205">
        <w:rPr>
          <w:rFonts w:ascii="Times New Roman" w:hAnsi="Times New Roman" w:cs="Times New Roman"/>
          <w:bCs/>
          <w:sz w:val="24"/>
          <w:szCs w:val="24"/>
        </w:rPr>
        <w:t xml:space="preserve">, Jean-Philippe </w:t>
      </w:r>
      <w:proofErr w:type="spellStart"/>
      <w:r w:rsidRPr="00464205">
        <w:rPr>
          <w:rFonts w:ascii="Times New Roman" w:hAnsi="Times New Roman" w:cs="Times New Roman"/>
          <w:bCs/>
          <w:sz w:val="24"/>
          <w:szCs w:val="24"/>
        </w:rPr>
        <w:t>Cartailler</w:t>
      </w:r>
      <w:proofErr w:type="spellEnd"/>
      <w:r w:rsidRPr="00464205">
        <w:rPr>
          <w:rFonts w:ascii="Times New Roman" w:hAnsi="Times New Roman" w:cs="Times New Roman"/>
          <w:sz w:val="24"/>
          <w:szCs w:val="24"/>
        </w:rPr>
        <w:t xml:space="preserve"> </w:t>
      </w:r>
      <w:r w:rsidRPr="00464205">
        <w:rPr>
          <w:rFonts w:ascii="Times New Roman" w:hAnsi="Times New Roman" w:cs="Times New Roman"/>
          <w:sz w:val="24"/>
          <w:szCs w:val="24"/>
          <w:vertAlign w:val="superscript"/>
        </w:rPr>
        <w:t>1</w:t>
      </w:r>
      <w:r w:rsidRPr="00464205">
        <w:rPr>
          <w:rFonts w:ascii="Times New Roman" w:hAnsi="Times New Roman" w:cs="Times New Roman"/>
          <w:bCs/>
          <w:sz w:val="24"/>
          <w:szCs w:val="24"/>
        </w:rPr>
        <w:t xml:space="preserve">, Keith </w:t>
      </w:r>
      <w:proofErr w:type="spellStart"/>
      <w:r w:rsidRPr="00464205">
        <w:rPr>
          <w:rFonts w:ascii="Times New Roman" w:hAnsi="Times New Roman" w:cs="Times New Roman"/>
          <w:bCs/>
          <w:sz w:val="24"/>
          <w:szCs w:val="24"/>
        </w:rPr>
        <w:t>Alvares</w:t>
      </w:r>
      <w:proofErr w:type="spellEnd"/>
      <w:r w:rsidRPr="00464205">
        <w:rPr>
          <w:rFonts w:ascii="Times New Roman" w:hAnsi="Times New Roman" w:cs="Times New Roman"/>
          <w:bCs/>
          <w:sz w:val="24"/>
          <w:szCs w:val="24"/>
        </w:rPr>
        <w:t xml:space="preserve">, Arthur </w:t>
      </w:r>
      <w:proofErr w:type="spellStart"/>
      <w:r w:rsidRPr="00464205">
        <w:rPr>
          <w:rFonts w:ascii="Times New Roman" w:hAnsi="Times New Roman" w:cs="Times New Roman"/>
          <w:bCs/>
          <w:sz w:val="24"/>
          <w:szCs w:val="24"/>
        </w:rPr>
        <w:t>Veis</w:t>
      </w:r>
      <w:proofErr w:type="spellEnd"/>
      <w:r w:rsidRPr="00464205">
        <w:rPr>
          <w:rFonts w:ascii="Times New Roman" w:hAnsi="Times New Roman" w:cs="Times New Roman"/>
          <w:bCs/>
          <w:sz w:val="24"/>
          <w:szCs w:val="24"/>
        </w:rPr>
        <w:t>, and Billy G. Hudson</w:t>
      </w:r>
      <w:r w:rsidRPr="00464205">
        <w:rPr>
          <w:rFonts w:ascii="Times New Roman" w:hAnsi="Times New Roman" w:cs="Times New Roman"/>
          <w:sz w:val="24"/>
          <w:szCs w:val="24"/>
        </w:rPr>
        <w:t xml:space="preserve"> </w:t>
      </w:r>
      <w:r w:rsidRPr="00464205">
        <w:rPr>
          <w:rFonts w:ascii="Times New Roman" w:hAnsi="Times New Roman" w:cs="Times New Roman"/>
          <w:sz w:val="24"/>
          <w:szCs w:val="24"/>
          <w:vertAlign w:val="superscript"/>
        </w:rPr>
        <w:t>2</w:t>
      </w:r>
      <w:r w:rsidRPr="00464205">
        <w:rPr>
          <w:rFonts w:ascii="Times New Roman" w:hAnsi="Times New Roman" w:cs="Times New Roman"/>
          <w:sz w:val="24"/>
          <w:szCs w:val="24"/>
        </w:rPr>
        <w:t xml:space="preserve"> </w:t>
      </w:r>
      <w:r w:rsidRPr="00464205">
        <w:rPr>
          <w:rFonts w:ascii="Times New Roman" w:hAnsi="Times New Roman" w:cs="Times New Roman"/>
          <w:b/>
          <w:bCs/>
          <w:sz w:val="24"/>
          <w:szCs w:val="24"/>
        </w:rPr>
        <w:t xml:space="preserve">Molecular Recognition in the Assembly of Collagens: Terminal </w:t>
      </w:r>
      <w:proofErr w:type="spellStart"/>
      <w:r w:rsidRPr="00464205">
        <w:rPr>
          <w:rFonts w:ascii="Times New Roman" w:hAnsi="Times New Roman" w:cs="Times New Roman"/>
          <w:b/>
          <w:bCs/>
          <w:sz w:val="24"/>
          <w:szCs w:val="24"/>
        </w:rPr>
        <w:t>Noncollagenous</w:t>
      </w:r>
      <w:proofErr w:type="spellEnd"/>
      <w:r w:rsidRPr="00464205">
        <w:rPr>
          <w:rFonts w:ascii="Times New Roman" w:hAnsi="Times New Roman" w:cs="Times New Roman"/>
          <w:b/>
          <w:bCs/>
          <w:sz w:val="24"/>
          <w:szCs w:val="24"/>
        </w:rPr>
        <w:t xml:space="preserve"> Domains Are Key Recognition Modules in the Formation of Triple Helical </w:t>
      </w:r>
      <w:proofErr w:type="spellStart"/>
      <w:r w:rsidRPr="00464205">
        <w:rPr>
          <w:rFonts w:ascii="Times New Roman" w:hAnsi="Times New Roman" w:cs="Times New Roman"/>
          <w:b/>
          <w:bCs/>
          <w:sz w:val="24"/>
          <w:szCs w:val="24"/>
        </w:rPr>
        <w:t>Protomers</w:t>
      </w:r>
      <w:proofErr w:type="spellEnd"/>
      <w:r w:rsidRPr="00464205">
        <w:rPr>
          <w:rFonts w:ascii="Times New Roman" w:hAnsi="Times New Roman" w:cs="Times New Roman"/>
          <w:bCs/>
          <w:sz w:val="24"/>
          <w:szCs w:val="24"/>
        </w:rPr>
        <w:t xml:space="preserve"> </w:t>
      </w:r>
      <w:r w:rsidRPr="00464205">
        <w:rPr>
          <w:rFonts w:ascii="Times New Roman" w:hAnsi="Times New Roman" w:cs="Times New Roman"/>
          <w:i/>
          <w:sz w:val="24"/>
          <w:szCs w:val="24"/>
        </w:rPr>
        <w:t>the journal of biological chemistry</w:t>
      </w:r>
      <w:r w:rsidRPr="00464205">
        <w:rPr>
          <w:rFonts w:ascii="Times New Roman" w:hAnsi="Times New Roman" w:cs="Times New Roman"/>
          <w:sz w:val="24"/>
          <w:szCs w:val="24"/>
        </w:rPr>
        <w:t xml:space="preserve"> VOL. 281, NO. 50, pp. 38117–38121, December 15, 2006</w:t>
      </w:r>
    </w:p>
    <w:p w:rsidR="0096631E" w:rsidRPr="00464205" w:rsidRDefault="0096631E" w:rsidP="0096631E">
      <w:pPr>
        <w:autoSpaceDE w:val="0"/>
        <w:autoSpaceDN w:val="0"/>
        <w:adjustRightInd w:val="0"/>
        <w:spacing w:after="0" w:line="240" w:lineRule="auto"/>
        <w:rPr>
          <w:rFonts w:ascii="Times New Roman" w:hAnsi="Times New Roman" w:cs="Times New Roman"/>
          <w:sz w:val="24"/>
          <w:szCs w:val="24"/>
        </w:rPr>
      </w:pPr>
    </w:p>
    <w:p w:rsidR="0096631E" w:rsidRPr="0096631E" w:rsidRDefault="0096631E" w:rsidP="0096631E">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CA"/>
        </w:rPr>
      </w:pPr>
      <w:r w:rsidRPr="00464205">
        <w:rPr>
          <w:rFonts w:ascii="Times New Roman" w:hAnsi="Times New Roman" w:cs="Times New Roman"/>
          <w:sz w:val="24"/>
          <w:szCs w:val="24"/>
        </w:rPr>
        <w:t xml:space="preserve">N. H. de </w:t>
      </w:r>
      <w:proofErr w:type="spellStart"/>
      <w:r w:rsidRPr="00464205">
        <w:rPr>
          <w:rFonts w:ascii="Times New Roman" w:hAnsi="Times New Roman" w:cs="Times New Roman"/>
          <w:sz w:val="24"/>
          <w:szCs w:val="24"/>
        </w:rPr>
        <w:t>Leeuw</w:t>
      </w:r>
      <w:proofErr w:type="spellEnd"/>
      <w:r w:rsidRPr="00464205">
        <w:rPr>
          <w:rFonts w:ascii="Times New Roman" w:hAnsi="Times New Roman" w:cs="Times New Roman"/>
          <w:sz w:val="24"/>
          <w:szCs w:val="24"/>
        </w:rPr>
        <w:t xml:space="preserve">. </w:t>
      </w:r>
      <w:r w:rsidRPr="00464205">
        <w:rPr>
          <w:rFonts w:ascii="Times New Roman" w:hAnsi="Times New Roman" w:cs="Times New Roman"/>
          <w:b/>
          <w:sz w:val="24"/>
          <w:szCs w:val="24"/>
        </w:rPr>
        <w:t>Computer simulations of structures and properties of the biomaterial Hydroxyapatite</w:t>
      </w:r>
      <w:r w:rsidRPr="00464205">
        <w:rPr>
          <w:rFonts w:ascii="Times New Roman" w:hAnsi="Times New Roman" w:cs="Times New Roman"/>
          <w:sz w:val="24"/>
          <w:szCs w:val="24"/>
        </w:rPr>
        <w:t xml:space="preserve">. </w:t>
      </w:r>
      <w:r w:rsidRPr="0096631E">
        <w:rPr>
          <w:rFonts w:ascii="Times New Roman" w:hAnsi="Times New Roman" w:cs="Times New Roman"/>
          <w:i/>
          <w:sz w:val="24"/>
          <w:szCs w:val="24"/>
          <w:lang w:val="fr-FR"/>
        </w:rPr>
        <w:t xml:space="preserve">Journal of </w:t>
      </w:r>
      <w:proofErr w:type="spellStart"/>
      <w:r w:rsidRPr="0096631E">
        <w:rPr>
          <w:rFonts w:ascii="Times New Roman" w:hAnsi="Times New Roman" w:cs="Times New Roman"/>
          <w:i/>
          <w:sz w:val="24"/>
          <w:szCs w:val="24"/>
          <w:lang w:val="fr-FR"/>
        </w:rPr>
        <w:t>Materials</w:t>
      </w:r>
      <w:proofErr w:type="spellEnd"/>
      <w:r w:rsidRPr="0096631E">
        <w:rPr>
          <w:rFonts w:ascii="Times New Roman" w:hAnsi="Times New Roman" w:cs="Times New Roman"/>
          <w:i/>
          <w:sz w:val="24"/>
          <w:szCs w:val="24"/>
          <w:lang w:val="fr-FR"/>
        </w:rPr>
        <w:t xml:space="preserve"> </w:t>
      </w:r>
      <w:proofErr w:type="spellStart"/>
      <w:r w:rsidRPr="0096631E">
        <w:rPr>
          <w:rFonts w:ascii="Times New Roman" w:hAnsi="Times New Roman" w:cs="Times New Roman"/>
          <w:i/>
          <w:sz w:val="24"/>
          <w:szCs w:val="24"/>
          <w:lang w:val="fr-FR"/>
        </w:rPr>
        <w:t>Chemistry</w:t>
      </w:r>
      <w:proofErr w:type="spellEnd"/>
      <w:r w:rsidRPr="0096631E">
        <w:rPr>
          <w:rFonts w:ascii="Times New Roman" w:hAnsi="Times New Roman" w:cs="Times New Roman"/>
          <w:sz w:val="24"/>
          <w:szCs w:val="24"/>
          <w:lang w:val="fr-FR"/>
        </w:rPr>
        <w:t>. 2010 March</w:t>
      </w:r>
    </w:p>
    <w:p w:rsidR="0096631E" w:rsidRPr="0096631E" w:rsidRDefault="0096631E" w:rsidP="0096631E">
      <w:pPr>
        <w:pStyle w:val="Paragraphedeliste"/>
        <w:rPr>
          <w:rFonts w:ascii="Times New Roman" w:hAnsi="Times New Roman" w:cs="Times New Roman"/>
          <w:sz w:val="24"/>
          <w:szCs w:val="24"/>
          <w:lang w:val="fr-CA"/>
        </w:rPr>
      </w:pPr>
    </w:p>
    <w:p w:rsidR="0096631E" w:rsidRPr="0096631E" w:rsidRDefault="0096631E" w:rsidP="0096631E">
      <w:pPr>
        <w:pStyle w:val="Paragraphedeliste"/>
        <w:autoSpaceDE w:val="0"/>
        <w:autoSpaceDN w:val="0"/>
        <w:adjustRightInd w:val="0"/>
        <w:spacing w:after="0" w:line="240" w:lineRule="auto"/>
        <w:rPr>
          <w:rFonts w:ascii="Times New Roman" w:hAnsi="Times New Roman" w:cs="Times New Roman"/>
          <w:sz w:val="24"/>
          <w:szCs w:val="24"/>
          <w:lang w:val="fr-CA"/>
        </w:rPr>
      </w:pPr>
    </w:p>
    <w:p w:rsidR="0096631E" w:rsidRDefault="0096631E" w:rsidP="0096631E">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FR"/>
        </w:rPr>
      </w:pPr>
      <w:r w:rsidRPr="00464205">
        <w:rPr>
          <w:rFonts w:ascii="Times New Roman" w:hAnsi="Times New Roman" w:cs="Times New Roman"/>
          <w:bCs/>
          <w:sz w:val="24"/>
          <w:szCs w:val="24"/>
        </w:rPr>
        <w:t>Alvaro Mata</w:t>
      </w:r>
      <w:r w:rsidRPr="00464205">
        <w:rPr>
          <w:rFonts w:ascii="Times New Roman" w:hAnsi="Times New Roman" w:cs="Times New Roman"/>
          <w:sz w:val="24"/>
          <w:szCs w:val="24"/>
          <w:vertAlign w:val="superscript"/>
        </w:rPr>
        <w:t>1</w:t>
      </w:r>
      <w:proofErr w:type="gramStart"/>
      <w:r w:rsidRPr="00464205">
        <w:rPr>
          <w:rFonts w:ascii="Times New Roman" w:hAnsi="Times New Roman" w:cs="Times New Roman"/>
          <w:sz w:val="24"/>
          <w:szCs w:val="24"/>
        </w:rPr>
        <w:t>,</w:t>
      </w:r>
      <w:r w:rsidRPr="00464205">
        <w:rPr>
          <w:rFonts w:ascii="Times New Roman" w:hAnsi="Times New Roman" w:cs="Times New Roman"/>
          <w:bCs/>
          <w:sz w:val="24"/>
          <w:szCs w:val="24"/>
        </w:rPr>
        <w:t>Yanbiao</w:t>
      </w:r>
      <w:proofErr w:type="gramEnd"/>
      <w:r w:rsidRPr="00464205">
        <w:rPr>
          <w:rFonts w:ascii="Times New Roman" w:hAnsi="Times New Roman" w:cs="Times New Roman"/>
          <w:bCs/>
          <w:sz w:val="24"/>
          <w:szCs w:val="24"/>
        </w:rPr>
        <w:t xml:space="preserve"> Geng</w:t>
      </w:r>
      <w:r w:rsidRPr="00464205">
        <w:rPr>
          <w:rFonts w:ascii="Times New Roman" w:hAnsi="Times New Roman" w:cs="Times New Roman"/>
          <w:sz w:val="24"/>
          <w:szCs w:val="24"/>
          <w:vertAlign w:val="superscript"/>
        </w:rPr>
        <w:t>1</w:t>
      </w:r>
      <w:r w:rsidRPr="00464205">
        <w:rPr>
          <w:rFonts w:ascii="Times New Roman" w:hAnsi="Times New Roman" w:cs="Times New Roman"/>
          <w:sz w:val="24"/>
          <w:szCs w:val="24"/>
        </w:rPr>
        <w:t xml:space="preserve">, </w:t>
      </w:r>
      <w:r w:rsidRPr="00464205">
        <w:rPr>
          <w:rFonts w:ascii="Times New Roman" w:hAnsi="Times New Roman" w:cs="Times New Roman"/>
          <w:bCs/>
          <w:sz w:val="24"/>
          <w:szCs w:val="24"/>
        </w:rPr>
        <w:t>Karl Henrikson</w:t>
      </w:r>
      <w:r w:rsidRPr="00464205">
        <w:rPr>
          <w:rFonts w:ascii="Times New Roman" w:hAnsi="Times New Roman" w:cs="Times New Roman"/>
          <w:sz w:val="24"/>
          <w:szCs w:val="24"/>
          <w:vertAlign w:val="superscript"/>
        </w:rPr>
        <w:t>2</w:t>
      </w:r>
      <w:r w:rsidRPr="00464205">
        <w:rPr>
          <w:rFonts w:ascii="Times New Roman" w:hAnsi="Times New Roman" w:cs="Times New Roman"/>
          <w:sz w:val="24"/>
          <w:szCs w:val="24"/>
        </w:rPr>
        <w:t xml:space="preserve">, </w:t>
      </w:r>
      <w:proofErr w:type="spellStart"/>
      <w:r w:rsidRPr="00464205">
        <w:rPr>
          <w:rFonts w:ascii="Times New Roman" w:hAnsi="Times New Roman" w:cs="Times New Roman"/>
          <w:bCs/>
          <w:sz w:val="24"/>
          <w:szCs w:val="24"/>
        </w:rPr>
        <w:t>Conrado</w:t>
      </w:r>
      <w:proofErr w:type="spellEnd"/>
      <w:r w:rsidRPr="00464205">
        <w:rPr>
          <w:rFonts w:ascii="Times New Roman" w:hAnsi="Times New Roman" w:cs="Times New Roman"/>
          <w:bCs/>
          <w:sz w:val="24"/>
          <w:szCs w:val="24"/>
        </w:rPr>
        <w:t xml:space="preserve"> Aparicio</w:t>
      </w:r>
      <w:r w:rsidRPr="00464205">
        <w:rPr>
          <w:rFonts w:ascii="Times New Roman" w:hAnsi="Times New Roman" w:cs="Times New Roman"/>
          <w:sz w:val="24"/>
          <w:szCs w:val="24"/>
          <w:vertAlign w:val="superscript"/>
        </w:rPr>
        <w:t>1</w:t>
      </w:r>
      <w:r w:rsidRPr="00464205">
        <w:rPr>
          <w:rFonts w:ascii="Times New Roman" w:hAnsi="Times New Roman" w:cs="Times New Roman"/>
          <w:sz w:val="24"/>
          <w:szCs w:val="24"/>
        </w:rPr>
        <w:t xml:space="preserve">, </w:t>
      </w:r>
      <w:r w:rsidRPr="00464205">
        <w:rPr>
          <w:rFonts w:ascii="Times New Roman" w:hAnsi="Times New Roman" w:cs="Times New Roman"/>
          <w:bCs/>
          <w:sz w:val="24"/>
          <w:szCs w:val="24"/>
        </w:rPr>
        <w:t>Stuart Stock</w:t>
      </w:r>
      <w:r w:rsidRPr="00464205">
        <w:rPr>
          <w:rFonts w:ascii="Times New Roman" w:hAnsi="Times New Roman" w:cs="Times New Roman"/>
          <w:sz w:val="24"/>
          <w:szCs w:val="24"/>
          <w:vertAlign w:val="superscript"/>
        </w:rPr>
        <w:t>3</w:t>
      </w:r>
      <w:r w:rsidRPr="00464205">
        <w:rPr>
          <w:rFonts w:ascii="Times New Roman" w:hAnsi="Times New Roman" w:cs="Times New Roman"/>
          <w:sz w:val="24"/>
          <w:szCs w:val="24"/>
        </w:rPr>
        <w:t xml:space="preserve">, </w:t>
      </w:r>
      <w:r w:rsidRPr="00464205">
        <w:rPr>
          <w:rFonts w:ascii="Times New Roman" w:hAnsi="Times New Roman" w:cs="Times New Roman"/>
          <w:bCs/>
          <w:sz w:val="24"/>
          <w:szCs w:val="24"/>
        </w:rPr>
        <w:t xml:space="preserve">Robert L. </w:t>
      </w:r>
      <w:proofErr w:type="spellStart"/>
      <w:r w:rsidRPr="00464205">
        <w:rPr>
          <w:rFonts w:ascii="Times New Roman" w:hAnsi="Times New Roman" w:cs="Times New Roman"/>
          <w:bCs/>
          <w:sz w:val="24"/>
          <w:szCs w:val="24"/>
        </w:rPr>
        <w:t>Satcher</w:t>
      </w:r>
      <w:proofErr w:type="spellEnd"/>
      <w:r w:rsidRPr="00464205">
        <w:rPr>
          <w:rFonts w:ascii="Times New Roman" w:hAnsi="Times New Roman" w:cs="Times New Roman"/>
          <w:bCs/>
          <w:sz w:val="24"/>
          <w:szCs w:val="24"/>
        </w:rPr>
        <w:t xml:space="preserve"> </w:t>
      </w:r>
      <w:r w:rsidRPr="00464205">
        <w:rPr>
          <w:rFonts w:ascii="Times New Roman" w:hAnsi="Times New Roman" w:cs="Times New Roman"/>
          <w:sz w:val="24"/>
          <w:szCs w:val="24"/>
          <w:vertAlign w:val="superscript"/>
        </w:rPr>
        <w:t>4,5</w:t>
      </w:r>
      <w:r w:rsidRPr="00464205">
        <w:rPr>
          <w:rFonts w:ascii="Times New Roman" w:hAnsi="Times New Roman" w:cs="Times New Roman"/>
          <w:sz w:val="24"/>
          <w:szCs w:val="24"/>
        </w:rPr>
        <w:t xml:space="preserve">, and </w:t>
      </w:r>
      <w:r w:rsidRPr="00464205">
        <w:rPr>
          <w:rFonts w:ascii="Times New Roman" w:hAnsi="Times New Roman" w:cs="Times New Roman"/>
          <w:bCs/>
          <w:sz w:val="24"/>
          <w:szCs w:val="24"/>
        </w:rPr>
        <w:t xml:space="preserve">Samuel I. </w:t>
      </w:r>
      <w:proofErr w:type="spellStart"/>
      <w:r w:rsidRPr="00464205">
        <w:rPr>
          <w:rFonts w:ascii="Times New Roman" w:hAnsi="Times New Roman" w:cs="Times New Roman"/>
          <w:bCs/>
          <w:sz w:val="24"/>
          <w:szCs w:val="24"/>
        </w:rPr>
        <w:t>Stupp</w:t>
      </w:r>
      <w:proofErr w:type="spellEnd"/>
      <w:r w:rsidRPr="00464205">
        <w:rPr>
          <w:rFonts w:ascii="Times New Roman" w:hAnsi="Times New Roman" w:cs="Times New Roman"/>
          <w:bCs/>
          <w:sz w:val="24"/>
          <w:szCs w:val="24"/>
        </w:rPr>
        <w:t xml:space="preserve"> </w:t>
      </w:r>
      <w:r w:rsidRPr="00464205">
        <w:rPr>
          <w:rFonts w:ascii="Times New Roman" w:hAnsi="Times New Roman" w:cs="Times New Roman"/>
          <w:sz w:val="24"/>
          <w:szCs w:val="24"/>
          <w:vertAlign w:val="superscript"/>
        </w:rPr>
        <w:t>1,4,6,7</w:t>
      </w:r>
      <w:r w:rsidRPr="00464205">
        <w:rPr>
          <w:rFonts w:ascii="Times New Roman" w:hAnsi="Times New Roman" w:cs="Times New Roman"/>
          <w:sz w:val="24"/>
          <w:szCs w:val="24"/>
        </w:rPr>
        <w:t xml:space="preserve">. </w:t>
      </w:r>
      <w:r w:rsidRPr="00464205">
        <w:rPr>
          <w:rFonts w:ascii="Times New Roman" w:hAnsi="Times New Roman" w:cs="Times New Roman"/>
          <w:b/>
          <w:bCs/>
          <w:sz w:val="24"/>
          <w:szCs w:val="24"/>
        </w:rPr>
        <w:t>Bone Regeneration Mediated by Biomimetic Mineralization of a Nanofiber Matrix</w:t>
      </w:r>
      <w:r w:rsidRPr="00464205">
        <w:rPr>
          <w:rFonts w:ascii="Times New Roman" w:hAnsi="Times New Roman" w:cs="Times New Roman"/>
          <w:bCs/>
          <w:sz w:val="24"/>
          <w:szCs w:val="24"/>
        </w:rPr>
        <w:t xml:space="preserve">. </w:t>
      </w:r>
      <w:proofErr w:type="spellStart"/>
      <w:r w:rsidRPr="0096631E">
        <w:rPr>
          <w:rFonts w:ascii="Times New Roman" w:hAnsi="Times New Roman" w:cs="Times New Roman"/>
          <w:i/>
          <w:sz w:val="24"/>
          <w:szCs w:val="24"/>
          <w:lang w:val="fr-FR"/>
        </w:rPr>
        <w:t>Biomaterials</w:t>
      </w:r>
      <w:proofErr w:type="spellEnd"/>
      <w:r w:rsidRPr="0096631E">
        <w:rPr>
          <w:rFonts w:ascii="Times New Roman" w:hAnsi="Times New Roman" w:cs="Times New Roman"/>
          <w:sz w:val="24"/>
          <w:szCs w:val="24"/>
          <w:lang w:val="fr-FR"/>
        </w:rPr>
        <w:t>. 2010 August ; 31(23): 6004–6012. doi:10.1016/j.biomaterials.2010.04.013.</w:t>
      </w:r>
    </w:p>
    <w:p w:rsidR="002C6045" w:rsidRPr="0096631E" w:rsidRDefault="002C6045" w:rsidP="002C6045">
      <w:pPr>
        <w:pStyle w:val="Paragraphedeliste"/>
        <w:autoSpaceDE w:val="0"/>
        <w:autoSpaceDN w:val="0"/>
        <w:adjustRightInd w:val="0"/>
        <w:spacing w:after="0" w:line="240" w:lineRule="auto"/>
        <w:rPr>
          <w:rFonts w:ascii="Times New Roman" w:hAnsi="Times New Roman" w:cs="Times New Roman"/>
          <w:sz w:val="24"/>
          <w:szCs w:val="24"/>
          <w:lang w:val="fr-FR"/>
        </w:rPr>
      </w:pPr>
    </w:p>
    <w:p w:rsidR="002C6045" w:rsidRPr="002C6045" w:rsidRDefault="002C6045" w:rsidP="002C6045">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CA"/>
        </w:rPr>
      </w:pPr>
      <w:proofErr w:type="spellStart"/>
      <w:r w:rsidRPr="00464205">
        <w:rPr>
          <w:rFonts w:ascii="Times New Roman" w:hAnsi="Times New Roman" w:cs="Times New Roman"/>
          <w:sz w:val="24"/>
          <w:szCs w:val="24"/>
        </w:rPr>
        <w:t>Rozalia</w:t>
      </w:r>
      <w:proofErr w:type="spellEnd"/>
      <w:r w:rsidRPr="00464205">
        <w:rPr>
          <w:rFonts w:ascii="Times New Roman" w:hAnsi="Times New Roman" w:cs="Times New Roman"/>
          <w:sz w:val="24"/>
          <w:szCs w:val="24"/>
        </w:rPr>
        <w:t xml:space="preserve"> </w:t>
      </w:r>
      <w:proofErr w:type="spellStart"/>
      <w:r w:rsidRPr="00464205">
        <w:rPr>
          <w:rFonts w:ascii="Times New Roman" w:hAnsi="Times New Roman" w:cs="Times New Roman"/>
          <w:sz w:val="24"/>
          <w:szCs w:val="24"/>
        </w:rPr>
        <w:t>Dimitriou</w:t>
      </w:r>
      <w:proofErr w:type="spellEnd"/>
      <w:r w:rsidRPr="00464205">
        <w:rPr>
          <w:rFonts w:ascii="Times New Roman" w:hAnsi="Times New Roman" w:cs="Times New Roman"/>
          <w:sz w:val="24"/>
          <w:szCs w:val="24"/>
        </w:rPr>
        <w:t xml:space="preserve"> </w:t>
      </w:r>
      <w:r w:rsidRPr="00464205">
        <w:rPr>
          <w:rFonts w:ascii="Times New Roman" w:hAnsi="Times New Roman" w:cs="Times New Roman"/>
          <w:sz w:val="24"/>
          <w:szCs w:val="24"/>
          <w:vertAlign w:val="superscript"/>
        </w:rPr>
        <w:t>1</w:t>
      </w:r>
      <w:proofErr w:type="gramStart"/>
      <w:r w:rsidRPr="00464205">
        <w:rPr>
          <w:rFonts w:ascii="Times New Roman" w:hAnsi="Times New Roman" w:cs="Times New Roman"/>
          <w:sz w:val="24"/>
          <w:szCs w:val="24"/>
          <w:vertAlign w:val="superscript"/>
        </w:rPr>
        <w:t>,2</w:t>
      </w:r>
      <w:proofErr w:type="gramEnd"/>
      <w:r w:rsidRPr="00464205">
        <w:rPr>
          <w:rFonts w:ascii="Times New Roman" w:hAnsi="Times New Roman" w:cs="Times New Roman"/>
          <w:sz w:val="24"/>
          <w:szCs w:val="24"/>
        </w:rPr>
        <w:t>†, Elena Jones</w:t>
      </w:r>
      <w:r w:rsidRPr="00464205">
        <w:rPr>
          <w:rFonts w:ascii="Times New Roman" w:hAnsi="Times New Roman" w:cs="Times New Roman"/>
          <w:sz w:val="24"/>
          <w:szCs w:val="24"/>
          <w:vertAlign w:val="superscript"/>
        </w:rPr>
        <w:t>3</w:t>
      </w:r>
      <w:r w:rsidRPr="00464205">
        <w:rPr>
          <w:rFonts w:ascii="Times New Roman" w:hAnsi="Times New Roman" w:cs="Times New Roman"/>
          <w:sz w:val="24"/>
          <w:szCs w:val="24"/>
        </w:rPr>
        <w:t>†, Dennis McGonagle</w:t>
      </w:r>
      <w:r w:rsidRPr="00464205">
        <w:rPr>
          <w:rFonts w:ascii="Times New Roman" w:hAnsi="Times New Roman" w:cs="Times New Roman"/>
          <w:sz w:val="24"/>
          <w:szCs w:val="24"/>
          <w:vertAlign w:val="superscript"/>
        </w:rPr>
        <w:t>3</w:t>
      </w:r>
      <w:r w:rsidRPr="00464205">
        <w:rPr>
          <w:rFonts w:ascii="Times New Roman" w:hAnsi="Times New Roman" w:cs="Times New Roman"/>
          <w:sz w:val="24"/>
          <w:szCs w:val="24"/>
        </w:rPr>
        <w:t>† and Peter V Giannoudis</w:t>
      </w:r>
      <w:r w:rsidRPr="00464205">
        <w:rPr>
          <w:rFonts w:ascii="Times New Roman" w:hAnsi="Times New Roman" w:cs="Times New Roman"/>
          <w:sz w:val="24"/>
          <w:szCs w:val="24"/>
          <w:vertAlign w:val="superscript"/>
        </w:rPr>
        <w:t>1,2</w:t>
      </w:r>
      <w:r w:rsidRPr="00464205">
        <w:rPr>
          <w:rFonts w:ascii="Times New Roman" w:hAnsi="Times New Roman" w:cs="Times New Roman"/>
          <w:sz w:val="24"/>
          <w:szCs w:val="24"/>
        </w:rPr>
        <w:t xml:space="preserve">. </w:t>
      </w:r>
      <w:proofErr w:type="spellStart"/>
      <w:r w:rsidRPr="002C6045">
        <w:rPr>
          <w:rFonts w:ascii="Times New Roman" w:hAnsi="Times New Roman" w:cs="Times New Roman"/>
          <w:b/>
          <w:sz w:val="24"/>
          <w:szCs w:val="24"/>
          <w:lang w:val="fr-FR"/>
        </w:rPr>
        <w:t>Bone</w:t>
      </w:r>
      <w:proofErr w:type="spellEnd"/>
      <w:r w:rsidRPr="002C6045">
        <w:rPr>
          <w:rFonts w:ascii="Times New Roman" w:hAnsi="Times New Roman" w:cs="Times New Roman"/>
          <w:b/>
          <w:sz w:val="24"/>
          <w:szCs w:val="24"/>
          <w:lang w:val="fr-FR"/>
        </w:rPr>
        <w:t xml:space="preserve"> </w:t>
      </w:r>
      <w:proofErr w:type="spellStart"/>
      <w:r w:rsidRPr="002C6045">
        <w:rPr>
          <w:rFonts w:ascii="Times New Roman" w:hAnsi="Times New Roman" w:cs="Times New Roman"/>
          <w:b/>
          <w:sz w:val="24"/>
          <w:szCs w:val="24"/>
          <w:lang w:val="fr-FR"/>
        </w:rPr>
        <w:t>regeneration</w:t>
      </w:r>
      <w:proofErr w:type="spellEnd"/>
      <w:r w:rsidRPr="002C6045">
        <w:rPr>
          <w:rFonts w:ascii="Times New Roman" w:hAnsi="Times New Roman" w:cs="Times New Roman"/>
          <w:b/>
          <w:sz w:val="24"/>
          <w:szCs w:val="24"/>
          <w:lang w:val="fr-FR"/>
        </w:rPr>
        <w:t xml:space="preserve">: </w:t>
      </w:r>
      <w:proofErr w:type="spellStart"/>
      <w:r w:rsidRPr="002C6045">
        <w:rPr>
          <w:rFonts w:ascii="Times New Roman" w:hAnsi="Times New Roman" w:cs="Times New Roman"/>
          <w:b/>
          <w:sz w:val="24"/>
          <w:szCs w:val="24"/>
          <w:lang w:val="fr-FR"/>
        </w:rPr>
        <w:t>current</w:t>
      </w:r>
      <w:proofErr w:type="spellEnd"/>
      <w:r w:rsidRPr="002C6045">
        <w:rPr>
          <w:rFonts w:ascii="Times New Roman" w:hAnsi="Times New Roman" w:cs="Times New Roman"/>
          <w:b/>
          <w:sz w:val="24"/>
          <w:szCs w:val="24"/>
          <w:lang w:val="fr-FR"/>
        </w:rPr>
        <w:t xml:space="preserve"> concepts and future directions</w:t>
      </w:r>
      <w:r w:rsidRPr="002C6045">
        <w:rPr>
          <w:rFonts w:ascii="Times New Roman" w:hAnsi="Times New Roman" w:cs="Times New Roman"/>
          <w:sz w:val="24"/>
          <w:szCs w:val="24"/>
          <w:lang w:val="fr-FR"/>
        </w:rPr>
        <w:t xml:space="preserve">. </w:t>
      </w:r>
      <w:r w:rsidRPr="002C6045">
        <w:rPr>
          <w:rFonts w:ascii="Times New Roman" w:hAnsi="Times New Roman" w:cs="Times New Roman"/>
          <w:i/>
          <w:sz w:val="24"/>
          <w:szCs w:val="24"/>
          <w:lang w:val="fr-FR"/>
        </w:rPr>
        <w:t xml:space="preserve">BMC </w:t>
      </w:r>
      <w:proofErr w:type="spellStart"/>
      <w:r w:rsidRPr="002C6045">
        <w:rPr>
          <w:rFonts w:ascii="Times New Roman" w:hAnsi="Times New Roman" w:cs="Times New Roman"/>
          <w:i/>
          <w:sz w:val="24"/>
          <w:szCs w:val="24"/>
          <w:lang w:val="fr-FR"/>
        </w:rPr>
        <w:t>Medicine</w:t>
      </w:r>
      <w:proofErr w:type="spellEnd"/>
      <w:r w:rsidRPr="002C6045">
        <w:rPr>
          <w:rFonts w:ascii="Times New Roman" w:hAnsi="Times New Roman" w:cs="Times New Roman"/>
          <w:sz w:val="24"/>
          <w:szCs w:val="24"/>
          <w:lang w:val="fr-FR"/>
        </w:rPr>
        <w:t xml:space="preserve"> 2011, 9:66 </w:t>
      </w:r>
    </w:p>
    <w:p w:rsidR="002C6045" w:rsidRPr="002C6045" w:rsidRDefault="002C6045" w:rsidP="002C6045">
      <w:pPr>
        <w:pStyle w:val="Paragraphedeliste"/>
        <w:rPr>
          <w:rFonts w:ascii="Times New Roman" w:hAnsi="Times New Roman" w:cs="Times New Roman"/>
          <w:bCs/>
          <w:sz w:val="24"/>
          <w:szCs w:val="24"/>
          <w:lang w:val="fr-FR"/>
        </w:rPr>
      </w:pPr>
    </w:p>
    <w:p w:rsidR="00FA22E1" w:rsidRPr="002C6045" w:rsidRDefault="002C6045" w:rsidP="002C6045">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CA"/>
        </w:rPr>
      </w:pPr>
      <w:r w:rsidRPr="00464205">
        <w:rPr>
          <w:rFonts w:ascii="Times New Roman" w:hAnsi="Times New Roman" w:cs="Times New Roman"/>
          <w:bCs/>
          <w:sz w:val="24"/>
          <w:szCs w:val="24"/>
        </w:rPr>
        <w:t>S. A. Redey</w:t>
      </w:r>
      <w:proofErr w:type="gramStart"/>
      <w:r w:rsidRPr="00464205">
        <w:rPr>
          <w:rFonts w:ascii="Times New Roman" w:hAnsi="Times New Roman" w:cs="Times New Roman"/>
          <w:bCs/>
          <w:sz w:val="24"/>
          <w:szCs w:val="24"/>
        </w:rPr>
        <w:t>,</w:t>
      </w:r>
      <w:r w:rsidRPr="00464205">
        <w:rPr>
          <w:rFonts w:ascii="Times New Roman" w:hAnsi="Times New Roman" w:cs="Times New Roman"/>
          <w:bCs/>
          <w:sz w:val="24"/>
          <w:szCs w:val="24"/>
          <w:vertAlign w:val="superscript"/>
        </w:rPr>
        <w:t>1</w:t>
      </w:r>
      <w:proofErr w:type="gramEnd"/>
      <w:r w:rsidRPr="00464205">
        <w:rPr>
          <w:rFonts w:ascii="Times New Roman" w:hAnsi="Times New Roman" w:cs="Times New Roman"/>
          <w:bCs/>
          <w:sz w:val="24"/>
          <w:szCs w:val="24"/>
        </w:rPr>
        <w:t xml:space="preserve"> S. Razzouk,</w:t>
      </w:r>
      <w:r w:rsidRPr="00464205">
        <w:rPr>
          <w:rFonts w:ascii="Times New Roman" w:hAnsi="Times New Roman" w:cs="Times New Roman"/>
          <w:bCs/>
          <w:sz w:val="24"/>
          <w:szCs w:val="24"/>
          <w:vertAlign w:val="superscript"/>
        </w:rPr>
        <w:t>2</w:t>
      </w:r>
      <w:r w:rsidRPr="00464205">
        <w:rPr>
          <w:rFonts w:ascii="Times New Roman" w:hAnsi="Times New Roman" w:cs="Times New Roman"/>
          <w:bCs/>
          <w:sz w:val="24"/>
          <w:szCs w:val="24"/>
        </w:rPr>
        <w:t xml:space="preserve"> C. Rey,</w:t>
      </w:r>
      <w:r w:rsidRPr="00464205">
        <w:rPr>
          <w:rFonts w:ascii="Times New Roman" w:hAnsi="Times New Roman" w:cs="Times New Roman"/>
          <w:bCs/>
          <w:sz w:val="24"/>
          <w:szCs w:val="24"/>
          <w:vertAlign w:val="superscript"/>
        </w:rPr>
        <w:t>3</w:t>
      </w:r>
      <w:r w:rsidRPr="00464205">
        <w:rPr>
          <w:rFonts w:ascii="Times New Roman" w:hAnsi="Times New Roman" w:cs="Times New Roman"/>
          <w:bCs/>
          <w:sz w:val="24"/>
          <w:szCs w:val="24"/>
        </w:rPr>
        <w:t xml:space="preserve"> D. Bernache-Assollant,</w:t>
      </w:r>
      <w:r w:rsidRPr="00464205">
        <w:rPr>
          <w:rFonts w:ascii="Times New Roman" w:hAnsi="Times New Roman" w:cs="Times New Roman"/>
          <w:bCs/>
          <w:sz w:val="24"/>
          <w:szCs w:val="24"/>
          <w:vertAlign w:val="superscript"/>
        </w:rPr>
        <w:t>4</w:t>
      </w:r>
      <w:r w:rsidRPr="00464205">
        <w:rPr>
          <w:rFonts w:ascii="Times New Roman" w:hAnsi="Times New Roman" w:cs="Times New Roman"/>
          <w:bCs/>
          <w:sz w:val="24"/>
          <w:szCs w:val="24"/>
        </w:rPr>
        <w:t xml:space="preserve"> G. Leroy,</w:t>
      </w:r>
      <w:r w:rsidRPr="00464205">
        <w:rPr>
          <w:rFonts w:ascii="Times New Roman" w:hAnsi="Times New Roman" w:cs="Times New Roman"/>
          <w:bCs/>
          <w:sz w:val="24"/>
          <w:szCs w:val="24"/>
          <w:vertAlign w:val="superscript"/>
        </w:rPr>
        <w:t>5</w:t>
      </w:r>
      <w:r w:rsidRPr="00464205">
        <w:rPr>
          <w:rFonts w:ascii="Times New Roman" w:hAnsi="Times New Roman" w:cs="Times New Roman"/>
          <w:bCs/>
          <w:sz w:val="24"/>
          <w:szCs w:val="24"/>
        </w:rPr>
        <w:t xml:space="preserve"> M. Nardin,1 G. Cournot</w:t>
      </w:r>
      <w:r w:rsidRPr="00464205">
        <w:rPr>
          <w:rFonts w:ascii="Times New Roman" w:hAnsi="Times New Roman" w:cs="Times New Roman"/>
          <w:bCs/>
          <w:sz w:val="24"/>
          <w:szCs w:val="24"/>
          <w:vertAlign w:val="superscript"/>
        </w:rPr>
        <w:t>2</w:t>
      </w:r>
      <w:r w:rsidRPr="00464205">
        <w:rPr>
          <w:rFonts w:ascii="Times New Roman" w:hAnsi="Times New Roman" w:cs="Times New Roman"/>
          <w:bCs/>
          <w:sz w:val="24"/>
          <w:szCs w:val="24"/>
        </w:rPr>
        <w:t xml:space="preserve">. </w:t>
      </w:r>
      <w:r w:rsidRPr="00464205">
        <w:rPr>
          <w:rFonts w:ascii="Times New Roman" w:hAnsi="Times New Roman" w:cs="Times New Roman"/>
          <w:b/>
          <w:bCs/>
          <w:sz w:val="24"/>
          <w:szCs w:val="24"/>
        </w:rPr>
        <w:t>Osteoclast adhesion and activity on synthetic hydroxyapatite, carbonated hydroxyapatite, and natural calcium carbonate: Relationship to surface energies</w:t>
      </w:r>
      <w:r w:rsidRPr="00464205">
        <w:rPr>
          <w:rFonts w:ascii="Times New Roman" w:hAnsi="Times New Roman" w:cs="Times New Roman"/>
          <w:bCs/>
          <w:sz w:val="24"/>
          <w:szCs w:val="24"/>
        </w:rPr>
        <w:t xml:space="preserve">. </w:t>
      </w:r>
      <w:r w:rsidRPr="002C6045">
        <w:rPr>
          <w:rFonts w:ascii="Times New Roman" w:hAnsi="Times New Roman" w:cs="Times New Roman"/>
          <w:bCs/>
          <w:sz w:val="24"/>
          <w:szCs w:val="24"/>
          <w:lang w:val="fr-FR"/>
        </w:rPr>
        <w:t>1998</w:t>
      </w:r>
    </w:p>
    <w:p w:rsidR="002C6045" w:rsidRPr="002C6045" w:rsidRDefault="002C6045" w:rsidP="002C6045">
      <w:pPr>
        <w:autoSpaceDE w:val="0"/>
        <w:autoSpaceDN w:val="0"/>
        <w:adjustRightInd w:val="0"/>
        <w:spacing w:after="0" w:line="240" w:lineRule="auto"/>
        <w:rPr>
          <w:rFonts w:ascii="Times New Roman" w:hAnsi="Times New Roman" w:cs="Times New Roman"/>
          <w:sz w:val="24"/>
          <w:szCs w:val="24"/>
          <w:lang w:val="fr-CA"/>
        </w:rPr>
      </w:pPr>
    </w:p>
    <w:p w:rsidR="002C6045" w:rsidRPr="00464205" w:rsidRDefault="002C6045" w:rsidP="002C6045">
      <w:pPr>
        <w:pStyle w:val="Paragraphedeliste"/>
        <w:numPr>
          <w:ilvl w:val="0"/>
          <w:numId w:val="9"/>
        </w:numPr>
        <w:autoSpaceDE w:val="0"/>
        <w:autoSpaceDN w:val="0"/>
        <w:adjustRightInd w:val="0"/>
        <w:spacing w:after="0" w:line="240" w:lineRule="auto"/>
        <w:rPr>
          <w:rFonts w:ascii="Times New Roman" w:hAnsi="Times New Roman" w:cs="Times New Roman"/>
          <w:sz w:val="24"/>
          <w:szCs w:val="24"/>
        </w:rPr>
      </w:pPr>
      <w:r w:rsidRPr="00464205">
        <w:rPr>
          <w:rFonts w:ascii="Times New Roman" w:hAnsi="Times New Roman" w:cs="Times New Roman"/>
          <w:bCs/>
          <w:sz w:val="24"/>
          <w:szCs w:val="24"/>
        </w:rPr>
        <w:t>Ricardo A. Rossello</w:t>
      </w:r>
      <w:r w:rsidRPr="00464205">
        <w:rPr>
          <w:rFonts w:ascii="Times New Roman" w:hAnsi="Times New Roman" w:cs="Times New Roman"/>
          <w:sz w:val="24"/>
          <w:szCs w:val="24"/>
          <w:vertAlign w:val="superscript"/>
        </w:rPr>
        <w:t>1</w:t>
      </w:r>
      <w:r w:rsidRPr="00464205">
        <w:rPr>
          <w:rFonts w:ascii="Times New Roman" w:hAnsi="Times New Roman" w:cs="Times New Roman"/>
          <w:sz w:val="24"/>
          <w:szCs w:val="24"/>
        </w:rPr>
        <w:t xml:space="preserve"> and </w:t>
      </w:r>
      <w:r w:rsidRPr="00464205">
        <w:rPr>
          <w:rFonts w:ascii="Times New Roman" w:hAnsi="Times New Roman" w:cs="Times New Roman"/>
          <w:bCs/>
          <w:sz w:val="24"/>
          <w:szCs w:val="24"/>
        </w:rPr>
        <w:t xml:space="preserve">David H. Kohn </w:t>
      </w:r>
      <w:r w:rsidRPr="00464205">
        <w:rPr>
          <w:rFonts w:ascii="Times New Roman" w:hAnsi="Times New Roman" w:cs="Times New Roman"/>
          <w:sz w:val="24"/>
          <w:szCs w:val="24"/>
          <w:vertAlign w:val="superscript"/>
        </w:rPr>
        <w:t>1</w:t>
      </w:r>
      <w:proofErr w:type="gramStart"/>
      <w:r w:rsidRPr="00464205">
        <w:rPr>
          <w:rFonts w:ascii="Times New Roman" w:hAnsi="Times New Roman" w:cs="Times New Roman"/>
          <w:sz w:val="24"/>
          <w:szCs w:val="24"/>
          <w:vertAlign w:val="superscript"/>
        </w:rPr>
        <w:t>,2</w:t>
      </w:r>
      <w:proofErr w:type="gramEnd"/>
      <w:r w:rsidRPr="00464205">
        <w:rPr>
          <w:rFonts w:ascii="Times New Roman" w:hAnsi="Times New Roman" w:cs="Times New Roman"/>
          <w:sz w:val="24"/>
          <w:szCs w:val="24"/>
        </w:rPr>
        <w:t xml:space="preserve">. </w:t>
      </w:r>
      <w:r w:rsidRPr="00464205">
        <w:rPr>
          <w:rFonts w:ascii="Times New Roman" w:hAnsi="Times New Roman" w:cs="Times New Roman"/>
          <w:b/>
          <w:bCs/>
          <w:sz w:val="24"/>
          <w:szCs w:val="24"/>
        </w:rPr>
        <w:t xml:space="preserve">Gap Junction Intercellular Communication: A Review of a Potential Platform to Modulate Craniofacial Tissue </w:t>
      </w:r>
      <w:r w:rsidRPr="00464205">
        <w:rPr>
          <w:rFonts w:ascii="Times New Roman" w:hAnsi="Times New Roman" w:cs="Times New Roman"/>
          <w:b/>
          <w:bCs/>
          <w:sz w:val="24"/>
          <w:szCs w:val="24"/>
        </w:rPr>
        <w:lastRenderedPageBreak/>
        <w:t>Engineering</w:t>
      </w:r>
      <w:r w:rsidRPr="00464205">
        <w:rPr>
          <w:rFonts w:ascii="Times New Roman" w:hAnsi="Times New Roman" w:cs="Times New Roman"/>
          <w:bCs/>
          <w:sz w:val="24"/>
          <w:szCs w:val="24"/>
        </w:rPr>
        <w:t xml:space="preserve">. </w:t>
      </w:r>
      <w:r w:rsidRPr="00464205">
        <w:rPr>
          <w:rFonts w:ascii="Times New Roman" w:hAnsi="Times New Roman" w:cs="Times New Roman"/>
          <w:i/>
          <w:iCs/>
          <w:sz w:val="24"/>
          <w:szCs w:val="24"/>
        </w:rPr>
        <w:t xml:space="preserve">J Biomed Mater Res B </w:t>
      </w:r>
      <w:proofErr w:type="spellStart"/>
      <w:r w:rsidRPr="00464205">
        <w:rPr>
          <w:rFonts w:ascii="Times New Roman" w:hAnsi="Times New Roman" w:cs="Times New Roman"/>
          <w:i/>
          <w:iCs/>
          <w:sz w:val="24"/>
          <w:szCs w:val="24"/>
        </w:rPr>
        <w:t>Appl</w:t>
      </w:r>
      <w:proofErr w:type="spellEnd"/>
      <w:r w:rsidRPr="00464205">
        <w:rPr>
          <w:rFonts w:ascii="Times New Roman" w:hAnsi="Times New Roman" w:cs="Times New Roman"/>
          <w:i/>
          <w:iCs/>
          <w:sz w:val="24"/>
          <w:szCs w:val="24"/>
        </w:rPr>
        <w:t xml:space="preserve"> </w:t>
      </w:r>
      <w:proofErr w:type="spellStart"/>
      <w:r w:rsidRPr="00464205">
        <w:rPr>
          <w:rFonts w:ascii="Times New Roman" w:hAnsi="Times New Roman" w:cs="Times New Roman"/>
          <w:i/>
          <w:iCs/>
          <w:sz w:val="24"/>
          <w:szCs w:val="24"/>
        </w:rPr>
        <w:t>Biomater</w:t>
      </w:r>
      <w:proofErr w:type="spellEnd"/>
      <w:r w:rsidRPr="00464205">
        <w:rPr>
          <w:rFonts w:ascii="Times New Roman" w:hAnsi="Times New Roman" w:cs="Times New Roman"/>
          <w:sz w:val="24"/>
          <w:szCs w:val="24"/>
        </w:rPr>
        <w:t xml:space="preserve">. 2009 </w:t>
      </w:r>
      <w:proofErr w:type="gramStart"/>
      <w:r w:rsidRPr="00464205">
        <w:rPr>
          <w:rFonts w:ascii="Times New Roman" w:hAnsi="Times New Roman" w:cs="Times New Roman"/>
          <w:sz w:val="24"/>
          <w:szCs w:val="24"/>
        </w:rPr>
        <w:t>February ;</w:t>
      </w:r>
      <w:proofErr w:type="gramEnd"/>
      <w:r w:rsidRPr="00464205">
        <w:rPr>
          <w:rFonts w:ascii="Times New Roman" w:hAnsi="Times New Roman" w:cs="Times New Roman"/>
          <w:sz w:val="24"/>
          <w:szCs w:val="24"/>
        </w:rPr>
        <w:t xml:space="preserve"> 88(2): 509–518. doi:10.1002/jbm.b.31127.</w:t>
      </w:r>
    </w:p>
    <w:p w:rsidR="00F374AD" w:rsidRPr="00464205" w:rsidRDefault="00F374AD" w:rsidP="00F374AD">
      <w:pPr>
        <w:autoSpaceDE w:val="0"/>
        <w:autoSpaceDN w:val="0"/>
        <w:adjustRightInd w:val="0"/>
        <w:spacing w:after="0" w:line="240" w:lineRule="auto"/>
        <w:rPr>
          <w:rFonts w:ascii="Times New Roman" w:hAnsi="Times New Roman" w:cs="Times New Roman"/>
          <w:sz w:val="24"/>
          <w:szCs w:val="24"/>
        </w:rPr>
      </w:pPr>
    </w:p>
    <w:p w:rsidR="00F374AD" w:rsidRPr="00F374AD" w:rsidRDefault="00F374AD" w:rsidP="00F374AD">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CA"/>
        </w:rPr>
      </w:pPr>
      <w:proofErr w:type="spellStart"/>
      <w:r w:rsidRPr="00464205">
        <w:rPr>
          <w:rFonts w:ascii="Times New Roman" w:hAnsi="Times New Roman" w:cs="Times New Roman"/>
          <w:bCs/>
          <w:sz w:val="24"/>
          <w:szCs w:val="24"/>
        </w:rPr>
        <w:t>Md</w:t>
      </w:r>
      <w:proofErr w:type="spellEnd"/>
      <w:r w:rsidRPr="00464205">
        <w:rPr>
          <w:rFonts w:ascii="Times New Roman" w:hAnsi="Times New Roman" w:cs="Times New Roman"/>
          <w:bCs/>
          <w:sz w:val="24"/>
          <w:szCs w:val="24"/>
        </w:rPr>
        <w:t xml:space="preserve"> M Rahman</w:t>
      </w:r>
      <w:r w:rsidRPr="00464205">
        <w:rPr>
          <w:rFonts w:ascii="Times New Roman" w:hAnsi="Times New Roman" w:cs="Times New Roman"/>
          <w:sz w:val="24"/>
          <w:szCs w:val="24"/>
        </w:rPr>
        <w:t xml:space="preserve">, </w:t>
      </w:r>
      <w:r w:rsidRPr="00464205">
        <w:rPr>
          <w:rFonts w:ascii="Times New Roman" w:hAnsi="Times New Roman" w:cs="Times New Roman"/>
          <w:bCs/>
          <w:sz w:val="24"/>
          <w:szCs w:val="24"/>
        </w:rPr>
        <w:t xml:space="preserve">Ganesh V </w:t>
      </w:r>
      <w:proofErr w:type="spellStart"/>
      <w:r w:rsidRPr="00464205">
        <w:rPr>
          <w:rFonts w:ascii="Times New Roman" w:hAnsi="Times New Roman" w:cs="Times New Roman"/>
          <w:bCs/>
          <w:sz w:val="24"/>
          <w:szCs w:val="24"/>
        </w:rPr>
        <w:t>Halade</w:t>
      </w:r>
      <w:proofErr w:type="spellEnd"/>
      <w:r w:rsidRPr="00464205">
        <w:rPr>
          <w:rFonts w:ascii="Times New Roman" w:hAnsi="Times New Roman" w:cs="Times New Roman"/>
          <w:sz w:val="24"/>
          <w:szCs w:val="24"/>
        </w:rPr>
        <w:t xml:space="preserve">, </w:t>
      </w:r>
      <w:r w:rsidRPr="00464205">
        <w:rPr>
          <w:rFonts w:ascii="Times New Roman" w:hAnsi="Times New Roman" w:cs="Times New Roman"/>
          <w:bCs/>
          <w:sz w:val="24"/>
          <w:szCs w:val="24"/>
        </w:rPr>
        <w:t>Paul J Williams</w:t>
      </w:r>
      <w:r w:rsidRPr="00464205">
        <w:rPr>
          <w:rFonts w:ascii="Times New Roman" w:hAnsi="Times New Roman" w:cs="Times New Roman"/>
          <w:sz w:val="24"/>
          <w:szCs w:val="24"/>
        </w:rPr>
        <w:t xml:space="preserve">, and </w:t>
      </w:r>
      <w:r w:rsidRPr="00464205">
        <w:rPr>
          <w:rFonts w:ascii="Times New Roman" w:hAnsi="Times New Roman" w:cs="Times New Roman"/>
          <w:bCs/>
          <w:sz w:val="24"/>
          <w:szCs w:val="24"/>
        </w:rPr>
        <w:t xml:space="preserve">Gabriel </w:t>
      </w:r>
      <w:proofErr w:type="spellStart"/>
      <w:r w:rsidRPr="00464205">
        <w:rPr>
          <w:rFonts w:ascii="Times New Roman" w:hAnsi="Times New Roman" w:cs="Times New Roman"/>
          <w:bCs/>
          <w:sz w:val="24"/>
          <w:szCs w:val="24"/>
        </w:rPr>
        <w:t>Fernandes</w:t>
      </w:r>
      <w:proofErr w:type="spellEnd"/>
      <w:r w:rsidRPr="00464205">
        <w:rPr>
          <w:rFonts w:ascii="Times New Roman" w:hAnsi="Times New Roman" w:cs="Times New Roman"/>
          <w:bCs/>
          <w:sz w:val="24"/>
          <w:szCs w:val="24"/>
        </w:rPr>
        <w:t xml:space="preserve">. </w:t>
      </w:r>
      <w:proofErr w:type="gramStart"/>
      <w:r w:rsidRPr="00464205">
        <w:rPr>
          <w:rFonts w:ascii="Times New Roman" w:hAnsi="Times New Roman" w:cs="Times New Roman"/>
          <w:b/>
          <w:bCs/>
          <w:sz w:val="24"/>
          <w:szCs w:val="24"/>
        </w:rPr>
        <w:t>t10c12-CLA</w:t>
      </w:r>
      <w:proofErr w:type="gramEnd"/>
      <w:r w:rsidRPr="00464205">
        <w:rPr>
          <w:rFonts w:ascii="Times New Roman" w:hAnsi="Times New Roman" w:cs="Times New Roman"/>
          <w:b/>
          <w:bCs/>
          <w:sz w:val="24"/>
          <w:szCs w:val="24"/>
        </w:rPr>
        <w:t xml:space="preserve"> maintains higher bone mineral density during aging by modulating </w:t>
      </w:r>
      <w:proofErr w:type="spellStart"/>
      <w:r w:rsidRPr="00464205">
        <w:rPr>
          <w:rFonts w:ascii="Times New Roman" w:hAnsi="Times New Roman" w:cs="Times New Roman"/>
          <w:b/>
          <w:bCs/>
          <w:sz w:val="24"/>
          <w:szCs w:val="24"/>
        </w:rPr>
        <w:t>osteoclastogenesis</w:t>
      </w:r>
      <w:proofErr w:type="spellEnd"/>
      <w:r w:rsidRPr="00464205">
        <w:rPr>
          <w:rFonts w:ascii="Times New Roman" w:hAnsi="Times New Roman" w:cs="Times New Roman"/>
          <w:b/>
          <w:bCs/>
          <w:sz w:val="24"/>
          <w:szCs w:val="24"/>
        </w:rPr>
        <w:t xml:space="preserve"> and bone marrow adiposity</w:t>
      </w:r>
      <w:r w:rsidRPr="00464205">
        <w:rPr>
          <w:rFonts w:ascii="Times New Roman" w:hAnsi="Times New Roman" w:cs="Times New Roman"/>
          <w:bCs/>
          <w:sz w:val="24"/>
          <w:szCs w:val="24"/>
        </w:rPr>
        <w:t xml:space="preserve">. </w:t>
      </w:r>
      <w:r w:rsidRPr="00F374AD">
        <w:rPr>
          <w:rFonts w:ascii="Times New Roman" w:hAnsi="Times New Roman" w:cs="Times New Roman"/>
          <w:i/>
          <w:sz w:val="24"/>
          <w:szCs w:val="24"/>
          <w:lang w:val="fr-FR"/>
        </w:rPr>
        <w:t xml:space="preserve">J </w:t>
      </w:r>
      <w:proofErr w:type="spellStart"/>
      <w:r w:rsidRPr="00F374AD">
        <w:rPr>
          <w:rFonts w:ascii="Times New Roman" w:hAnsi="Times New Roman" w:cs="Times New Roman"/>
          <w:i/>
          <w:sz w:val="24"/>
          <w:szCs w:val="24"/>
          <w:lang w:val="fr-FR"/>
        </w:rPr>
        <w:t>Cell</w:t>
      </w:r>
      <w:proofErr w:type="spellEnd"/>
      <w:r w:rsidRPr="00F374AD">
        <w:rPr>
          <w:rFonts w:ascii="Times New Roman" w:hAnsi="Times New Roman" w:cs="Times New Roman"/>
          <w:i/>
          <w:sz w:val="24"/>
          <w:szCs w:val="24"/>
          <w:lang w:val="fr-FR"/>
        </w:rPr>
        <w:t xml:space="preserve"> </w:t>
      </w:r>
      <w:proofErr w:type="spellStart"/>
      <w:r w:rsidRPr="00F374AD">
        <w:rPr>
          <w:rFonts w:ascii="Times New Roman" w:hAnsi="Times New Roman" w:cs="Times New Roman"/>
          <w:i/>
          <w:sz w:val="24"/>
          <w:szCs w:val="24"/>
          <w:lang w:val="fr-FR"/>
        </w:rPr>
        <w:t>Physiol</w:t>
      </w:r>
      <w:proofErr w:type="spellEnd"/>
      <w:r w:rsidRPr="00F374AD">
        <w:rPr>
          <w:rFonts w:ascii="Times New Roman" w:hAnsi="Times New Roman" w:cs="Times New Roman"/>
          <w:i/>
          <w:sz w:val="24"/>
          <w:szCs w:val="24"/>
          <w:lang w:val="fr-FR"/>
        </w:rPr>
        <w:t>.</w:t>
      </w:r>
      <w:r w:rsidRPr="00F374AD">
        <w:rPr>
          <w:rFonts w:ascii="Times New Roman" w:hAnsi="Times New Roman" w:cs="Times New Roman"/>
          <w:sz w:val="24"/>
          <w:szCs w:val="24"/>
          <w:lang w:val="fr-FR"/>
        </w:rPr>
        <w:t xml:space="preserve"> 2011 </w:t>
      </w:r>
      <w:proofErr w:type="spellStart"/>
      <w:r w:rsidRPr="00F374AD">
        <w:rPr>
          <w:rFonts w:ascii="Times New Roman" w:hAnsi="Times New Roman" w:cs="Times New Roman"/>
          <w:sz w:val="24"/>
          <w:szCs w:val="24"/>
          <w:lang w:val="fr-FR"/>
        </w:rPr>
        <w:t>September</w:t>
      </w:r>
      <w:proofErr w:type="spellEnd"/>
      <w:r w:rsidRPr="00F374AD">
        <w:rPr>
          <w:rFonts w:ascii="Times New Roman" w:hAnsi="Times New Roman" w:cs="Times New Roman"/>
          <w:sz w:val="24"/>
          <w:szCs w:val="24"/>
          <w:lang w:val="fr-FR"/>
        </w:rPr>
        <w:t xml:space="preserve"> ; 226(9): 2406–2414. doi:10. 1002/ </w:t>
      </w:r>
      <w:proofErr w:type="spellStart"/>
      <w:proofErr w:type="gramStart"/>
      <w:r w:rsidRPr="00F374AD">
        <w:rPr>
          <w:rFonts w:ascii="Times New Roman" w:hAnsi="Times New Roman" w:cs="Times New Roman"/>
          <w:sz w:val="24"/>
          <w:szCs w:val="24"/>
          <w:lang w:val="fr-FR"/>
        </w:rPr>
        <w:t>jcp</w:t>
      </w:r>
      <w:proofErr w:type="spellEnd"/>
      <w:r w:rsidRPr="00F374AD">
        <w:rPr>
          <w:rFonts w:ascii="Times New Roman" w:hAnsi="Times New Roman" w:cs="Times New Roman"/>
          <w:sz w:val="24"/>
          <w:szCs w:val="24"/>
          <w:lang w:val="fr-FR"/>
        </w:rPr>
        <w:t xml:space="preserve"> .</w:t>
      </w:r>
      <w:proofErr w:type="gramEnd"/>
      <w:r w:rsidRPr="00F374AD">
        <w:rPr>
          <w:rFonts w:ascii="Times New Roman" w:hAnsi="Times New Roman" w:cs="Times New Roman"/>
          <w:sz w:val="24"/>
          <w:szCs w:val="24"/>
          <w:lang w:val="fr-FR"/>
        </w:rPr>
        <w:t xml:space="preserve"> 22578.</w:t>
      </w:r>
    </w:p>
    <w:p w:rsidR="00F374AD" w:rsidRPr="00F374AD" w:rsidRDefault="00F374AD" w:rsidP="00F374AD">
      <w:pPr>
        <w:autoSpaceDE w:val="0"/>
        <w:autoSpaceDN w:val="0"/>
        <w:adjustRightInd w:val="0"/>
        <w:spacing w:after="0" w:line="240" w:lineRule="auto"/>
        <w:rPr>
          <w:rFonts w:ascii="Times New Roman" w:hAnsi="Times New Roman" w:cs="Times New Roman"/>
          <w:sz w:val="24"/>
          <w:szCs w:val="24"/>
          <w:lang w:val="fr-CA"/>
        </w:rPr>
      </w:pPr>
    </w:p>
    <w:p w:rsidR="00F374AD" w:rsidRPr="00F374AD" w:rsidRDefault="00F374AD" w:rsidP="00F374AD">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CA"/>
        </w:rPr>
      </w:pPr>
      <w:r w:rsidRPr="00F374AD">
        <w:rPr>
          <w:rFonts w:ascii="Times New Roman" w:hAnsi="Times New Roman" w:cs="Times New Roman"/>
          <w:color w:val="131413"/>
          <w:sz w:val="24"/>
          <w:szCs w:val="24"/>
          <w:lang w:val="fr-FR"/>
        </w:rPr>
        <w:t>Jacqueline M. Morais</w:t>
      </w:r>
      <w:proofErr w:type="gramStart"/>
      <w:r w:rsidRPr="00F374AD">
        <w:rPr>
          <w:rFonts w:ascii="Times New Roman" w:hAnsi="Times New Roman" w:cs="Times New Roman"/>
          <w:color w:val="131413"/>
          <w:sz w:val="24"/>
          <w:szCs w:val="24"/>
          <w:lang w:val="fr-FR"/>
        </w:rPr>
        <w:t>,</w:t>
      </w:r>
      <w:r w:rsidRPr="00F374AD">
        <w:rPr>
          <w:rFonts w:ascii="Times New Roman" w:hAnsi="Times New Roman" w:cs="Times New Roman"/>
          <w:color w:val="131413"/>
          <w:sz w:val="24"/>
          <w:szCs w:val="24"/>
          <w:vertAlign w:val="superscript"/>
          <w:lang w:val="fr-FR"/>
        </w:rPr>
        <w:t>1</w:t>
      </w:r>
      <w:proofErr w:type="gramEnd"/>
      <w:r w:rsidRPr="00F374AD">
        <w:rPr>
          <w:rFonts w:ascii="Times New Roman" w:hAnsi="Times New Roman" w:cs="Times New Roman"/>
          <w:color w:val="131413"/>
          <w:sz w:val="24"/>
          <w:szCs w:val="24"/>
          <w:lang w:val="fr-FR"/>
        </w:rPr>
        <w:t xml:space="preserve"> </w:t>
      </w:r>
      <w:proofErr w:type="spellStart"/>
      <w:r w:rsidRPr="00F374AD">
        <w:rPr>
          <w:rFonts w:ascii="Times New Roman" w:hAnsi="Times New Roman" w:cs="Times New Roman"/>
          <w:color w:val="131413"/>
          <w:sz w:val="24"/>
          <w:szCs w:val="24"/>
          <w:lang w:val="fr-FR"/>
        </w:rPr>
        <w:t>Fotios</w:t>
      </w:r>
      <w:proofErr w:type="spellEnd"/>
      <w:r w:rsidRPr="00F374AD">
        <w:rPr>
          <w:rFonts w:ascii="Times New Roman" w:hAnsi="Times New Roman" w:cs="Times New Roman"/>
          <w:color w:val="131413"/>
          <w:sz w:val="24"/>
          <w:szCs w:val="24"/>
          <w:lang w:val="fr-FR"/>
        </w:rPr>
        <w:t xml:space="preserve"> Papadimitrakopoulos,</w:t>
      </w:r>
      <w:r w:rsidRPr="00F374AD">
        <w:rPr>
          <w:rFonts w:ascii="Times New Roman" w:hAnsi="Times New Roman" w:cs="Times New Roman"/>
          <w:color w:val="131413"/>
          <w:sz w:val="24"/>
          <w:szCs w:val="24"/>
          <w:vertAlign w:val="superscript"/>
          <w:lang w:val="fr-FR"/>
        </w:rPr>
        <w:t>2</w:t>
      </w:r>
      <w:r w:rsidRPr="00F374AD">
        <w:rPr>
          <w:rFonts w:ascii="Times New Roman" w:hAnsi="Times New Roman" w:cs="Times New Roman"/>
          <w:color w:val="131413"/>
          <w:sz w:val="24"/>
          <w:szCs w:val="24"/>
          <w:lang w:val="fr-FR"/>
        </w:rPr>
        <w:t xml:space="preserve"> and Diane J. Burgess </w:t>
      </w:r>
      <w:r w:rsidRPr="00F374AD">
        <w:rPr>
          <w:rFonts w:ascii="Times New Roman" w:hAnsi="Times New Roman" w:cs="Times New Roman"/>
          <w:color w:val="131413"/>
          <w:sz w:val="24"/>
          <w:szCs w:val="24"/>
          <w:vertAlign w:val="superscript"/>
          <w:lang w:val="fr-FR"/>
        </w:rPr>
        <w:t>1,3</w:t>
      </w:r>
      <w:r w:rsidRPr="00F374AD">
        <w:rPr>
          <w:rFonts w:ascii="Times New Roman" w:hAnsi="Times New Roman" w:cs="Times New Roman"/>
          <w:color w:val="131413"/>
          <w:sz w:val="24"/>
          <w:szCs w:val="24"/>
          <w:lang w:val="fr-FR"/>
        </w:rPr>
        <w:t xml:space="preserve">. </w:t>
      </w:r>
      <w:r w:rsidRPr="00464205">
        <w:rPr>
          <w:rFonts w:ascii="Times New Roman" w:hAnsi="Times New Roman" w:cs="Times New Roman"/>
          <w:b/>
          <w:color w:val="131413"/>
          <w:sz w:val="24"/>
          <w:szCs w:val="24"/>
        </w:rPr>
        <w:t>Biomaterials/Tissue Interactions: Possible Solutions to Overcome Foreign Body Response</w:t>
      </w:r>
      <w:r w:rsidRPr="00464205">
        <w:rPr>
          <w:rFonts w:ascii="Times New Roman" w:hAnsi="Times New Roman" w:cs="Times New Roman"/>
          <w:color w:val="131413"/>
          <w:sz w:val="24"/>
          <w:szCs w:val="24"/>
        </w:rPr>
        <w:t xml:space="preserve">. </w:t>
      </w:r>
      <w:r w:rsidRPr="00F374AD">
        <w:rPr>
          <w:rFonts w:ascii="Times New Roman" w:hAnsi="Times New Roman" w:cs="Times New Roman"/>
          <w:i/>
          <w:color w:val="131413"/>
          <w:sz w:val="24"/>
          <w:szCs w:val="24"/>
          <w:lang w:val="fr-FR"/>
        </w:rPr>
        <w:t>The AAPS Journal</w:t>
      </w:r>
      <w:r w:rsidRPr="00F374AD">
        <w:rPr>
          <w:rFonts w:ascii="Times New Roman" w:hAnsi="Times New Roman" w:cs="Times New Roman"/>
          <w:color w:val="131413"/>
          <w:sz w:val="24"/>
          <w:szCs w:val="24"/>
          <w:lang w:val="fr-FR"/>
        </w:rPr>
        <w:t xml:space="preserve">, </w:t>
      </w:r>
      <w:proofErr w:type="spellStart"/>
      <w:r w:rsidRPr="00F374AD">
        <w:rPr>
          <w:rFonts w:ascii="Times New Roman" w:hAnsi="Times New Roman" w:cs="Times New Roman"/>
          <w:color w:val="131413"/>
          <w:sz w:val="24"/>
          <w:szCs w:val="24"/>
          <w:lang w:val="fr-FR"/>
        </w:rPr>
        <w:t>June</w:t>
      </w:r>
      <w:proofErr w:type="spellEnd"/>
      <w:r w:rsidRPr="00F374AD">
        <w:rPr>
          <w:rFonts w:ascii="Times New Roman" w:hAnsi="Times New Roman" w:cs="Times New Roman"/>
          <w:color w:val="131413"/>
          <w:sz w:val="24"/>
          <w:szCs w:val="24"/>
          <w:lang w:val="fr-FR"/>
        </w:rPr>
        <w:t xml:space="preserve"> 2010 Vol. 12, No. 2, (# 2010) DOI: 10.1208/s12248-010-9175-3.</w:t>
      </w:r>
    </w:p>
    <w:p w:rsidR="00F374AD" w:rsidRPr="00F374AD" w:rsidRDefault="00F374AD" w:rsidP="00F374AD">
      <w:pPr>
        <w:pStyle w:val="Paragraphedeliste"/>
        <w:rPr>
          <w:rFonts w:ascii="Times New Roman" w:hAnsi="Times New Roman" w:cs="Times New Roman"/>
          <w:sz w:val="24"/>
          <w:szCs w:val="24"/>
          <w:lang w:val="fr-FR"/>
        </w:rPr>
      </w:pPr>
    </w:p>
    <w:p w:rsidR="00F374AD" w:rsidRPr="00F374AD" w:rsidRDefault="00F374AD" w:rsidP="00223789">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CA"/>
        </w:rPr>
      </w:pPr>
      <w:r w:rsidRPr="00464205">
        <w:rPr>
          <w:rFonts w:ascii="Times New Roman" w:hAnsi="Times New Roman" w:cs="Times New Roman"/>
          <w:sz w:val="24"/>
          <w:szCs w:val="24"/>
        </w:rPr>
        <w:t xml:space="preserve">Peter V. </w:t>
      </w:r>
      <w:proofErr w:type="spellStart"/>
      <w:r w:rsidRPr="00464205">
        <w:rPr>
          <w:rFonts w:ascii="Times New Roman" w:hAnsi="Times New Roman" w:cs="Times New Roman"/>
          <w:sz w:val="24"/>
          <w:szCs w:val="24"/>
        </w:rPr>
        <w:t>Giannoudis</w:t>
      </w:r>
      <w:proofErr w:type="spellEnd"/>
      <w:r w:rsidRPr="00464205">
        <w:rPr>
          <w:rFonts w:ascii="Times New Roman" w:hAnsi="Times New Roman" w:cs="Times New Roman"/>
          <w:sz w:val="24"/>
          <w:szCs w:val="24"/>
        </w:rPr>
        <w:t xml:space="preserve">, Omar </w:t>
      </w:r>
      <w:proofErr w:type="spellStart"/>
      <w:r w:rsidRPr="00464205">
        <w:rPr>
          <w:rFonts w:ascii="Times New Roman" w:hAnsi="Times New Roman" w:cs="Times New Roman"/>
          <w:sz w:val="24"/>
          <w:szCs w:val="24"/>
        </w:rPr>
        <w:t>Faour</w:t>
      </w:r>
      <w:proofErr w:type="spellEnd"/>
      <w:r w:rsidRPr="00464205">
        <w:rPr>
          <w:rFonts w:ascii="Times New Roman" w:hAnsi="Times New Roman" w:cs="Times New Roman"/>
          <w:sz w:val="24"/>
          <w:szCs w:val="24"/>
        </w:rPr>
        <w:t xml:space="preserve">, Thomas Goff, Nikolaos </w:t>
      </w:r>
      <w:proofErr w:type="spellStart"/>
      <w:r w:rsidRPr="00464205">
        <w:rPr>
          <w:rFonts w:ascii="Times New Roman" w:hAnsi="Times New Roman" w:cs="Times New Roman"/>
          <w:sz w:val="24"/>
          <w:szCs w:val="24"/>
        </w:rPr>
        <w:t>Kanakaris</w:t>
      </w:r>
      <w:proofErr w:type="spellEnd"/>
      <w:r w:rsidRPr="00464205">
        <w:rPr>
          <w:rFonts w:ascii="Times New Roman" w:hAnsi="Times New Roman" w:cs="Times New Roman"/>
          <w:sz w:val="24"/>
          <w:szCs w:val="24"/>
        </w:rPr>
        <w:t xml:space="preserve">, </w:t>
      </w:r>
      <w:proofErr w:type="spellStart"/>
      <w:r w:rsidRPr="00464205">
        <w:rPr>
          <w:rFonts w:ascii="Times New Roman" w:hAnsi="Times New Roman" w:cs="Times New Roman"/>
          <w:sz w:val="24"/>
          <w:szCs w:val="24"/>
        </w:rPr>
        <w:t>Rozalia</w:t>
      </w:r>
      <w:proofErr w:type="spellEnd"/>
      <w:r w:rsidRPr="00464205">
        <w:rPr>
          <w:rFonts w:ascii="Times New Roman" w:hAnsi="Times New Roman" w:cs="Times New Roman"/>
          <w:sz w:val="24"/>
          <w:szCs w:val="24"/>
        </w:rPr>
        <w:t xml:space="preserve"> </w:t>
      </w:r>
      <w:proofErr w:type="spellStart"/>
      <w:r w:rsidRPr="00464205">
        <w:rPr>
          <w:rFonts w:ascii="Times New Roman" w:hAnsi="Times New Roman" w:cs="Times New Roman"/>
          <w:sz w:val="24"/>
          <w:szCs w:val="24"/>
        </w:rPr>
        <w:t>Dimitriou</w:t>
      </w:r>
      <w:proofErr w:type="spellEnd"/>
      <w:r w:rsidRPr="00464205">
        <w:rPr>
          <w:rFonts w:ascii="Times New Roman" w:hAnsi="Times New Roman" w:cs="Times New Roman"/>
          <w:sz w:val="24"/>
          <w:szCs w:val="24"/>
        </w:rPr>
        <w:t xml:space="preserve">. </w:t>
      </w:r>
      <w:proofErr w:type="spellStart"/>
      <w:r w:rsidRPr="00464205">
        <w:rPr>
          <w:rFonts w:ascii="Times New Roman" w:hAnsi="Times New Roman" w:cs="Times New Roman"/>
          <w:b/>
          <w:sz w:val="24"/>
          <w:szCs w:val="24"/>
        </w:rPr>
        <w:t>Masquelet</w:t>
      </w:r>
      <w:proofErr w:type="spellEnd"/>
      <w:r w:rsidRPr="00464205">
        <w:rPr>
          <w:rFonts w:ascii="Times New Roman" w:hAnsi="Times New Roman" w:cs="Times New Roman"/>
          <w:b/>
          <w:sz w:val="24"/>
          <w:szCs w:val="24"/>
        </w:rPr>
        <w:t xml:space="preserve"> technique for the treatment of bone defects: Tips-tricks and future Directions</w:t>
      </w:r>
      <w:r w:rsidRPr="00464205">
        <w:rPr>
          <w:rFonts w:ascii="Times New Roman" w:hAnsi="Times New Roman" w:cs="Times New Roman"/>
          <w:sz w:val="24"/>
          <w:szCs w:val="24"/>
        </w:rPr>
        <w:t xml:space="preserve">. </w:t>
      </w:r>
      <w:proofErr w:type="spellStart"/>
      <w:r w:rsidRPr="00F374AD">
        <w:rPr>
          <w:rFonts w:ascii="Times New Roman" w:hAnsi="Times New Roman" w:cs="Times New Roman"/>
          <w:i/>
          <w:sz w:val="24"/>
          <w:szCs w:val="24"/>
          <w:lang w:val="fr-FR"/>
        </w:rPr>
        <w:t>Injury</w:t>
      </w:r>
      <w:proofErr w:type="spellEnd"/>
      <w:r w:rsidRPr="00F374AD">
        <w:rPr>
          <w:rFonts w:ascii="Times New Roman" w:hAnsi="Times New Roman" w:cs="Times New Roman"/>
          <w:i/>
          <w:sz w:val="24"/>
          <w:szCs w:val="24"/>
          <w:lang w:val="fr-FR"/>
        </w:rPr>
        <w:t xml:space="preserve">, Int. J. Care </w:t>
      </w:r>
      <w:proofErr w:type="spellStart"/>
      <w:r w:rsidRPr="00F374AD">
        <w:rPr>
          <w:rFonts w:ascii="Times New Roman" w:hAnsi="Times New Roman" w:cs="Times New Roman"/>
          <w:i/>
          <w:sz w:val="24"/>
          <w:szCs w:val="24"/>
          <w:lang w:val="fr-FR"/>
        </w:rPr>
        <w:t>Injured</w:t>
      </w:r>
      <w:proofErr w:type="spellEnd"/>
      <w:r w:rsidRPr="00F374AD">
        <w:rPr>
          <w:rFonts w:ascii="Times New Roman" w:hAnsi="Times New Roman" w:cs="Times New Roman"/>
          <w:sz w:val="24"/>
          <w:szCs w:val="24"/>
          <w:lang w:val="fr-FR"/>
        </w:rPr>
        <w:t xml:space="preserve"> 42 (2011) 591–598</w:t>
      </w:r>
    </w:p>
    <w:p w:rsidR="00F374AD" w:rsidRPr="00F374AD" w:rsidRDefault="00F374AD" w:rsidP="00F374AD">
      <w:pPr>
        <w:pStyle w:val="Paragraphedeliste"/>
        <w:rPr>
          <w:rFonts w:ascii="Times New Roman" w:hAnsi="Times New Roman" w:cs="Times New Roman"/>
          <w:sz w:val="24"/>
          <w:szCs w:val="24"/>
          <w:lang w:val="fr-CA"/>
        </w:rPr>
      </w:pPr>
    </w:p>
    <w:p w:rsidR="00223789" w:rsidRPr="00F374AD" w:rsidRDefault="00223789" w:rsidP="00223789">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CA"/>
        </w:rPr>
      </w:pPr>
      <w:r w:rsidRPr="00F374AD">
        <w:rPr>
          <w:rFonts w:ascii="Times New Roman" w:hAnsi="Times New Roman" w:cs="Times New Roman"/>
          <w:sz w:val="24"/>
          <w:szCs w:val="24"/>
          <w:lang w:val="fr-CA"/>
        </w:rPr>
        <w:t>www.chemistryland.com/ElementarySchool/BuildingBlocks/CHM130BBquiz.htm</w:t>
      </w:r>
    </w:p>
    <w:sectPr w:rsidR="00223789" w:rsidRPr="00F374AD" w:rsidSect="00ED72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EEA"/>
    <w:multiLevelType w:val="hybridMultilevel"/>
    <w:tmpl w:val="A626AFA6"/>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
    <w:nsid w:val="09F06DF2"/>
    <w:multiLevelType w:val="hybridMultilevel"/>
    <w:tmpl w:val="0E18250E"/>
    <w:lvl w:ilvl="0" w:tplc="0332CE6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20F920E0"/>
    <w:multiLevelType w:val="hybridMultilevel"/>
    <w:tmpl w:val="26840ACE"/>
    <w:lvl w:ilvl="0" w:tplc="475AACC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2BF04FD1"/>
    <w:multiLevelType w:val="hybridMultilevel"/>
    <w:tmpl w:val="78C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C735A0C"/>
    <w:multiLevelType w:val="hybridMultilevel"/>
    <w:tmpl w:val="BBAC34B0"/>
    <w:lvl w:ilvl="0" w:tplc="43DCC96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4DD35433"/>
    <w:multiLevelType w:val="hybridMultilevel"/>
    <w:tmpl w:val="FF60922C"/>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6">
    <w:nsid w:val="58C36C86"/>
    <w:multiLevelType w:val="hybridMultilevel"/>
    <w:tmpl w:val="2B608C30"/>
    <w:lvl w:ilvl="0" w:tplc="0FA0AD7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60211446"/>
    <w:multiLevelType w:val="hybridMultilevel"/>
    <w:tmpl w:val="964C6E24"/>
    <w:lvl w:ilvl="0" w:tplc="72CED8E0">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8">
    <w:nsid w:val="7EA13E81"/>
    <w:multiLevelType w:val="hybridMultilevel"/>
    <w:tmpl w:val="8C8C3AF4"/>
    <w:lvl w:ilvl="0" w:tplc="34589C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1"/>
  </w:num>
  <w:num w:numId="5">
    <w:abstractNumId w:val="7"/>
  </w:num>
  <w:num w:numId="6">
    <w:abstractNumId w:val="5"/>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2"/>
  </w:compat>
  <w:rsids>
    <w:rsidRoot w:val="005430C6"/>
    <w:rsid w:val="0000586A"/>
    <w:rsid w:val="0002339B"/>
    <w:rsid w:val="0002422A"/>
    <w:rsid w:val="00080819"/>
    <w:rsid w:val="00090CB1"/>
    <w:rsid w:val="000D135D"/>
    <w:rsid w:val="00123AF6"/>
    <w:rsid w:val="00130B32"/>
    <w:rsid w:val="00134CC7"/>
    <w:rsid w:val="00145BAE"/>
    <w:rsid w:val="00164B02"/>
    <w:rsid w:val="00187DB6"/>
    <w:rsid w:val="00223789"/>
    <w:rsid w:val="00265725"/>
    <w:rsid w:val="00292DB3"/>
    <w:rsid w:val="002C6045"/>
    <w:rsid w:val="002D2531"/>
    <w:rsid w:val="00303569"/>
    <w:rsid w:val="003171DE"/>
    <w:rsid w:val="00325A66"/>
    <w:rsid w:val="003449C1"/>
    <w:rsid w:val="003571FC"/>
    <w:rsid w:val="00375B67"/>
    <w:rsid w:val="00385782"/>
    <w:rsid w:val="00390553"/>
    <w:rsid w:val="003A1A6C"/>
    <w:rsid w:val="003A255C"/>
    <w:rsid w:val="003F29F1"/>
    <w:rsid w:val="004004FE"/>
    <w:rsid w:val="0042644E"/>
    <w:rsid w:val="0045072A"/>
    <w:rsid w:val="00464205"/>
    <w:rsid w:val="00467986"/>
    <w:rsid w:val="00490E11"/>
    <w:rsid w:val="004E3CAE"/>
    <w:rsid w:val="00520D9A"/>
    <w:rsid w:val="00521223"/>
    <w:rsid w:val="005430C6"/>
    <w:rsid w:val="00550393"/>
    <w:rsid w:val="005759DB"/>
    <w:rsid w:val="00583D7E"/>
    <w:rsid w:val="005D1CD9"/>
    <w:rsid w:val="005F0B6A"/>
    <w:rsid w:val="00601356"/>
    <w:rsid w:val="00620EF9"/>
    <w:rsid w:val="0063335A"/>
    <w:rsid w:val="00643539"/>
    <w:rsid w:val="00653511"/>
    <w:rsid w:val="00662C79"/>
    <w:rsid w:val="00676874"/>
    <w:rsid w:val="006C2A40"/>
    <w:rsid w:val="006E7AF6"/>
    <w:rsid w:val="007361B1"/>
    <w:rsid w:val="0074119E"/>
    <w:rsid w:val="0074789F"/>
    <w:rsid w:val="00757F1A"/>
    <w:rsid w:val="007812C1"/>
    <w:rsid w:val="007A1DA0"/>
    <w:rsid w:val="007A71B2"/>
    <w:rsid w:val="007B0473"/>
    <w:rsid w:val="007B39E2"/>
    <w:rsid w:val="007D412C"/>
    <w:rsid w:val="0080456F"/>
    <w:rsid w:val="00805A42"/>
    <w:rsid w:val="008136A7"/>
    <w:rsid w:val="008401F8"/>
    <w:rsid w:val="0086362F"/>
    <w:rsid w:val="008807A6"/>
    <w:rsid w:val="008A3694"/>
    <w:rsid w:val="008C12D9"/>
    <w:rsid w:val="008F5F2E"/>
    <w:rsid w:val="009452B0"/>
    <w:rsid w:val="00951D0C"/>
    <w:rsid w:val="00964096"/>
    <w:rsid w:val="0096631E"/>
    <w:rsid w:val="00967E15"/>
    <w:rsid w:val="00A266BA"/>
    <w:rsid w:val="00A8241D"/>
    <w:rsid w:val="00AD669B"/>
    <w:rsid w:val="00AE6068"/>
    <w:rsid w:val="00AF351D"/>
    <w:rsid w:val="00B06D16"/>
    <w:rsid w:val="00B25D38"/>
    <w:rsid w:val="00B60EE9"/>
    <w:rsid w:val="00B86E8E"/>
    <w:rsid w:val="00B9679C"/>
    <w:rsid w:val="00BB7FD5"/>
    <w:rsid w:val="00BE43E9"/>
    <w:rsid w:val="00BE73E3"/>
    <w:rsid w:val="00C96D3E"/>
    <w:rsid w:val="00CF666A"/>
    <w:rsid w:val="00D20AA3"/>
    <w:rsid w:val="00D737A4"/>
    <w:rsid w:val="00DA2D4F"/>
    <w:rsid w:val="00DC1B32"/>
    <w:rsid w:val="00DE12FC"/>
    <w:rsid w:val="00E124AC"/>
    <w:rsid w:val="00E213F2"/>
    <w:rsid w:val="00E50938"/>
    <w:rsid w:val="00E75C1D"/>
    <w:rsid w:val="00E81070"/>
    <w:rsid w:val="00E8618B"/>
    <w:rsid w:val="00EC1C48"/>
    <w:rsid w:val="00ED5432"/>
    <w:rsid w:val="00ED72EF"/>
    <w:rsid w:val="00EE6543"/>
    <w:rsid w:val="00EF0CE8"/>
    <w:rsid w:val="00F12CF2"/>
    <w:rsid w:val="00F350B0"/>
    <w:rsid w:val="00F374AD"/>
    <w:rsid w:val="00FA22E1"/>
    <w:rsid w:val="00FB6E87"/>
    <w:rsid w:val="00FC173D"/>
    <w:rsid w:val="00FD3A78"/>
    <w:rsid w:val="00FD7B8B"/>
    <w:rsid w:val="00FE2A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_x0000_s1043"/>
        <o:r id="V:Rule2" type="connector" idref="#_x0000_s1026"/>
        <o:r id="V:Rule3" type="connector" idref="#_x0000_s1029"/>
        <o:r id="V:Rule4" type="connector" idref="#_x0000_s1033"/>
        <o:r id="V:Rule5" type="connector" idref="#_x0000_s1036"/>
        <o:r id="V:Rule6" type="connector" idref="#_x0000_s103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2EF"/>
  </w:style>
  <w:style w:type="paragraph" w:styleId="Titre1">
    <w:name w:val="heading 1"/>
    <w:basedOn w:val="Normal"/>
    <w:next w:val="Normal"/>
    <w:link w:val="Titre1Car"/>
    <w:uiPriority w:val="9"/>
    <w:qFormat/>
    <w:rsid w:val="00123A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23A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07A6"/>
    <w:pPr>
      <w:ind w:left="720"/>
      <w:contextualSpacing/>
    </w:pPr>
  </w:style>
  <w:style w:type="character" w:customStyle="1" w:styleId="hps">
    <w:name w:val="hps"/>
    <w:basedOn w:val="Policepardfaut"/>
    <w:rsid w:val="00601356"/>
  </w:style>
  <w:style w:type="character" w:customStyle="1" w:styleId="Titre1Car">
    <w:name w:val="Titre 1 Car"/>
    <w:basedOn w:val="Policepardfaut"/>
    <w:link w:val="Titre1"/>
    <w:uiPriority w:val="9"/>
    <w:rsid w:val="00123AF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23AF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3171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71DE"/>
    <w:rPr>
      <w:rFonts w:ascii="Tahoma" w:hAnsi="Tahoma" w:cs="Tahoma"/>
      <w:sz w:val="16"/>
      <w:szCs w:val="16"/>
    </w:rPr>
  </w:style>
  <w:style w:type="character" w:styleId="Lienhypertexte">
    <w:name w:val="Hyperlink"/>
    <w:basedOn w:val="Policepardfaut"/>
    <w:uiPriority w:val="99"/>
    <w:semiHidden/>
    <w:unhideWhenUsed/>
    <w:rsid w:val="007A1DA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ncbi.nlm.nih.gov/pubmed?term=Laurencin%20C%5BAuthor%5D&amp;cauthor=true&amp;cauthor_uid=16359252" TargetMode="External"/><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fr.wikipedia.org/wiki/Angiogen%C3%A8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30940-E55B-4BEE-BA3C-32E77535E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Pages>
  <Words>4923</Words>
  <Characters>28065</Characters>
  <Application>Microsoft Office Word</Application>
  <DocSecurity>0</DocSecurity>
  <Lines>233</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University of Ottawa</Company>
  <LinksUpToDate>false</LinksUpToDate>
  <CharactersWithSpaces>32923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COE Support</dc:creator>
  <cp:lastModifiedBy>Joel Sande</cp:lastModifiedBy>
  <cp:revision>15</cp:revision>
  <dcterms:created xsi:type="dcterms:W3CDTF">2012-10-15T22:04:00Z</dcterms:created>
  <dcterms:modified xsi:type="dcterms:W3CDTF">2018-02-15T18:42:00Z</dcterms:modified>
</cp:coreProperties>
</file>