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0254" w14:textId="4EB3AF21" w:rsidR="006C1736" w:rsidRPr="00E42390" w:rsidRDefault="00E42390" w:rsidP="00E42390">
      <w:pPr>
        <w:jc w:val="center"/>
        <w:rPr>
          <w:rFonts w:ascii="Playbill" w:hAnsi="Playbill"/>
          <w:b/>
          <w:sz w:val="72"/>
          <w:szCs w:val="48"/>
        </w:rPr>
      </w:pPr>
      <w:r w:rsidRPr="00E42390">
        <w:rPr>
          <w:rFonts w:ascii="Playbill" w:hAnsi="Playbill"/>
          <w:b/>
          <w:color w:val="C00000"/>
          <w:sz w:val="72"/>
          <w:szCs w:val="48"/>
        </w:rPr>
        <w:t>G</w:t>
      </w:r>
      <w:r>
        <w:rPr>
          <w:rFonts w:ascii="Playbill" w:hAnsi="Playbill"/>
          <w:b/>
          <w:sz w:val="72"/>
          <w:szCs w:val="48"/>
        </w:rPr>
        <w:t xml:space="preserve"> </w:t>
      </w:r>
      <w:r w:rsidRPr="00E42390">
        <w:rPr>
          <w:rFonts w:ascii="Playbill" w:hAnsi="Playbill"/>
          <w:b/>
          <w:color w:val="FF0000"/>
          <w:sz w:val="72"/>
          <w:szCs w:val="48"/>
        </w:rPr>
        <w:t>I</w:t>
      </w:r>
      <w:r>
        <w:rPr>
          <w:rFonts w:ascii="Playbill" w:hAnsi="Playbill"/>
          <w:b/>
          <w:sz w:val="72"/>
          <w:szCs w:val="48"/>
        </w:rPr>
        <w:t xml:space="preserve"> </w:t>
      </w:r>
      <w:r w:rsidRPr="00E42390">
        <w:rPr>
          <w:rFonts w:ascii="Playbill" w:hAnsi="Playbill"/>
          <w:b/>
          <w:color w:val="FFC000"/>
          <w:sz w:val="72"/>
          <w:szCs w:val="48"/>
        </w:rPr>
        <w:t>F</w:t>
      </w:r>
      <w:r>
        <w:rPr>
          <w:rFonts w:ascii="Playbill" w:hAnsi="Playbill"/>
          <w:b/>
          <w:sz w:val="72"/>
          <w:szCs w:val="48"/>
        </w:rPr>
        <w:t xml:space="preserve"> </w:t>
      </w:r>
      <w:r w:rsidRPr="00E42390">
        <w:rPr>
          <w:rFonts w:ascii="Playbill" w:hAnsi="Playbill"/>
          <w:b/>
          <w:color w:val="FFFF00"/>
          <w:sz w:val="72"/>
          <w:szCs w:val="48"/>
        </w:rPr>
        <w:t xml:space="preserve">T </w:t>
      </w:r>
      <w:r>
        <w:rPr>
          <w:rFonts w:ascii="Playbill" w:hAnsi="Playbill"/>
          <w:b/>
          <w:sz w:val="72"/>
          <w:szCs w:val="48"/>
        </w:rPr>
        <w:t xml:space="preserve">  </w:t>
      </w:r>
      <w:r w:rsidRPr="00E42390">
        <w:rPr>
          <w:rFonts w:ascii="Playbill" w:hAnsi="Playbill"/>
          <w:b/>
          <w:color w:val="92D050"/>
          <w:sz w:val="72"/>
          <w:szCs w:val="48"/>
        </w:rPr>
        <w:t>F</w:t>
      </w:r>
      <w:r w:rsidRPr="00E42390">
        <w:rPr>
          <w:rFonts w:ascii="Playbill" w:hAnsi="Playbill"/>
          <w:b/>
          <w:color w:val="00B050"/>
          <w:sz w:val="72"/>
          <w:szCs w:val="48"/>
        </w:rPr>
        <w:t>O</w:t>
      </w:r>
      <w:r w:rsidRPr="00E42390">
        <w:rPr>
          <w:rFonts w:ascii="Playbill" w:hAnsi="Playbill"/>
          <w:b/>
          <w:color w:val="00B0F0"/>
          <w:sz w:val="72"/>
          <w:szCs w:val="48"/>
        </w:rPr>
        <w:t>R</w:t>
      </w:r>
      <w:r>
        <w:rPr>
          <w:rFonts w:ascii="Playbill" w:hAnsi="Playbill"/>
          <w:b/>
          <w:sz w:val="72"/>
          <w:szCs w:val="48"/>
        </w:rPr>
        <w:t xml:space="preserve">  </w:t>
      </w:r>
      <w:r w:rsidRPr="00E42390">
        <w:rPr>
          <w:rFonts w:ascii="Playbill" w:hAnsi="Playbill"/>
          <w:b/>
          <w:sz w:val="72"/>
          <w:szCs w:val="48"/>
        </w:rPr>
        <w:t xml:space="preserve"> </w:t>
      </w:r>
      <w:r w:rsidRPr="00E42390">
        <w:rPr>
          <w:rFonts w:ascii="Playbill" w:hAnsi="Playbill"/>
          <w:b/>
          <w:color w:val="0070C0"/>
          <w:sz w:val="72"/>
          <w:szCs w:val="48"/>
        </w:rPr>
        <w:t xml:space="preserve">Y </w:t>
      </w:r>
      <w:r w:rsidRPr="00E42390">
        <w:rPr>
          <w:rFonts w:ascii="Playbill" w:hAnsi="Playbill"/>
          <w:b/>
          <w:color w:val="002060"/>
          <w:sz w:val="72"/>
          <w:szCs w:val="48"/>
        </w:rPr>
        <w:t>O</w:t>
      </w:r>
      <w:r>
        <w:rPr>
          <w:rFonts w:ascii="Playbill" w:hAnsi="Playbill"/>
          <w:b/>
          <w:sz w:val="72"/>
          <w:szCs w:val="48"/>
        </w:rPr>
        <w:t xml:space="preserve"> </w:t>
      </w:r>
      <w:r w:rsidRPr="00E42390">
        <w:rPr>
          <w:rFonts w:ascii="Playbill" w:hAnsi="Playbill"/>
          <w:b/>
          <w:color w:val="7030A0"/>
          <w:sz w:val="72"/>
          <w:szCs w:val="48"/>
        </w:rPr>
        <w:t>U</w:t>
      </w:r>
    </w:p>
    <w:sectPr w:rsidR="006C1736" w:rsidRPr="00E4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9E"/>
    <w:rsid w:val="006C1736"/>
    <w:rsid w:val="00C8389E"/>
    <w:rsid w:val="00E4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B10B"/>
  <w15:chartTrackingRefBased/>
  <w15:docId w15:val="{9C6075CE-9FDF-4744-BA53-1262AD01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347F1-8E66-453F-ACE8-CC4ED021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infoitsagnesi.it</dc:creator>
  <cp:keywords/>
  <dc:description/>
  <cp:lastModifiedBy>infoitsagnesi.it</cp:lastModifiedBy>
  <cp:revision>2</cp:revision>
  <dcterms:created xsi:type="dcterms:W3CDTF">2024-05-22T09:08:00Z</dcterms:created>
  <dcterms:modified xsi:type="dcterms:W3CDTF">2024-05-22T09:12:00Z</dcterms:modified>
</cp:coreProperties>
</file>