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color w:val="666666"/>
          <w:sz w:val="42"/>
          <w:szCs w:val="42"/>
        </w:rPr>
      </w:pPr>
      <w:r w:rsidDel="00000000" w:rsidR="00000000" w:rsidRPr="00000000">
        <w:rPr>
          <w:sz w:val="90"/>
          <w:szCs w:val="90"/>
          <w:rtl w:val="0"/>
        </w:rPr>
        <w:t xml:space="preserve">Glosario</w:t>
      </w:r>
      <w:r w:rsidDel="00000000" w:rsidR="00000000" w:rsidRPr="00000000">
        <w:rPr>
          <w:sz w:val="72"/>
          <w:szCs w:val="72"/>
          <w:rtl w:val="0"/>
        </w:rPr>
        <w:br w:type="textWrapping"/>
      </w:r>
      <w:r w:rsidDel="00000000" w:rsidR="00000000" w:rsidRPr="00000000">
        <w:rPr>
          <w:color w:val="4285f4"/>
          <w:sz w:val="42"/>
          <w:szCs w:val="42"/>
          <w:rtl w:val="0"/>
        </w:rPr>
        <w:t xml:space="preserve">Ciberseguridad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4200525</wp:posOffset>
            </wp:positionH>
            <wp:positionV relativeFrom="paragraph">
              <wp:posOffset>-466721</wp:posOffset>
            </wp:positionV>
            <wp:extent cx="2357438" cy="1829046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585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18290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2"/>
        <w:spacing w:after="200" w:lineRule="auto"/>
        <w:rPr/>
      </w:pPr>
      <w:bookmarkStart w:colFirst="0" w:colLast="0" w:name="_heading=h.gjdgx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Términos y definiciones del Curso 3</w:t>
      </w:r>
    </w:p>
    <w:p w:rsidR="00000000" w:rsidDel="00000000" w:rsidP="00000000" w:rsidRDefault="00000000" w:rsidRPr="00000000" w14:paraId="00000003">
      <w:pPr>
        <w:spacing w:after="24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A</w:t>
      </w:r>
    </w:p>
    <w:p w:rsidR="00000000" w:rsidDel="00000000" w:rsidP="00000000" w:rsidRDefault="00000000" w:rsidRPr="00000000" w14:paraId="00000004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Acceso Wi-Fi protegido (WPA):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rotocolo de seguridad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para proteger las redes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inalámbricas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cuando un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dispositivo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busca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conectarse 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Actualización de parches: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Modificación de un programa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o sistema operativo que soluciona vulnerabilidades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Análisis de registros de red: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roceso de examinar los registros de red para identificar eventos de interés.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Archivo de libre escritura (World-writable file):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Archivo que puede ser alterado por cualquier persona.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Ataque de denegación de servicio (DoS):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Un ataque dirigido a una red o servidor que los inunda con tráfico no deseado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para inhabilitar los sistemas y servicios informáticos de forma temporal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Ataque de denegación de servicio distribuido (DDoS):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Tipo de ataque de denegación o servicio que utiliza múltiples dispositivos o servidores situados en diferentes ubicaciones, para inundar la red de destino con tráfico no deseado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Ataque de inundación del protocolo de mensajes de control de Internet (inundación ICMP):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Tipo de ataque DoS que consiste en enviar repetidamente paquetes ICMP a un servidor de red.</w:t>
      </w:r>
    </w:p>
    <w:p w:rsidR="00000000" w:rsidDel="00000000" w:rsidP="00000000" w:rsidRDefault="00000000" w:rsidRPr="00000000" w14:paraId="0000000B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Ataque de inundación sincronizada (SYN):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ipo de ataque DoS que simula una conexión TCP/IP e inunda un servidor con paquetes SYN.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Ataque de repetición: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taque a la red que consiste en interceptar un paquete de datos en tránsito para retrasarlo o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repetirlo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en otro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Ataque de s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uplantación de IP: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Ataque de red que consiste en cambiar la IP de origen de un paquete de datos para hacerse pasar por un sistema autorizado y obtener acceso a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Ataque en ruta: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taque en el que un agente de amenaza se coloca en medio de una conexión autorizada e intercepta o altera los datos en tránsito.</w:t>
      </w:r>
    </w:p>
    <w:p w:rsidR="00000000" w:rsidDel="00000000" w:rsidP="00000000" w:rsidRDefault="00000000" w:rsidRPr="00000000" w14:paraId="00000010">
      <w:pPr>
        <w:spacing w:after="24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Ataque ping de la muerte: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Ti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po de ataque DoS causado cuando un/a hacker hace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ping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 un sistema enviándole un paquete ICMP que supera los 64 KB.</w:t>
      </w:r>
    </w:p>
    <w:p w:rsidR="00000000" w:rsidDel="00000000" w:rsidP="00000000" w:rsidRDefault="00000000" w:rsidRPr="00000000" w14:paraId="00000011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Ataque pitufo (Smurf):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Tipo de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ataque de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denegación de servicio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en el que un/a atacante detecta la dirección IP de un usuario autorizado y la inunda con paquetes ICMP.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Autenticación de múltiples factores (MFA):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M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edida de seguridad que exige que un/a usuario/a verifique su identidad de dos o más formas para acceder a un sistema o red.</w:t>
      </w:r>
    </w:p>
    <w:p w:rsidR="00000000" w:rsidDel="00000000" w:rsidP="00000000" w:rsidRDefault="00000000" w:rsidRPr="00000000" w14:paraId="00000013">
      <w:pPr>
        <w:spacing w:after="24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B</w:t>
      </w:r>
    </w:p>
    <w:p w:rsidR="00000000" w:rsidDel="00000000" w:rsidP="00000000" w:rsidRDefault="00000000" w:rsidRPr="00000000" w14:paraId="00000015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Bluetooth: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Función de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comunicación inalámbrica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que puede ser usada para transmisión de datos de corto alcance de un dispositivo digital a otro, creada por Bluetooth Special Interest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Botnet: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Un conjunto de computadoras infectadas por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software malicioso (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malware) que están bajo el control de un solo agente de amenazas, conocido como “bot herder”.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C</w:t>
      </w:r>
    </w:p>
    <w:p w:rsidR="00000000" w:rsidDel="00000000" w:rsidP="00000000" w:rsidRDefault="00000000" w:rsidRPr="00000000" w14:paraId="00000018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Computación en la nube: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ráctica de usar servidores remotos, aplicaciones y servicios de red alojados en Internet en lugar de en dispositivos físicos locales.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Cortafuegos (Firewall):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Sistema de seguridad de red que monitorea el tráfico desde o hacia una red con objetivo de filtrar el que es malicioso.</w:t>
      </w:r>
    </w:p>
    <w:p w:rsidR="00000000" w:rsidDel="00000000" w:rsidP="00000000" w:rsidRDefault="00000000" w:rsidRPr="00000000" w14:paraId="0000001A">
      <w:pPr>
        <w:spacing w:after="24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Cortafuegos basado en la nube: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Tipo de cortafuegos alojado en la nube.</w:t>
      </w:r>
    </w:p>
    <w:p w:rsidR="00000000" w:rsidDel="00000000" w:rsidP="00000000" w:rsidRDefault="00000000" w:rsidRPr="00000000" w14:paraId="0000001B">
      <w:pPr>
        <w:spacing w:after="24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Cortafuegos Stateful (gestión con estado):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Tipo de cortafuegos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que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realiza un seguimiento de la información que pasa a través de él y filtra proactivamente las amenazas.</w:t>
      </w:r>
    </w:p>
    <w:p w:rsidR="00000000" w:rsidDel="00000000" w:rsidP="00000000" w:rsidRDefault="00000000" w:rsidRPr="00000000" w14:paraId="0000001C">
      <w:pPr>
        <w:spacing w:after="24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Cortafuegos Stateless (gestión sin estado):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Tipo de cortafuegos que funciona según reglas predefinidas y no realiza un seguimiento de la información de los paquetes de datos.</w:t>
      </w:r>
    </w:p>
    <w:p w:rsidR="00000000" w:rsidDel="00000000" w:rsidP="00000000" w:rsidRDefault="00000000" w:rsidRPr="00000000" w14:paraId="0000001D">
      <w:pPr>
        <w:spacing w:after="24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D</w:t>
      </w:r>
    </w:p>
    <w:p w:rsidR="00000000" w:rsidDel="00000000" w:rsidP="00000000" w:rsidRDefault="00000000" w:rsidRPr="00000000" w14:paraId="0000001E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Dirección de control de acceso al medio (MAC):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dentificador alfanumérico único que se asigna a cada dispositivo físico de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Dirección de protocolo de Internet (IP):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Cadena única de caracteres que identifica la ubicación de un dispositivo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conectado a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E</w:t>
      </w:r>
    </w:p>
    <w:p w:rsidR="00000000" w:rsidDel="00000000" w:rsidP="00000000" w:rsidRDefault="00000000" w:rsidRPr="00000000" w14:paraId="00000022">
      <w:pPr>
        <w:spacing w:after="24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Encapsulación: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roceso ejecutado por un servicio VPN que protege datos confidenciales al encapsularlos en otros paquetes de datos.</w:t>
      </w:r>
    </w:p>
    <w:p w:rsidR="00000000" w:rsidDel="00000000" w:rsidP="00000000" w:rsidRDefault="00000000" w:rsidRPr="00000000" w14:paraId="00000023">
      <w:pPr>
        <w:spacing w:after="24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Enrutador (Router):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Dispositivo que conecta varias redes entre sí.</w:t>
      </w:r>
    </w:p>
    <w:p w:rsidR="00000000" w:rsidDel="00000000" w:rsidP="00000000" w:rsidRDefault="00000000" w:rsidRPr="00000000" w14:paraId="00000024">
      <w:pPr>
        <w:spacing w:after="24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F</w:t>
      </w:r>
    </w:p>
    <w:p w:rsidR="00000000" w:rsidDel="00000000" w:rsidP="00000000" w:rsidRDefault="00000000" w:rsidRPr="00000000" w14:paraId="00000025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Filtrado de puertos: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Función de cortafuegos que bloquea o habilita determinados números de puertos, con el fin de limitar la comunicación no deseada.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Firewall: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(consultar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Cortafuegos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Firewall basado en la nube: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(Consultar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Cortafuegos basado en la nube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28">
      <w:pPr>
        <w:spacing w:after="24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Gestión de eventos e información de seguridad (SIEM):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Solución de seguridad que recopila y analiza los datos de registro para monitorear actividades críticas en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Gestión de identidad y acceso (IAM):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onjunto de procesos y tecnologías que ayuda a las organizaciones a administrar las identidades digitales en su entorno.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H</w:t>
      </w:r>
    </w:p>
    <w:p w:rsidR="00000000" w:rsidDel="00000000" w:rsidP="00000000" w:rsidRDefault="00000000" w:rsidRPr="00000000" w14:paraId="0000002D">
      <w:pPr>
        <w:spacing w:after="24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Hardware: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Componentes físicos de una computadora.</w:t>
      </w:r>
    </w:p>
    <w:p w:rsidR="00000000" w:rsidDel="00000000" w:rsidP="00000000" w:rsidRDefault="00000000" w:rsidRPr="00000000" w14:paraId="0000002E">
      <w:pPr>
        <w:spacing w:after="24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Host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Toda computadora o máquina conectada a una red a través de un nombre y número de IP determinados. Proporciona recursos, información y servicios a los usuarios.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Hub (concentrador):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Dispositivo que transmite información a todos los dispositivos de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I</w:t>
      </w:r>
    </w:p>
    <w:p w:rsidR="00000000" w:rsidDel="00000000" w:rsidP="00000000" w:rsidRDefault="00000000" w:rsidRPr="00000000" w14:paraId="00000031">
      <w:pPr>
        <w:spacing w:after="24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IEEE 802.11 (Wi-Fi):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onjunto de estándares que definen la comunicación para redes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locales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inalámbricas.</w:t>
      </w:r>
    </w:p>
    <w:p w:rsidR="00000000" w:rsidDel="00000000" w:rsidP="00000000" w:rsidRDefault="00000000" w:rsidRPr="00000000" w14:paraId="00000032">
      <w:pPr>
        <w:spacing w:after="24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Línea base de configuración: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Conjunto documentado de especificaciones dentro de un sistema que se utiliza como base para futuras compilaciones, versiones y actualizaciones.</w:t>
      </w:r>
    </w:p>
    <w:p w:rsidR="00000000" w:rsidDel="00000000" w:rsidP="00000000" w:rsidRDefault="00000000" w:rsidRPr="00000000" w14:paraId="00000034">
      <w:pPr>
        <w:spacing w:after="24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M</w:t>
      </w:r>
    </w:p>
    <w:p w:rsidR="00000000" w:rsidDel="00000000" w:rsidP="00000000" w:rsidRDefault="00000000" w:rsidRPr="00000000" w14:paraId="00000035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Modelo de interconexión de sistemas abiertos (OSI):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Modelo de referencia para los protocolos de la red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que describe las siete capas que las computadoras utilizan para comunicarse y enviar datos a través de la misma.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Modelo TCP/IP: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M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arco que se usa para visualizar cómo se organizan y transmiten los datos a través de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Módem: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ispositivo que conecta el enrutador (router) a Internet y proporciona acceso a Internet a la red de área local (LAN).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P</w:t>
      </w:r>
    </w:p>
    <w:p w:rsidR="00000000" w:rsidDel="00000000" w:rsidP="00000000" w:rsidRDefault="00000000" w:rsidRPr="00000000" w14:paraId="00000039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Paquete de datos: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Unidad básica de información que se desplaza desde un dispositivo a otro dentro de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Ping: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Herramienta de la línea de comandos de prácticamente cualquier sistema operativo (por ejemplo, Windows y Linux) que posea conectividad a red. Se utiliza para probar la posibilidad de acceder a un dispositivo a través de la red. El comando Ping envía una solicitud a un dispositivo específico mediante el uso del protocolo ICMP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highlight w:val="green"/>
          <w:rtl w:val="0"/>
        </w:rPr>
        <w:t xml:space="preserve">Protocolo de mensajes de control de Internet (ICMP)</w:t>
      </w:r>
      <w:r w:rsidDel="00000000" w:rsidR="00000000" w:rsidRPr="00000000">
        <w:rPr>
          <w:b w:val="1"/>
          <w:color w:val="434343"/>
          <w:sz w:val="24"/>
          <w:szCs w:val="24"/>
          <w:highlight w:val="green"/>
          <w:rtl w:val="0"/>
        </w:rPr>
        <w:t xml:space="preserve">: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rotocolo de Internet que utilizan los dispositivos para informarse mutuamente sobre los errores de transmisión de datos a través de la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Protocolo de control de transmisión (TCP): 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rotocolo de Internet que permite a dos dispositivos establecer una conexión y transmitir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Protocolo de control de transmisión (TCP) </w:t>
      </w:r>
      <w:r w:rsidDel="00000000" w:rsidR="00000000" w:rsidRPr="00000000">
        <w:rPr>
          <w:b w:val="1"/>
          <w:color w:val="434343"/>
          <w:sz w:val="24"/>
          <w:szCs w:val="24"/>
          <w:highlight w:val="green"/>
          <w:rtl w:val="0"/>
        </w:rPr>
        <w:t xml:space="preserve">3-way handshake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Proceso de tres pasos utilizado para establecer una conexión autenticada entre dos dispositivos en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="240" w:lineRule="auto"/>
        <w:rPr>
          <w:b w:val="1"/>
          <w:color w:val="434343"/>
          <w:sz w:val="24"/>
          <w:szCs w:val="24"/>
          <w:highlight w:val="green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Protocolo de datagramas de usuario (UDP):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Protocolo de transmisión que no establece una conexión entre dispositivos</w:t>
      </w:r>
      <w:r w:rsidDel="00000000" w:rsidR="00000000" w:rsidRPr="00000000">
        <w:rPr>
          <w:color w:val="434343"/>
          <w:sz w:val="24"/>
          <w:szCs w:val="24"/>
          <w:highlight w:val="green"/>
          <w:rtl w:val="0"/>
        </w:rPr>
        <w:t xml:space="preserve">.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color w:val="434343"/>
          <w:sz w:val="24"/>
          <w:szCs w:val="24"/>
          <w:highlight w:val="green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Protocolo de Internet (IP):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onjunto de estándares utilizados para enrutar y direccionar paquetes de datos a medida que viajan entre dispositivos en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Protocolo de resolución de direcciones (ARP):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Protocolo utilizado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para determinar la dirección MAC del siguiente router o dispositivo a atravesar.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Protocolo de transferencia de archivos (FTP):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Protocolo utilizado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para transferir archivos de un dispositivo a otro a través de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Protocolo de transferencia de hipertexto (HTTP):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Protocolo de red que se utiliza para la comunicación entre clientes y servidores de sitios web.</w:t>
      </w:r>
    </w:p>
    <w:p w:rsidR="00000000" w:rsidDel="00000000" w:rsidP="00000000" w:rsidRDefault="00000000" w:rsidRPr="00000000" w14:paraId="00000044">
      <w:pPr>
        <w:spacing w:after="24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Protocolo Secure Shell (SSH):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rotocolo de seguridad utilizado para crear un intérprete de comandos con un sistema remoto. </w:t>
      </w:r>
    </w:p>
    <w:p w:rsidR="00000000" w:rsidDel="00000000" w:rsidP="00000000" w:rsidRDefault="00000000" w:rsidRPr="00000000" w14:paraId="00000045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Protocolo seguro de transferencia de archivos (SFTP):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rotocolo seguro utilizado para transferir archivos de un dispositivo a otro a través de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Protocolo seguro de transferencia de hipertexto (HTTPS):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rotocolo de red que proporciona un método seguro de comunicación entre clientes y servidores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de sitios web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Protocolos de red: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onjunto de reglas utilizadas por dos o más dispositivos de una red para describir el orden de entrega y la estructura de los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Prueba de penetración (pen test):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taque simulado que ayuda a identificar vulnerabilidades en sistemas, redes, sitios web, aplicaciones y procesos.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Puerto: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Interfaz a través de la cual se pueden enviar y recibir los diferentes tipos de datos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R</w:t>
      </w:r>
    </w:p>
    <w:p w:rsidR="00000000" w:rsidDel="00000000" w:rsidP="00000000" w:rsidRDefault="00000000" w:rsidRPr="00000000" w14:paraId="0000004B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Rastreo activo de paquetes: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Tipo de ataque en el que los paquetes de datos se manipulan durante su tránsito.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Rastreo de paquetes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packet sniffing)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Práctica de capturar e inspeccionar paquetes de datos a través de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Rastreo pasivo de paquetes: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Tipo de ataque en el que un agente de amenaza se conecta a un hub de red y observa todo el tráfico.</w:t>
      </w:r>
    </w:p>
    <w:p w:rsidR="00000000" w:rsidDel="00000000" w:rsidP="00000000" w:rsidRDefault="00000000" w:rsidRPr="00000000" w14:paraId="0000004E">
      <w:pPr>
        <w:spacing w:after="24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Red: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G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rupo de dispositivos conectados.</w:t>
      </w:r>
    </w:p>
    <w:p w:rsidR="00000000" w:rsidDel="00000000" w:rsidP="00000000" w:rsidRDefault="00000000" w:rsidRPr="00000000" w14:paraId="0000004F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Red de área amplia (WAN):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R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ed que abarca un área geográfica de gran tamaño, como una ciudad, un estado o un país.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Red de área local (LAN):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R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ed que abarca un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área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pequeña, como un edificio de oficinas, una escuela o una vivienda.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Red en la nube: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Conjunto de servidores o computadoras que almacenan recursos y datos en centros de datos remotos a los que se puede acceder a través de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Red privada virtual (VPN):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Tecnología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de seguridad de red que cambia la dirección IP pública y enmascara su ubicación para establecer una conexión segura en Internet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Reforzamiento de la seguridad: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Proceso de fortalecer un sistema para reducir sus vulnerabilidades y su superficie de ataque.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Router: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(consultar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Enrutador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Segmentación de red: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écnica de seguridad que divide la red en segmentos.</w:t>
      </w:r>
    </w:p>
    <w:p w:rsidR="00000000" w:rsidDel="00000000" w:rsidP="00000000" w:rsidRDefault="00000000" w:rsidRPr="00000000" w14:paraId="00000057">
      <w:pPr>
        <w:spacing w:after="24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Servidor proxy: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ervidor que recibe las solicitudes de clientes y las reenvía a otros servidores.</w:t>
      </w:r>
    </w:p>
    <w:p w:rsidR="00000000" w:rsidDel="00000000" w:rsidP="00000000" w:rsidRDefault="00000000" w:rsidRPr="00000000" w14:paraId="00000058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Servidor proxy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directo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(o de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reenvío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)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Servidor que regula y restringe el acceso a Internet para permitir la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conexión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sin comprometer la seguridad de la red interna.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Servidor proxy inverso: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ervidor que regula y restringe el acceso de Internet a un servidor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Sistema de nombres de dominio (DNS):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Protocolo de red que traduce los nombres de dominio de Internet como direcciones 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Sistema operativo (SO):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nterfaz entre la computadora y el/la usuario/a.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Subnetting: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ubdivisión de una red en grupos lógicos llamados subredes.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Switch (conmutador):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Dispositivo que establece conexiones entre dispositivos específicos en una red, enviando y recibiendo datos entre ellos.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T</w:t>
      </w:r>
    </w:p>
    <w:p w:rsidR="00000000" w:rsidDel="00000000" w:rsidP="00000000" w:rsidRDefault="00000000" w:rsidRPr="00000000" w14:paraId="0000005F">
      <w:pPr>
        <w:spacing w:after="24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Tarjeta de interfaz de red (NIC):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Dispositivo que se instala en el interior de una computadora para que esta pueda conectarse a Internet.</w:t>
      </w:r>
    </w:p>
    <w:p w:rsidR="00000000" w:rsidDel="00000000" w:rsidP="00000000" w:rsidRDefault="00000000" w:rsidRPr="00000000" w14:paraId="00000060">
      <w:pPr>
        <w:spacing w:after="24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V</w:t>
      </w:r>
    </w:p>
    <w:p w:rsidR="00000000" w:rsidDel="00000000" w:rsidP="00000000" w:rsidRDefault="00000000" w:rsidRPr="00000000" w14:paraId="00000061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Velocidad de conexión: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Rapidez con la que un dispositivo envía y recibe datos, que se mide en bits por segundo.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Zona controlada: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ubred que protege la red interna de la externa.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Zona de seguridad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egmento de la red de una empresa que protege la red interna de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lineRule="auto"/>
        <w:rPr/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Zona no controlada: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Parte de la red que está fuera de la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rina Martinez" w:id="0" w:date="2023-10-12T18:21:08Z"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remove de extra period.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6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-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</w:rPr>
  </w:style>
  <w:style w:type="paragraph" w:styleId="P68B1DB1-Normal1" w:customStyle="1">
    <w:name w:val="P68B1DB1-Normal1"/>
    <w:basedOn w:val="a"/>
    <w:rPr>
      <w:color w:val="4285f4"/>
      <w:sz w:val="48"/>
    </w:rPr>
  </w:style>
  <w:style w:type="paragraph" w:styleId="P68B1DB1-Normal2" w:customStyle="1">
    <w:name w:val="P68B1DB1-Normal2"/>
    <w:basedOn w:val="a"/>
    <w:rPr>
      <w:color w:val="434343"/>
      <w:sz w:val="24"/>
    </w:rPr>
  </w:style>
  <w:style w:type="paragraph" w:styleId="P68B1DB1-Normal3" w:customStyle="1">
    <w:name w:val="P68B1DB1-Normal3"/>
    <w:basedOn w:val="a"/>
    <w:rPr>
      <w:sz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MezpWr93ITnkk+N3Iz/+YBAB5w==">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2023-06-07T10:16:00Z</dcterms:created>
</cp:coreProperties>
</file>