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55EF" w14:textId="13F01341" w:rsidR="00AF7B06" w:rsidRPr="00AF7B06" w:rsidRDefault="00AF7B06" w:rsidP="00AF7B06">
      <w:pPr>
        <w:pStyle w:val="Prrafodelista"/>
        <w:numPr>
          <w:ilvl w:val="0"/>
          <w:numId w:val="3"/>
        </w:numPr>
        <w:rPr>
          <w:highlight w:val="yellow"/>
          <w:lang w:val="en-US"/>
        </w:rPr>
      </w:pPr>
      <w:r w:rsidRPr="00AF7B06">
        <w:rPr>
          <w:highlight w:val="yellow"/>
          <w:lang w:val="en-US"/>
        </w:rPr>
        <w:t>Items not identified (yet) on EBS</w:t>
      </w:r>
    </w:p>
    <w:p w14:paraId="032D4575" w14:textId="5F39B796" w:rsidR="00CE4B07" w:rsidRDefault="005260B7" w:rsidP="00AF7B06">
      <w:pPr>
        <w:pStyle w:val="Prrafodelista"/>
        <w:numPr>
          <w:ilvl w:val="1"/>
          <w:numId w:val="3"/>
        </w:numPr>
      </w:pPr>
      <w:proofErr w:type="spellStart"/>
      <w:r w:rsidRPr="00AF7B06">
        <w:rPr>
          <w:highlight w:val="yellow"/>
        </w:rPr>
        <w:t>Shelf</w:t>
      </w:r>
      <w:proofErr w:type="spellEnd"/>
      <w:r w:rsidRPr="00AF7B06">
        <w:rPr>
          <w:highlight w:val="yellow"/>
        </w:rPr>
        <w:t xml:space="preserve"> </w:t>
      </w:r>
      <w:proofErr w:type="spellStart"/>
      <w:r w:rsidRPr="00AF7B06">
        <w:rPr>
          <w:highlight w:val="yellow"/>
        </w:rPr>
        <w:t>Life</w:t>
      </w:r>
      <w:proofErr w:type="spellEnd"/>
      <w:r w:rsidRPr="00AF7B06">
        <w:rPr>
          <w:highlight w:val="yellow"/>
        </w:rPr>
        <w:t xml:space="preserve"> </w:t>
      </w:r>
      <w:proofErr w:type="spellStart"/>
      <w:r w:rsidRPr="00AF7B06">
        <w:rPr>
          <w:highlight w:val="yellow"/>
        </w:rPr>
        <w:t>From</w:t>
      </w:r>
      <w:proofErr w:type="spellEnd"/>
    </w:p>
    <w:p w14:paraId="39475C61" w14:textId="5E66E0B2" w:rsidR="005260B7" w:rsidRDefault="005260B7">
      <w:r>
        <w:rPr>
          <w:noProof/>
        </w:rPr>
        <w:drawing>
          <wp:inline distT="0" distB="0" distL="0" distR="0" wp14:anchorId="14BE91E3" wp14:editId="4DAF6FF5">
            <wp:extent cx="5400040" cy="1640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EC93" w14:textId="169FB234" w:rsidR="005260B7" w:rsidRDefault="005260B7">
      <w:pPr>
        <w:rPr>
          <w:lang w:val="en-US"/>
        </w:rPr>
      </w:pPr>
      <w:r w:rsidRPr="005260B7">
        <w:rPr>
          <w:lang w:val="en-US"/>
        </w:rPr>
        <w:t xml:space="preserve">This </w:t>
      </w:r>
      <w:proofErr w:type="spellStart"/>
      <w:r w:rsidRPr="005260B7">
        <w:rPr>
          <w:lang w:val="en-US"/>
        </w:rPr>
        <w:t>colum</w:t>
      </w:r>
      <w:proofErr w:type="spellEnd"/>
      <w:r w:rsidRPr="005260B7">
        <w:rPr>
          <w:lang w:val="en-US"/>
        </w:rPr>
        <w:t xml:space="preserve"> seems to be r</w:t>
      </w:r>
      <w:r>
        <w:rPr>
          <w:lang w:val="en-US"/>
        </w:rPr>
        <w:t>elated with this part on EBS:</w:t>
      </w:r>
    </w:p>
    <w:p w14:paraId="07843F99" w14:textId="253F3DF7" w:rsidR="005260B7" w:rsidRDefault="005260B7">
      <w:pPr>
        <w:rPr>
          <w:lang w:val="en-US"/>
        </w:rPr>
      </w:pPr>
      <w:r>
        <w:rPr>
          <w:noProof/>
        </w:rPr>
        <w:drawing>
          <wp:inline distT="0" distB="0" distL="0" distR="0" wp14:anchorId="117B7F61" wp14:editId="257F71D8">
            <wp:extent cx="5400040" cy="3638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060D" w14:textId="53EA84A4" w:rsidR="005260B7" w:rsidRDefault="005260B7">
      <w:pPr>
        <w:rPr>
          <w:lang w:val="en-US"/>
        </w:rPr>
      </w:pPr>
      <w:r>
        <w:rPr>
          <w:lang w:val="en-US"/>
        </w:rPr>
        <w:t xml:space="preserve">But I am not sure which attribute or </w:t>
      </w:r>
      <w:proofErr w:type="spellStart"/>
      <w:r>
        <w:rPr>
          <w:lang w:val="en-US"/>
        </w:rPr>
        <w:t>Flexfields</w:t>
      </w:r>
      <w:proofErr w:type="spellEnd"/>
      <w:r>
        <w:rPr>
          <w:lang w:val="en-US"/>
        </w:rPr>
        <w:t xml:space="preserve"> we should use to store it.</w:t>
      </w:r>
    </w:p>
    <w:p w14:paraId="66EF5C8B" w14:textId="07BE3FF4" w:rsidR="00AF7B06" w:rsidRDefault="00AF7B06">
      <w:pPr>
        <w:rPr>
          <w:lang w:val="en-US"/>
        </w:rPr>
      </w:pPr>
    </w:p>
    <w:p w14:paraId="28A825FF" w14:textId="55C65D82" w:rsidR="00AF7B06" w:rsidRDefault="00AF7B06">
      <w:pPr>
        <w:rPr>
          <w:lang w:val="en-US"/>
        </w:rPr>
      </w:pPr>
    </w:p>
    <w:p w14:paraId="3C9F703F" w14:textId="270E1BBB" w:rsidR="00AF7B06" w:rsidRDefault="00AF7B06" w:rsidP="00AF7B06">
      <w:pPr>
        <w:pStyle w:val="Prrafodelista"/>
        <w:numPr>
          <w:ilvl w:val="0"/>
          <w:numId w:val="3"/>
        </w:numPr>
        <w:rPr>
          <w:highlight w:val="yellow"/>
          <w:lang w:val="en-US"/>
        </w:rPr>
      </w:pPr>
      <w:r>
        <w:rPr>
          <w:highlight w:val="yellow"/>
          <w:lang w:val="en-US"/>
        </w:rPr>
        <w:t>I</w:t>
      </w:r>
      <w:r w:rsidRPr="00AF7B06">
        <w:rPr>
          <w:highlight w:val="yellow"/>
          <w:lang w:val="en-US"/>
        </w:rPr>
        <w:t xml:space="preserve">dentified </w:t>
      </w:r>
      <w:r>
        <w:rPr>
          <w:highlight w:val="yellow"/>
          <w:lang w:val="en-US"/>
        </w:rPr>
        <w:t xml:space="preserve">items </w:t>
      </w:r>
      <w:r w:rsidRPr="00AF7B06">
        <w:rPr>
          <w:highlight w:val="yellow"/>
          <w:lang w:val="en-US"/>
        </w:rPr>
        <w:t>on EBS</w:t>
      </w:r>
      <w:r>
        <w:rPr>
          <w:highlight w:val="yellow"/>
          <w:lang w:val="en-US"/>
        </w:rPr>
        <w:t xml:space="preserve"> (for confirmation)</w:t>
      </w:r>
    </w:p>
    <w:p w14:paraId="634A9C6A" w14:textId="77777777" w:rsidR="00AF7B06" w:rsidRPr="00AF7B06" w:rsidRDefault="00AF7B06" w:rsidP="00AF7B06">
      <w:pPr>
        <w:pStyle w:val="Prrafodelista"/>
        <w:rPr>
          <w:highlight w:val="yellow"/>
          <w:lang w:val="en-US"/>
        </w:rPr>
      </w:pPr>
    </w:p>
    <w:p w14:paraId="35FE3512" w14:textId="4865F7DC" w:rsidR="00AF7B06" w:rsidRPr="00AF7B06" w:rsidRDefault="00AF7B06" w:rsidP="00AF7B06">
      <w:pPr>
        <w:pStyle w:val="Prrafodelista"/>
        <w:rPr>
          <w:lang w:val="en-US"/>
        </w:rPr>
      </w:pPr>
    </w:p>
    <w:sectPr w:rsidR="00AF7B06" w:rsidRPr="00AF7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618E"/>
    <w:multiLevelType w:val="hybridMultilevel"/>
    <w:tmpl w:val="9C282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87741"/>
    <w:multiLevelType w:val="hybridMultilevel"/>
    <w:tmpl w:val="3E66381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11E0B"/>
    <w:multiLevelType w:val="multilevel"/>
    <w:tmpl w:val="88883E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7C1E589C"/>
    <w:multiLevelType w:val="multilevel"/>
    <w:tmpl w:val="88883E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63"/>
    <w:rsid w:val="005260B7"/>
    <w:rsid w:val="00553070"/>
    <w:rsid w:val="00AF7B06"/>
    <w:rsid w:val="00CD5563"/>
    <w:rsid w:val="00C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6C1D"/>
  <w15:chartTrackingRefBased/>
  <w15:docId w15:val="{EA6CB0E8-04ED-4DFF-8814-96658A02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6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Calzadilla</dc:creator>
  <cp:keywords/>
  <dc:description/>
  <cp:lastModifiedBy>Joel Calzadilla</cp:lastModifiedBy>
  <cp:revision>3</cp:revision>
  <dcterms:created xsi:type="dcterms:W3CDTF">2026-09-04T14:58:00Z</dcterms:created>
  <dcterms:modified xsi:type="dcterms:W3CDTF">2026-09-04T16:47:00Z</dcterms:modified>
</cp:coreProperties>
</file>