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9A" w:rsidRDefault="003B4D9A" w:rsidP="003B4D9A">
      <w:pPr>
        <w:pStyle w:val="Titre"/>
      </w:pPr>
      <w:r>
        <w:t xml:space="preserve">Description </w:t>
      </w:r>
      <w:r w:rsidR="00CC5586">
        <w:t>de Graffiti</w:t>
      </w:r>
    </w:p>
    <w:p w:rsidR="00F81AD9" w:rsidRDefault="00F81AD9" w:rsidP="00F81AD9">
      <w:pPr>
        <w:pStyle w:val="Titre1"/>
      </w:pPr>
      <w:r>
        <w:t>Intro</w:t>
      </w:r>
    </w:p>
    <w:p w:rsidR="003B4D9A" w:rsidRDefault="00CC5586" w:rsidP="00D61E26">
      <w:pPr>
        <w:ind w:firstLine="708"/>
      </w:pPr>
      <w:r>
        <w:t>Graffiti</w:t>
      </w:r>
      <w:r w:rsidR="003B4D9A">
        <w:t xml:space="preserve"> </w:t>
      </w:r>
      <w:r w:rsidR="003B4D9A" w:rsidRPr="00EE0CC0">
        <w:t xml:space="preserve">est basé sur le </w:t>
      </w:r>
      <w:proofErr w:type="spellStart"/>
      <w:r w:rsidR="003B4D9A" w:rsidRPr="00EE0CC0">
        <w:t>framework</w:t>
      </w:r>
      <w:proofErr w:type="spellEnd"/>
      <w:r w:rsidR="003B4D9A" w:rsidRPr="00EE0CC0">
        <w:t xml:space="preserve"> </w:t>
      </w:r>
      <w:proofErr w:type="gramStart"/>
      <w:r w:rsidR="003B4D9A" w:rsidRPr="00EE0CC0">
        <w:t>EMF(</w:t>
      </w:r>
      <w:proofErr w:type="gramEnd"/>
      <w:r w:rsidR="003B4D9A" w:rsidRPr="00EE0CC0">
        <w:t xml:space="preserve">Eclipse </w:t>
      </w:r>
      <w:proofErr w:type="spellStart"/>
      <w:r w:rsidR="003B4D9A" w:rsidRPr="00EE0CC0">
        <w:t>Modeling</w:t>
      </w:r>
      <w:proofErr w:type="spellEnd"/>
      <w:r w:rsidR="003B4D9A" w:rsidRPr="00EE0CC0">
        <w:t xml:space="preserve"> Framework)</w:t>
      </w:r>
      <w:r w:rsidR="003B4D9A">
        <w:t xml:space="preserve"> avec un méta</w:t>
      </w:r>
      <w:r w:rsidR="003B4D9A" w:rsidRPr="00EE0CC0">
        <w:t xml:space="preserve">modèle au format Ecore représentant les concepts et les relations du langage. Il existe un </w:t>
      </w:r>
      <w:r w:rsidR="003B4D9A">
        <w:t>é</w:t>
      </w:r>
      <w:r w:rsidR="003B4D9A" w:rsidRPr="00EE0CC0">
        <w:t xml:space="preserve">diteur graphique réalisé </w:t>
      </w:r>
      <w:r w:rsidR="003B4D9A">
        <w:t xml:space="preserve">à l’aide du composant open source </w:t>
      </w:r>
      <w:r w:rsidR="003B4D9A" w:rsidRPr="00EE0CC0">
        <w:t xml:space="preserve">Sirius permettant d'éditer un diagramme de </w:t>
      </w:r>
      <w:r w:rsidR="003B4D9A">
        <w:t>comportement de code</w:t>
      </w:r>
      <w:r w:rsidR="003B4D9A" w:rsidRPr="00EE0CC0">
        <w:t>.</w:t>
      </w:r>
      <w:r w:rsidR="003B4D9A">
        <w:t xml:space="preserve">  </w:t>
      </w:r>
    </w:p>
    <w:p w:rsidR="00F81AD9" w:rsidRDefault="008F63FC" w:rsidP="00F81AD9">
      <w:pPr>
        <w:pStyle w:val="Titre1"/>
      </w:pPr>
      <w:r>
        <w:t>Méta-modè</w:t>
      </w:r>
      <w:r w:rsidR="00F81AD9">
        <w:t>l</w:t>
      </w:r>
      <w:r>
        <w:t>e</w:t>
      </w:r>
    </w:p>
    <w:p w:rsidR="00342424" w:rsidRDefault="00156B4D" w:rsidP="00342424">
      <w:r>
        <w:t xml:space="preserve">Graffiti </w:t>
      </w:r>
      <w:r w:rsidR="003B4D9A">
        <w:t>permet de décrit le comportement d’un code</w:t>
      </w:r>
      <w:r w:rsidR="006D4EC1">
        <w:t xml:space="preserve"> via la description de FSM</w:t>
      </w:r>
      <w:r w:rsidR="003B4D9A">
        <w:t>.</w:t>
      </w:r>
      <w:r w:rsidR="006D4EC1">
        <w:t xml:space="preserve"> Une FSM est constitué de trois entités</w:t>
      </w:r>
      <w:r w:rsidR="002F106A">
        <w:t> :</w:t>
      </w:r>
      <w:r w:rsidR="006D4EC1">
        <w:t xml:space="preserve"> des acteurs</w:t>
      </w:r>
      <w:r>
        <w:t xml:space="preserve"> (Actor)</w:t>
      </w:r>
      <w:r w:rsidR="006D4EC1">
        <w:t>, des événements</w:t>
      </w:r>
      <w:r>
        <w:t xml:space="preserve"> (Event)</w:t>
      </w:r>
      <w:r w:rsidR="006D4EC1">
        <w:t xml:space="preserve"> et des connections entre les acteurs</w:t>
      </w:r>
      <w:r>
        <w:t xml:space="preserve"> (Connection)</w:t>
      </w:r>
      <w:r w:rsidR="006D4EC1">
        <w:t xml:space="preserve">. </w:t>
      </w:r>
      <w:r w:rsidR="00342424">
        <w:t>Un acteur est constituer de ports (Port) permettant de crée des liens entre acteur et un comportement</w:t>
      </w:r>
      <w:r w:rsidR="002F106A">
        <w:t xml:space="preserve"> </w:t>
      </w:r>
      <w:r w:rsidR="00342424">
        <w:t>(behavior)</w:t>
      </w:r>
      <w:r w:rsidR="002F106A">
        <w:t>.</w:t>
      </w:r>
      <w:r w:rsidR="00342424">
        <w:t xml:space="preserve"> </w:t>
      </w:r>
      <w:r w:rsidR="002F106A">
        <w:t>Le comportement d’un acteur est la représentation graphique du comportement du code de tout ou partie d’un système.</w:t>
      </w:r>
      <w:r w:rsidR="00AC7F27">
        <w:t xml:space="preserve"> Il se compose d’un </w:t>
      </w:r>
      <w:r w:rsidR="003D071D">
        <w:t>état</w:t>
      </w:r>
      <w:r w:rsidR="00AC7F27">
        <w:t xml:space="preserve"> initia</w:t>
      </w:r>
      <w:r w:rsidR="003D071D">
        <w:t>l (InitialState)</w:t>
      </w:r>
      <w:r w:rsidR="00AC7F27">
        <w:t xml:space="preserve">, d’un </w:t>
      </w:r>
      <w:r w:rsidR="003D071D">
        <w:t>état final (FinalStatement)</w:t>
      </w:r>
      <w:r w:rsidR="00AC7F27">
        <w:t xml:space="preserve"> et de </w:t>
      </w:r>
      <w:r w:rsidR="003D071D">
        <w:t xml:space="preserve">déclarations (Statement). La déclaration est l’élément principal du comportement d’un code, elle peut être une simple séquence (Sequence), une boucle (Loop), </w:t>
      </w:r>
      <w:r w:rsidR="00162FD7">
        <w:t>une</w:t>
      </w:r>
      <w:r w:rsidR="003D071D">
        <w:t xml:space="preserve"> ouverture de branche (BrancheIn), une fermeture de branche (BrancheOut) ou une communication (Communication)</w:t>
      </w:r>
      <w:r w:rsidR="00162FD7">
        <w:t>. Quel que soit son type une déclaration est accompagnée d’une configuration (Configuration) qui contient les caractéristiques physiques de la déclaration (consommation énergétique, dégagement de chaleur, charge réseaux, …).</w:t>
      </w:r>
    </w:p>
    <w:p w:rsidR="00A10793" w:rsidRDefault="00881714" w:rsidP="00342424">
      <w:r>
        <w:t xml:space="preserve">Finalement </w:t>
      </w:r>
      <w:r>
        <w:t>Graffiti</w:t>
      </w:r>
      <w:r>
        <w:t xml:space="preserve"> </w:t>
      </w:r>
      <w:r w:rsidR="00843CAE">
        <w:t xml:space="preserve">est un outil permettant la description graphique du comportement d’un code ce via les notions de boucle, de branche et de communication. De plus </w:t>
      </w:r>
      <w:r w:rsidR="00843CAE">
        <w:t>Graffiti</w:t>
      </w:r>
      <w:r w:rsidR="00843CAE">
        <w:t xml:space="preserve"> prend en compte les caractéristiques physiques relatives au comportement d’un code (temps d’exécution, </w:t>
      </w:r>
      <w:r w:rsidR="00843CAE">
        <w:t>consommation énergétique, dégagement de chaleur, charge réseaux, …)</w:t>
      </w:r>
      <w:r w:rsidR="008F63FC">
        <w:t>.</w:t>
      </w:r>
    </w:p>
    <w:p w:rsidR="006520FB" w:rsidRDefault="006520FB" w:rsidP="006520FB">
      <w:pPr>
        <w:pStyle w:val="Lgende"/>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spellStart"/>
      <w:r>
        <w:t>Métamodèle</w:t>
      </w:r>
      <w:proofErr w:type="spellEnd"/>
      <w:r>
        <w:t xml:space="preserve"> de </w:t>
      </w:r>
      <w:proofErr w:type="spellStart"/>
      <w:r>
        <w:t>MorphoseMachine</w:t>
      </w:r>
      <w:proofErr w:type="spellEnd"/>
    </w:p>
    <w:p w:rsidR="00A10793" w:rsidRDefault="008F63FC" w:rsidP="008F63FC">
      <w:pPr>
        <w:pStyle w:val="Titre1"/>
      </w:pPr>
      <w:r>
        <w:t>Modèles</w:t>
      </w:r>
    </w:p>
    <w:p w:rsidR="008F63FC" w:rsidRPr="008F63FC" w:rsidRDefault="008F63FC" w:rsidP="008F63FC">
      <w:pPr>
        <w:rPr>
          <w:lang w:eastAsia="fr-FR"/>
        </w:rPr>
      </w:pPr>
      <w:bookmarkStart w:id="0" w:name="_GoBack"/>
      <w:bookmarkEnd w:id="0"/>
    </w:p>
    <w:p w:rsidR="00A10793" w:rsidRDefault="00A10793" w:rsidP="00A10793">
      <w:pPr>
        <w:jc w:val="center"/>
      </w:pPr>
    </w:p>
    <w:p w:rsidR="00342424" w:rsidRDefault="00342424" w:rsidP="003B4D9A"/>
    <w:p w:rsidR="00342424" w:rsidRDefault="00342424" w:rsidP="003B4D9A"/>
    <w:p w:rsidR="00342424" w:rsidRDefault="00342424" w:rsidP="003B4D9A"/>
    <w:p w:rsidR="00342424" w:rsidRDefault="00342424" w:rsidP="003B4D9A"/>
    <w:p w:rsidR="008F63FC" w:rsidRDefault="008F63FC" w:rsidP="003B4D9A"/>
    <w:p w:rsidR="006D4EC1" w:rsidRDefault="006D4EC1" w:rsidP="003B4D9A">
      <w:r>
        <w:t xml:space="preserve">La figure 2 schématise une FSM possédant deux acteurs </w:t>
      </w:r>
      <w:proofErr w:type="gramStart"/>
      <w:r>
        <w:t xml:space="preserve">( </w:t>
      </w:r>
      <w:proofErr w:type="spellStart"/>
      <w:r>
        <w:t>PlatformMachine</w:t>
      </w:r>
      <w:proofErr w:type="spellEnd"/>
      <w:proofErr w:type="gramEnd"/>
      <w:r>
        <w:t xml:space="preserve"> et </w:t>
      </w:r>
      <w:proofErr w:type="spellStart"/>
      <w:r>
        <w:t>CPUMachine</w:t>
      </w:r>
      <w:proofErr w:type="spellEnd"/>
      <w:r>
        <w:t xml:space="preserve">) </w:t>
      </w:r>
      <w:r w:rsidR="00FA2060">
        <w:t>connecter</w:t>
      </w:r>
      <w:r>
        <w:t xml:space="preserve"> ensemble via des port dédier, ainsi qu’un événement (</w:t>
      </w:r>
      <w:proofErr w:type="spellStart"/>
      <w:r>
        <w:t>objectDetect</w:t>
      </w:r>
      <w:proofErr w:type="spellEnd"/>
      <w:r>
        <w:t>) qui sera utilisé dans les différent</w:t>
      </w:r>
      <w:r w:rsidR="00FA2060">
        <w:t xml:space="preserve"> acteur.</w:t>
      </w:r>
    </w:p>
    <w:p w:rsidR="00FA2060" w:rsidRDefault="00FA2060" w:rsidP="003B4D9A">
      <w:r>
        <w:t xml:space="preserve">Un acteur est constituer de port permettant de crée des liens entre acteur et un comportement  (behavior) </w:t>
      </w:r>
    </w:p>
    <w:p w:rsidR="003B4D9A" w:rsidRDefault="006D4EC1" w:rsidP="003B4D9A">
      <w:r>
        <w:t xml:space="preserve"> </w:t>
      </w:r>
      <w:r w:rsidR="003B4D9A">
        <w:t xml:space="preserve"> Par exemple un algorithme de traitement d’image peut être modélisé via MorphoseMachine avec une boucle de courte durée ce répétant un grand nombre de fois. De plus des indications comportementales peuvent être données </w:t>
      </w:r>
      <w:r w:rsidR="005F2A19">
        <w:t>à</w:t>
      </w:r>
      <w:r w:rsidR="003B4D9A">
        <w:t xml:space="preserve"> une séquence (un morceau de code). Ces indications permettent par exemple de modéliser la montée en température d’un </w:t>
      </w:r>
      <w:r w:rsidR="005F2A19">
        <w:t>FPGA</w:t>
      </w:r>
      <w:r w:rsidR="003B4D9A">
        <w:t xml:space="preserve"> effectuant un calcul complexe</w:t>
      </w:r>
      <w:r w:rsidR="005F2A19">
        <w:t xml:space="preserve"> ou encore la consommation d’un processeur en pleine charge</w:t>
      </w:r>
      <w:r w:rsidR="003B4D9A">
        <w:t xml:space="preserve">. </w:t>
      </w:r>
    </w:p>
    <w:p w:rsidR="00D2438E" w:rsidRDefault="00D2438E" w:rsidP="00D61E26">
      <w:pPr>
        <w:rPr>
          <w:lang w:eastAsia="fr-FR"/>
        </w:rPr>
      </w:pPr>
      <w:r>
        <w:rPr>
          <w:lang w:eastAsia="fr-FR"/>
        </w:rPr>
        <w:t xml:space="preserve">Dans notre cas d’utilisation nous instancions de métamodèle de la figure 1 afin de créer le modèle de comportement du code d’un système de détections de forme. Ce système est composé de deux acteurs communiquant ensemble, un FPGA et un processeur (voir figure 2). Chaque acteur ayant un comportement particulier représenté dans les figures 3 à </w:t>
      </w:r>
      <w:r w:rsidR="009A7F13">
        <w:rPr>
          <w:lang w:eastAsia="fr-FR"/>
        </w:rPr>
        <w:t>5</w:t>
      </w:r>
      <w:r>
        <w:rPr>
          <w:lang w:eastAsia="fr-FR"/>
        </w:rPr>
        <w:t>.</w:t>
      </w:r>
    </w:p>
    <w:p w:rsidR="00D2438E" w:rsidRDefault="009A7F13" w:rsidP="00D61E26">
      <w:pPr>
        <w:rPr>
          <w:lang w:eastAsia="fr-FR"/>
        </w:rPr>
      </w:pPr>
      <w:r>
        <w:rPr>
          <w:noProof/>
          <w:lang w:eastAsia="fr-FR"/>
        </w:rPr>
        <w:drawing>
          <wp:inline distT="0" distB="0" distL="0" distR="0" wp14:anchorId="35F4EB5E" wp14:editId="0FF63F41">
            <wp:extent cx="5539247" cy="3063833"/>
            <wp:effectExtent l="0" t="0" r="444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5545268" cy="3067164"/>
                    </a:xfrm>
                    <a:prstGeom prst="rect">
                      <a:avLst/>
                    </a:prstGeom>
                  </pic:spPr>
                </pic:pic>
              </a:graphicData>
            </a:graphic>
          </wp:inline>
        </w:drawing>
      </w:r>
    </w:p>
    <w:p w:rsidR="00D2438E" w:rsidRDefault="009A7F13" w:rsidP="009A7F13">
      <w:pPr>
        <w:pStyle w:val="Lgende"/>
      </w:pPr>
      <w:r>
        <w:t xml:space="preserve">Figure </w:t>
      </w:r>
      <w:fldSimple w:instr=" SEQ Figure \* ARABIC ">
        <w:r w:rsidR="00004C0D">
          <w:rPr>
            <w:noProof/>
          </w:rPr>
          <w:t>2</w:t>
        </w:r>
      </w:fldSimple>
      <w:r>
        <w:t>: Modélisation d'un système de détection de forme simplifié sous MorphoseMachine</w:t>
      </w:r>
    </w:p>
    <w:p w:rsidR="009A7F13" w:rsidRDefault="00FA2060" w:rsidP="009A7F13">
      <w:pPr>
        <w:jc w:val="center"/>
        <w:rPr>
          <w:lang w:eastAsia="fr-FR"/>
        </w:rPr>
      </w:pPr>
      <w:r>
        <w:rPr>
          <w:noProof/>
          <w:lang w:eastAsia="fr-FR"/>
        </w:rPr>
        <w:lastRenderedPageBreak/>
        <w:drawing>
          <wp:anchor distT="0" distB="0" distL="114300" distR="114300" simplePos="0" relativeHeight="251658240" behindDoc="1" locked="0" layoutInCell="1" allowOverlap="1" wp14:anchorId="2CD2E6AD" wp14:editId="31E84507">
            <wp:simplePos x="0" y="0"/>
            <wp:positionH relativeFrom="column">
              <wp:posOffset>-567690</wp:posOffset>
            </wp:positionH>
            <wp:positionV relativeFrom="paragraph">
              <wp:posOffset>-626745</wp:posOffset>
            </wp:positionV>
            <wp:extent cx="7038975" cy="5486400"/>
            <wp:effectExtent l="0" t="0" r="9525" b="0"/>
            <wp:wrapTight wrapText="bothSides">
              <wp:wrapPolygon edited="0">
                <wp:start x="0" y="0"/>
                <wp:lineTo x="0" y="21525"/>
                <wp:lineTo x="21571" y="21525"/>
                <wp:lineTo x="2157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MachineMeta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38975" cy="5486400"/>
                    </a:xfrm>
                    <a:prstGeom prst="rect">
                      <a:avLst/>
                    </a:prstGeom>
                  </pic:spPr>
                </pic:pic>
              </a:graphicData>
            </a:graphic>
            <wp14:sizeRelH relativeFrom="page">
              <wp14:pctWidth>0</wp14:pctWidth>
            </wp14:sizeRelH>
            <wp14:sizeRelV relativeFrom="page">
              <wp14:pctHeight>0</wp14:pctHeight>
            </wp14:sizeRelV>
          </wp:anchor>
        </w:drawing>
      </w:r>
      <w:r w:rsidR="009A7F13">
        <w:rPr>
          <w:noProof/>
          <w:lang w:eastAsia="fr-FR"/>
        </w:rPr>
        <w:drawing>
          <wp:inline distT="0" distB="0" distL="0" distR="0" wp14:anchorId="3A90FC1A" wp14:editId="672434BB">
            <wp:extent cx="1905640" cy="376210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CPU.PNG"/>
                    <pic:cNvPicPr/>
                  </pic:nvPicPr>
                  <pic:blipFill>
                    <a:blip r:embed="rId11">
                      <a:extLst>
                        <a:ext uri="{28A0092B-C50C-407E-A947-70E740481C1C}">
                          <a14:useLocalDpi xmlns:a14="http://schemas.microsoft.com/office/drawing/2010/main" val="0"/>
                        </a:ext>
                      </a:extLst>
                    </a:blip>
                    <a:stretch>
                      <a:fillRect/>
                    </a:stretch>
                  </pic:blipFill>
                  <pic:spPr>
                    <a:xfrm>
                      <a:off x="0" y="0"/>
                      <a:ext cx="1910870" cy="3772427"/>
                    </a:xfrm>
                    <a:prstGeom prst="rect">
                      <a:avLst/>
                    </a:prstGeom>
                  </pic:spPr>
                </pic:pic>
              </a:graphicData>
            </a:graphic>
          </wp:inline>
        </w:drawing>
      </w:r>
      <w:r w:rsidR="009A7F13">
        <w:rPr>
          <w:noProof/>
          <w:lang w:eastAsia="fr-FR"/>
        </w:rPr>
        <w:drawing>
          <wp:inline distT="0" distB="0" distL="0" distR="0" wp14:anchorId="5DAC048D" wp14:editId="2B377C1A">
            <wp:extent cx="2007721" cy="3764477"/>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Platform.PNG"/>
                    <pic:cNvPicPr/>
                  </pic:nvPicPr>
                  <pic:blipFill>
                    <a:blip r:embed="rId12">
                      <a:extLst>
                        <a:ext uri="{28A0092B-C50C-407E-A947-70E740481C1C}">
                          <a14:useLocalDpi xmlns:a14="http://schemas.microsoft.com/office/drawing/2010/main" val="0"/>
                        </a:ext>
                      </a:extLst>
                    </a:blip>
                    <a:stretch>
                      <a:fillRect/>
                    </a:stretch>
                  </pic:blipFill>
                  <pic:spPr>
                    <a:xfrm>
                      <a:off x="0" y="0"/>
                      <a:ext cx="2010903" cy="3770444"/>
                    </a:xfrm>
                    <a:prstGeom prst="rect">
                      <a:avLst/>
                    </a:prstGeom>
                  </pic:spPr>
                </pic:pic>
              </a:graphicData>
            </a:graphic>
          </wp:inline>
        </w:drawing>
      </w:r>
    </w:p>
    <w:p w:rsidR="009A7F13" w:rsidRDefault="009A7F13" w:rsidP="009A7F13">
      <w:pPr>
        <w:pStyle w:val="Lgende"/>
      </w:pPr>
      <w:r>
        <w:lastRenderedPageBreak/>
        <w:t xml:space="preserve">Figure </w:t>
      </w:r>
      <w:fldSimple w:instr=" SEQ Figure \* ARABIC ">
        <w:r w:rsidR="00004C0D">
          <w:rPr>
            <w:noProof/>
          </w:rPr>
          <w:t>3</w:t>
        </w:r>
      </w:fldSimple>
      <w:r>
        <w:t>: Comportement du code global d'un CPU et d'une plateforme (FPGA) utilisé pour la détection de forme</w:t>
      </w:r>
    </w:p>
    <w:p w:rsidR="00004C0D" w:rsidRDefault="009A7F13" w:rsidP="00004C0D">
      <w:pPr>
        <w:jc w:val="center"/>
        <w:rPr>
          <w:lang w:eastAsia="fr-FR"/>
        </w:rPr>
      </w:pPr>
      <w:r>
        <w:rPr>
          <w:noProof/>
          <w:lang w:eastAsia="fr-FR"/>
        </w:rPr>
        <w:drawing>
          <wp:inline distT="0" distB="0" distL="0" distR="0">
            <wp:extent cx="5808518" cy="4655127"/>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CPU.PNG"/>
                    <pic:cNvPicPr/>
                  </pic:nvPicPr>
                  <pic:blipFill>
                    <a:blip r:embed="rId13">
                      <a:extLst>
                        <a:ext uri="{28A0092B-C50C-407E-A947-70E740481C1C}">
                          <a14:useLocalDpi xmlns:a14="http://schemas.microsoft.com/office/drawing/2010/main" val="0"/>
                        </a:ext>
                      </a:extLst>
                    </a:blip>
                    <a:stretch>
                      <a:fillRect/>
                    </a:stretch>
                  </pic:blipFill>
                  <pic:spPr>
                    <a:xfrm>
                      <a:off x="0" y="0"/>
                      <a:ext cx="5826090" cy="4669210"/>
                    </a:xfrm>
                    <a:prstGeom prst="rect">
                      <a:avLst/>
                    </a:prstGeom>
                  </pic:spPr>
                </pic:pic>
              </a:graphicData>
            </a:graphic>
          </wp:inline>
        </w:drawing>
      </w:r>
    </w:p>
    <w:p w:rsidR="00004C0D" w:rsidRDefault="00004C0D" w:rsidP="00004C0D">
      <w:pPr>
        <w:pStyle w:val="Lgende"/>
      </w:pPr>
      <w:r>
        <w:t xml:space="preserve">Figure </w:t>
      </w:r>
      <w:fldSimple w:instr=" SEQ Figure \* ARABIC ">
        <w:r>
          <w:rPr>
            <w:noProof/>
          </w:rPr>
          <w:t>4</w:t>
        </w:r>
      </w:fldSimple>
      <w:r>
        <w:t xml:space="preserve">: Comportement de la boucle principal du code implémenté sur le CPU utilisé lors de la détection de forme </w:t>
      </w:r>
    </w:p>
    <w:p w:rsidR="009A7F13" w:rsidRPr="009A7F13" w:rsidRDefault="009A7F13" w:rsidP="00004C0D">
      <w:pPr>
        <w:jc w:val="center"/>
        <w:rPr>
          <w:lang w:eastAsia="fr-FR"/>
        </w:rPr>
      </w:pPr>
      <w:r>
        <w:rPr>
          <w:noProof/>
          <w:lang w:eastAsia="fr-FR"/>
        </w:rPr>
        <w:lastRenderedPageBreak/>
        <w:drawing>
          <wp:inline distT="0" distB="0" distL="0" distR="0">
            <wp:extent cx="5795158" cy="57951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Platform.PNG"/>
                    <pic:cNvPicPr/>
                  </pic:nvPicPr>
                  <pic:blipFill>
                    <a:blip r:embed="rId14">
                      <a:extLst>
                        <a:ext uri="{28A0092B-C50C-407E-A947-70E740481C1C}">
                          <a14:useLocalDpi xmlns:a14="http://schemas.microsoft.com/office/drawing/2010/main" val="0"/>
                        </a:ext>
                      </a:extLst>
                    </a:blip>
                    <a:stretch>
                      <a:fillRect/>
                    </a:stretch>
                  </pic:blipFill>
                  <pic:spPr>
                    <a:xfrm>
                      <a:off x="0" y="0"/>
                      <a:ext cx="5800527" cy="5800527"/>
                    </a:xfrm>
                    <a:prstGeom prst="rect">
                      <a:avLst/>
                    </a:prstGeom>
                  </pic:spPr>
                </pic:pic>
              </a:graphicData>
            </a:graphic>
          </wp:inline>
        </w:drawing>
      </w:r>
    </w:p>
    <w:p w:rsidR="00D2438E" w:rsidRPr="00D61E26" w:rsidRDefault="00004C0D" w:rsidP="00004C0D">
      <w:pPr>
        <w:pStyle w:val="Lgende"/>
      </w:pPr>
      <w:r>
        <w:t xml:space="preserve">Figure </w:t>
      </w:r>
      <w:fldSimple w:instr=" SEQ Figure \* ARABIC ">
        <w:r>
          <w:rPr>
            <w:noProof/>
          </w:rPr>
          <w:t>5</w:t>
        </w:r>
      </w:fldSimple>
      <w:r>
        <w:t>: Comportement de la boucle principal du code implémenté sur le FPGA utilisé lors de la détection de forme</w:t>
      </w:r>
    </w:p>
    <w:sectPr w:rsidR="00D2438E" w:rsidRPr="00D61E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079" w:rsidRDefault="00C45079" w:rsidP="00D2438E">
      <w:pPr>
        <w:spacing w:after="0" w:line="240" w:lineRule="auto"/>
      </w:pPr>
      <w:r>
        <w:separator/>
      </w:r>
    </w:p>
  </w:endnote>
  <w:endnote w:type="continuationSeparator" w:id="0">
    <w:p w:rsidR="00C45079" w:rsidRDefault="00C45079" w:rsidP="00D24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079" w:rsidRDefault="00C45079" w:rsidP="00D2438E">
      <w:pPr>
        <w:spacing w:after="0" w:line="240" w:lineRule="auto"/>
      </w:pPr>
      <w:r>
        <w:separator/>
      </w:r>
    </w:p>
  </w:footnote>
  <w:footnote w:type="continuationSeparator" w:id="0">
    <w:p w:rsidR="00C45079" w:rsidRDefault="00C45079" w:rsidP="00D24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0BE"/>
    <w:multiLevelType w:val="multilevel"/>
    <w:tmpl w:val="79F670F2"/>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9A"/>
    <w:rsid w:val="00004C0D"/>
    <w:rsid w:val="00011C1F"/>
    <w:rsid w:val="0012134A"/>
    <w:rsid w:val="00156B4D"/>
    <w:rsid w:val="00162FD7"/>
    <w:rsid w:val="002D18E1"/>
    <w:rsid w:val="002E624A"/>
    <w:rsid w:val="002F106A"/>
    <w:rsid w:val="00342424"/>
    <w:rsid w:val="003B4D9A"/>
    <w:rsid w:val="003D071D"/>
    <w:rsid w:val="00591B17"/>
    <w:rsid w:val="005F2A19"/>
    <w:rsid w:val="006520FB"/>
    <w:rsid w:val="006D4EC1"/>
    <w:rsid w:val="00843CAE"/>
    <w:rsid w:val="00881714"/>
    <w:rsid w:val="008D3CC1"/>
    <w:rsid w:val="008F63FC"/>
    <w:rsid w:val="009A7F13"/>
    <w:rsid w:val="009D3997"/>
    <w:rsid w:val="00A10793"/>
    <w:rsid w:val="00AC7F27"/>
    <w:rsid w:val="00B265F6"/>
    <w:rsid w:val="00C45079"/>
    <w:rsid w:val="00CC5586"/>
    <w:rsid w:val="00D2438E"/>
    <w:rsid w:val="00D61E26"/>
    <w:rsid w:val="00F81AD9"/>
    <w:rsid w:val="00FA20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011C1F"/>
    <w:pPr>
      <w:keepNext/>
      <w:keepLines/>
      <w:tabs>
        <w:tab w:val="num" w:pos="432"/>
      </w:tabs>
      <w:spacing w:after="240" w:line="240" w:lineRule="auto"/>
      <w:ind w:left="432" w:hanging="432"/>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8D3CC1"/>
    <w:pPr>
      <w:keepNext/>
      <w:keepLines/>
      <w:numPr>
        <w:ilvl w:val="1"/>
        <w:numId w:val="14"/>
      </w:numPr>
      <w:spacing w:after="0" w:line="360" w:lineRule="auto"/>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8D3CC1"/>
    <w:pPr>
      <w:keepNext/>
      <w:keepLines/>
      <w:numPr>
        <w:ilvl w:val="2"/>
        <w:numId w:val="14"/>
      </w:numPr>
      <w:spacing w:after="240" w:line="240" w:lineRule="auto"/>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8D3CC1"/>
    <w:pPr>
      <w:keepNext/>
      <w:keepLines/>
      <w:numPr>
        <w:ilvl w:val="3"/>
        <w:numId w:val="14"/>
      </w:numPr>
      <w:spacing w:after="240" w:line="240" w:lineRule="auto"/>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8D3CC1"/>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8D3CC1"/>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011C1F"/>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8D3CC1"/>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8D3CC1"/>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8D3CC1"/>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B265F6"/>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65F6"/>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2D18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18E1"/>
    <w:rPr>
      <w:rFonts w:ascii="Tahoma" w:hAnsi="Tahoma" w:cs="Tahoma"/>
      <w:sz w:val="16"/>
      <w:szCs w:val="16"/>
    </w:rPr>
  </w:style>
  <w:style w:type="paragraph" w:styleId="En-tte">
    <w:name w:val="header"/>
    <w:basedOn w:val="Normal"/>
    <w:link w:val="En-tteCar"/>
    <w:uiPriority w:val="99"/>
    <w:unhideWhenUsed/>
    <w:rsid w:val="00D2438E"/>
    <w:pPr>
      <w:tabs>
        <w:tab w:val="center" w:pos="4536"/>
        <w:tab w:val="right" w:pos="9072"/>
      </w:tabs>
      <w:spacing w:after="0" w:line="240" w:lineRule="auto"/>
    </w:pPr>
  </w:style>
  <w:style w:type="character" w:customStyle="1" w:styleId="En-tteCar">
    <w:name w:val="En-tête Car"/>
    <w:basedOn w:val="Policepardfaut"/>
    <w:link w:val="En-tte"/>
    <w:uiPriority w:val="99"/>
    <w:rsid w:val="00D2438E"/>
    <w:rPr>
      <w:rFonts w:ascii="Arial" w:hAnsi="Arial"/>
      <w:sz w:val="24"/>
    </w:rPr>
  </w:style>
  <w:style w:type="paragraph" w:styleId="Pieddepage">
    <w:name w:val="footer"/>
    <w:basedOn w:val="Normal"/>
    <w:link w:val="PieddepageCar"/>
    <w:uiPriority w:val="99"/>
    <w:unhideWhenUsed/>
    <w:rsid w:val="00D243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38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37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63250-BBAE-45ED-96BC-F7CC3B71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527</Words>
  <Characters>2900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14</cp:revision>
  <dcterms:created xsi:type="dcterms:W3CDTF">2016-06-15T13:40:00Z</dcterms:created>
  <dcterms:modified xsi:type="dcterms:W3CDTF">2016-07-05T09:31:00Z</dcterms:modified>
</cp:coreProperties>
</file>