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 Horário: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/07/2021 - 20h00 às 20h55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dos participantes: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Contribuição dos integrantes: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noite de segunda-feira, 12 de julho, todos os integrantes se reuniram novamente, para poder discutir as análises feitas durante o período anterior e poder discutir quais seriam os próximos passos considerando os prazos que já se encontravam bem próximos do final. Levantamos alguns pontos importantes, que foram cruciais para a distribuição das tarefas subsequentes.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Dadas as considerações das tarefas anteriores, fizemos uma divisão final das tarefas de acordo com a preferência de cada integrante. As atividades anteriores foram concluídas conforme o esperado, portanto o cronograma se mantém o mesmo até então.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Apesar de ser um grupo enxuto em relação ao resto da turma por conta da alta evasão no início da disciplina, estamos conseguindo manter o ritmo e a constância das reuniões. Após a definição dos passos, algumas dúvidas foram tiradas com a Carol, e assim foi finalizada a atribuição de tarefas para a semana.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repositório do grupo pode ser acessado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Aos integrantes foram atribuídas as seguintes atividades: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Kaique: considerações finais;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Carol: terminar análises da execução orçamentária, organizar arquivo final;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Joel: metodologia;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Rodrigo: justificativa.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eldfilho/GovernoAberto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