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 PROGRAMA 3009 - MELHORIA DA MOBILIDADE URBANA UNIVERSAL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programa 3009 - Melhoria da mobilidade urbana universal é composto por 28 (vinte e oito) ações e é de responsabilidade da Secretaria Municipal de Mobilidade e Transportes. Tem como órgãos participantes o Fundo Municipal de Desenvolvimento Social, a Secretaria Municipal das Prefeituras Regionais, a Secretaria Municipal de Serviços e Obras, a Secretaria Municipal de Urbanismo e Licenciamento, o Fundo Municipal de Desenvolvimento de Trânsito e o Fundo de Desenvolvimento Urbano.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acordo com a Exposição de Motivos do Plano Plurianual 2018-2021, é um programa que demanda grandes recursos do orçamento e com reflexos diários na vida da população, que depende da implementação de um sistema de transporte rápido, moderno e acessível para que possa se deslocar com qualidade pela cidade e é alinhado a 3 (três) dos Objetivos de Desenvolvimento Sustentável (ODS) da Organização das Nações Unidas (ONU) para serem atingidos até 2030: 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03. Assegurar uma vida saudável e promover o bem-estar para todos, em todas as idades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Tornar as cidades e os assentamentos humanos inclusivos, seguros, resilientes e sustentáveis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Assegurar padrões de consumo e produção sustentáveis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1095 - Construção de Terminais de Ônibus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1096 - Acessibilidade, Ampliação, Reforma e Requalificação de Terminais de Ônibus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1097 - Construção de Ciclovias, Ciclofaixas e Ciclorrotas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1098 - Ampliação, Reforma e Requalificação de Ciclovias, Ciclofaixas e Ciclorrotas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1099 - Construção de Corredores de Ônibus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1100 - Ampliação, Reforma e Requalificação de Corredores de Ônibus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1240 - Modernização Semafórica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2096 - Manutenção e Operação de Terminais de Ônibus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2098 - Manutenção de Ciclovias, Ciclofaixas e Ciclorrotas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2099 - Manutenção de Corredores de Ônibus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3012 - Projetos de Transporte e Mobilidade Oriundos de Recursos de Desestatizações e Parcerias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3380 - Construção de Pontes, Viadutos e Alças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3704 - Ações para modernização do sistema de transportes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3742 - Participação no Sistema de Transporte sobre Trilhos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3743 - Modernização do Controle e Fiscalização de Tráfego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3745 - Aumento de Capital da SPTrans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3746 - Aumento de Capital da CET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4656 - Manutenção e Operação do Policiamento de Trânsito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4657 - Ações de Educação de Trânsito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4658 - Manutenção e Operação da Sinalização do Sistema Viário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4700 - Manutenção e operação do sistema municipal de transporte coletivo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4701 - Compensações tarifárias do sistema de ônibus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4702 - Serviços de Engenharia de Tráfego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4703 - Manutenção e Operação do Controle e Fiscalização de Tráfego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5100 - Intervenções no Sistema Viário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5187 - Recuperação e Reforço de Obras de Arte Especiais - OAE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6841 - Manutenção e Operação Semafórica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9201 - Intervenções na Área de Mobilidade Urbana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