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39269" w14:textId="49081872" w:rsidR="00A87B2E" w:rsidRPr="00BA3F07" w:rsidRDefault="00A87B2E" w:rsidP="00BA3F07">
      <w:pPr>
        <w:spacing w:line="360" w:lineRule="auto"/>
        <w:rPr>
          <w:rFonts w:ascii="Arial" w:hAnsi="Arial" w:cs="Arial"/>
          <w:sz w:val="24"/>
          <w:szCs w:val="24"/>
        </w:rPr>
      </w:pPr>
    </w:p>
    <w:p w14:paraId="569EB5F0" w14:textId="21B6A0F0" w:rsidR="005A12B1" w:rsidRPr="00BA3F07" w:rsidRDefault="005A12B1" w:rsidP="00BA3F07">
      <w:pPr>
        <w:spacing w:line="360" w:lineRule="auto"/>
        <w:rPr>
          <w:rFonts w:ascii="Arial" w:hAnsi="Arial" w:cs="Arial"/>
          <w:sz w:val="24"/>
          <w:szCs w:val="24"/>
        </w:rPr>
      </w:pPr>
    </w:p>
    <w:p w14:paraId="7648EE7A" w14:textId="66F1AF9C" w:rsidR="005A12B1" w:rsidRPr="00BA3F07" w:rsidRDefault="005A12B1" w:rsidP="00BA3F07">
      <w:pPr>
        <w:spacing w:line="360" w:lineRule="auto"/>
        <w:rPr>
          <w:rFonts w:ascii="Arial" w:hAnsi="Arial" w:cs="Arial"/>
          <w:sz w:val="24"/>
          <w:szCs w:val="24"/>
        </w:rPr>
      </w:pPr>
    </w:p>
    <w:p w14:paraId="60EAE616" w14:textId="2E89C1D8" w:rsidR="005A12B1" w:rsidRPr="00BA3F07" w:rsidRDefault="005A12B1" w:rsidP="00BA3F07">
      <w:pPr>
        <w:spacing w:line="360" w:lineRule="auto"/>
        <w:rPr>
          <w:rFonts w:ascii="Arial" w:hAnsi="Arial" w:cs="Arial"/>
          <w:sz w:val="24"/>
          <w:szCs w:val="24"/>
        </w:rPr>
      </w:pPr>
    </w:p>
    <w:p w14:paraId="4B11F0AC" w14:textId="0D04FF23" w:rsidR="005A12B1" w:rsidRPr="006240A5" w:rsidRDefault="0028063D" w:rsidP="006240A5">
      <w:pPr>
        <w:spacing w:line="360" w:lineRule="auto"/>
        <w:rPr>
          <w:rFonts w:cs="Arial"/>
        </w:rPr>
      </w:pPr>
      <w:r>
        <w:rPr>
          <w:rFonts w:cs="Arial"/>
        </w:rPr>
        <w:t>9</w:t>
      </w:r>
      <w:r w:rsidRPr="0028063D">
        <w:rPr>
          <w:rFonts w:cs="Arial"/>
          <w:vertAlign w:val="superscript"/>
        </w:rPr>
        <w:t>th</w:t>
      </w:r>
      <w:r>
        <w:rPr>
          <w:rFonts w:cs="Arial"/>
        </w:rPr>
        <w:t xml:space="preserve"> October 2019</w:t>
      </w:r>
    </w:p>
    <w:p w14:paraId="0EB29557" w14:textId="330BC08B" w:rsidR="005A12B1" w:rsidRPr="006240A5" w:rsidRDefault="005A12B1" w:rsidP="00BA3F07">
      <w:pPr>
        <w:spacing w:line="360" w:lineRule="auto"/>
        <w:rPr>
          <w:rFonts w:cs="Arial"/>
        </w:rPr>
      </w:pPr>
      <w:r w:rsidRPr="006240A5">
        <w:rPr>
          <w:rFonts w:cs="Arial"/>
        </w:rPr>
        <w:t xml:space="preserve">Dear </w:t>
      </w:r>
      <w:proofErr w:type="spellStart"/>
      <w:r w:rsidR="0028063D">
        <w:rPr>
          <w:rFonts w:cs="Arial"/>
        </w:rPr>
        <w:t>Wellcome</w:t>
      </w:r>
      <w:proofErr w:type="spellEnd"/>
      <w:r w:rsidR="0028063D">
        <w:rPr>
          <w:rFonts w:cs="Arial"/>
        </w:rPr>
        <w:t xml:space="preserve"> Open,</w:t>
      </w:r>
      <w:bookmarkStart w:id="0" w:name="_GoBack"/>
      <w:bookmarkEnd w:id="0"/>
    </w:p>
    <w:p w14:paraId="797EF06E" w14:textId="14578E3B" w:rsidR="005A12B1" w:rsidRPr="006240A5" w:rsidRDefault="005A12B1" w:rsidP="006240A5">
      <w:pPr>
        <w:rPr>
          <w:rFonts w:cs="Arial"/>
        </w:rPr>
      </w:pPr>
      <w:r w:rsidRPr="006240A5">
        <w:rPr>
          <w:rFonts w:cs="Arial"/>
        </w:rPr>
        <w:t>It is our great pleasure to submit our manuscript entitled “</w:t>
      </w:r>
      <w:r w:rsidRPr="006240A5">
        <w:rPr>
          <w:rFonts w:cs="Arial"/>
          <w:i/>
        </w:rPr>
        <w:t xml:space="preserve">Prevalence of and risk factors for gut mucosal colonisation with extended-spectrum beta lactamase producing Enterobacteriaceae in sub-Saharan Africa: a systematic review and meta-analysis” </w:t>
      </w:r>
      <w:r w:rsidRPr="006240A5">
        <w:rPr>
          <w:rFonts w:cs="Arial"/>
        </w:rPr>
        <w:t xml:space="preserve">for consideration </w:t>
      </w:r>
      <w:r w:rsidR="00BA3F07" w:rsidRPr="006240A5">
        <w:rPr>
          <w:rFonts w:cs="Arial"/>
        </w:rPr>
        <w:t>for</w:t>
      </w:r>
      <w:r w:rsidRPr="006240A5">
        <w:rPr>
          <w:rFonts w:cs="Arial"/>
        </w:rPr>
        <w:t xml:space="preserve"> publication</w:t>
      </w:r>
      <w:r w:rsidR="00BA3F07" w:rsidRPr="006240A5">
        <w:rPr>
          <w:rFonts w:cs="Arial"/>
        </w:rPr>
        <w:t>.</w:t>
      </w:r>
      <w:r w:rsidR="00A101B2">
        <w:rPr>
          <w:rFonts w:cs="Arial"/>
        </w:rPr>
        <w:t xml:space="preserve"> </w:t>
      </w:r>
    </w:p>
    <w:p w14:paraId="55398FDA" w14:textId="151FE7F4" w:rsidR="00E13013" w:rsidRDefault="00135E05" w:rsidP="006240A5">
      <w:pPr>
        <w:rPr>
          <w:rFonts w:cs="Arial"/>
        </w:rPr>
      </w:pPr>
      <w:r>
        <w:rPr>
          <w:rFonts w:cs="Arial"/>
        </w:rPr>
        <w:t>The basic epidemiology of ESBL-E colonisation in sub-Saharan Africa (</w:t>
      </w:r>
      <w:proofErr w:type="spellStart"/>
      <w:r>
        <w:rPr>
          <w:rFonts w:cs="Arial"/>
        </w:rPr>
        <w:t>sSA</w:t>
      </w:r>
      <w:proofErr w:type="spellEnd"/>
      <w:r>
        <w:rPr>
          <w:rFonts w:cs="Arial"/>
        </w:rPr>
        <w:t>) is poorly described. Using systematic review and meta</w:t>
      </w:r>
      <w:r w:rsidR="00A468FB">
        <w:rPr>
          <w:rFonts w:cs="Arial"/>
        </w:rPr>
        <w:t>-a</w:t>
      </w:r>
      <w:r>
        <w:rPr>
          <w:rFonts w:cs="Arial"/>
        </w:rPr>
        <w:t>nalysis of 32 studies, we</w:t>
      </w:r>
      <w:r w:rsidRPr="006240A5">
        <w:rPr>
          <w:rFonts w:cs="Arial"/>
        </w:rPr>
        <w:t xml:space="preserve"> show that in </w:t>
      </w:r>
      <w:r>
        <w:rPr>
          <w:rFonts w:cs="Arial"/>
        </w:rPr>
        <w:t>parts of</w:t>
      </w:r>
      <w:r w:rsidRPr="006240A5">
        <w:rPr>
          <w:rFonts w:cs="Arial"/>
        </w:rPr>
        <w:t xml:space="preserve"> </w:t>
      </w:r>
      <w:proofErr w:type="spellStart"/>
      <w:r w:rsidRPr="006240A5">
        <w:rPr>
          <w:rFonts w:cs="Arial"/>
        </w:rPr>
        <w:t>sSA</w:t>
      </w:r>
      <w:proofErr w:type="spellEnd"/>
      <w:r w:rsidRPr="006240A5">
        <w:rPr>
          <w:rFonts w:cs="Arial"/>
        </w:rPr>
        <w:t>, the prevalence of c</w:t>
      </w:r>
      <w:r>
        <w:rPr>
          <w:rFonts w:cs="Arial"/>
        </w:rPr>
        <w:t>olonisation</w:t>
      </w:r>
      <w:r w:rsidRPr="006240A5">
        <w:rPr>
          <w:rFonts w:cs="Arial"/>
        </w:rPr>
        <w:t xml:space="preserve"> </w:t>
      </w:r>
      <w:r>
        <w:rPr>
          <w:rFonts w:cs="Arial"/>
        </w:rPr>
        <w:t>with</w:t>
      </w:r>
      <w:r w:rsidRPr="006240A5">
        <w:rPr>
          <w:rFonts w:cs="Arial"/>
        </w:rPr>
        <w:t xml:space="preserve"> ESBL-E is </w:t>
      </w:r>
      <w:r>
        <w:rPr>
          <w:rFonts w:cs="Arial"/>
        </w:rPr>
        <w:t>among</w:t>
      </w:r>
      <w:r w:rsidRPr="006240A5">
        <w:rPr>
          <w:rFonts w:cs="Arial"/>
        </w:rPr>
        <w:t xml:space="preserve"> the highest in the world</w:t>
      </w:r>
      <w:r>
        <w:rPr>
          <w:rFonts w:cs="Arial"/>
        </w:rPr>
        <w:t>.</w:t>
      </w:r>
      <w:r w:rsidRPr="006240A5">
        <w:rPr>
          <w:rFonts w:cs="Arial"/>
        </w:rPr>
        <w:t xml:space="preserve"> </w:t>
      </w:r>
      <w:r>
        <w:rPr>
          <w:rFonts w:cs="Arial"/>
        </w:rPr>
        <w:t>H</w:t>
      </w:r>
      <w:r w:rsidRPr="006240A5">
        <w:rPr>
          <w:rFonts w:cs="Arial"/>
        </w:rPr>
        <w:t>ospitalisation, antimicrobial exposure and water hygiene practices are drivers of carriage</w:t>
      </w:r>
      <w:r>
        <w:rPr>
          <w:rFonts w:cs="Arial"/>
        </w:rPr>
        <w:t>, highlighting differences with high-income settings and that interventions to interrupt transmission may be different in low-resource settings</w:t>
      </w:r>
      <w:r w:rsidRPr="006240A5">
        <w:rPr>
          <w:rFonts w:cs="Arial"/>
        </w:rPr>
        <w:t xml:space="preserve">. </w:t>
      </w:r>
      <w:r>
        <w:rPr>
          <w:rFonts w:cs="Arial"/>
        </w:rPr>
        <w:t xml:space="preserve">To this end, </w:t>
      </w:r>
      <w:r w:rsidRPr="006240A5">
        <w:rPr>
          <w:rFonts w:cs="Arial"/>
        </w:rPr>
        <w:t xml:space="preserve">we highlight numerous data gaps that must be filled to design </w:t>
      </w:r>
      <w:r>
        <w:rPr>
          <w:rFonts w:cs="Arial"/>
        </w:rPr>
        <w:t xml:space="preserve">such interventions: </w:t>
      </w:r>
      <w:r w:rsidRPr="006240A5">
        <w:rPr>
          <w:rFonts w:cs="Arial"/>
        </w:rPr>
        <w:t>long term longitudinal studies are lacking, the role of HIV in driving ESBL-E carriage is poorly defined, many studies introduce bias by selective recruitment of populations, and there is widespread unexplained heterogeneity in time and space across the continent.</w:t>
      </w:r>
      <w:r>
        <w:rPr>
          <w:rFonts w:cs="Arial"/>
        </w:rPr>
        <w:t xml:space="preserve"> Our study</w:t>
      </w:r>
      <w:r w:rsidR="00BA3F07" w:rsidRPr="006240A5">
        <w:rPr>
          <w:rFonts w:cs="Arial"/>
        </w:rPr>
        <w:t xml:space="preserve"> not only provides estimates of ESBL-E carriage in </w:t>
      </w:r>
      <w:proofErr w:type="spellStart"/>
      <w:r w:rsidR="00BA3F07" w:rsidRPr="006240A5">
        <w:rPr>
          <w:rFonts w:cs="Arial"/>
        </w:rPr>
        <w:t>sSA</w:t>
      </w:r>
      <w:proofErr w:type="spellEnd"/>
      <w:r w:rsidR="00BA3F07" w:rsidRPr="006240A5">
        <w:rPr>
          <w:rFonts w:cs="Arial"/>
        </w:rPr>
        <w:t>, but can</w:t>
      </w:r>
      <w:r>
        <w:rPr>
          <w:rFonts w:cs="Arial"/>
        </w:rPr>
        <w:t xml:space="preserve"> ther</w:t>
      </w:r>
      <w:r w:rsidR="00F8539A">
        <w:rPr>
          <w:rFonts w:cs="Arial"/>
        </w:rPr>
        <w:t>e</w:t>
      </w:r>
      <w:r>
        <w:rPr>
          <w:rFonts w:cs="Arial"/>
        </w:rPr>
        <w:t>fore</w:t>
      </w:r>
      <w:r w:rsidR="00BA3F07" w:rsidRPr="006240A5">
        <w:rPr>
          <w:rFonts w:cs="Arial"/>
        </w:rPr>
        <w:t xml:space="preserve"> serve as a first step to </w:t>
      </w:r>
      <w:r w:rsidR="008F4402">
        <w:rPr>
          <w:rFonts w:cs="Arial"/>
        </w:rPr>
        <w:t>informing int</w:t>
      </w:r>
      <w:r>
        <w:rPr>
          <w:rFonts w:cs="Arial"/>
        </w:rPr>
        <w:t>e</w:t>
      </w:r>
      <w:r w:rsidR="008F4402">
        <w:rPr>
          <w:rFonts w:cs="Arial"/>
        </w:rPr>
        <w:t xml:space="preserve">rvention studies </w:t>
      </w:r>
      <w:r w:rsidR="00BA3F07" w:rsidRPr="006240A5">
        <w:rPr>
          <w:rFonts w:cs="Arial"/>
        </w:rPr>
        <w:t>design</w:t>
      </w:r>
      <w:r w:rsidR="008F4402">
        <w:rPr>
          <w:rFonts w:cs="Arial"/>
        </w:rPr>
        <w:t xml:space="preserve">ed to </w:t>
      </w:r>
      <w:r w:rsidR="00BA3F07" w:rsidRPr="006240A5">
        <w:rPr>
          <w:rFonts w:cs="Arial"/>
        </w:rPr>
        <w:t xml:space="preserve">interrupt ESBL-E </w:t>
      </w:r>
      <w:r w:rsidR="008F4402">
        <w:rPr>
          <w:rFonts w:cs="Arial"/>
        </w:rPr>
        <w:t>transmission</w:t>
      </w:r>
      <w:r w:rsidR="00BA3F07" w:rsidRPr="006240A5">
        <w:rPr>
          <w:rFonts w:cs="Arial"/>
        </w:rPr>
        <w:t xml:space="preserve"> in </w:t>
      </w:r>
      <w:proofErr w:type="spellStart"/>
      <w:r w:rsidR="00BA3F07" w:rsidRPr="006240A5">
        <w:rPr>
          <w:rFonts w:cs="Arial"/>
        </w:rPr>
        <w:t>sSA</w:t>
      </w:r>
      <w:proofErr w:type="spellEnd"/>
      <w:r w:rsidR="00F8539A">
        <w:rPr>
          <w:rFonts w:cs="Arial"/>
        </w:rPr>
        <w:t>, and contributes significantly to the global literature.</w:t>
      </w:r>
    </w:p>
    <w:p w14:paraId="0C183616" w14:textId="17EEDDA9" w:rsidR="00135E05" w:rsidRPr="00135E05" w:rsidRDefault="00135E05" w:rsidP="00135E05">
      <w:pPr>
        <w:rPr>
          <w:rFonts w:cs="Arial"/>
          <w:bCs/>
        </w:rPr>
      </w:pPr>
      <w:r w:rsidRPr="00135E05">
        <w:rPr>
          <w:rFonts w:cs="Arial"/>
          <w:bCs/>
        </w:rPr>
        <w:t>All authors have seen and approved the manuscript, contributed significantly to the work, and the manuscript has not been previously published nor is not being considered for publication elsewhere.</w:t>
      </w:r>
    </w:p>
    <w:p w14:paraId="65374AFE" w14:textId="299DA58F" w:rsidR="00135E05" w:rsidRPr="006240A5" w:rsidRDefault="00135E05" w:rsidP="006240A5">
      <w:pPr>
        <w:rPr>
          <w:rFonts w:cs="Arial"/>
        </w:rPr>
      </w:pPr>
      <w:r>
        <w:rPr>
          <w:rFonts w:cs="Arial"/>
        </w:rPr>
        <w:t xml:space="preserve">Thank you for considering our paper. We look forward to </w:t>
      </w:r>
      <w:r w:rsidR="00F8539A">
        <w:rPr>
          <w:rFonts w:cs="Arial"/>
        </w:rPr>
        <w:t>hearing</w:t>
      </w:r>
      <w:r>
        <w:rPr>
          <w:rFonts w:cs="Arial"/>
        </w:rPr>
        <w:t xml:space="preserve"> from you.</w:t>
      </w:r>
    </w:p>
    <w:p w14:paraId="311091D2" w14:textId="46D73415" w:rsidR="00BA3F07" w:rsidRPr="006240A5" w:rsidRDefault="00BA3F07" w:rsidP="006240A5">
      <w:pPr>
        <w:rPr>
          <w:rFonts w:cs="Arial"/>
        </w:rPr>
      </w:pPr>
      <w:r w:rsidRPr="006240A5">
        <w:rPr>
          <w:rFonts w:cs="Arial"/>
        </w:rPr>
        <w:t>Yours sincerely,</w:t>
      </w:r>
    </w:p>
    <w:p w14:paraId="48F5E2DE" w14:textId="5F639C7F" w:rsidR="00BA3F07" w:rsidRPr="006240A5" w:rsidRDefault="00BA3F07" w:rsidP="00BA3F07">
      <w:pPr>
        <w:spacing w:line="360" w:lineRule="auto"/>
        <w:rPr>
          <w:rFonts w:cs="Arial"/>
        </w:rPr>
      </w:pPr>
      <w:r w:rsidRPr="006240A5">
        <w:rPr>
          <w:rFonts w:cs="Arial"/>
          <w:noProof/>
        </w:rPr>
        <w:drawing>
          <wp:inline distT="0" distB="0" distL="0" distR="0" wp14:anchorId="0B7798FE" wp14:editId="3C322B07">
            <wp:extent cx="793750" cy="63109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l sig cro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510" cy="64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1137" w14:textId="1EE56A10" w:rsidR="00524669" w:rsidRPr="00524669" w:rsidRDefault="00BA3F07">
      <w:pPr>
        <w:rPr>
          <w:rFonts w:cs="Arial"/>
        </w:rPr>
      </w:pPr>
      <w:r w:rsidRPr="006240A5">
        <w:rPr>
          <w:rFonts w:cs="Arial"/>
        </w:rPr>
        <w:t>Dr Joseph Lewis</w:t>
      </w:r>
    </w:p>
    <w:sectPr w:rsidR="00524669" w:rsidRPr="00524669" w:rsidSect="006C21F7"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3DE69" w14:textId="77777777" w:rsidR="00A6656B" w:rsidRDefault="00A6656B" w:rsidP="00025219">
      <w:pPr>
        <w:spacing w:after="0" w:line="240" w:lineRule="auto"/>
      </w:pPr>
      <w:r>
        <w:separator/>
      </w:r>
    </w:p>
  </w:endnote>
  <w:endnote w:type="continuationSeparator" w:id="0">
    <w:p w14:paraId="5B9FBD95" w14:textId="77777777" w:rsidR="00A6656B" w:rsidRDefault="00A6656B" w:rsidP="00025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AA00A" w14:textId="77C1A85A" w:rsidR="006C21F7" w:rsidRPr="004F3195" w:rsidRDefault="00CA2A47">
    <w:pPr>
      <w:pStyle w:val="Footer"/>
      <w:rPr>
        <w:b/>
        <w:color w:val="FF0000"/>
        <w:sz w:val="12"/>
      </w:rPr>
    </w:pPr>
    <w:r>
      <w:rPr>
        <w:noProof/>
        <w:lang w:val="en-US"/>
      </w:rPr>
      <w:drawing>
        <wp:anchor distT="0" distB="0" distL="114300" distR="114300" simplePos="0" relativeHeight="251674624" behindDoc="0" locked="0" layoutInCell="1" allowOverlap="1" wp14:anchorId="6D5AA015" wp14:editId="3CFD178E">
          <wp:simplePos x="0" y="0"/>
          <wp:positionH relativeFrom="column">
            <wp:posOffset>5649595</wp:posOffset>
          </wp:positionH>
          <wp:positionV relativeFrom="paragraph">
            <wp:posOffset>-123825</wp:posOffset>
          </wp:positionV>
          <wp:extent cx="686223" cy="376419"/>
          <wp:effectExtent l="0" t="0" r="0" b="5080"/>
          <wp:wrapNone/>
          <wp:docPr id="2" name="Picture 1" descr="C:\Users\Tom.Cowling\AppData\Local\Microsoft\Windows\INetCache\Content.Word\AS_RGB_Bronze-Awa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om.Cowling\AppData\Local\Microsoft\Windows\INetCache\Content.Word\AS_RGB_Bronze-Awa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223" cy="3764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F3195" w:rsidRPr="004F3195">
      <w:rPr>
        <w:b/>
        <w:noProof/>
        <w:color w:val="FF0000"/>
        <w:sz w:val="12"/>
        <w:lang w:val="en-US"/>
      </w:rPr>
      <mc:AlternateContent>
        <mc:Choice Requires="wps">
          <w:drawing>
            <wp:anchor distT="0" distB="0" distL="114300" distR="114300" simplePos="0" relativeHeight="251670015" behindDoc="0" locked="0" layoutInCell="1" allowOverlap="1" wp14:anchorId="6D5AA017" wp14:editId="6D5AA018">
              <wp:simplePos x="0" y="0"/>
              <wp:positionH relativeFrom="column">
                <wp:posOffset>-758508</wp:posOffset>
              </wp:positionH>
              <wp:positionV relativeFrom="paragraph">
                <wp:posOffset>-92710</wp:posOffset>
              </wp:positionV>
              <wp:extent cx="4376420" cy="376237"/>
              <wp:effectExtent l="0" t="0" r="5080" b="508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6420" cy="376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5AA01D" w14:textId="77777777" w:rsidR="004F3195" w:rsidRPr="004F3195" w:rsidRDefault="004F3195" w:rsidP="004F3195">
                          <w:pPr>
                            <w:pStyle w:val="Footer"/>
                            <w:rPr>
                              <w:color w:val="595959" w:themeColor="text1" w:themeTint="A6"/>
                              <w:sz w:val="12"/>
                            </w:rPr>
                          </w:pPr>
                          <w:r w:rsidRPr="004F3195">
                            <w:rPr>
                              <w:b/>
                              <w:color w:val="FF0000"/>
                              <w:sz w:val="14"/>
                            </w:rPr>
                            <w:t>Researching and educating to save lives</w:t>
                          </w:r>
                          <w:r>
                            <w:rPr>
                              <w:b/>
                              <w:color w:val="FF0000"/>
                              <w:sz w:val="12"/>
                            </w:rPr>
                            <w:br/>
                          </w:r>
                          <w:r w:rsidRPr="004F3195">
                            <w:rPr>
                              <w:color w:val="595959" w:themeColor="text1" w:themeTint="A6"/>
                              <w:sz w:val="12"/>
                            </w:rPr>
                            <w:t>A Company Limited by Guarantee. Registered Number 83405, England and Wales. Registered Charity Number 222655.</w:t>
                          </w:r>
                          <w:r w:rsidRPr="004F3195">
                            <w:rPr>
                              <w:sz w:val="24"/>
                            </w:rPr>
                            <w:t xml:space="preserve"> </w:t>
                          </w:r>
                        </w:p>
                        <w:p w14:paraId="6D5AA01E" w14:textId="77777777" w:rsidR="004F3195" w:rsidRDefault="004F3195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5AA01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59.75pt;margin-top:-7.3pt;width:344.6pt;height:29.6pt;z-index:251670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2IRIgIAACQEAAAOAAAAZHJzL2Uyb0RvYy54bWysU9tu2zAMfR+wfxD0vti5Na0Rp+jSZRjQ&#10;XYB2H0DLcixMEj1Jid19/Sg5zbLtbZgeBEokjw4PqfXtYDQ7SucV2pJPJzln0gqsld2X/OvT7s01&#10;Zz6ArUGjlSV/lp7fbl6/WvddIWfYoq6lYwRifdF3JW9D6Ios86KVBvwEO2nJ2aAzEOjo9lntoCd0&#10;o7NZnl9lPbq6cyik93R7Pzr5JuE3jRThc9N4GZguOXELaXdpr+KebdZQ7B10rRInGvAPLAwoS4+e&#10;oe4hADs49ReUUcKhxyZMBJoMm0YJmWqgaqb5H9U8ttDJVAuJ47uzTP7/wYpPxy+Oqbrk83zFmQVD&#10;TXqSQ2BvcWCzqE/f+YLCHjsKDANdU59Trb57QPHNM4vbFuxe3jmHfSuhJn7TmJldpI44PoJU/Ues&#10;6Rk4BExAQ+NMFI/kYIROfXo+9yZSEXS5mK+uFjNyCfKRPZuv0hNQvGR3zof3Eg2LRskd9T6hw/HB&#10;h8gGipeQ+JhHreqd0jod3L7aaseOQHOyS+uE/luYtqwv+c1ytkzIFmN+GiGjAs2xVqbk13lcMR2K&#10;qMY7Wyc7gNKjTUy0PckTFRm1CUM1pE6cVa+wfia9HI5jS9+MjBbdD856GtmS++8HcJIz/cGS5jfT&#10;xSLOeDoslquolrv0VJcesIKgSh44G81tSP8i0rZ4R71pVJItNnFkcqJMo5jUPH2bOOuX5xT163Nv&#10;fgIAAP//AwBQSwMEFAAGAAgAAAAhACvGOP3hAAAAEAEAAA8AAABkcnMvZG93bnJldi54bWxMT8lu&#10;gzAQvVfqP1hTqZcqMVQshWCiLmrVa9J8gIEJoOIxwk4gf9/JqbmMZnnzlmK7mEGccXK9JQXhOgCB&#10;VNump1bB4edz9QLCeU2NHiyhggs62Jb3d4XOGzvTDs973womIZdrBZ33Yy6lqzs02q3tiMS3o52M&#10;9jxOrWwmPTO5GeRzECTS6J5YodMjvndY/+5PRsHxe36Ks7n68od0FyVvuk8re1Hq8WH52HB53YDw&#10;uPj/D7hmYP9QsrHKnqhxYlCwCsMsZuy1ixIQDImTLAVRKYh4IctC3gYp/wAAAP//AwBQSwECLQAU&#10;AAYACAAAACEAtoM4kv4AAADhAQAAEwAAAAAAAAAAAAAAAAAAAAAAW0NvbnRlbnRfVHlwZXNdLnht&#10;bFBLAQItABQABgAIAAAAIQA4/SH/1gAAAJQBAAALAAAAAAAAAAAAAAAAAC8BAABfcmVscy8ucmVs&#10;c1BLAQItABQABgAIAAAAIQDvF2IRIgIAACQEAAAOAAAAAAAAAAAAAAAAAC4CAABkcnMvZTJvRG9j&#10;LnhtbFBLAQItABQABgAIAAAAIQArxjj94QAAABABAAAPAAAAAAAAAAAAAAAAAHwEAABkcnMvZG93&#10;bnJldi54bWxQSwUGAAAAAAQABADzAAAAigUAAAAA&#10;" stroked="f">
              <v:textbox>
                <w:txbxContent>
                  <w:p w14:paraId="6D5AA01D" w14:textId="77777777" w:rsidR="004F3195" w:rsidRPr="004F3195" w:rsidRDefault="004F3195" w:rsidP="004F3195">
                    <w:pPr>
                      <w:pStyle w:val="Footer"/>
                      <w:rPr>
                        <w:color w:val="595959" w:themeColor="text1" w:themeTint="A6"/>
                        <w:sz w:val="12"/>
                      </w:rPr>
                    </w:pPr>
                    <w:r w:rsidRPr="004F3195">
                      <w:rPr>
                        <w:b/>
                        <w:color w:val="FF0000"/>
                        <w:sz w:val="14"/>
                      </w:rPr>
                      <w:t>Researching and educating to save lives</w:t>
                    </w:r>
                    <w:r>
                      <w:rPr>
                        <w:b/>
                        <w:color w:val="FF0000"/>
                        <w:sz w:val="12"/>
                      </w:rPr>
                      <w:br/>
                    </w:r>
                    <w:r w:rsidRPr="004F3195">
                      <w:rPr>
                        <w:color w:val="595959" w:themeColor="text1" w:themeTint="A6"/>
                        <w:sz w:val="12"/>
                      </w:rPr>
                      <w:t>A Company Limited by Guarantee. Registered Number 83405, England and Wales. Registered Charity Number 222655.</w:t>
                    </w:r>
                    <w:r w:rsidRPr="004F3195">
                      <w:rPr>
                        <w:sz w:val="24"/>
                      </w:rPr>
                      <w:t xml:space="preserve"> </w:t>
                    </w:r>
                  </w:p>
                  <w:p w14:paraId="6D5AA01E" w14:textId="77777777" w:rsidR="004F3195" w:rsidRDefault="004F3195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ADFA9" w14:textId="77777777" w:rsidR="00A6656B" w:rsidRDefault="00A6656B" w:rsidP="00025219">
      <w:pPr>
        <w:spacing w:after="0" w:line="240" w:lineRule="auto"/>
      </w:pPr>
      <w:r>
        <w:separator/>
      </w:r>
    </w:p>
  </w:footnote>
  <w:footnote w:type="continuationSeparator" w:id="0">
    <w:p w14:paraId="5AC1A632" w14:textId="77777777" w:rsidR="00A6656B" w:rsidRDefault="00A6656B" w:rsidP="00025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AA009" w14:textId="688B768D" w:rsidR="006C21F7" w:rsidRDefault="00940F2D">
    <w:pPr>
      <w:pStyle w:val="Header"/>
    </w:pPr>
    <w:r>
      <w:rPr>
        <w:noProof/>
        <w:lang w:val="en-US"/>
      </w:rPr>
      <w:drawing>
        <wp:anchor distT="0" distB="0" distL="114300" distR="114300" simplePos="0" relativeHeight="251675648" behindDoc="0" locked="0" layoutInCell="1" allowOverlap="1" wp14:anchorId="73333D5E" wp14:editId="08A93BE4">
          <wp:simplePos x="0" y="0"/>
          <wp:positionH relativeFrom="column">
            <wp:posOffset>4783455</wp:posOffset>
          </wp:positionH>
          <wp:positionV relativeFrom="paragraph">
            <wp:posOffset>-80354</wp:posOffset>
          </wp:positionV>
          <wp:extent cx="1595120" cy="1315720"/>
          <wp:effectExtent l="0" t="0" r="5080" b="5080"/>
          <wp:wrapThrough wrapText="bothSides">
            <wp:wrapPolygon edited="0">
              <wp:start x="9975" y="0"/>
              <wp:lineTo x="12038" y="3336"/>
              <wp:lineTo x="13070" y="6672"/>
              <wp:lineTo x="12554" y="10008"/>
              <wp:lineTo x="0" y="10216"/>
              <wp:lineTo x="0" y="19181"/>
              <wp:lineTo x="4471" y="20015"/>
              <wp:lineTo x="3783" y="20432"/>
              <wp:lineTo x="3268" y="21475"/>
              <wp:lineTo x="8771" y="21475"/>
              <wp:lineTo x="8943" y="21266"/>
              <wp:lineTo x="8255" y="20432"/>
              <wp:lineTo x="11006" y="20015"/>
              <wp:lineTo x="12726" y="18764"/>
              <wp:lineTo x="12382" y="16680"/>
              <wp:lineTo x="21497" y="8965"/>
              <wp:lineTo x="21497" y="8131"/>
              <wp:lineTo x="20981" y="6672"/>
              <wp:lineTo x="18229" y="2919"/>
              <wp:lineTo x="13758" y="208"/>
              <wp:lineTo x="12210" y="0"/>
              <wp:lineTo x="9975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Since-1898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5120" cy="1315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C21F7"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5AA00D" wp14:editId="60615892">
              <wp:simplePos x="0" y="0"/>
              <wp:positionH relativeFrom="column">
                <wp:posOffset>4686300</wp:posOffset>
              </wp:positionH>
              <wp:positionV relativeFrom="paragraph">
                <wp:posOffset>1313815</wp:posOffset>
              </wp:positionV>
              <wp:extent cx="1132840" cy="60007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2840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5AA01B" w14:textId="77777777" w:rsidR="006C21F7" w:rsidRPr="00962A3D" w:rsidRDefault="006C21F7" w:rsidP="006C21F7">
                          <w:pPr>
                            <w:rPr>
                              <w:sz w:val="14"/>
                              <w:szCs w:val="20"/>
                            </w:rPr>
                          </w:pPr>
                          <w:r w:rsidRPr="006C21F7">
                            <w:rPr>
                              <w:color w:val="595959" w:themeColor="text1" w:themeTint="A6"/>
                              <w:sz w:val="14"/>
                              <w:szCs w:val="20"/>
                            </w:rPr>
                            <w:t>Pembroke Place,</w:t>
                          </w:r>
                          <w:r w:rsidRPr="006C21F7">
                            <w:rPr>
                              <w:color w:val="595959" w:themeColor="text1" w:themeTint="A6"/>
                              <w:sz w:val="14"/>
                              <w:szCs w:val="20"/>
                            </w:rPr>
                            <w:br/>
                            <w:t>Liverpool, L3 5QA, UK</w:t>
                          </w:r>
                          <w:r w:rsidRPr="006C21F7">
                            <w:rPr>
                              <w:color w:val="595959" w:themeColor="text1" w:themeTint="A6"/>
                              <w:sz w:val="14"/>
                              <w:szCs w:val="20"/>
                            </w:rPr>
                            <w:br/>
                          </w:r>
                          <w:r w:rsidRPr="006C21F7">
                            <w:rPr>
                              <w:b/>
                              <w:color w:val="595959" w:themeColor="text1" w:themeTint="A6"/>
                              <w:sz w:val="14"/>
                              <w:szCs w:val="20"/>
                            </w:rPr>
                            <w:t>Tel:</w:t>
                          </w:r>
                          <w:r w:rsidRPr="006C21F7">
                            <w:rPr>
                              <w:color w:val="595959" w:themeColor="text1" w:themeTint="A6"/>
                              <w:sz w:val="14"/>
                              <w:szCs w:val="20"/>
                            </w:rPr>
                            <w:t xml:space="preserve">  +44(0)151 705 3100</w:t>
                          </w:r>
                          <w:r w:rsidRPr="006C21F7">
                            <w:rPr>
                              <w:color w:val="595959" w:themeColor="text1" w:themeTint="A6"/>
                              <w:sz w:val="14"/>
                              <w:szCs w:val="20"/>
                            </w:rPr>
                            <w:br/>
                          </w:r>
                          <w:r w:rsidRPr="006C21F7">
                            <w:rPr>
                              <w:b/>
                              <w:color w:val="595959" w:themeColor="text1" w:themeTint="A6"/>
                              <w:sz w:val="14"/>
                              <w:szCs w:val="20"/>
                            </w:rPr>
                            <w:t>Fax:</w:t>
                          </w:r>
                          <w:r w:rsidRPr="006C21F7">
                            <w:rPr>
                              <w:color w:val="595959" w:themeColor="text1" w:themeTint="A6"/>
                              <w:sz w:val="14"/>
                              <w:szCs w:val="20"/>
                            </w:rPr>
                            <w:t xml:space="preserve"> +44(0)151 705 3370</w:t>
                          </w:r>
                          <w:r w:rsidRPr="006C21F7">
                            <w:rPr>
                              <w:color w:val="595959" w:themeColor="text1" w:themeTint="A6"/>
                              <w:sz w:val="14"/>
                              <w:szCs w:val="20"/>
                            </w:rPr>
                            <w:br/>
                          </w:r>
                          <w:r>
                            <w:rPr>
                              <w:sz w:val="14"/>
                              <w:szCs w:val="20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5AA00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69pt;margin-top:103.45pt;width:89.2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FTfCQIAAPIDAAAOAAAAZHJzL2Uyb0RvYy54bWysU9tu2zAMfR+wfxD0vtjxkjQ1ohRduw4D&#10;ugvQ7gMUWY6FSaImKbGzry8lp2mwvRV9ESiRPOQ5pFZXg9FkL31QYBmdTkpKpBXQKLtl9Nfj3Ycl&#10;JSFy23ANVjJ6kIFerd+/W/WulhV0oBvpCYLYUPeO0S5GVxdFEJ00PEzASYvOFrzhEa9+WzSe94hu&#10;dFGV5aLowTfOg5Ah4Ovt6KTrjN+2UsQfbRtkJJpR7C3m0+dzk85iveL11nPXKXFsg7+iC8OVxaIn&#10;qFseOdl59R+UUcJDgDZOBJgC2lYJmTkgm2n5D5uHjjuZuaA4wZ1kCm8HK77vf3qiGkYXlFhucESP&#10;cojkEwykSur0LtQY9OAwLA74jFPOTIO7B/E7EAs3Hbdbee099J3kDXY3TZnFWeqIExLIpv8GDZbh&#10;uwgZaGi9SdKhGATRcUqH02RSKyKVnH6sljN0CfQtyrK8mOcSvH7Odj7ELxIMSQajHief0fn+PsTU&#10;Da+fQ1IxC3dK6zx9bUnP6OW8mueEM49REZdTK8PoEmuWx3VJJD/bJidHrvRoYwFtj6wT0ZFyHDYD&#10;BiYpNtAckL+HcQnx06DRgf9LSY8LyGj4s+NeUqK/WtTwcjpLhGO+zOYXFV78uWdz7uFWIBSjkZLR&#10;vIl5y0eu16h1q7IML50ce8XFyuocP0Ha3PN7jnr5qusnAAAA//8DAFBLAwQUAAYACAAAACEA3foX&#10;UuUAAAAQAQAADwAAAGRycy9kb3ducmV2LnhtbEyPzU7DMBCE70i8g7VI3KidNoQmzaZCVFxBlB+J&#10;mxu7SUS8jmK3CW/PcoLLSqPdnZmv3M6uF2c7hs4TQrJQICzV3nTUILy9Pt6sQYSoyejek0X4tgG2&#10;1eVFqQvjJ3qx531sBJtQKDRCG+NQSBnq1jodFn6wxLujH52OLMdGmlFPbO56uVQqk053xAmtHuxD&#10;a+uv/ckhvD8dPz9S9dzs3O0w+VlJcrlEvL6adxse9xsQ0c7x7wN+Gbg/VFzs4E9kgugR7lZrBooI&#10;S5XlIPgiT7IUxAFhpZIUZFXK/yDVDwAAAP//AwBQSwECLQAUAAYACAAAACEAtoM4kv4AAADhAQAA&#10;EwAAAAAAAAAAAAAAAAAAAAAAW0NvbnRlbnRfVHlwZXNdLnhtbFBLAQItABQABgAIAAAAIQA4/SH/&#10;1gAAAJQBAAALAAAAAAAAAAAAAAAAAC8BAABfcmVscy8ucmVsc1BLAQItABQABgAIAAAAIQDetFTf&#10;CQIAAPIDAAAOAAAAAAAAAAAAAAAAAC4CAABkcnMvZTJvRG9jLnhtbFBLAQItABQABgAIAAAAIQDd&#10;+hdS5QAAABABAAAPAAAAAAAAAAAAAAAAAGMEAABkcnMvZG93bnJldi54bWxQSwUGAAAAAAQABADz&#10;AAAAdQUAAAAA&#10;" filled="f" stroked="f">
              <v:textbox>
                <w:txbxContent>
                  <w:p w14:paraId="6D5AA01B" w14:textId="77777777" w:rsidR="006C21F7" w:rsidRPr="00962A3D" w:rsidRDefault="006C21F7" w:rsidP="006C21F7">
                    <w:pPr>
                      <w:rPr>
                        <w:sz w:val="14"/>
                        <w:szCs w:val="20"/>
                      </w:rPr>
                    </w:pPr>
                    <w:r w:rsidRPr="006C21F7">
                      <w:rPr>
                        <w:color w:val="595959" w:themeColor="text1" w:themeTint="A6"/>
                        <w:sz w:val="14"/>
                        <w:szCs w:val="20"/>
                      </w:rPr>
                      <w:t>Pembroke Place,</w:t>
                    </w:r>
                    <w:r w:rsidRPr="006C21F7">
                      <w:rPr>
                        <w:color w:val="595959" w:themeColor="text1" w:themeTint="A6"/>
                        <w:sz w:val="14"/>
                        <w:szCs w:val="20"/>
                      </w:rPr>
                      <w:br/>
                      <w:t>Liverpool, L3 5QA, UK</w:t>
                    </w:r>
                    <w:r w:rsidRPr="006C21F7">
                      <w:rPr>
                        <w:color w:val="595959" w:themeColor="text1" w:themeTint="A6"/>
                        <w:sz w:val="14"/>
                        <w:szCs w:val="20"/>
                      </w:rPr>
                      <w:br/>
                    </w:r>
                    <w:r w:rsidRPr="006C21F7">
                      <w:rPr>
                        <w:b/>
                        <w:color w:val="595959" w:themeColor="text1" w:themeTint="A6"/>
                        <w:sz w:val="14"/>
                        <w:szCs w:val="20"/>
                      </w:rPr>
                      <w:t>Tel:</w:t>
                    </w:r>
                    <w:r w:rsidRPr="006C21F7">
                      <w:rPr>
                        <w:color w:val="595959" w:themeColor="text1" w:themeTint="A6"/>
                        <w:sz w:val="14"/>
                        <w:szCs w:val="20"/>
                      </w:rPr>
                      <w:t xml:space="preserve">  +44(0)151 705 3100</w:t>
                    </w:r>
                    <w:r w:rsidRPr="006C21F7">
                      <w:rPr>
                        <w:color w:val="595959" w:themeColor="text1" w:themeTint="A6"/>
                        <w:sz w:val="14"/>
                        <w:szCs w:val="20"/>
                      </w:rPr>
                      <w:br/>
                    </w:r>
                    <w:r w:rsidRPr="006C21F7">
                      <w:rPr>
                        <w:b/>
                        <w:color w:val="595959" w:themeColor="text1" w:themeTint="A6"/>
                        <w:sz w:val="14"/>
                        <w:szCs w:val="20"/>
                      </w:rPr>
                      <w:t>Fax:</w:t>
                    </w:r>
                    <w:r w:rsidRPr="006C21F7">
                      <w:rPr>
                        <w:color w:val="595959" w:themeColor="text1" w:themeTint="A6"/>
                        <w:sz w:val="14"/>
                        <w:szCs w:val="20"/>
                      </w:rPr>
                      <w:t xml:space="preserve"> +44(0)151 705 3370</w:t>
                    </w:r>
                    <w:r w:rsidRPr="006C21F7">
                      <w:rPr>
                        <w:color w:val="595959" w:themeColor="text1" w:themeTint="A6"/>
                        <w:sz w:val="14"/>
                        <w:szCs w:val="20"/>
                      </w:rPr>
                      <w:br/>
                    </w:r>
                    <w:r>
                      <w:rPr>
                        <w:sz w:val="14"/>
                        <w:szCs w:val="20"/>
                      </w:rPr>
                      <w:br/>
                    </w:r>
                  </w:p>
                </w:txbxContent>
              </v:textbox>
            </v:shape>
          </w:pict>
        </mc:Fallback>
      </mc:AlternateContent>
    </w:r>
    <w:r w:rsidRPr="006C21F7"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D5AA011" wp14:editId="33AF1FBD">
              <wp:simplePos x="0" y="0"/>
              <wp:positionH relativeFrom="column">
                <wp:posOffset>4696751</wp:posOffset>
              </wp:positionH>
              <wp:positionV relativeFrom="paragraph">
                <wp:posOffset>1899920</wp:posOffset>
              </wp:positionV>
              <wp:extent cx="1104900" cy="252095"/>
              <wp:effectExtent l="0" t="0" r="0" b="190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04900" cy="25209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AA01C" w14:textId="77777777" w:rsidR="006C21F7" w:rsidRDefault="00CA2A47" w:rsidP="006C21F7">
                          <w:r>
                            <w:rPr>
                              <w:b/>
                              <w:color w:val="FF0000"/>
                              <w:sz w:val="18"/>
                            </w:rPr>
                            <w:t>www.lstmed</w:t>
                          </w:r>
                          <w:r w:rsidR="006C21F7" w:rsidRPr="00962A3D">
                            <w:rPr>
                              <w:b/>
                              <w:color w:val="FF0000"/>
                              <w:sz w:val="18"/>
                            </w:rPr>
                            <w:t>.ac.uk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5AA011" id="Text Box 8" o:spid="_x0000_s1027" type="#_x0000_t202" style="position:absolute;margin-left:369.8pt;margin-top:149.6pt;width:87pt;height:1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E8qiwIAAJEFAAAOAAAAZHJzL2Uyb0RvYy54bWysVEtv2zAMvg/YfxB0X+1kSdcEcYqsRYcB&#10;RVusHXpWZCkRJomapMTOfv0o2Xms66XDLjYlfiTFj4/ZZWs02QofFNiKDs5KSoTlUCu7quj3p5sP&#10;F5SEyGzNNFhR0Z0I9HL+/t2scVMxhDXoWniCTmyYNq6i6xjdtCgCXwvDwhk4YVEpwRsW8ehXRe1Z&#10;g96NLoZleV404GvngYsQ8Pa6U9J59i+l4PFeyiAi0RXFt8X89fm7TN9iPmPTlWdurXj/DPYPrzBM&#10;WQx6cHXNIiMbr/5yZRT3EEDGMw6mACkVFzkHzGZQvsjmcc2cyLkgOcEdaAr/zy2/2z54ouqKYqEs&#10;M1iiJ9FG8hlacpHYaVyYIujRISy2eI1V3t8HvExJt9Kb9Md0COqR592B2+SMJ6NBOZqUqOKoG46H&#10;5WSc3BRHa+dD/CLAkCRU1GPtMqVsextiB91DUrAAWtU3Sut8SP0irrQnW4aV1jG/EZ3/gdKWNBU9&#10;/zgus2MLybzzrG1yI3LH9OFS5l2GWYo7LRJG229CImM50VdiM86FPcTP6ISSGOothj3++Kq3GHd5&#10;oEWODDYejI2y4HP2ecSOlNU/9pTJDo+1Ock7ibFdtrlVDg2whHqHfeGhm6vg+I3C4t2yEB+Yx0HC&#10;euNyiPf4kRqQfOglStbgf712n/DY36ilpMHBrGj4uWFeUKK/Wuz8yWA0SpOcD6PxpyEe/Klmeaqx&#10;G3MF2BEDXEOOZzHho96L0oN5xh2ySFFRxSzH2BWNe/EqdusCdxAXi0UG4ew6Fm/to+PJdWI5teZT&#10;+8y86/s3YuffwX6E2fRFG3fYZGlhsYkgVe7xxHPHas8/zn2ekn5HpcVyes6o4yad/wYAAP//AwBQ&#10;SwMEFAAGAAgAAAAhACQOVt3lAAAAEAEAAA8AAABkcnMvZG93bnJldi54bWxMT8lOwzAQvSPxD9Yg&#10;cUHUaSzaOs2kQqwSNxoWcXNjk0TEdhS7Sfh7hhNcRpp5b96S72bbsdEMofUOYblIgBlXed26GuGl&#10;vL/cAAtROa067wzCtwmwK05PcpVpP7lnM+5jzUjEhUwhNDH2GeehaoxVYeF74wj79INVkdah5npQ&#10;E4nbjqdJsuJWtY4cGtWbm8ZUX/ujRfi4qN+fwvzwOokr0d89juX6TZeI52fz7ZbG9RZYNHP8+4Df&#10;DpQfCgp28EenA+sQ1kKuiIqQSpkCI4ZcCrocEITYSOBFzv8XKX4AAAD//wMAUEsBAi0AFAAGAAgA&#10;AAAhALaDOJL+AAAA4QEAABMAAAAAAAAAAAAAAAAAAAAAAFtDb250ZW50X1R5cGVzXS54bWxQSwEC&#10;LQAUAAYACAAAACEAOP0h/9YAAACUAQAACwAAAAAAAAAAAAAAAAAvAQAAX3JlbHMvLnJlbHNQSwEC&#10;LQAUAAYACAAAACEAX+xPKosCAACRBQAADgAAAAAAAAAAAAAAAAAuAgAAZHJzL2Uyb0RvYy54bWxQ&#10;SwECLQAUAAYACAAAACEAJA5W3eUAAAAQAQAADwAAAAAAAAAAAAAAAADlBAAAZHJzL2Rvd25yZXYu&#10;eG1sUEsFBgAAAAAEAAQA8wAAAPcFAAAAAA==&#10;" fillcolor="white [3201]" stroked="f" strokeweight=".5pt">
              <v:textbox>
                <w:txbxContent>
                  <w:p w14:paraId="6D5AA01C" w14:textId="77777777" w:rsidR="006C21F7" w:rsidRDefault="00CA2A47" w:rsidP="006C21F7">
                    <w:r>
                      <w:rPr>
                        <w:b/>
                        <w:color w:val="FF0000"/>
                        <w:sz w:val="18"/>
                      </w:rPr>
                      <w:t>www.lstmed</w:t>
                    </w:r>
                    <w:r w:rsidR="006C21F7" w:rsidRPr="00962A3D">
                      <w:rPr>
                        <w:b/>
                        <w:color w:val="FF0000"/>
                        <w:sz w:val="18"/>
                      </w:rPr>
                      <w:t>.ac.uk</w:t>
                    </w:r>
                  </w:p>
                </w:txbxContent>
              </v:textbox>
            </v:shape>
          </w:pict>
        </mc:Fallback>
      </mc:AlternateContent>
    </w:r>
    <w:r w:rsidRPr="006C21F7"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D5AA013" wp14:editId="7F79D6E5">
              <wp:simplePos x="0" y="0"/>
              <wp:positionH relativeFrom="column">
                <wp:posOffset>4787609</wp:posOffset>
              </wp:positionH>
              <wp:positionV relativeFrom="paragraph">
                <wp:posOffset>1915795</wp:posOffset>
              </wp:positionV>
              <wp:extent cx="914400" cy="0"/>
              <wp:effectExtent l="0" t="0" r="12700" b="1270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1440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2E5FEF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pt,150.85pt" to="449pt,1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w3T2wEAAAwEAAAOAAAAZHJzL2Uyb0RvYy54bWysU02P0zAUvCPxHyzfadJlWdGo6R66Wi4I&#10;KhZ+gOvYjSXbz3o2TfrveXbS7AoQEogcHH+8Gc+M7e396Cw7K4wGfMvXq5oz5SV0xp9a/u3r45v3&#10;nMUkfCcseNXyi4r8fvf61XYIjbqBHmynkBGJj80QWt6nFJqqirJXTsQVBOVpUQM6kWiIp6pDMRC7&#10;s9VNXd9VA2AXEKSKkWYfpkW+K/xaK5k+ax1VYrblpC2VFkt7zG2124rmhCL0Rs4yxD+ocMJ42nSh&#10;ehBJsO9ofqFyRiJE0GklwVWgtZGqeCA36/onN0+9CKp4oXBiWGKK/49WfjofkJmu5RvOvHB0RE8J&#10;hTn1ie3BewoQkG1yTkOIDZXv/QHnUQwHzKZHjS7/yQ4bS7aXJVs1JiZpcrO+va3pBOR1qXrGBYzp&#10;gwLHcqfl1vjsWjTi/DEm2otKryV52no2tPzu7bu6VEWwpns01ua1iKfj3iI7CzrwfZ2/rJ0YXpTR&#10;yHqazI4mD6WXLlZN/F+UpkxI9XraId9GtdAKKZVP65nXeqrOME0SFuAs7U/AuT5DVbmpfwNeEGVn&#10;8GkBO+MBfyc7jVfJeqq/JjD5zhEcobuU0y3R0JUryc3PI9/pl+MCf37Eux8AAAD//wMAUEsDBBQA&#10;BgAIAAAAIQBSQYPl5AAAABABAAAPAAAAZHJzL2Rvd25yZXYueG1sTI9PT8MwDMXvSHyHyEhcpi0t&#10;/9Z1TScEqsSkXdg4cEwb0xYapzTpVr49RkKCiyU/28/vl20m24kjDr51pCBeRCCQKmdaqhW8HIp5&#10;AsIHTUZ3jlDBF3rY5OdnmU6NO9EzHvehFmxCPtUKmhD6VEpfNWi1X7geiWdvbrA6cDvU0gz6xOa2&#10;k1dRdCetbok/NLrHhwarj/1oFRSf5mm2nUy7G+3r6j0usdhFM6UuL6bHNZf7NYiAU/i7gB8Gzg85&#10;ByvdSMaLTsHy9oaBgoLrKF6C4I1klbBS/ioyz+R/kPwbAAD//wMAUEsBAi0AFAAGAAgAAAAhALaD&#10;OJL+AAAA4QEAABMAAAAAAAAAAAAAAAAAAAAAAFtDb250ZW50X1R5cGVzXS54bWxQSwECLQAUAAYA&#10;CAAAACEAOP0h/9YAAACUAQAACwAAAAAAAAAAAAAAAAAvAQAAX3JlbHMvLnJlbHNQSwECLQAUAAYA&#10;CAAAACEAbaMN09sBAAAMBAAADgAAAAAAAAAAAAAAAAAuAgAAZHJzL2Uyb0RvYy54bWxQSwECLQAU&#10;AAYACAAAACEAUkGD5eQAAAAQAQAADwAAAAAAAAAAAAAAAAA1BAAAZHJzL2Rvd25yZXYueG1sUEsF&#10;BgAAAAAEAAQA8wAAAEYFAAAAAA==&#10;" strokecolor="#c00000" strokeweight=".5pt"/>
          </w:pict>
        </mc:Fallback>
      </mc:AlternateContent>
    </w:r>
    <w:r w:rsidRPr="006C21F7"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D5AA00F" wp14:editId="494FE9B2">
              <wp:simplePos x="0" y="0"/>
              <wp:positionH relativeFrom="column">
                <wp:posOffset>4787609</wp:posOffset>
              </wp:positionH>
              <wp:positionV relativeFrom="paragraph">
                <wp:posOffset>1321435</wp:posOffset>
              </wp:positionV>
              <wp:extent cx="914400" cy="0"/>
              <wp:effectExtent l="0" t="0" r="12700" b="1270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1440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BF4A6F1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pt,104.05pt" to="449pt,1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152wEAAAwEAAAOAAAAZHJzL2Uyb0RvYy54bWysU11v0zAUfUfiP1h+p0nG2CBquodO4wVB&#10;xcYPcJ3rxpK/dG2a9t9z7aTZBAgJRB4cf9xzfM6xvb47WcOOgFF71/FmVXMGTvpeu0PHvz09vHnP&#10;WUzC9cJ4Bx0/Q+R3m9ev1mNo4coP3vSAjEhcbMfQ8SGl0FZVlANYEVc+gKNF5dGKREM8VD2Kkdit&#10;qa7q+qYaPfYBvYQYafZ+WuSbwq8UyPRFqQiJmY6TtlRaLO0+t9VmLdoDijBoOcsQ/6DCCu1o04Xq&#10;XiTBvqP+hcpqiT56lVbS28orpSUUD+SmqX9y8ziIAMULhRPDElP8f7Ty83GHTPcdv+XMCUtH9JhQ&#10;6MOQ2NY7RwF6ZLc5pzHElsq3bofzKIYdZtMnhTb/yQ47lWzPS7ZwSkzS5Ifm+rqmE5CXpeoZFzCm&#10;j+Aty52OG+2ya9GK46eYaC8qvZTkaePY2PGbt+/qUhW90f2DNiavRTzstwbZUdCBb+v8Ze3E8KKM&#10;RsbRZHY0eSi9dDYw8X8FRZmQ6mbaId9GWGiFlOBSM/MaR9UZpkjCApyl/Qk412colJv6N+AFUXb2&#10;Li1gq53H38lOp4tkNdVfEph85wj2vj+X0y3R0JUryc3PI9/pl+MCf37Emx8AAAD//wMAUEsDBBQA&#10;BgAIAAAAIQCGKKS25AAAABABAAAPAAAAZHJzL2Rvd25yZXYueG1sTI9PT8MwDMXvSHyHyEhcJpZ0&#10;4k/XNZ0QqBJIuzA4cEwb0xYapzTpVr49RkKCiyU/28/vl29n14sDjqHzpCFZKhBItbcdNRpensuL&#10;FESIhqzpPaGGLwywLU5PcpNZf6QnPOxjI9iEQmY0tDEOmZShbtGZsPQDEs/e/OhM5HZspB3Nkc1d&#10;L1dKXUtnOuIPrRnwrsX6Yz85DeWnfVg8zrbbTe51/Z5UWO7UQuvzs/l+w+V2AyLiHP8u4IeB80PB&#10;wSo/kQ2i13BzdclAUcNKpQkI3kjXKSvVryKLXP4HKb4BAAD//wMAUEsBAi0AFAAGAAgAAAAhALaD&#10;OJL+AAAA4QEAABMAAAAAAAAAAAAAAAAAAAAAAFtDb250ZW50X1R5cGVzXS54bWxQSwECLQAUAAYA&#10;CAAAACEAOP0h/9YAAACUAQAACwAAAAAAAAAAAAAAAAAvAQAAX3JlbHMvLnJlbHNQSwECLQAUAAYA&#10;CAAAACEAzZptedsBAAAMBAAADgAAAAAAAAAAAAAAAAAuAgAAZHJzL2Uyb0RvYy54bWxQSwECLQAU&#10;AAYACAAAACEAhiiktuQAAAAQAQAADwAAAAAAAAAAAAAAAAA1BAAAZHJzL2Rvd25yZXYueG1sUEsF&#10;BgAAAAAEAAQA8wAAAEYFAAAAAA==&#10;" strokecolor="#c00000" strokeweight=".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219"/>
    <w:rsid w:val="00025219"/>
    <w:rsid w:val="0006306B"/>
    <w:rsid w:val="00077F8F"/>
    <w:rsid w:val="00081EA2"/>
    <w:rsid w:val="001203DC"/>
    <w:rsid w:val="00135E05"/>
    <w:rsid w:val="00195323"/>
    <w:rsid w:val="001A3647"/>
    <w:rsid w:val="001E65DC"/>
    <w:rsid w:val="0028063D"/>
    <w:rsid w:val="00320DDE"/>
    <w:rsid w:val="003312BF"/>
    <w:rsid w:val="00364FF7"/>
    <w:rsid w:val="003F1A1D"/>
    <w:rsid w:val="00420E45"/>
    <w:rsid w:val="004A77B3"/>
    <w:rsid w:val="004F0C68"/>
    <w:rsid w:val="004F14D0"/>
    <w:rsid w:val="004F3195"/>
    <w:rsid w:val="00524669"/>
    <w:rsid w:val="00552C64"/>
    <w:rsid w:val="005A12B1"/>
    <w:rsid w:val="006240A5"/>
    <w:rsid w:val="0063605A"/>
    <w:rsid w:val="00636858"/>
    <w:rsid w:val="00690484"/>
    <w:rsid w:val="0069440F"/>
    <w:rsid w:val="006A6040"/>
    <w:rsid w:val="006C21F7"/>
    <w:rsid w:val="006E1E5A"/>
    <w:rsid w:val="00704779"/>
    <w:rsid w:val="00734759"/>
    <w:rsid w:val="00735EB0"/>
    <w:rsid w:val="00763878"/>
    <w:rsid w:val="00837473"/>
    <w:rsid w:val="008D6D0D"/>
    <w:rsid w:val="008F4402"/>
    <w:rsid w:val="00940F2D"/>
    <w:rsid w:val="00962A3D"/>
    <w:rsid w:val="00A101B2"/>
    <w:rsid w:val="00A44A46"/>
    <w:rsid w:val="00A468FB"/>
    <w:rsid w:val="00A6656B"/>
    <w:rsid w:val="00A87B2E"/>
    <w:rsid w:val="00AA0CC6"/>
    <w:rsid w:val="00B22345"/>
    <w:rsid w:val="00B52394"/>
    <w:rsid w:val="00B85659"/>
    <w:rsid w:val="00BA3F07"/>
    <w:rsid w:val="00BD1AB5"/>
    <w:rsid w:val="00CA2A47"/>
    <w:rsid w:val="00D051F5"/>
    <w:rsid w:val="00D8575C"/>
    <w:rsid w:val="00DD7924"/>
    <w:rsid w:val="00E13013"/>
    <w:rsid w:val="00F165D8"/>
    <w:rsid w:val="00F23F80"/>
    <w:rsid w:val="00F8539A"/>
    <w:rsid w:val="00FF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AA004"/>
  <w15:docId w15:val="{A5295D30-C2AB-47BA-9DB9-AAD32F01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219"/>
  </w:style>
  <w:style w:type="paragraph" w:styleId="Footer">
    <w:name w:val="footer"/>
    <w:basedOn w:val="Normal"/>
    <w:link w:val="FooterChar"/>
    <w:uiPriority w:val="99"/>
    <w:unhideWhenUsed/>
    <w:rsid w:val="00025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219"/>
  </w:style>
  <w:style w:type="paragraph" w:styleId="BalloonText">
    <w:name w:val="Balloon Text"/>
    <w:basedOn w:val="Normal"/>
    <w:link w:val="BalloonTextChar"/>
    <w:uiPriority w:val="99"/>
    <w:semiHidden/>
    <w:unhideWhenUsed/>
    <w:rsid w:val="00025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2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B3EEE24ACFB24485D51DE114C7C99F" ma:contentTypeVersion="6" ma:contentTypeDescription="Create a new document." ma:contentTypeScope="" ma:versionID="deafd5ab4a5fe9029604fbc6a0b563da">
  <xsd:schema xmlns:xsd="http://www.w3.org/2001/XMLSchema" xmlns:xs="http://www.w3.org/2001/XMLSchema" xmlns:p="http://schemas.microsoft.com/office/2006/metadata/properties" xmlns:ns1="http://schemas.microsoft.com/sharepoint/v3" xmlns:ns2="6f31bbf6-ea4f-405c-aebd-8cb12fcbc1ee" targetNamespace="http://schemas.microsoft.com/office/2006/metadata/properties" ma:root="true" ma:fieldsID="bbee7ff80d3f8edfb7bc69edf631f73c" ns1:_="" ns2:_="">
    <xsd:import namespace="http://schemas.microsoft.com/sharepoint/v3"/>
    <xsd:import namespace="6f31bbf6-ea4f-405c-aebd-8cb12fcbc1e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4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5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31bbf6-ea4f-405c-aebd-8cb12fcbc1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C4057-EFBC-47D2-BC63-A18ADC6DF2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F6B41D-19EF-4297-AB77-88C33AD884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C29978B-2E13-4AC9-AE3F-C4A3D4A61F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f31bbf6-ea4f-405c-aebd-8cb12fcbc1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3D2406-8EB3-FE4D-AAEA-7BFDEC069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</dc:creator>
  <cp:lastModifiedBy>Joe Lewis</cp:lastModifiedBy>
  <cp:revision>3</cp:revision>
  <cp:lastPrinted>2014-09-04T11:57:00Z</cp:lastPrinted>
  <dcterms:created xsi:type="dcterms:W3CDTF">2019-10-09T13:24:00Z</dcterms:created>
  <dcterms:modified xsi:type="dcterms:W3CDTF">2019-10-09T13:25:00Z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0x0101001DB3EEE24ACFB24485D51DE114C7C99F</vt:lpwstr>
  </property>
  <property fmtid="{D5CDD505-2E9C-101B-9397-08002B2CF9AE}" pid="3" name="Order">
    <vt:r8>100</vt:r8>
  </property>
</Properties>
</file>