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46518C25" w14:textId="72C1927D" w:rsidR="00821E8D" w:rsidRPr="0099738A" w:rsidRDefault="00B86859">
      <w:pPr>
        <w:spacing w:before="100"/>
        <w:jc w:val="right"/>
        <w:rPr>
          <w:rFonts w:cs="Arial"/>
          <w:sz w:val="32"/>
        </w:rPr>
      </w:pPr>
      <w:r w:rsidRPr="00B86859">
        <w:rPr>
          <w:i/>
          <w:iCs/>
          <w:sz w:val="32"/>
        </w:rPr>
        <w:t>Registrar consumo de comida mediante código QR</w:t>
      </w: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0" w:name="Version"/>
      <w:r w:rsidRPr="0099738A">
        <w:rPr>
          <w:rFonts w:cs="Arial"/>
        </w:rPr>
        <w:t>1.0.0</w:t>
      </w:r>
      <w:bookmarkEnd w:id="0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1" w:name="_toc379"/>
      <w:bookmarkStart w:id="2" w:name="_toc413"/>
      <w:bookmarkStart w:id="3" w:name="_toc444"/>
      <w:bookmarkStart w:id="4" w:name="Department"/>
      <w:bookmarkEnd w:id="1"/>
      <w:bookmarkEnd w:id="2"/>
      <w:bookmarkEnd w:id="3"/>
      <w:bookmarkEnd w:id="4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</w:t>
        </w:r>
        <w:r w:rsidR="00C04904" w:rsidRPr="00C24960">
          <w:rPr>
            <w:rStyle w:val="Hipervnculo"/>
            <w:noProof/>
          </w:rPr>
          <w:t>e</w:t>
        </w:r>
        <w:r w:rsidR="00C04904" w:rsidRPr="00C24960">
          <w:rPr>
            <w:rStyle w:val="Hipervnculo"/>
            <w:noProof/>
          </w:rPr>
          <w:t>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487F4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="00C04904" w:rsidRPr="00C24960">
          <w:rPr>
            <w:rStyle w:val="Hipervnculo"/>
            <w:noProof/>
          </w:rPr>
          <w:t>2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Alcance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_Toc430703059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487F4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="00C04904" w:rsidRPr="00C24960">
          <w:rPr>
            <w:rStyle w:val="Hipervnculo"/>
            <w:noProof/>
          </w:rPr>
          <w:t>3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Detalle de la funcionalidad requerida del sistema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_Toc430703060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487F4B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="00C04904" w:rsidRPr="00C24960">
          <w:rPr>
            <w:rStyle w:val="Hipervnculo"/>
            <w:noProof/>
          </w:rPr>
          <w:t>3.1</w:t>
        </w:r>
        <w:r w:rsidR="00C04904"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Participantes o actores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_Toc430703061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7DBA7407" w14:textId="7729F3B0" w:rsidR="00C04904" w:rsidRPr="00DB439C" w:rsidRDefault="00487F4B" w:rsidP="00146D86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="00C04904" w:rsidRPr="00C24960">
          <w:rPr>
            <w:rStyle w:val="Hipervnculo"/>
            <w:noProof/>
          </w:rPr>
          <w:t>3.2</w:t>
        </w:r>
        <w:r w:rsidR="00C04904"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Detalle de las Funciones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_Toc430703062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3</w:t>
        </w:r>
        <w:r w:rsidR="00C04904"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487F4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="00C04904" w:rsidRPr="00C24960">
          <w:rPr>
            <w:rStyle w:val="Hipervnculo"/>
            <w:noProof/>
          </w:rPr>
          <w:t>5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Firma de Participantes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_Toc430703065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5</w:t>
        </w:r>
        <w:r w:rsidR="00C04904"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3208B6FF" w:rsidR="00C95F03" w:rsidRDefault="00113F0B" w:rsidP="00C95F03">
      <w:pPr>
        <w:spacing w:before="100"/>
        <w:rPr>
          <w:b/>
          <w:bCs/>
          <w:sz w:val="36"/>
        </w:rPr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3611C45" w14:textId="12128DC6" w:rsidR="006D1EAB" w:rsidRPr="006D1EAB" w:rsidRDefault="006D1EAB" w:rsidP="00C95F03">
      <w:pPr>
        <w:spacing w:before="100"/>
        <w:rPr>
          <w:i/>
          <w:iCs/>
          <w:sz w:val="32"/>
          <w:szCs w:val="32"/>
        </w:rPr>
      </w:pPr>
      <w:r w:rsidRPr="006D1EAB">
        <w:rPr>
          <w:i/>
          <w:iCs/>
          <w:sz w:val="32"/>
          <w:szCs w:val="32"/>
        </w:rPr>
        <w:t>RF08: Registrar consumo de comida mediante código QR</w:t>
      </w:r>
    </w:p>
    <w:p w14:paraId="375DEBA4" w14:textId="6F1D60F2" w:rsidR="00820E91" w:rsidRDefault="00113F0B" w:rsidP="00AF2D75">
      <w:pPr>
        <w:pStyle w:val="Ttulo1"/>
      </w:pPr>
      <w:bookmarkStart w:id="5" w:name="_Toc430703058"/>
      <w:r w:rsidRPr="004B2900">
        <w:t>Antecedentes</w:t>
      </w:r>
      <w:bookmarkEnd w:id="5"/>
    </w:p>
    <w:p w14:paraId="5D0BAA38" w14:textId="77777777" w:rsidR="006D1EAB" w:rsidRDefault="006D1EAB" w:rsidP="006D1EAB">
      <w:r>
        <w:t>En la actualidad, el control del consumo de alimentos en algunas empresas se realiza de forma manual, lo que puede generar errores, pérdida de información y dificultades para verificar si un empleado está autorizado para recibir el servicio.</w:t>
      </w:r>
    </w:p>
    <w:p w14:paraId="238E1E02" w14:textId="77777777" w:rsidR="006D1EAB" w:rsidRDefault="006D1EAB" w:rsidP="006D1EAB"/>
    <w:p w14:paraId="1E21E947" w14:textId="77777777" w:rsidR="006D1EAB" w:rsidRDefault="006D1EAB" w:rsidP="006D1EAB">
      <w:r>
        <w:t>Además, este proceso puede causar demoras en la atención dentro de los restaurantes y falta de control en los gastos de alimentación.</w:t>
      </w:r>
    </w:p>
    <w:p w14:paraId="15FF0543" w14:textId="77777777" w:rsidR="006D1EAB" w:rsidRDefault="006D1EAB" w:rsidP="006D1EAB"/>
    <w:p w14:paraId="551D0F36" w14:textId="7379A537" w:rsidR="006D1EAB" w:rsidRPr="006D1EAB" w:rsidRDefault="006D1EAB" w:rsidP="006D1EAB">
      <w:r>
        <w:t>Por esta razón, es necesario contar con una solución que permita registrar los consumos de manera rápida, segura y confiable.</w:t>
      </w:r>
    </w:p>
    <w:p w14:paraId="489E17B3" w14:textId="3DD49744" w:rsidR="00762D07" w:rsidRDefault="00113F0B" w:rsidP="00AF2D75">
      <w:pPr>
        <w:pStyle w:val="Ttulo1"/>
        <w:tabs>
          <w:tab w:val="left" w:pos="425"/>
        </w:tabs>
      </w:pPr>
      <w:bookmarkStart w:id="6" w:name="_Toc430703059"/>
      <w:r w:rsidRPr="0099738A">
        <w:t>Alcance</w:t>
      </w:r>
      <w:bookmarkEnd w:id="6"/>
    </w:p>
    <w:p w14:paraId="447A22AE" w14:textId="77777777" w:rsidR="006D1EAB" w:rsidRDefault="006D1EAB" w:rsidP="006D1EAB">
      <w:r>
        <w:t>Este requerimiento permite registrar el consumo de alimentos de un empleado cuando se presenta en un restaurante autorizado utilizando un código QR.</w:t>
      </w:r>
    </w:p>
    <w:p w14:paraId="1C914D1F" w14:textId="77777777" w:rsidR="006D1EAB" w:rsidRDefault="006D1EAB" w:rsidP="006D1EAB"/>
    <w:p w14:paraId="0D4864EC" w14:textId="77777777" w:rsidR="006D1EAB" w:rsidRDefault="006D1EAB" w:rsidP="006D1EAB">
      <w:r>
        <w:t>La funcionalidad permitirá verificar si el empleado puede acceder al servicio y registrar la información del consumo realizado.</w:t>
      </w:r>
    </w:p>
    <w:p w14:paraId="2D54703A" w14:textId="77777777" w:rsidR="006D1EAB" w:rsidRDefault="006D1EAB" w:rsidP="006D1EAB"/>
    <w:p w14:paraId="1FBBDB0E" w14:textId="1B622748" w:rsidR="006D1EAB" w:rsidRPr="006D1EAB" w:rsidRDefault="006D1EAB" w:rsidP="006D1EAB">
      <w:r>
        <w:t>No incluye actividades externas como la preparación de alimentos o procesos administrativos fuera del sistema.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6DE4B960" w14:textId="77777777" w:rsidR="006D1EAB" w:rsidRDefault="006D1EAB" w:rsidP="006D1EAB">
      <w:r>
        <w:t>Este requerimiento considera el uso adecuado de la información de los usuarios y el registro de datos de forma segura, tomando como referencia:</w:t>
      </w:r>
    </w:p>
    <w:p w14:paraId="7AA88F62" w14:textId="77777777" w:rsidR="006D1EAB" w:rsidRDefault="006D1EAB" w:rsidP="006D1EAB"/>
    <w:p w14:paraId="2F919804" w14:textId="77777777" w:rsidR="006D1EAB" w:rsidRDefault="006D1EAB" w:rsidP="006D1EAB">
      <w:r>
        <w:t>Ley de Comercio Electrónico, Firmas y Mensajes de Datos</w:t>
      </w:r>
    </w:p>
    <w:p w14:paraId="7F819D34" w14:textId="77777777" w:rsidR="006D1EAB" w:rsidRDefault="006D1EAB" w:rsidP="006D1EAB">
      <w:r>
        <w:t>Ley Orgánica de Protección de Datos Personales</w:t>
      </w:r>
    </w:p>
    <w:p w14:paraId="2A78C63C" w14:textId="77777777" w:rsidR="006D1EAB" w:rsidRDefault="006D1EAB" w:rsidP="006D1EAB"/>
    <w:p w14:paraId="247F6444" w14:textId="7659A676" w:rsidR="00F536F2" w:rsidRDefault="006D1EAB" w:rsidP="006D1EAB">
      <w:r>
        <w:t>Estas normas aseguran que la información sea manejada correctamente y protegida.</w:t>
      </w:r>
    </w:p>
    <w:p w14:paraId="463646B7" w14:textId="22BCF697" w:rsidR="00B357B1" w:rsidRDefault="00113F0B" w:rsidP="00640376">
      <w:pPr>
        <w:pStyle w:val="Ttulo1"/>
        <w:tabs>
          <w:tab w:val="left" w:pos="425"/>
        </w:tabs>
      </w:pPr>
      <w:bookmarkStart w:id="7" w:name="_Toc430703060"/>
      <w:r w:rsidRPr="0099738A">
        <w:t>Detalle de la funcionalidad requerida del sistema</w:t>
      </w:r>
      <w:bookmarkEnd w:id="7"/>
    </w:p>
    <w:p w14:paraId="28CD596A" w14:textId="77777777" w:rsidR="006D1EAB" w:rsidRDefault="006D1EAB" w:rsidP="006D1EAB">
      <w:r>
        <w:t>El sistema permitirá registrar el consumo de alimentos cuando un empleado presente su código QR en un restaurante autorizado.</w:t>
      </w:r>
    </w:p>
    <w:p w14:paraId="68EC0A00" w14:textId="77777777" w:rsidR="006D1EAB" w:rsidRDefault="006D1EAB" w:rsidP="006D1EAB"/>
    <w:p w14:paraId="464CD386" w14:textId="5BDBA8E3" w:rsidR="006D1EAB" w:rsidRDefault="006D1EAB" w:rsidP="006D1EAB">
      <w:r>
        <w:t>El proceso debe ser sencillo, rápido y confiable, permitiendo validar al empleado, confirmar que puede acceder al servicio y guardar la información del consumo.</w:t>
      </w:r>
    </w:p>
    <w:p w14:paraId="14EAEDF3" w14:textId="13B742D2" w:rsidR="006D1EAB" w:rsidRDefault="006D1EAB" w:rsidP="006D1EAB"/>
    <w:p w14:paraId="788B26F6" w14:textId="77777777" w:rsidR="006D1EAB" w:rsidRDefault="006D1EAB" w:rsidP="006D1EAB"/>
    <w:p w14:paraId="56E62DAA" w14:textId="5772C399" w:rsidR="006D1EAB" w:rsidRDefault="006D1EAB" w:rsidP="006D1EAB"/>
    <w:p w14:paraId="68C6B38C" w14:textId="77777777" w:rsidR="006D1EAB" w:rsidRPr="006D1EAB" w:rsidRDefault="006D1EAB" w:rsidP="006D1EAB"/>
    <w:p w14:paraId="5F8EDDC7" w14:textId="77777777" w:rsidR="00113F0B" w:rsidRPr="0099738A" w:rsidRDefault="00113F0B" w:rsidP="00640376">
      <w:pPr>
        <w:pStyle w:val="Ttulo2"/>
      </w:pPr>
      <w:bookmarkStart w:id="8" w:name="_Toc430703062"/>
      <w:r w:rsidRPr="009252F0">
        <w:lastRenderedPageBreak/>
        <w:t xml:space="preserve">Detalle de </w:t>
      </w:r>
      <w:r w:rsidR="007F1A1B">
        <w:t>las Funciones</w:t>
      </w:r>
      <w:bookmarkEnd w:id="8"/>
    </w:p>
    <w:p w14:paraId="1D34E98E" w14:textId="77777777" w:rsidR="006D1EAB" w:rsidRPr="006D1EAB" w:rsidRDefault="006D1EAB" w:rsidP="006D1EAB">
      <w:pPr>
        <w:ind w:left="326"/>
        <w:rPr>
          <w:rFonts w:cs="Arial"/>
          <w:b/>
        </w:rPr>
      </w:pPr>
      <w:r w:rsidRPr="006D1EAB">
        <w:rPr>
          <w:rFonts w:cs="Arial"/>
          <w:b/>
        </w:rPr>
        <w:t>Funcionalidad Uno</w:t>
      </w:r>
    </w:p>
    <w:p w14:paraId="11F0A828" w14:textId="77777777" w:rsidR="006D1EAB" w:rsidRPr="006D1EAB" w:rsidRDefault="006D1EAB" w:rsidP="006D1EAB">
      <w:pPr>
        <w:ind w:left="326"/>
        <w:rPr>
          <w:rFonts w:cs="Arial"/>
          <w:b/>
        </w:rPr>
      </w:pPr>
    </w:p>
    <w:p w14:paraId="586FC984" w14:textId="77777777" w:rsidR="006D1EAB" w:rsidRPr="006D1EAB" w:rsidRDefault="006D1EAB" w:rsidP="006D1EAB">
      <w:pPr>
        <w:ind w:left="326"/>
        <w:rPr>
          <w:rFonts w:cs="Arial"/>
          <w:b/>
        </w:rPr>
      </w:pPr>
      <w:r w:rsidRPr="006D1EAB">
        <w:rPr>
          <w:rFonts w:cs="Arial"/>
          <w:b/>
        </w:rPr>
        <w:t>A. Nombre: Registro de consumo mediante código QR</w:t>
      </w:r>
    </w:p>
    <w:p w14:paraId="5392B5A1" w14:textId="77777777" w:rsidR="006D1EAB" w:rsidRPr="006D1EAB" w:rsidRDefault="006D1EAB" w:rsidP="006D1EAB">
      <w:pPr>
        <w:ind w:left="326"/>
        <w:rPr>
          <w:rFonts w:cs="Arial"/>
          <w:b/>
        </w:rPr>
      </w:pPr>
    </w:p>
    <w:p w14:paraId="3E4EB1D0" w14:textId="77777777" w:rsidR="006D1EAB" w:rsidRPr="006D1EAB" w:rsidRDefault="006D1EAB" w:rsidP="00146D86">
      <w:pPr>
        <w:rPr>
          <w:rFonts w:cs="Arial"/>
          <w:b/>
        </w:rPr>
      </w:pPr>
      <w:r w:rsidRPr="006D1EAB">
        <w:rPr>
          <w:rFonts w:cs="Arial"/>
          <w:b/>
        </w:rPr>
        <w:t>A.1 Descripción</w:t>
      </w:r>
    </w:p>
    <w:p w14:paraId="6C08479C" w14:textId="77777777" w:rsidR="006D1EAB" w:rsidRPr="006D1EAB" w:rsidRDefault="006D1EAB" w:rsidP="006D1EAB">
      <w:pPr>
        <w:ind w:left="326"/>
        <w:rPr>
          <w:rFonts w:cs="Arial"/>
          <w:b/>
        </w:rPr>
      </w:pPr>
    </w:p>
    <w:p w14:paraId="14B01DB7" w14:textId="77777777" w:rsidR="006D1EAB" w:rsidRPr="00146D86" w:rsidRDefault="006D1EAB" w:rsidP="00146D86">
      <w:pPr>
        <w:pStyle w:val="Prrafodelista"/>
        <w:numPr>
          <w:ilvl w:val="0"/>
          <w:numId w:val="35"/>
        </w:numPr>
        <w:rPr>
          <w:rFonts w:cs="Arial"/>
          <w:bCs/>
        </w:rPr>
      </w:pPr>
      <w:r w:rsidRPr="00146D86">
        <w:rPr>
          <w:rFonts w:cs="Arial"/>
          <w:bCs/>
        </w:rPr>
        <w:t>El proceso inicia cuando el empleado llega al restaurante y presenta su código QR.</w:t>
      </w:r>
    </w:p>
    <w:p w14:paraId="4370BAA4" w14:textId="77777777" w:rsidR="006D1EAB" w:rsidRPr="00146D86" w:rsidRDefault="006D1EAB" w:rsidP="006D1EAB">
      <w:pPr>
        <w:ind w:left="326"/>
        <w:rPr>
          <w:rFonts w:cs="Arial"/>
          <w:bCs/>
        </w:rPr>
      </w:pPr>
    </w:p>
    <w:p w14:paraId="56B4F227" w14:textId="77777777" w:rsidR="006D1EAB" w:rsidRPr="00146D86" w:rsidRDefault="006D1EAB" w:rsidP="00146D86">
      <w:pPr>
        <w:pStyle w:val="Prrafodelista"/>
        <w:numPr>
          <w:ilvl w:val="0"/>
          <w:numId w:val="35"/>
        </w:numPr>
        <w:rPr>
          <w:rFonts w:cs="Arial"/>
          <w:bCs/>
        </w:rPr>
      </w:pPr>
      <w:r w:rsidRPr="00146D86">
        <w:rPr>
          <w:rFonts w:cs="Arial"/>
          <w:bCs/>
        </w:rPr>
        <w:t>El personal del restaurante revisa el código y el sistema verifica que el empleado esté registrado y que pueda acceder al servicio.</w:t>
      </w:r>
    </w:p>
    <w:p w14:paraId="76BAB46E" w14:textId="77777777" w:rsidR="006D1EAB" w:rsidRPr="00146D86" w:rsidRDefault="006D1EAB" w:rsidP="006D1EAB">
      <w:pPr>
        <w:ind w:left="326"/>
        <w:rPr>
          <w:rFonts w:cs="Arial"/>
          <w:bCs/>
        </w:rPr>
      </w:pPr>
    </w:p>
    <w:p w14:paraId="73A8E03C" w14:textId="77777777" w:rsidR="006D1EAB" w:rsidRPr="00146D86" w:rsidRDefault="006D1EAB" w:rsidP="00146D86">
      <w:pPr>
        <w:pStyle w:val="Prrafodelista"/>
        <w:numPr>
          <w:ilvl w:val="0"/>
          <w:numId w:val="35"/>
        </w:numPr>
        <w:rPr>
          <w:rFonts w:cs="Arial"/>
          <w:bCs/>
        </w:rPr>
      </w:pPr>
      <w:r w:rsidRPr="00146D86">
        <w:rPr>
          <w:rFonts w:cs="Arial"/>
          <w:bCs/>
        </w:rPr>
        <w:t>Si todo es correcto, el restaurante ingresa los datos del consumo, como el tipo de comida y el valor.</w:t>
      </w:r>
    </w:p>
    <w:p w14:paraId="30AF5CCD" w14:textId="77777777" w:rsidR="006D1EAB" w:rsidRPr="00146D86" w:rsidRDefault="006D1EAB" w:rsidP="006D1EAB">
      <w:pPr>
        <w:ind w:left="326"/>
        <w:rPr>
          <w:rFonts w:cs="Arial"/>
          <w:bCs/>
        </w:rPr>
      </w:pPr>
    </w:p>
    <w:p w14:paraId="5287F9D1" w14:textId="77777777" w:rsidR="006D1EAB" w:rsidRPr="00146D86" w:rsidRDefault="006D1EAB" w:rsidP="00146D86">
      <w:pPr>
        <w:pStyle w:val="Prrafodelista"/>
        <w:numPr>
          <w:ilvl w:val="0"/>
          <w:numId w:val="35"/>
        </w:numPr>
        <w:rPr>
          <w:rFonts w:cs="Arial"/>
          <w:bCs/>
        </w:rPr>
      </w:pPr>
      <w:r w:rsidRPr="00146D86">
        <w:rPr>
          <w:rFonts w:cs="Arial"/>
          <w:bCs/>
        </w:rPr>
        <w:t>Luego, el sistema revisa que exista un acuerdo válido entre la empresa del empleado y el restaurante.</w:t>
      </w:r>
    </w:p>
    <w:p w14:paraId="45879C7E" w14:textId="77777777" w:rsidR="006D1EAB" w:rsidRPr="00146D86" w:rsidRDefault="006D1EAB" w:rsidP="006D1EAB">
      <w:pPr>
        <w:ind w:left="326"/>
        <w:rPr>
          <w:rFonts w:cs="Arial"/>
          <w:bCs/>
        </w:rPr>
      </w:pPr>
    </w:p>
    <w:p w14:paraId="7E8B783E" w14:textId="77777777" w:rsidR="006D1EAB" w:rsidRPr="00146D86" w:rsidRDefault="006D1EAB" w:rsidP="00146D86">
      <w:pPr>
        <w:pStyle w:val="Prrafodelista"/>
        <w:numPr>
          <w:ilvl w:val="0"/>
          <w:numId w:val="35"/>
        </w:numPr>
        <w:rPr>
          <w:rFonts w:cs="Arial"/>
          <w:bCs/>
        </w:rPr>
      </w:pPr>
      <w:r w:rsidRPr="00146D86">
        <w:rPr>
          <w:rFonts w:cs="Arial"/>
          <w:bCs/>
        </w:rPr>
        <w:t>Después de esto, el sistema guarda el consumo realizado.</w:t>
      </w:r>
    </w:p>
    <w:p w14:paraId="4790E6FF" w14:textId="77777777" w:rsidR="006D1EAB" w:rsidRPr="00146D86" w:rsidRDefault="006D1EAB" w:rsidP="006D1EAB">
      <w:pPr>
        <w:ind w:left="326"/>
        <w:rPr>
          <w:rFonts w:cs="Arial"/>
          <w:bCs/>
        </w:rPr>
      </w:pPr>
    </w:p>
    <w:p w14:paraId="1CFAA3DF" w14:textId="77777777" w:rsidR="006D1EAB" w:rsidRPr="00146D86" w:rsidRDefault="006D1EAB" w:rsidP="00146D86">
      <w:pPr>
        <w:pStyle w:val="Prrafodelista"/>
        <w:numPr>
          <w:ilvl w:val="0"/>
          <w:numId w:val="35"/>
        </w:numPr>
        <w:rPr>
          <w:rFonts w:cs="Arial"/>
          <w:bCs/>
        </w:rPr>
      </w:pPr>
      <w:r w:rsidRPr="00146D86">
        <w:rPr>
          <w:rFonts w:cs="Arial"/>
          <w:bCs/>
        </w:rPr>
        <w:t>Finalmente, se muestra un mensaje indicando que el proceso se completó correctamente.</w:t>
      </w:r>
    </w:p>
    <w:p w14:paraId="566D76AE" w14:textId="77777777" w:rsidR="006D1EAB" w:rsidRPr="00146D86" w:rsidRDefault="006D1EAB" w:rsidP="006D1EAB">
      <w:pPr>
        <w:ind w:left="326"/>
        <w:rPr>
          <w:rFonts w:cs="Arial"/>
          <w:bCs/>
        </w:rPr>
      </w:pPr>
    </w:p>
    <w:p w14:paraId="1CDA6356" w14:textId="449E6789" w:rsidR="007F1A1B" w:rsidRPr="00146D86" w:rsidRDefault="006D1EAB" w:rsidP="00146D86">
      <w:pPr>
        <w:pStyle w:val="Prrafodelista"/>
        <w:numPr>
          <w:ilvl w:val="0"/>
          <w:numId w:val="35"/>
        </w:numPr>
        <w:rPr>
          <w:rFonts w:cs="Arial"/>
          <w:bCs/>
        </w:rPr>
      </w:pPr>
      <w:r w:rsidRPr="00146D86">
        <w:rPr>
          <w:rFonts w:cs="Arial"/>
          <w:bCs/>
        </w:rPr>
        <w:t>Si el código no es válido o el empleado no está autorizado, el sistema mostrará un mensaje indicando que no se puede realizar el consumo.</w:t>
      </w:r>
    </w:p>
    <w:p w14:paraId="170E6318" w14:textId="77777777" w:rsidR="00146D86" w:rsidRPr="00146D86" w:rsidRDefault="00146D86" w:rsidP="00146D86">
      <w:pPr>
        <w:pStyle w:val="Prrafodelista"/>
        <w:rPr>
          <w:rFonts w:cs="Arial"/>
          <w:bCs/>
        </w:rPr>
      </w:pPr>
    </w:p>
    <w:p w14:paraId="63194000" w14:textId="06F787C6" w:rsidR="00146D86" w:rsidRPr="00146D86" w:rsidRDefault="00146D86" w:rsidP="00146D86">
      <w:pPr>
        <w:rPr>
          <w:rFonts w:cs="Arial"/>
          <w:b/>
        </w:rPr>
      </w:pPr>
      <w:r w:rsidRPr="00146D86">
        <w:rPr>
          <w:rFonts w:cs="Arial"/>
          <w:b/>
        </w:rPr>
        <w:t>A.2 Reglas del negocio y restricciones</w:t>
      </w:r>
    </w:p>
    <w:p w14:paraId="61205DD1" w14:textId="77777777" w:rsidR="00146D86" w:rsidRPr="00146D86" w:rsidRDefault="00146D86" w:rsidP="00146D86">
      <w:pPr>
        <w:rPr>
          <w:rFonts w:cs="Arial"/>
          <w:b/>
        </w:rPr>
      </w:pPr>
    </w:p>
    <w:p w14:paraId="5AB9296C" w14:textId="60DEB252" w:rsidR="00146D86" w:rsidRPr="00146D86" w:rsidRDefault="00146D86" w:rsidP="00146D86">
      <w:pPr>
        <w:pStyle w:val="Prrafodelista"/>
        <w:numPr>
          <w:ilvl w:val="0"/>
          <w:numId w:val="34"/>
        </w:numPr>
        <w:rPr>
          <w:rFonts w:cs="Arial"/>
          <w:bCs/>
        </w:rPr>
      </w:pPr>
      <w:r w:rsidRPr="00146D86">
        <w:rPr>
          <w:rFonts w:cs="Arial"/>
          <w:bCs/>
        </w:rPr>
        <w:t>El empleado debe estar registrado previamente</w:t>
      </w:r>
    </w:p>
    <w:p w14:paraId="5A6BEEBF" w14:textId="77777777" w:rsidR="00146D86" w:rsidRPr="00146D86" w:rsidRDefault="00146D86" w:rsidP="00146D86">
      <w:pPr>
        <w:pStyle w:val="Prrafodelista"/>
        <w:ind w:left="1440"/>
        <w:rPr>
          <w:rFonts w:cs="Arial"/>
          <w:bCs/>
        </w:rPr>
      </w:pPr>
    </w:p>
    <w:p w14:paraId="0C7703E2" w14:textId="79B2F1FF" w:rsidR="00146D86" w:rsidRPr="00146D86" w:rsidRDefault="00146D86" w:rsidP="00146D86">
      <w:pPr>
        <w:pStyle w:val="Prrafodelista"/>
        <w:numPr>
          <w:ilvl w:val="0"/>
          <w:numId w:val="34"/>
        </w:numPr>
        <w:rPr>
          <w:rFonts w:cs="Arial"/>
          <w:bCs/>
        </w:rPr>
      </w:pPr>
      <w:r w:rsidRPr="00146D86">
        <w:rPr>
          <w:rFonts w:cs="Arial"/>
          <w:bCs/>
        </w:rPr>
        <w:t>El empleado debe tener un código QR válido</w:t>
      </w:r>
    </w:p>
    <w:p w14:paraId="60FAB0F5" w14:textId="77777777" w:rsidR="00146D86" w:rsidRPr="00146D86" w:rsidRDefault="00146D86" w:rsidP="00146D86">
      <w:pPr>
        <w:pStyle w:val="Prrafodelista"/>
        <w:ind w:left="1440"/>
        <w:rPr>
          <w:rFonts w:cs="Arial"/>
          <w:bCs/>
        </w:rPr>
      </w:pPr>
    </w:p>
    <w:p w14:paraId="4CDC9AF1" w14:textId="7DFA9B87" w:rsidR="00146D86" w:rsidRPr="00146D86" w:rsidRDefault="00146D86" w:rsidP="00146D86">
      <w:pPr>
        <w:pStyle w:val="Prrafodelista"/>
        <w:numPr>
          <w:ilvl w:val="0"/>
          <w:numId w:val="34"/>
        </w:numPr>
        <w:rPr>
          <w:rFonts w:cs="Arial"/>
          <w:bCs/>
        </w:rPr>
      </w:pPr>
      <w:r w:rsidRPr="00146D86">
        <w:rPr>
          <w:rFonts w:cs="Arial"/>
          <w:bCs/>
        </w:rPr>
        <w:t>Debe existir un acuerdo vigente entre la empresa y el restaurante</w:t>
      </w:r>
    </w:p>
    <w:p w14:paraId="122D83A8" w14:textId="77777777" w:rsidR="00146D86" w:rsidRPr="00146D86" w:rsidRDefault="00146D86" w:rsidP="00146D86">
      <w:pPr>
        <w:rPr>
          <w:rFonts w:cs="Arial"/>
          <w:bCs/>
        </w:rPr>
      </w:pPr>
    </w:p>
    <w:p w14:paraId="4630DEFA" w14:textId="1AE1A595" w:rsidR="00146D86" w:rsidRPr="00146D86" w:rsidRDefault="00146D86" w:rsidP="00146D86">
      <w:pPr>
        <w:pStyle w:val="Prrafodelista"/>
        <w:numPr>
          <w:ilvl w:val="0"/>
          <w:numId w:val="34"/>
        </w:numPr>
        <w:rPr>
          <w:rFonts w:cs="Arial"/>
          <w:bCs/>
        </w:rPr>
      </w:pPr>
      <w:r w:rsidRPr="00146D86">
        <w:rPr>
          <w:rFonts w:cs="Arial"/>
          <w:bCs/>
        </w:rPr>
        <w:t>El consumo solo puede registrarse una vez</w:t>
      </w:r>
    </w:p>
    <w:p w14:paraId="5D9A0078" w14:textId="77777777" w:rsidR="00146D86" w:rsidRPr="00146D86" w:rsidRDefault="00146D86" w:rsidP="00146D86">
      <w:pPr>
        <w:rPr>
          <w:rFonts w:cs="Arial"/>
          <w:bCs/>
        </w:rPr>
      </w:pPr>
    </w:p>
    <w:p w14:paraId="5BE6E4FA" w14:textId="27539F7F" w:rsidR="00146D86" w:rsidRPr="00146D86" w:rsidRDefault="00146D86" w:rsidP="00146D86">
      <w:pPr>
        <w:pStyle w:val="Prrafodelista"/>
        <w:numPr>
          <w:ilvl w:val="0"/>
          <w:numId w:val="34"/>
        </w:numPr>
        <w:rPr>
          <w:rFonts w:cs="Arial"/>
          <w:bCs/>
        </w:rPr>
      </w:pPr>
      <w:r w:rsidRPr="00146D86">
        <w:rPr>
          <w:rFonts w:cs="Arial"/>
          <w:bCs/>
        </w:rPr>
        <w:t>El proceso debe realizarse de forma rápida</w:t>
      </w:r>
    </w:p>
    <w:p w14:paraId="4E1A7FBC" w14:textId="77777777" w:rsidR="00146D86" w:rsidRPr="00146D86" w:rsidRDefault="00146D86" w:rsidP="00146D86">
      <w:pPr>
        <w:rPr>
          <w:rFonts w:cs="Arial"/>
          <w:bCs/>
        </w:rPr>
      </w:pPr>
    </w:p>
    <w:p w14:paraId="11D1590E" w14:textId="43EB2196" w:rsidR="00146D86" w:rsidRPr="00146D86" w:rsidRDefault="00146D86" w:rsidP="00146D86">
      <w:pPr>
        <w:pStyle w:val="Prrafodelista"/>
        <w:numPr>
          <w:ilvl w:val="0"/>
          <w:numId w:val="34"/>
        </w:numPr>
        <w:rPr>
          <w:rFonts w:cs="Arial"/>
          <w:bCs/>
        </w:rPr>
      </w:pPr>
      <w:r w:rsidRPr="00146D86">
        <w:rPr>
          <w:rFonts w:cs="Arial"/>
          <w:bCs/>
        </w:rPr>
        <w:t>La información registrada debe ser clara y confiable</w:t>
      </w:r>
    </w:p>
    <w:p w14:paraId="49911810" w14:textId="77777777" w:rsidR="00146D86" w:rsidRPr="00146D86" w:rsidRDefault="00146D86" w:rsidP="00146D86">
      <w:pPr>
        <w:rPr>
          <w:rFonts w:cs="Arial"/>
          <w:bCs/>
        </w:rPr>
      </w:pPr>
    </w:p>
    <w:p w14:paraId="7CA7539C" w14:textId="254C8017" w:rsidR="00AF3CA7" w:rsidRPr="00146D86" w:rsidRDefault="00AF3CA7" w:rsidP="00AF3CA7">
      <w:pPr>
        <w:pStyle w:val="Ttulo1"/>
        <w:tabs>
          <w:tab w:val="left" w:pos="425"/>
        </w:tabs>
      </w:pPr>
      <w:r>
        <w:br w:type="page"/>
      </w:r>
      <w:bookmarkStart w:id="9" w:name="_Toc430703065"/>
      <w:r w:rsidR="003E05A9">
        <w:lastRenderedPageBreak/>
        <w:t>Firma de Participantes</w:t>
      </w:r>
      <w:bookmarkEnd w:id="9"/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6472C9A8" w:rsidR="009C3F1B" w:rsidRPr="0099738A" w:rsidRDefault="00146D8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Ronny Ibarra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33E34E9D" w:rsidR="009C3F1B" w:rsidRDefault="00146D8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Carlos Rivera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6004F" w14:textId="77777777" w:rsidR="00487F4B" w:rsidRDefault="00487F4B" w:rsidP="00821E8D">
      <w:r>
        <w:separator/>
      </w:r>
    </w:p>
  </w:endnote>
  <w:endnote w:type="continuationSeparator" w:id="0">
    <w:p w14:paraId="6DC3D55D" w14:textId="77777777" w:rsidR="00487F4B" w:rsidRDefault="00487F4B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6BD7517B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3257E" w14:textId="77777777" w:rsidR="00487F4B" w:rsidRDefault="00487F4B" w:rsidP="00821E8D">
      <w:r>
        <w:separator/>
      </w:r>
    </w:p>
  </w:footnote>
  <w:footnote w:type="continuationSeparator" w:id="0">
    <w:p w14:paraId="6FC3D642" w14:textId="77777777" w:rsidR="00487F4B" w:rsidRDefault="00487F4B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102866FD" w:rsidR="00751C7D" w:rsidRDefault="00B8685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03A550" wp14:editId="5B47E02A">
          <wp:simplePos x="0" y="0"/>
          <wp:positionH relativeFrom="column">
            <wp:posOffset>-50800</wp:posOffset>
          </wp:positionH>
          <wp:positionV relativeFrom="paragraph">
            <wp:posOffset>-635635</wp:posOffset>
          </wp:positionV>
          <wp:extent cx="1049655" cy="944880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5"/>
      <w:gridCol w:w="6042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CF99F3C" w:rsidR="00751C7D" w:rsidRPr="001637C7" w:rsidRDefault="00695C48" w:rsidP="009B2A21">
          <w:pPr>
            <w:pStyle w:val="Encabezado"/>
            <w:rPr>
              <w:rFonts w:cs="Arial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F5EACEC" wp14:editId="43F22221">
                <wp:simplePos x="0" y="0"/>
                <wp:positionH relativeFrom="column">
                  <wp:posOffset>75565</wp:posOffset>
                </wp:positionH>
                <wp:positionV relativeFrom="paragraph">
                  <wp:posOffset>-79375</wp:posOffset>
                </wp:positionV>
                <wp:extent cx="1049655" cy="944880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655" cy="94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60C160FD" w14:textId="040AEE71" w:rsidR="00751C7D" w:rsidRPr="007D3FF0" w:rsidRDefault="00695C48" w:rsidP="009B2A21">
          <w:pPr>
            <w:pStyle w:val="Encabezado"/>
            <w:jc w:val="center"/>
            <w:rPr>
              <w:rFonts w:cs="Arial"/>
              <w:lang w:val="es-ES"/>
            </w:rPr>
          </w:pPr>
          <w:r>
            <w:rPr>
              <w:rFonts w:cs="Arial"/>
              <w:b/>
              <w:color w:val="1F497D"/>
              <w:spacing w:val="20"/>
              <w:sz w:val="24"/>
              <w:lang w:val="es-ES"/>
            </w:rPr>
            <w:t>Universidad de las Fuerzas Armadas “ESPE”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04B5134"/>
    <w:multiLevelType w:val="hybridMultilevel"/>
    <w:tmpl w:val="F8768D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A8D5225"/>
    <w:multiLevelType w:val="hybridMultilevel"/>
    <w:tmpl w:val="4FDC4508"/>
    <w:lvl w:ilvl="0" w:tplc="300A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8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57857"/>
    <w:multiLevelType w:val="hybridMultilevel"/>
    <w:tmpl w:val="F762200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0493A7B"/>
    <w:multiLevelType w:val="hybridMultilevel"/>
    <w:tmpl w:val="A176A9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8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20" w15:restartNumberingAfterBreak="0">
    <w:nsid w:val="741067A0"/>
    <w:multiLevelType w:val="hybridMultilevel"/>
    <w:tmpl w:val="85126A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6"/>
  </w:num>
  <w:num w:numId="7">
    <w:abstractNumId w:val="18"/>
  </w:num>
  <w:num w:numId="8">
    <w:abstractNumId w:val="12"/>
  </w:num>
  <w:num w:numId="9">
    <w:abstractNumId w:val="6"/>
  </w:num>
  <w:num w:numId="10">
    <w:abstractNumId w:val="10"/>
  </w:num>
  <w:num w:numId="11">
    <w:abstractNumId w:val="22"/>
  </w:num>
  <w:num w:numId="12">
    <w:abstractNumId w:val="8"/>
  </w:num>
  <w:num w:numId="13">
    <w:abstractNumId w:val="11"/>
  </w:num>
  <w:num w:numId="14">
    <w:abstractNumId w:val="15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9"/>
  </w:num>
  <w:num w:numId="27">
    <w:abstractNumId w:val="21"/>
  </w:num>
  <w:num w:numId="28">
    <w:abstractNumId w:val="14"/>
  </w:num>
  <w:num w:numId="29">
    <w:abstractNumId w:val="0"/>
  </w:num>
  <w:num w:numId="30">
    <w:abstractNumId w:val="17"/>
  </w:num>
  <w:num w:numId="31">
    <w:abstractNumId w:val="7"/>
  </w:num>
  <w:num w:numId="32">
    <w:abstractNumId w:val="9"/>
  </w:num>
  <w:num w:numId="33">
    <w:abstractNumId w:val="13"/>
  </w:num>
  <w:num w:numId="34">
    <w:abstractNumId w:val="5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6D86"/>
    <w:rsid w:val="00147D6B"/>
    <w:rsid w:val="00151E11"/>
    <w:rsid w:val="001531E6"/>
    <w:rsid w:val="00164AFE"/>
    <w:rsid w:val="00180EA7"/>
    <w:rsid w:val="0018291B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87F4B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95C48"/>
    <w:rsid w:val="006A553A"/>
    <w:rsid w:val="006D1EAB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6859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customStyle="1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  <w:style w:type="paragraph" w:styleId="Prrafodelista">
    <w:name w:val="List Paragraph"/>
    <w:basedOn w:val="Normal"/>
    <w:uiPriority w:val="34"/>
    <w:qFormat/>
    <w:rsid w:val="00146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3855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Ronny Ibarra</cp:lastModifiedBy>
  <cp:revision>5</cp:revision>
  <cp:lastPrinted>2113-01-01T05:00:00Z</cp:lastPrinted>
  <dcterms:created xsi:type="dcterms:W3CDTF">2026-04-21T20:59:00Z</dcterms:created>
  <dcterms:modified xsi:type="dcterms:W3CDTF">2026-04-23T00:52:00Z</dcterms:modified>
</cp:coreProperties>
</file>