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2B37" w14:textId="77777777" w:rsidR="008F74B7" w:rsidRDefault="00000000">
      <w:pPr>
        <w:pStyle w:val="Ttulo"/>
        <w:spacing w:before="0" w:after="0"/>
        <w:jc w:val="both"/>
      </w:pPr>
      <w:bookmarkStart w:id="0" w:name="_heading=h.gjdgxs" w:colFirst="0" w:colLast="0"/>
      <w:bookmarkEnd w:id="0"/>
      <w:r>
        <w:t>Caso de Uso</w:t>
      </w:r>
    </w:p>
    <w:p w14:paraId="47979A92" w14:textId="1E63DA2D" w:rsidR="008F74B7" w:rsidRDefault="00851EE8" w:rsidP="00E97929">
      <w:pPr>
        <w:pStyle w:val="Ttulo"/>
        <w:spacing w:before="0" w:after="0"/>
        <w:rPr>
          <w:sz w:val="36"/>
          <w:szCs w:val="36"/>
        </w:rPr>
      </w:pPr>
      <w:r w:rsidRPr="00851EE8">
        <w:rPr>
          <w:sz w:val="36"/>
          <w:szCs w:val="36"/>
        </w:rPr>
        <w:t>Registro de Pacientes y Clasificación de Urgencia (Triaje)</w:t>
      </w:r>
      <w:r w:rsidR="00535EE2">
        <w:rPr>
          <w:sz w:val="36"/>
          <w:szCs w:val="36"/>
        </w:rPr>
        <w:t xml:space="preserve"> – Sistema de Información Hospitalaria</w:t>
      </w:r>
    </w:p>
    <w:p w14:paraId="1E11B8B8" w14:textId="30428930" w:rsidR="008F74B7" w:rsidRDefault="008F74B7"/>
    <w:p w14:paraId="28E830FA" w14:textId="77777777" w:rsidR="008F74B7" w:rsidRDefault="008F74B7"/>
    <w:p w14:paraId="6EABC142" w14:textId="77777777" w:rsidR="008F74B7" w:rsidRDefault="00000000">
      <w:r>
        <w:tab/>
      </w:r>
      <w:r>
        <w:tab/>
      </w:r>
      <w:r>
        <w:tab/>
      </w:r>
      <w:r>
        <w:tab/>
      </w:r>
    </w:p>
    <w:p w14:paraId="4E21E408" w14:textId="77777777" w:rsidR="008F74B7" w:rsidRDefault="008F74B7"/>
    <w:p w14:paraId="0535E5D8" w14:textId="77777777" w:rsidR="008F74B7" w:rsidRDefault="00000000">
      <w:pPr>
        <w:keepNext/>
        <w:spacing w:before="60" w:after="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36"/>
          <w:szCs w:val="36"/>
        </w:rPr>
        <w:t>Historial Revisiones</w:t>
      </w:r>
    </w:p>
    <w:tbl>
      <w:tblPr>
        <w:tblStyle w:val="a7"/>
        <w:tblW w:w="886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5"/>
        <w:gridCol w:w="1365"/>
        <w:gridCol w:w="4740"/>
        <w:gridCol w:w="1065"/>
      </w:tblGrid>
      <w:tr w:rsidR="008F74B7" w14:paraId="2B8B795C" w14:textId="77777777">
        <w:tc>
          <w:tcPr>
            <w:tcW w:w="1695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</w:tcPr>
          <w:p w14:paraId="7FBF4843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</w:t>
            </w:r>
          </w:p>
        </w:tc>
        <w:tc>
          <w:tcPr>
            <w:tcW w:w="1365" w:type="dxa"/>
            <w:tcBorders>
              <w:top w:val="single" w:sz="24" w:space="0" w:color="000000"/>
              <w:bottom w:val="single" w:sz="24" w:space="0" w:color="000000"/>
            </w:tcBorders>
          </w:tcPr>
          <w:p w14:paraId="68442667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4740" w:type="dxa"/>
            <w:tcBorders>
              <w:top w:val="single" w:sz="24" w:space="0" w:color="000000"/>
              <w:bottom w:val="single" w:sz="24" w:space="0" w:color="000000"/>
            </w:tcBorders>
          </w:tcPr>
          <w:p w14:paraId="19822532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0D9B898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Versión</w:t>
            </w:r>
          </w:p>
        </w:tc>
      </w:tr>
      <w:tr w:rsidR="008F74B7" w14:paraId="532D1784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B859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15436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891B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76CA8A6B" w14:textId="7A249B38" w:rsidR="008F74B7" w:rsidRDefault="00535EE2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</w:t>
            </w:r>
          </w:p>
        </w:tc>
      </w:tr>
      <w:tr w:rsidR="008F74B7" w14:paraId="60B841C0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C0B7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13013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F9D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2D062B4F" w14:textId="77777777" w:rsidR="008F74B7" w:rsidRDefault="008F74B7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17BF4A9A" w14:textId="77777777" w:rsidR="008F74B7" w:rsidRDefault="008F74B7">
      <w:pPr>
        <w:rPr>
          <w:rFonts w:ascii="Arial" w:eastAsia="Arial" w:hAnsi="Arial" w:cs="Arial"/>
          <w:b/>
          <w:sz w:val="27"/>
          <w:szCs w:val="27"/>
        </w:rPr>
      </w:pPr>
    </w:p>
    <w:p w14:paraId="209DC658" w14:textId="77777777" w:rsidR="008F74B7" w:rsidRDefault="00000000">
      <w:pPr>
        <w:numPr>
          <w:ilvl w:val="0"/>
          <w:numId w:val="3"/>
        </w:numPr>
        <w:ind w:right="300"/>
        <w:jc w:val="both"/>
      </w:pPr>
      <w:r>
        <w:rPr>
          <w:rFonts w:ascii="Arial" w:eastAsia="Arial" w:hAnsi="Arial" w:cs="Arial"/>
          <w:b/>
        </w:rPr>
        <w:t>Introducción</w:t>
      </w:r>
    </w:p>
    <w:p w14:paraId="5FCEF3FC" w14:textId="77777777" w:rsidR="008F74B7" w:rsidRDefault="008F74B7">
      <w:pPr>
        <w:ind w:right="300"/>
        <w:jc w:val="both"/>
        <w:rPr>
          <w:rFonts w:ascii="Arial" w:eastAsia="Arial" w:hAnsi="Arial" w:cs="Arial"/>
          <w:b/>
        </w:rPr>
      </w:pPr>
    </w:p>
    <w:p w14:paraId="52B2D8FA" w14:textId="50778870" w:rsidR="008F74B7" w:rsidRDefault="00000000" w:rsidP="00E97929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Descripción</w:t>
      </w:r>
    </w:p>
    <w:p w14:paraId="4293F73D" w14:textId="77777777" w:rsidR="00851EE8" w:rsidRPr="00851EE8" w:rsidRDefault="00851EE8" w:rsidP="00851EE8">
      <w:p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lang w:val="es-GT"/>
        </w:rPr>
        <w:t>Proceso administrativo y clínico donde se capturan los datos del paciente y se evalúa su estado de salud inicial para determinar la prioridad de su atención.</w:t>
      </w:r>
    </w:p>
    <w:p w14:paraId="4180C583" w14:textId="77777777" w:rsidR="00851EE8" w:rsidRPr="00851EE8" w:rsidRDefault="00851EE8" w:rsidP="00851EE8">
      <w:pPr>
        <w:rPr>
          <w:rFonts w:ascii="Arial" w:eastAsia="Arial" w:hAnsi="Arial" w:cs="Arial"/>
          <w:b/>
          <w:bCs/>
          <w:lang w:val="es-GT"/>
        </w:rPr>
      </w:pPr>
      <w:r w:rsidRPr="00851EE8">
        <w:rPr>
          <w:rFonts w:ascii="Arial" w:eastAsia="Arial" w:hAnsi="Arial" w:cs="Arial"/>
          <w:b/>
          <w:bCs/>
          <w:lang w:val="es-GT"/>
        </w:rPr>
        <w:t>Objetivo</w:t>
      </w:r>
    </w:p>
    <w:p w14:paraId="04261114" w14:textId="77777777" w:rsidR="00851EE8" w:rsidRPr="00851EE8" w:rsidRDefault="00851EE8" w:rsidP="00851EE8">
      <w:p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lang w:val="es-GT"/>
        </w:rPr>
        <w:t>Asegurar el registro correcto de los datos personales del paciente y garantizar que los casos críticos sean identificados y priorizados sobre las consultas estándar.</w:t>
      </w:r>
    </w:p>
    <w:p w14:paraId="4369E19D" w14:textId="77777777" w:rsidR="00851EE8" w:rsidRPr="00851EE8" w:rsidRDefault="00000000" w:rsidP="00851EE8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70D03826">
          <v:rect id="_x0000_i1025" style="width:0;height:1.5pt" o:hralign="center" o:hrstd="t" o:hr="t" fillcolor="#a0a0a0" stroked="f"/>
        </w:pict>
      </w:r>
    </w:p>
    <w:p w14:paraId="50012A76" w14:textId="77777777" w:rsidR="00851EE8" w:rsidRPr="00851EE8" w:rsidRDefault="00851EE8" w:rsidP="00851EE8">
      <w:pPr>
        <w:rPr>
          <w:rFonts w:ascii="Arial" w:eastAsia="Arial" w:hAnsi="Arial" w:cs="Arial"/>
          <w:b/>
          <w:bCs/>
          <w:lang w:val="es-GT"/>
        </w:rPr>
      </w:pPr>
      <w:r w:rsidRPr="00851EE8">
        <w:rPr>
          <w:rFonts w:ascii="Arial" w:eastAsia="Arial" w:hAnsi="Arial" w:cs="Arial"/>
          <w:b/>
          <w:bCs/>
          <w:lang w:val="es-GT"/>
        </w:rPr>
        <w:t>2. Definición del Caso de Uso</w:t>
      </w:r>
    </w:p>
    <w:p w14:paraId="57C6D652" w14:textId="77777777" w:rsidR="00851EE8" w:rsidRPr="00851EE8" w:rsidRDefault="00851EE8" w:rsidP="00851EE8">
      <w:pPr>
        <w:rPr>
          <w:rFonts w:ascii="Arial" w:eastAsia="Arial" w:hAnsi="Arial" w:cs="Arial"/>
          <w:b/>
          <w:bCs/>
          <w:lang w:val="es-GT"/>
        </w:rPr>
      </w:pPr>
      <w:r w:rsidRPr="00851EE8">
        <w:rPr>
          <w:rFonts w:ascii="Arial" w:eastAsia="Arial" w:hAnsi="Arial" w:cs="Arial"/>
          <w:b/>
          <w:bCs/>
          <w:lang w:val="es-GT"/>
        </w:rPr>
        <w:t>2.1 Actores</w:t>
      </w:r>
    </w:p>
    <w:p w14:paraId="0218DF62" w14:textId="77777777" w:rsidR="00851EE8" w:rsidRPr="00851EE8" w:rsidRDefault="00851EE8" w:rsidP="00851EE8">
      <w:pPr>
        <w:numPr>
          <w:ilvl w:val="0"/>
          <w:numId w:val="33"/>
        </w:num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b/>
          <w:bCs/>
          <w:lang w:val="es-GT"/>
        </w:rPr>
        <w:t>Recepcionista:</w:t>
      </w:r>
      <w:r w:rsidRPr="00851EE8">
        <w:rPr>
          <w:rFonts w:ascii="Arial" w:eastAsia="Arial" w:hAnsi="Arial" w:cs="Arial"/>
          <w:lang w:val="es-GT"/>
        </w:rPr>
        <w:t xml:space="preserve"> Encargado de la captura de datos y validación de identidad.</w:t>
      </w:r>
    </w:p>
    <w:p w14:paraId="0F3E730B" w14:textId="77777777" w:rsidR="00851EE8" w:rsidRPr="00851EE8" w:rsidRDefault="00851EE8" w:rsidP="00851EE8">
      <w:pPr>
        <w:numPr>
          <w:ilvl w:val="0"/>
          <w:numId w:val="33"/>
        </w:num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b/>
          <w:bCs/>
          <w:lang w:val="es-GT"/>
        </w:rPr>
        <w:t>Enfermería:</w:t>
      </w:r>
      <w:r w:rsidRPr="00851EE8">
        <w:rPr>
          <w:rFonts w:ascii="Arial" w:eastAsia="Arial" w:hAnsi="Arial" w:cs="Arial"/>
          <w:lang w:val="es-GT"/>
        </w:rPr>
        <w:t xml:space="preserve"> Personal técnico que realiza la evaluación de signos vitales.</w:t>
      </w:r>
    </w:p>
    <w:p w14:paraId="69D02890" w14:textId="77777777" w:rsidR="00851EE8" w:rsidRPr="00851EE8" w:rsidRDefault="00851EE8" w:rsidP="00851EE8">
      <w:pPr>
        <w:numPr>
          <w:ilvl w:val="0"/>
          <w:numId w:val="33"/>
        </w:num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b/>
          <w:bCs/>
          <w:lang w:val="es-GT"/>
        </w:rPr>
        <w:t>Sistema Hospitalario:</w:t>
      </w:r>
      <w:r w:rsidRPr="00851EE8">
        <w:rPr>
          <w:rFonts w:ascii="Arial" w:eastAsia="Arial" w:hAnsi="Arial" w:cs="Arial"/>
          <w:lang w:val="es-GT"/>
        </w:rPr>
        <w:t xml:space="preserve"> Motor que calcula la prioridad según los parámetros clínicos ingresados.</w:t>
      </w:r>
    </w:p>
    <w:p w14:paraId="71B11CA9" w14:textId="77777777" w:rsidR="00851EE8" w:rsidRPr="00851EE8" w:rsidRDefault="00851EE8" w:rsidP="00851EE8">
      <w:pPr>
        <w:rPr>
          <w:rFonts w:ascii="Arial" w:eastAsia="Arial" w:hAnsi="Arial" w:cs="Arial"/>
          <w:b/>
          <w:bCs/>
          <w:lang w:val="es-GT"/>
        </w:rPr>
      </w:pPr>
      <w:r w:rsidRPr="00851EE8">
        <w:rPr>
          <w:rFonts w:ascii="Arial" w:eastAsia="Arial" w:hAnsi="Arial" w:cs="Arial"/>
          <w:b/>
          <w:bCs/>
          <w:lang w:val="es-GT"/>
        </w:rPr>
        <w:t>2.2 Precondiciones</w:t>
      </w:r>
    </w:p>
    <w:p w14:paraId="32A5855E" w14:textId="77777777" w:rsidR="00851EE8" w:rsidRPr="00851EE8" w:rsidRDefault="00851EE8" w:rsidP="00851EE8">
      <w:pPr>
        <w:numPr>
          <w:ilvl w:val="0"/>
          <w:numId w:val="34"/>
        </w:num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lang w:val="es-GT"/>
        </w:rPr>
        <w:t>El usuario administrativo debe tener una sesión activa.</w:t>
      </w:r>
    </w:p>
    <w:p w14:paraId="12FA384D" w14:textId="77777777" w:rsidR="00851EE8" w:rsidRDefault="00851EE8" w:rsidP="00851EE8">
      <w:pPr>
        <w:numPr>
          <w:ilvl w:val="0"/>
          <w:numId w:val="34"/>
        </w:num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lang w:val="es-GT"/>
        </w:rPr>
        <w:t>El paciente debe presentarse físicamente en el área de recepción o ser traído por servicios de emergencia.</w:t>
      </w:r>
    </w:p>
    <w:p w14:paraId="54F252C7" w14:textId="77777777" w:rsidR="009F20F3" w:rsidRPr="009F20F3" w:rsidRDefault="009F20F3" w:rsidP="009F20F3">
      <w:pPr>
        <w:rPr>
          <w:rFonts w:ascii="Arial" w:eastAsia="Arial" w:hAnsi="Arial" w:cs="Arial"/>
          <w:b/>
          <w:bCs/>
          <w:lang w:val="es-GT"/>
        </w:rPr>
      </w:pPr>
      <w:r w:rsidRPr="009F20F3">
        <w:rPr>
          <w:rFonts w:ascii="Arial" w:eastAsia="Arial" w:hAnsi="Arial" w:cs="Arial"/>
          <w:b/>
          <w:bCs/>
          <w:lang w:val="es-GT"/>
        </w:rPr>
        <w:t>2.3 Flujo Normal Básico</w:t>
      </w:r>
    </w:p>
    <w:p w14:paraId="6F5E6DF6" w14:textId="1EEACDD2" w:rsidR="009F20F3" w:rsidRPr="000E71F4" w:rsidRDefault="009F20F3" w:rsidP="009F20F3">
      <w:pPr>
        <w:numPr>
          <w:ilvl w:val="0"/>
          <w:numId w:val="38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>El recepcionista solicita el documento de identificación y busca al paciente.</w:t>
      </w:r>
      <w:r w:rsidR="007E412E">
        <w:rPr>
          <w:rFonts w:ascii="Arial" w:eastAsia="Arial" w:hAnsi="Arial" w:cs="Arial"/>
          <w:lang w:val="es-GT"/>
        </w:rPr>
        <w:t xml:space="preserve"> </w:t>
      </w:r>
      <w:r w:rsidR="007E412E" w:rsidRPr="009F20F3">
        <w:rPr>
          <w:rFonts w:ascii="Arial" w:eastAsia="Arial" w:hAnsi="Arial" w:cs="Arial"/>
          <w:b/>
          <w:bCs/>
          <w:lang w:val="es-GT"/>
        </w:rPr>
        <w:t>(FA0</w:t>
      </w:r>
      <w:r w:rsidR="009765F7">
        <w:rPr>
          <w:rFonts w:ascii="Arial" w:eastAsia="Arial" w:hAnsi="Arial" w:cs="Arial"/>
          <w:b/>
          <w:bCs/>
          <w:lang w:val="es-GT"/>
        </w:rPr>
        <w:t>1</w:t>
      </w:r>
      <w:r w:rsidR="007E412E" w:rsidRPr="009F20F3">
        <w:rPr>
          <w:rFonts w:ascii="Arial" w:eastAsia="Arial" w:hAnsi="Arial" w:cs="Arial"/>
          <w:b/>
          <w:bCs/>
          <w:lang w:val="es-GT"/>
        </w:rPr>
        <w:t>)</w:t>
      </w:r>
      <w:r w:rsidR="008D66D3">
        <w:rPr>
          <w:rFonts w:ascii="Arial" w:eastAsia="Arial" w:hAnsi="Arial" w:cs="Arial"/>
          <w:b/>
          <w:bCs/>
          <w:lang w:val="es-GT"/>
        </w:rPr>
        <w:t xml:space="preserve"> (FA06)</w:t>
      </w:r>
    </w:p>
    <w:p w14:paraId="2E06A93B" w14:textId="09DFC312" w:rsidR="000E71F4" w:rsidRPr="009F20F3" w:rsidRDefault="00273232" w:rsidP="009F20F3">
      <w:pPr>
        <w:numPr>
          <w:ilvl w:val="0"/>
          <w:numId w:val="38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Se activa modalidad de 4 fases (1. Toma datos personales, 2. Contacto de emergencia, 3. Validación de pago, 4. Signos viales)</w:t>
      </w:r>
    </w:p>
    <w:p w14:paraId="14AD761F" w14:textId="77777777" w:rsidR="009F20F3" w:rsidRPr="009F20F3" w:rsidRDefault="009F20F3" w:rsidP="009F20F3">
      <w:pPr>
        <w:numPr>
          <w:ilvl w:val="0"/>
          <w:numId w:val="38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 xml:space="preserve">El recepcionista registra o actualiza la </w:t>
      </w:r>
      <w:r w:rsidRPr="009F20F3">
        <w:rPr>
          <w:rFonts w:ascii="Arial" w:eastAsia="Arial" w:hAnsi="Arial" w:cs="Arial"/>
          <w:b/>
          <w:bCs/>
          <w:lang w:val="es-GT"/>
        </w:rPr>
        <w:t>Ficha de Identificación</w:t>
      </w:r>
      <w:r w:rsidRPr="009F20F3">
        <w:rPr>
          <w:rFonts w:ascii="Arial" w:eastAsia="Arial" w:hAnsi="Arial" w:cs="Arial"/>
          <w:lang w:val="es-GT"/>
        </w:rPr>
        <w:t xml:space="preserve"> con los siguientes datos:</w:t>
      </w:r>
    </w:p>
    <w:p w14:paraId="3D86EA78" w14:textId="00B9A131" w:rsidR="00F80C8D" w:rsidRPr="00F80C8D" w:rsidRDefault="009F20F3" w:rsidP="00F80C8D">
      <w:pPr>
        <w:numPr>
          <w:ilvl w:val="1"/>
          <w:numId w:val="38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b/>
          <w:bCs/>
          <w:lang w:val="es-GT"/>
        </w:rPr>
        <w:t>Datos Personales</w:t>
      </w:r>
      <w:r w:rsidR="00273232">
        <w:rPr>
          <w:rFonts w:ascii="Arial" w:eastAsia="Arial" w:hAnsi="Arial" w:cs="Arial"/>
          <w:b/>
          <w:bCs/>
          <w:lang w:val="es-GT"/>
        </w:rPr>
        <w:t xml:space="preserve"> (Fase 1)</w:t>
      </w:r>
      <w:r w:rsidRPr="009F20F3">
        <w:rPr>
          <w:rFonts w:ascii="Arial" w:eastAsia="Arial" w:hAnsi="Arial" w:cs="Arial"/>
          <w:b/>
          <w:bCs/>
          <w:lang w:val="es-GT"/>
        </w:rPr>
        <w:t>:</w:t>
      </w:r>
      <w:r w:rsidRPr="009F20F3">
        <w:rPr>
          <w:rFonts w:ascii="Arial" w:eastAsia="Arial" w:hAnsi="Arial" w:cs="Arial"/>
          <w:lang w:val="es-GT"/>
        </w:rPr>
        <w:t xml:space="preserve"> </w:t>
      </w:r>
    </w:p>
    <w:p w14:paraId="06DC77D9" w14:textId="1263547E" w:rsidR="00F80C8D" w:rsidRDefault="009F20F3" w:rsidP="00F80C8D">
      <w:pPr>
        <w:numPr>
          <w:ilvl w:val="2"/>
          <w:numId w:val="38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>Nombre completo</w:t>
      </w:r>
      <w:r w:rsidR="00742393">
        <w:rPr>
          <w:rFonts w:ascii="Arial" w:eastAsia="Arial" w:hAnsi="Arial" w:cs="Arial"/>
          <w:lang w:val="es-GT"/>
        </w:rPr>
        <w:t xml:space="preserve"> (Nombres y apellidos)</w:t>
      </w:r>
    </w:p>
    <w:p w14:paraId="20B3D7E6" w14:textId="77777777" w:rsidR="00F80C8D" w:rsidRDefault="009F20F3" w:rsidP="00F80C8D">
      <w:pPr>
        <w:numPr>
          <w:ilvl w:val="2"/>
          <w:numId w:val="38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>DPI (CUI)</w:t>
      </w:r>
    </w:p>
    <w:p w14:paraId="3513F54C" w14:textId="77777777" w:rsidR="00F80C8D" w:rsidRDefault="009F20F3" w:rsidP="00F80C8D">
      <w:pPr>
        <w:numPr>
          <w:ilvl w:val="2"/>
          <w:numId w:val="38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>Fecha de Nacimiento</w:t>
      </w:r>
    </w:p>
    <w:p w14:paraId="3B2508F9" w14:textId="77777777" w:rsidR="00F80C8D" w:rsidRDefault="009F20F3" w:rsidP="00F80C8D">
      <w:pPr>
        <w:numPr>
          <w:ilvl w:val="2"/>
          <w:numId w:val="38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>Género.</w:t>
      </w:r>
    </w:p>
    <w:p w14:paraId="2C46CDC4" w14:textId="3350B2CB" w:rsidR="00F80C8D" w:rsidRDefault="009F20F3" w:rsidP="00F80C8D">
      <w:pPr>
        <w:numPr>
          <w:ilvl w:val="2"/>
          <w:numId w:val="38"/>
        </w:numPr>
        <w:rPr>
          <w:rFonts w:ascii="Arial" w:eastAsia="Arial" w:hAnsi="Arial" w:cs="Arial"/>
          <w:lang w:val="es-GT"/>
        </w:rPr>
      </w:pPr>
      <w:r w:rsidRPr="00F80C8D">
        <w:rPr>
          <w:rFonts w:ascii="Arial" w:eastAsia="Arial" w:hAnsi="Arial" w:cs="Arial"/>
          <w:lang w:val="es-GT"/>
        </w:rPr>
        <w:t xml:space="preserve">Teléfono </w:t>
      </w:r>
    </w:p>
    <w:p w14:paraId="0E00805F" w14:textId="77777777" w:rsidR="00F80C8D" w:rsidRDefault="009F20F3" w:rsidP="00F80C8D">
      <w:pPr>
        <w:numPr>
          <w:ilvl w:val="2"/>
          <w:numId w:val="38"/>
        </w:numPr>
        <w:rPr>
          <w:rFonts w:ascii="Arial" w:eastAsia="Arial" w:hAnsi="Arial" w:cs="Arial"/>
          <w:lang w:val="es-GT"/>
        </w:rPr>
      </w:pPr>
      <w:r w:rsidRPr="00F80C8D">
        <w:rPr>
          <w:rFonts w:ascii="Arial" w:eastAsia="Arial" w:hAnsi="Arial" w:cs="Arial"/>
          <w:lang w:val="es-GT"/>
        </w:rPr>
        <w:lastRenderedPageBreak/>
        <w:t>Correo electrónico</w:t>
      </w:r>
    </w:p>
    <w:p w14:paraId="5DDAD408" w14:textId="45E56FD8" w:rsidR="009F20F3" w:rsidRPr="00F80C8D" w:rsidRDefault="009F20F3" w:rsidP="00F80C8D">
      <w:pPr>
        <w:numPr>
          <w:ilvl w:val="2"/>
          <w:numId w:val="38"/>
        </w:numPr>
        <w:rPr>
          <w:rFonts w:ascii="Arial" w:eastAsia="Arial" w:hAnsi="Arial" w:cs="Arial"/>
          <w:lang w:val="es-GT"/>
        </w:rPr>
      </w:pPr>
      <w:r w:rsidRPr="00F80C8D">
        <w:rPr>
          <w:rFonts w:ascii="Arial" w:eastAsia="Arial" w:hAnsi="Arial" w:cs="Arial"/>
          <w:lang w:val="es-GT"/>
        </w:rPr>
        <w:t>Dirección de residencia.</w:t>
      </w:r>
    </w:p>
    <w:p w14:paraId="51E3DCDD" w14:textId="4A40A70B" w:rsidR="00F80C8D" w:rsidRDefault="00273232" w:rsidP="009F20F3">
      <w:pPr>
        <w:numPr>
          <w:ilvl w:val="1"/>
          <w:numId w:val="38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b/>
          <w:bCs/>
          <w:lang w:val="es-GT"/>
        </w:rPr>
        <w:t xml:space="preserve">Contacto de </w:t>
      </w:r>
      <w:r w:rsidR="009F20F3" w:rsidRPr="009F20F3">
        <w:rPr>
          <w:rFonts w:ascii="Arial" w:eastAsia="Arial" w:hAnsi="Arial" w:cs="Arial"/>
          <w:b/>
          <w:bCs/>
          <w:lang w:val="es-GT"/>
        </w:rPr>
        <w:t>Emergencia</w:t>
      </w:r>
      <w:r>
        <w:rPr>
          <w:rFonts w:ascii="Arial" w:eastAsia="Arial" w:hAnsi="Arial" w:cs="Arial"/>
          <w:b/>
          <w:bCs/>
          <w:lang w:val="es-GT"/>
        </w:rPr>
        <w:t xml:space="preserve"> (Fase 2)</w:t>
      </w:r>
      <w:r w:rsidR="009F20F3" w:rsidRPr="009F20F3">
        <w:rPr>
          <w:rFonts w:ascii="Arial" w:eastAsia="Arial" w:hAnsi="Arial" w:cs="Arial"/>
          <w:b/>
          <w:bCs/>
          <w:lang w:val="es-GT"/>
        </w:rPr>
        <w:t>:</w:t>
      </w:r>
      <w:r w:rsidR="009F20F3" w:rsidRPr="009F20F3">
        <w:rPr>
          <w:rFonts w:ascii="Arial" w:eastAsia="Arial" w:hAnsi="Arial" w:cs="Arial"/>
          <w:lang w:val="es-GT"/>
        </w:rPr>
        <w:t xml:space="preserve"> </w:t>
      </w:r>
    </w:p>
    <w:p w14:paraId="790CA06C" w14:textId="77777777" w:rsidR="00F80C8D" w:rsidRDefault="009F20F3" w:rsidP="00F80C8D">
      <w:pPr>
        <w:numPr>
          <w:ilvl w:val="2"/>
          <w:numId w:val="38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 xml:space="preserve">Nombre </w:t>
      </w:r>
      <w:r w:rsidR="00F80C8D">
        <w:rPr>
          <w:rFonts w:ascii="Arial" w:eastAsia="Arial" w:hAnsi="Arial" w:cs="Arial"/>
          <w:lang w:val="es-GT"/>
        </w:rPr>
        <w:t>contacto emergencia</w:t>
      </w:r>
    </w:p>
    <w:p w14:paraId="2F052521" w14:textId="05C4188F" w:rsidR="009F20F3" w:rsidRPr="009F20F3" w:rsidRDefault="00F80C8D" w:rsidP="00F80C8D">
      <w:pPr>
        <w:numPr>
          <w:ilvl w:val="2"/>
          <w:numId w:val="38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T</w:t>
      </w:r>
      <w:r w:rsidR="009F20F3" w:rsidRPr="009F20F3">
        <w:rPr>
          <w:rFonts w:ascii="Arial" w:eastAsia="Arial" w:hAnsi="Arial" w:cs="Arial"/>
          <w:lang w:val="es-GT"/>
        </w:rPr>
        <w:t>eléfono de un contacto responsable.</w:t>
      </w:r>
    </w:p>
    <w:p w14:paraId="2E5127DF" w14:textId="3CF0BC3E" w:rsidR="00D82C5E" w:rsidRPr="00D82C5E" w:rsidRDefault="00273232" w:rsidP="00273232">
      <w:pPr>
        <w:pStyle w:val="Prrafodelista"/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rFonts w:ascii="Arial" w:eastAsia="Arial" w:hAnsi="Arial" w:cs="Arial"/>
          <w:lang w:val="es-GT"/>
        </w:rPr>
      </w:pPr>
      <w:r w:rsidRPr="00273232">
        <w:rPr>
          <w:rFonts w:ascii="Arial" w:eastAsia="Arial" w:hAnsi="Arial" w:cs="Arial"/>
          <w:b/>
          <w:bCs/>
          <w:lang w:val="es-GT"/>
        </w:rPr>
        <w:t>Validación de pago</w:t>
      </w:r>
      <w:r>
        <w:rPr>
          <w:rFonts w:ascii="Arial" w:eastAsia="Arial" w:hAnsi="Arial" w:cs="Arial"/>
          <w:b/>
          <w:bCs/>
          <w:lang w:val="es-GT"/>
        </w:rPr>
        <w:t xml:space="preserve"> (Fase </w:t>
      </w:r>
      <w:r w:rsidR="003E3197">
        <w:rPr>
          <w:rFonts w:ascii="Arial" w:eastAsia="Arial" w:hAnsi="Arial" w:cs="Arial"/>
          <w:b/>
          <w:bCs/>
          <w:lang w:val="es-GT"/>
        </w:rPr>
        <w:t>3</w:t>
      </w:r>
      <w:r>
        <w:rPr>
          <w:rFonts w:ascii="Arial" w:eastAsia="Arial" w:hAnsi="Arial" w:cs="Arial"/>
          <w:b/>
          <w:bCs/>
          <w:lang w:val="es-GT"/>
        </w:rPr>
        <w:t>)</w:t>
      </w:r>
      <w:r>
        <w:rPr>
          <w:rFonts w:ascii="Arial" w:eastAsia="Arial" w:hAnsi="Arial" w:cs="Arial"/>
          <w:lang w:val="es-GT"/>
        </w:rPr>
        <w:t xml:space="preserve">: </w:t>
      </w:r>
      <w:r w:rsidR="00D82C5E" w:rsidRPr="00D82C5E">
        <w:rPr>
          <w:rFonts w:ascii="Arial" w:eastAsia="Arial" w:hAnsi="Arial" w:cs="Arial"/>
          <w:lang w:val="es-GT"/>
        </w:rPr>
        <w:t xml:space="preserve">El sistema despliega las opciones de pago y solicita la información correspondiente </w:t>
      </w:r>
      <w:r w:rsidR="00D82C5E" w:rsidRPr="00D82C5E">
        <w:rPr>
          <w:rFonts w:ascii="Arial" w:eastAsia="Arial" w:hAnsi="Arial" w:cs="Arial"/>
          <w:b/>
          <w:bCs/>
          <w:lang w:val="es-GT"/>
        </w:rPr>
        <w:t>(RN02) (RN08)</w:t>
      </w:r>
      <w:r w:rsidR="00D82C5E" w:rsidRPr="00D82C5E">
        <w:rPr>
          <w:rFonts w:ascii="Arial" w:eastAsia="Arial" w:hAnsi="Arial" w:cs="Arial"/>
          <w:lang w:val="es-GT"/>
        </w:rPr>
        <w:t>:</w:t>
      </w:r>
    </w:p>
    <w:p w14:paraId="7A7368E1" w14:textId="7A36EE67" w:rsidR="00D82C5E" w:rsidRDefault="00D82C5E" w:rsidP="00273232">
      <w:pPr>
        <w:numPr>
          <w:ilvl w:val="2"/>
          <w:numId w:val="40"/>
        </w:numPr>
        <w:ind w:left="2520"/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Sin seguro:</w:t>
      </w:r>
    </w:p>
    <w:p w14:paraId="42A72C7A" w14:textId="47A29580" w:rsidR="00D82C5E" w:rsidRDefault="00D82C5E" w:rsidP="00273232">
      <w:pPr>
        <w:numPr>
          <w:ilvl w:val="3"/>
          <w:numId w:val="40"/>
        </w:numPr>
        <w:ind w:left="3240"/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Pago con Tarjeta</w:t>
      </w:r>
    </w:p>
    <w:p w14:paraId="388B7BE5" w14:textId="77777777" w:rsidR="00D82C5E" w:rsidRPr="00B5114E" w:rsidRDefault="00D82C5E" w:rsidP="00273232">
      <w:pPr>
        <w:numPr>
          <w:ilvl w:val="4"/>
          <w:numId w:val="42"/>
        </w:numPr>
        <w:ind w:left="3960"/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Banco Propietario</w:t>
      </w:r>
    </w:p>
    <w:p w14:paraId="5A1CD948" w14:textId="77777777" w:rsidR="00D82C5E" w:rsidRDefault="00D82C5E" w:rsidP="00273232">
      <w:pPr>
        <w:numPr>
          <w:ilvl w:val="4"/>
          <w:numId w:val="42"/>
        </w:numPr>
        <w:ind w:left="3960"/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Número de tarjeta</w:t>
      </w:r>
    </w:p>
    <w:p w14:paraId="1FC877E0" w14:textId="77777777" w:rsidR="00D82C5E" w:rsidRDefault="00D82C5E" w:rsidP="00273232">
      <w:pPr>
        <w:numPr>
          <w:ilvl w:val="4"/>
          <w:numId w:val="42"/>
        </w:numPr>
        <w:ind w:left="3960"/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Fecha de Vencimiento</w:t>
      </w:r>
    </w:p>
    <w:p w14:paraId="68AB823F" w14:textId="77777777" w:rsidR="00D82C5E" w:rsidRDefault="00D82C5E" w:rsidP="00273232">
      <w:pPr>
        <w:numPr>
          <w:ilvl w:val="4"/>
          <w:numId w:val="42"/>
        </w:numPr>
        <w:ind w:left="3960"/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Nombre titular</w:t>
      </w:r>
    </w:p>
    <w:p w14:paraId="40D97EAE" w14:textId="2767B14B" w:rsidR="00D82C5E" w:rsidRDefault="00D82C5E" w:rsidP="00273232">
      <w:pPr>
        <w:numPr>
          <w:ilvl w:val="4"/>
          <w:numId w:val="42"/>
        </w:numPr>
        <w:ind w:left="3960"/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Código CVC</w:t>
      </w:r>
    </w:p>
    <w:p w14:paraId="10531D8B" w14:textId="77777777" w:rsidR="00D82C5E" w:rsidRDefault="00D82C5E" w:rsidP="00273232">
      <w:pPr>
        <w:numPr>
          <w:ilvl w:val="2"/>
          <w:numId w:val="40"/>
        </w:numPr>
        <w:ind w:left="2520"/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Cobertura de seguro médico</w:t>
      </w:r>
    </w:p>
    <w:p w14:paraId="5FA11158" w14:textId="77777777" w:rsidR="00D82C5E" w:rsidRDefault="00D82C5E" w:rsidP="00273232">
      <w:pPr>
        <w:numPr>
          <w:ilvl w:val="4"/>
          <w:numId w:val="43"/>
        </w:numPr>
        <w:ind w:left="3960"/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Nombre asegurador</w:t>
      </w:r>
    </w:p>
    <w:p w14:paraId="4123517C" w14:textId="77777777" w:rsidR="00D82C5E" w:rsidRPr="005E1651" w:rsidRDefault="00D82C5E" w:rsidP="00273232">
      <w:pPr>
        <w:numPr>
          <w:ilvl w:val="4"/>
          <w:numId w:val="43"/>
        </w:numPr>
        <w:ind w:left="3960"/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Número de Póliza</w:t>
      </w:r>
    </w:p>
    <w:p w14:paraId="02F9C6D6" w14:textId="77777777" w:rsidR="00D82C5E" w:rsidRPr="005C0515" w:rsidRDefault="00D82C5E" w:rsidP="00D82C5E">
      <w:pPr>
        <w:numPr>
          <w:ilvl w:val="0"/>
          <w:numId w:val="38"/>
        </w:numPr>
        <w:rPr>
          <w:rFonts w:ascii="Arial" w:eastAsia="Arial" w:hAnsi="Arial" w:cs="Arial"/>
          <w:lang w:val="es-GT"/>
        </w:rPr>
      </w:pPr>
      <w:r w:rsidRPr="000257E9">
        <w:rPr>
          <w:rFonts w:ascii="Arial" w:eastAsia="Arial" w:hAnsi="Arial" w:cs="Arial"/>
          <w:lang w:val="es-GT"/>
        </w:rPr>
        <w:t xml:space="preserve">El usuario </w:t>
      </w:r>
      <w:r>
        <w:rPr>
          <w:rFonts w:ascii="Arial" w:eastAsia="Arial" w:hAnsi="Arial" w:cs="Arial"/>
          <w:lang w:val="es-GT"/>
        </w:rPr>
        <w:t>selecciona método de pago</w:t>
      </w:r>
    </w:p>
    <w:p w14:paraId="434DA97A" w14:textId="015FA8B3" w:rsidR="00D82C5E" w:rsidRPr="005C0515" w:rsidRDefault="00D82C5E" w:rsidP="00756E45">
      <w:pPr>
        <w:numPr>
          <w:ilvl w:val="0"/>
          <w:numId w:val="38"/>
        </w:numPr>
        <w:rPr>
          <w:rFonts w:ascii="Arial" w:eastAsia="Arial" w:hAnsi="Arial" w:cs="Arial"/>
          <w:lang w:val="es-GT"/>
        </w:rPr>
      </w:pPr>
      <w:r w:rsidRPr="005C0515">
        <w:rPr>
          <w:rFonts w:ascii="Arial" w:eastAsia="Arial" w:hAnsi="Arial" w:cs="Arial"/>
          <w:lang w:val="es-GT"/>
        </w:rPr>
        <w:t xml:space="preserve">El sistema recibe la confirmación de </w:t>
      </w:r>
      <w:r>
        <w:rPr>
          <w:rFonts w:ascii="Arial" w:eastAsia="Arial" w:hAnsi="Arial" w:cs="Arial"/>
          <w:lang w:val="es-GT"/>
        </w:rPr>
        <w:t>tarjeta de crédito y/o seguro</w:t>
      </w:r>
      <w:r w:rsidR="00756E45">
        <w:rPr>
          <w:rFonts w:ascii="Arial" w:eastAsia="Arial" w:hAnsi="Arial" w:cs="Arial"/>
          <w:lang w:val="es-GT"/>
        </w:rPr>
        <w:t xml:space="preserve"> </w:t>
      </w:r>
      <w:r w:rsidR="00194B72">
        <w:rPr>
          <w:rFonts w:ascii="Arial" w:eastAsia="Arial" w:hAnsi="Arial" w:cs="Arial"/>
          <w:b/>
          <w:bCs/>
          <w:lang w:val="es-GT"/>
        </w:rPr>
        <w:t>(FA0</w:t>
      </w:r>
      <w:r w:rsidR="009765F7">
        <w:rPr>
          <w:rFonts w:ascii="Arial" w:eastAsia="Arial" w:hAnsi="Arial" w:cs="Arial"/>
          <w:b/>
          <w:bCs/>
          <w:lang w:val="es-GT"/>
        </w:rPr>
        <w:t>5</w:t>
      </w:r>
      <w:r w:rsidR="00194B72">
        <w:rPr>
          <w:rFonts w:ascii="Arial" w:eastAsia="Arial" w:hAnsi="Arial" w:cs="Arial"/>
          <w:b/>
          <w:bCs/>
          <w:lang w:val="es-GT"/>
        </w:rPr>
        <w:t>)</w:t>
      </w:r>
    </w:p>
    <w:p w14:paraId="627D3819" w14:textId="7AC0CBAB" w:rsidR="009F20F3" w:rsidRPr="00D82C5E" w:rsidRDefault="009F20F3" w:rsidP="009F20F3">
      <w:pPr>
        <w:numPr>
          <w:ilvl w:val="0"/>
          <w:numId w:val="38"/>
        </w:numPr>
        <w:rPr>
          <w:rFonts w:ascii="Arial" w:eastAsia="Arial" w:hAnsi="Arial" w:cs="Arial"/>
          <w:lang w:val="es-GT"/>
        </w:rPr>
      </w:pPr>
      <w:r w:rsidRPr="00D82C5E">
        <w:rPr>
          <w:rFonts w:ascii="Arial" w:eastAsia="Arial" w:hAnsi="Arial" w:cs="Arial"/>
          <w:lang w:val="es-GT"/>
        </w:rPr>
        <w:t xml:space="preserve">El personal de enfermería realiza la toma de </w:t>
      </w:r>
      <w:r w:rsidRPr="00D82C5E">
        <w:rPr>
          <w:rFonts w:ascii="Arial" w:eastAsia="Arial" w:hAnsi="Arial" w:cs="Arial"/>
          <w:b/>
          <w:bCs/>
          <w:lang w:val="es-GT"/>
        </w:rPr>
        <w:t>Signos Vitales</w:t>
      </w:r>
      <w:r w:rsidRPr="00D82C5E">
        <w:rPr>
          <w:rFonts w:ascii="Arial" w:eastAsia="Arial" w:hAnsi="Arial" w:cs="Arial"/>
          <w:lang w:val="es-GT"/>
        </w:rPr>
        <w:t xml:space="preserve"> </w:t>
      </w:r>
      <w:r w:rsidR="00273232">
        <w:rPr>
          <w:rFonts w:ascii="Arial" w:eastAsia="Arial" w:hAnsi="Arial" w:cs="Arial"/>
          <w:b/>
          <w:bCs/>
          <w:lang w:val="es-GT"/>
        </w:rPr>
        <w:t xml:space="preserve">(Fase 4) </w:t>
      </w:r>
      <w:r w:rsidRPr="00D82C5E">
        <w:rPr>
          <w:rFonts w:ascii="Arial" w:eastAsia="Arial" w:hAnsi="Arial" w:cs="Arial"/>
          <w:lang w:val="es-GT"/>
        </w:rPr>
        <w:t>e ingresa al sistema:</w:t>
      </w:r>
    </w:p>
    <w:p w14:paraId="33F4C861" w14:textId="077826E6" w:rsidR="00D82C5E" w:rsidRDefault="009F20F3" w:rsidP="009F20F3">
      <w:pPr>
        <w:numPr>
          <w:ilvl w:val="1"/>
          <w:numId w:val="38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 xml:space="preserve">Presión </w:t>
      </w:r>
      <w:r w:rsidR="00D82C5E">
        <w:rPr>
          <w:rFonts w:ascii="Arial" w:eastAsia="Arial" w:hAnsi="Arial" w:cs="Arial"/>
          <w:lang w:val="es-GT"/>
        </w:rPr>
        <w:t>sistólica</w:t>
      </w:r>
    </w:p>
    <w:p w14:paraId="1D0B1184" w14:textId="0851CAF9" w:rsidR="00D82C5E" w:rsidRDefault="00D82C5E" w:rsidP="009F20F3">
      <w:pPr>
        <w:numPr>
          <w:ilvl w:val="1"/>
          <w:numId w:val="38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Presión diastólica</w:t>
      </w:r>
    </w:p>
    <w:p w14:paraId="3CC7CFE2" w14:textId="2A6EAF31" w:rsidR="00D82C5E" w:rsidRDefault="009F20F3" w:rsidP="009F20F3">
      <w:pPr>
        <w:numPr>
          <w:ilvl w:val="1"/>
          <w:numId w:val="38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 xml:space="preserve">Frecuencia Cardíaca </w:t>
      </w:r>
    </w:p>
    <w:p w14:paraId="1547B0E9" w14:textId="678BF2DA" w:rsidR="00D82C5E" w:rsidRDefault="009F20F3" w:rsidP="009F20F3">
      <w:pPr>
        <w:numPr>
          <w:ilvl w:val="1"/>
          <w:numId w:val="38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>Temperatura</w:t>
      </w:r>
    </w:p>
    <w:p w14:paraId="00CE58A2" w14:textId="43F5956B" w:rsidR="00D82C5E" w:rsidRDefault="009F20F3" w:rsidP="009F20F3">
      <w:pPr>
        <w:numPr>
          <w:ilvl w:val="1"/>
          <w:numId w:val="38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 xml:space="preserve">Saturación de </w:t>
      </w:r>
      <w:r w:rsidR="00D82C5E" w:rsidRPr="009F20F3">
        <w:rPr>
          <w:rFonts w:ascii="Arial" w:eastAsia="Arial" w:hAnsi="Arial" w:cs="Arial"/>
          <w:lang w:val="es-GT"/>
        </w:rPr>
        <w:t>Oxígeno</w:t>
      </w:r>
    </w:p>
    <w:p w14:paraId="78DDFE8E" w14:textId="6D041E13" w:rsidR="009F20F3" w:rsidRDefault="009F20F3" w:rsidP="009F20F3">
      <w:pPr>
        <w:numPr>
          <w:ilvl w:val="1"/>
          <w:numId w:val="38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>Peso</w:t>
      </w:r>
      <w:r w:rsidR="00D82C5E">
        <w:rPr>
          <w:rFonts w:ascii="Arial" w:eastAsia="Arial" w:hAnsi="Arial" w:cs="Arial"/>
          <w:lang w:val="es-GT"/>
        </w:rPr>
        <w:t xml:space="preserve"> kg</w:t>
      </w:r>
    </w:p>
    <w:p w14:paraId="652B9CF4" w14:textId="404D1D94" w:rsidR="00D82C5E" w:rsidRPr="009F20F3" w:rsidRDefault="00D82C5E" w:rsidP="009F20F3">
      <w:pPr>
        <w:numPr>
          <w:ilvl w:val="1"/>
          <w:numId w:val="38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Talla cm</w:t>
      </w:r>
    </w:p>
    <w:p w14:paraId="777B87DE" w14:textId="29BFDECE" w:rsidR="009F20F3" w:rsidRPr="009F20F3" w:rsidRDefault="009F20F3" w:rsidP="009F20F3">
      <w:pPr>
        <w:numPr>
          <w:ilvl w:val="0"/>
          <w:numId w:val="38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 xml:space="preserve">El sistema procesa los valores clínicos y asigna el nivel de prioridad </w:t>
      </w:r>
      <w:r w:rsidRPr="003D6844">
        <w:rPr>
          <w:rFonts w:ascii="Arial" w:eastAsia="Arial" w:hAnsi="Arial" w:cs="Arial"/>
          <w:b/>
          <w:bCs/>
          <w:lang w:val="es-GT"/>
        </w:rPr>
        <w:t>(RN04).</w:t>
      </w:r>
      <w:r w:rsidRPr="009F20F3">
        <w:rPr>
          <w:rFonts w:ascii="Arial" w:eastAsia="Arial" w:hAnsi="Arial" w:cs="Arial"/>
          <w:lang w:val="es-GT"/>
        </w:rPr>
        <w:t xml:space="preserve"> </w:t>
      </w:r>
      <w:r w:rsidRPr="009F20F3">
        <w:rPr>
          <w:rFonts w:ascii="Arial" w:eastAsia="Arial" w:hAnsi="Arial" w:cs="Arial"/>
          <w:b/>
          <w:bCs/>
          <w:lang w:val="es-GT"/>
        </w:rPr>
        <w:t>(FA0</w:t>
      </w:r>
      <w:r w:rsidR="009765F7">
        <w:rPr>
          <w:rFonts w:ascii="Arial" w:eastAsia="Arial" w:hAnsi="Arial" w:cs="Arial"/>
          <w:b/>
          <w:bCs/>
          <w:lang w:val="es-GT"/>
        </w:rPr>
        <w:t>2</w:t>
      </w:r>
      <w:r w:rsidRPr="009F20F3">
        <w:rPr>
          <w:rFonts w:ascii="Arial" w:eastAsia="Arial" w:hAnsi="Arial" w:cs="Arial"/>
          <w:b/>
          <w:bCs/>
          <w:lang w:val="es-GT"/>
        </w:rPr>
        <w:t>)</w:t>
      </w:r>
      <w:r w:rsidRPr="009F20F3">
        <w:rPr>
          <w:rFonts w:ascii="Arial" w:eastAsia="Arial" w:hAnsi="Arial" w:cs="Arial"/>
          <w:lang w:val="es-GT"/>
        </w:rPr>
        <w:t xml:space="preserve">. </w:t>
      </w:r>
      <w:r w:rsidRPr="009F20F3">
        <w:rPr>
          <w:rFonts w:ascii="Arial" w:eastAsia="Arial" w:hAnsi="Arial" w:cs="Arial"/>
          <w:b/>
          <w:bCs/>
          <w:lang w:val="es-GT"/>
        </w:rPr>
        <w:t>(FA0</w:t>
      </w:r>
      <w:r w:rsidR="009765F7">
        <w:rPr>
          <w:rFonts w:ascii="Arial" w:eastAsia="Arial" w:hAnsi="Arial" w:cs="Arial"/>
          <w:b/>
          <w:bCs/>
          <w:lang w:val="es-GT"/>
        </w:rPr>
        <w:t>3</w:t>
      </w:r>
      <w:r w:rsidRPr="009F20F3">
        <w:rPr>
          <w:rFonts w:ascii="Arial" w:eastAsia="Arial" w:hAnsi="Arial" w:cs="Arial"/>
          <w:b/>
          <w:bCs/>
          <w:lang w:val="es-GT"/>
        </w:rPr>
        <w:t>)</w:t>
      </w:r>
      <w:r w:rsidRPr="009F20F3">
        <w:rPr>
          <w:rFonts w:ascii="Arial" w:eastAsia="Arial" w:hAnsi="Arial" w:cs="Arial"/>
          <w:lang w:val="es-GT"/>
        </w:rPr>
        <w:t>.</w:t>
      </w:r>
    </w:p>
    <w:p w14:paraId="11805531" w14:textId="77777777" w:rsidR="009F20F3" w:rsidRPr="009F20F3" w:rsidRDefault="009F20F3" w:rsidP="009F20F3">
      <w:pPr>
        <w:numPr>
          <w:ilvl w:val="0"/>
          <w:numId w:val="38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>El sistema coloca al paciente en la lista de espera correspondiente.</w:t>
      </w:r>
    </w:p>
    <w:p w14:paraId="0350F067" w14:textId="77777777" w:rsidR="009F20F3" w:rsidRPr="009F20F3" w:rsidRDefault="009F20F3" w:rsidP="009F20F3">
      <w:pPr>
        <w:numPr>
          <w:ilvl w:val="0"/>
          <w:numId w:val="38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>Fin del caso de uso.</w:t>
      </w:r>
    </w:p>
    <w:p w14:paraId="26ECA111" w14:textId="77777777" w:rsidR="00851EE8" w:rsidRPr="00851EE8" w:rsidRDefault="00000000" w:rsidP="00851EE8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7F06FFBD">
          <v:rect id="_x0000_i1026" style="width:0;height:1.5pt" o:hralign="center" o:hrstd="t" o:hr="t" fillcolor="#a0a0a0" stroked="f"/>
        </w:pict>
      </w:r>
    </w:p>
    <w:p w14:paraId="5EEBC4E4" w14:textId="77777777" w:rsidR="00851EE8" w:rsidRPr="00851EE8" w:rsidRDefault="00851EE8" w:rsidP="00851EE8">
      <w:pPr>
        <w:rPr>
          <w:rFonts w:ascii="Arial" w:eastAsia="Arial" w:hAnsi="Arial" w:cs="Arial"/>
          <w:b/>
          <w:bCs/>
          <w:lang w:val="es-GT"/>
        </w:rPr>
      </w:pPr>
      <w:r w:rsidRPr="00851EE8">
        <w:rPr>
          <w:rFonts w:ascii="Arial" w:eastAsia="Arial" w:hAnsi="Arial" w:cs="Arial"/>
          <w:b/>
          <w:bCs/>
          <w:lang w:val="es-GT"/>
        </w:rPr>
        <w:t>2.4 Flujos Alternos</w:t>
      </w:r>
    </w:p>
    <w:p w14:paraId="6DEE14AB" w14:textId="3DA72BE8" w:rsidR="00115005" w:rsidRDefault="00115005" w:rsidP="00115005">
      <w:pPr>
        <w:numPr>
          <w:ilvl w:val="0"/>
          <w:numId w:val="36"/>
        </w:num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b/>
          <w:bCs/>
          <w:lang w:val="es-GT"/>
        </w:rPr>
        <w:t>FA0</w:t>
      </w:r>
      <w:r w:rsidR="009765F7">
        <w:rPr>
          <w:rFonts w:ascii="Arial" w:eastAsia="Arial" w:hAnsi="Arial" w:cs="Arial"/>
          <w:b/>
          <w:bCs/>
          <w:lang w:val="es-GT"/>
        </w:rPr>
        <w:t>1</w:t>
      </w:r>
      <w:r w:rsidRPr="00851EE8">
        <w:rPr>
          <w:rFonts w:ascii="Arial" w:eastAsia="Arial" w:hAnsi="Arial" w:cs="Arial"/>
          <w:b/>
          <w:bCs/>
          <w:lang w:val="es-GT"/>
        </w:rPr>
        <w:t xml:space="preserve">: Paciente </w:t>
      </w:r>
      <w:r>
        <w:rPr>
          <w:rFonts w:ascii="Arial" w:eastAsia="Arial" w:hAnsi="Arial" w:cs="Arial"/>
          <w:b/>
          <w:bCs/>
          <w:lang w:val="es-GT"/>
        </w:rPr>
        <w:t>tiene Cita programada</w:t>
      </w:r>
    </w:p>
    <w:p w14:paraId="421133DB" w14:textId="63C35B2A" w:rsidR="00115005" w:rsidRDefault="00115005" w:rsidP="00115005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lang w:val="es-GT"/>
        </w:rPr>
        <w:t>E</w:t>
      </w:r>
      <w:r>
        <w:rPr>
          <w:rFonts w:ascii="Arial" w:eastAsia="Arial" w:hAnsi="Arial" w:cs="Arial"/>
          <w:lang w:val="es-GT"/>
        </w:rPr>
        <w:t xml:space="preserve">n caso el paciente tenga una cita programada, debe de figurar dentro de la búsqueda </w:t>
      </w:r>
      <w:r w:rsidR="001E340F">
        <w:rPr>
          <w:rFonts w:ascii="Arial" w:eastAsia="Arial" w:hAnsi="Arial" w:cs="Arial"/>
          <w:lang w:val="es-GT"/>
        </w:rPr>
        <w:t>realizada al inicio por medio de DPI</w:t>
      </w:r>
    </w:p>
    <w:p w14:paraId="3FFCC7C0" w14:textId="0E044897" w:rsidR="001E340F" w:rsidRDefault="001E340F" w:rsidP="00115005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 xml:space="preserve">Se activa modalidad de 1 fase </w:t>
      </w:r>
      <w:r w:rsidR="007E412E">
        <w:rPr>
          <w:rFonts w:ascii="Arial" w:eastAsia="Arial" w:hAnsi="Arial" w:cs="Arial"/>
          <w:lang w:val="es-GT"/>
        </w:rPr>
        <w:t xml:space="preserve">“Signos Vitales” </w:t>
      </w:r>
      <w:r>
        <w:rPr>
          <w:rFonts w:ascii="Arial" w:eastAsia="Arial" w:hAnsi="Arial" w:cs="Arial"/>
          <w:lang w:val="es-GT"/>
        </w:rPr>
        <w:t>que cuenta con la toma únicamente de signos vitales para clasificación de criticidad.</w:t>
      </w:r>
    </w:p>
    <w:p w14:paraId="1DE66EA1" w14:textId="6E62B6E7" w:rsidR="001E340F" w:rsidRDefault="001E340F" w:rsidP="00115005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El paciente es trasladado al encolamiento con prioridad por haber agendado cita.</w:t>
      </w:r>
    </w:p>
    <w:p w14:paraId="5F2D0B90" w14:textId="45F9C27D" w:rsidR="001E340F" w:rsidRPr="00115005" w:rsidRDefault="001E340F" w:rsidP="00115005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1E1A7398" w14:textId="744D65E1" w:rsidR="00756E45" w:rsidRDefault="00851EE8" w:rsidP="00851EE8">
      <w:pPr>
        <w:numPr>
          <w:ilvl w:val="0"/>
          <w:numId w:val="36"/>
        </w:num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b/>
          <w:bCs/>
          <w:lang w:val="es-GT"/>
        </w:rPr>
        <w:t>FA0</w:t>
      </w:r>
      <w:r w:rsidR="009765F7">
        <w:rPr>
          <w:rFonts w:ascii="Arial" w:eastAsia="Arial" w:hAnsi="Arial" w:cs="Arial"/>
          <w:b/>
          <w:bCs/>
          <w:lang w:val="es-GT"/>
        </w:rPr>
        <w:t>2</w:t>
      </w:r>
      <w:r w:rsidRPr="00851EE8">
        <w:rPr>
          <w:rFonts w:ascii="Arial" w:eastAsia="Arial" w:hAnsi="Arial" w:cs="Arial"/>
          <w:b/>
          <w:bCs/>
          <w:lang w:val="es-GT"/>
        </w:rPr>
        <w:t>: Datos Clínicos Fuera de Rango (Error de captura)</w:t>
      </w:r>
      <w:r w:rsidRPr="00851EE8">
        <w:rPr>
          <w:rFonts w:ascii="Arial" w:eastAsia="Arial" w:hAnsi="Arial" w:cs="Arial"/>
          <w:lang w:val="es-GT"/>
        </w:rPr>
        <w:t xml:space="preserve"> </w:t>
      </w:r>
    </w:p>
    <w:p w14:paraId="3402A21E" w14:textId="77777777" w:rsidR="00756E45" w:rsidRDefault="00851EE8" w:rsidP="00756E45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lang w:val="es-GT"/>
        </w:rPr>
        <w:t xml:space="preserve">El sistema detecta que los valores ingresados son físicamente imposibles o presentan inconsistencias graves. </w:t>
      </w:r>
    </w:p>
    <w:p w14:paraId="4D0D76F8" w14:textId="77D1504D" w:rsidR="00851EE8" w:rsidRDefault="00851EE8" w:rsidP="00756E45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lang w:val="es-GT"/>
        </w:rPr>
        <w:t>Bloquea el guardado y solicita al personal de enfermería verificar la medición y reingresar los datos.</w:t>
      </w:r>
    </w:p>
    <w:p w14:paraId="29708B7D" w14:textId="02C29EF9" w:rsidR="00756E45" w:rsidRPr="00851EE8" w:rsidRDefault="00756E45" w:rsidP="00756E45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25A077B9" w14:textId="39413BF4" w:rsidR="00756E45" w:rsidRDefault="00851EE8" w:rsidP="00851EE8">
      <w:pPr>
        <w:numPr>
          <w:ilvl w:val="0"/>
          <w:numId w:val="36"/>
        </w:num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b/>
          <w:bCs/>
          <w:lang w:val="es-GT"/>
        </w:rPr>
        <w:t>FA0</w:t>
      </w:r>
      <w:r w:rsidR="009765F7">
        <w:rPr>
          <w:rFonts w:ascii="Arial" w:eastAsia="Arial" w:hAnsi="Arial" w:cs="Arial"/>
          <w:b/>
          <w:bCs/>
          <w:lang w:val="es-GT"/>
        </w:rPr>
        <w:t>3</w:t>
      </w:r>
      <w:r w:rsidRPr="00851EE8">
        <w:rPr>
          <w:rFonts w:ascii="Arial" w:eastAsia="Arial" w:hAnsi="Arial" w:cs="Arial"/>
          <w:b/>
          <w:bCs/>
          <w:lang w:val="es-GT"/>
        </w:rPr>
        <w:t>: Identificación de Emergencia Extrema (Código Rojo)</w:t>
      </w:r>
      <w:r w:rsidRPr="00851EE8">
        <w:rPr>
          <w:rFonts w:ascii="Arial" w:eastAsia="Arial" w:hAnsi="Arial" w:cs="Arial"/>
          <w:lang w:val="es-GT"/>
        </w:rPr>
        <w:t xml:space="preserve"> </w:t>
      </w:r>
    </w:p>
    <w:p w14:paraId="477F962C" w14:textId="77777777" w:rsidR="00756E45" w:rsidRDefault="00851EE8" w:rsidP="00756E45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lang w:val="es-GT"/>
        </w:rPr>
        <w:lastRenderedPageBreak/>
        <w:t xml:space="preserve">El sistema detecta signos vitales que representan un riesgo inminente para la vida. </w:t>
      </w:r>
    </w:p>
    <w:p w14:paraId="1D69ED44" w14:textId="77777777" w:rsidR="00756E45" w:rsidRDefault="00851EE8" w:rsidP="00756E45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lang w:val="es-GT"/>
        </w:rPr>
        <w:t xml:space="preserve">Dispara una notificación inmediata a los médicos de turno y el paciente es trasladado directamente a atención </w:t>
      </w:r>
      <w:r w:rsidR="00756E45">
        <w:rPr>
          <w:rFonts w:ascii="Arial" w:eastAsia="Arial" w:hAnsi="Arial" w:cs="Arial"/>
          <w:lang w:val="es-GT"/>
        </w:rPr>
        <w:t>después de haberse validado el pago</w:t>
      </w:r>
    </w:p>
    <w:p w14:paraId="1899D92B" w14:textId="6CA6F270" w:rsidR="00851EE8" w:rsidRDefault="00756E45" w:rsidP="00756E45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En caso de no contar con método de pago, se refiere al hospital público más cercano.</w:t>
      </w:r>
    </w:p>
    <w:p w14:paraId="7CE1F86B" w14:textId="750BD408" w:rsidR="00756E45" w:rsidRDefault="00756E45" w:rsidP="00756E45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19B393E8" w14:textId="1C5D86DC" w:rsidR="00194B72" w:rsidRDefault="00194B72" w:rsidP="00194B72">
      <w:pPr>
        <w:numPr>
          <w:ilvl w:val="0"/>
          <w:numId w:val="36"/>
        </w:numPr>
        <w:rPr>
          <w:rFonts w:ascii="Arial" w:eastAsia="Arial" w:hAnsi="Arial" w:cs="Arial"/>
          <w:lang w:val="es-GT"/>
        </w:rPr>
      </w:pPr>
      <w:r w:rsidRPr="005C0515">
        <w:rPr>
          <w:rFonts w:ascii="Arial" w:eastAsia="Arial" w:hAnsi="Arial" w:cs="Arial"/>
          <w:b/>
          <w:bCs/>
          <w:lang w:val="es-GT"/>
        </w:rPr>
        <w:t>FA0</w:t>
      </w:r>
      <w:r w:rsidR="009765F7">
        <w:rPr>
          <w:rFonts w:ascii="Arial" w:eastAsia="Arial" w:hAnsi="Arial" w:cs="Arial"/>
          <w:b/>
          <w:bCs/>
          <w:lang w:val="es-GT"/>
        </w:rPr>
        <w:t>4</w:t>
      </w:r>
      <w:r w:rsidRPr="005C0515">
        <w:rPr>
          <w:rFonts w:ascii="Arial" w:eastAsia="Arial" w:hAnsi="Arial" w:cs="Arial"/>
          <w:b/>
          <w:bCs/>
          <w:lang w:val="es-GT"/>
        </w:rPr>
        <w:t xml:space="preserve">: </w:t>
      </w:r>
      <w:r>
        <w:rPr>
          <w:rFonts w:ascii="Arial" w:eastAsia="Arial" w:hAnsi="Arial" w:cs="Arial"/>
          <w:b/>
          <w:bCs/>
          <w:lang w:val="es-GT"/>
        </w:rPr>
        <w:t>Saldos insuficientes en tarjeta de crédito/débito</w:t>
      </w:r>
      <w:r>
        <w:rPr>
          <w:rFonts w:ascii="Arial" w:eastAsia="Arial" w:hAnsi="Arial" w:cs="Arial"/>
          <w:lang w:val="es-GT"/>
        </w:rPr>
        <w:t xml:space="preserve"> </w:t>
      </w:r>
    </w:p>
    <w:p w14:paraId="193DFC0F" w14:textId="61D2207A" w:rsidR="00194B72" w:rsidRDefault="00194B72" w:rsidP="00194B72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El sistema procede a notificar que los saldos son insuficientes y solicita otro método de pago.</w:t>
      </w:r>
    </w:p>
    <w:p w14:paraId="79FB7794" w14:textId="77777777" w:rsidR="00194B72" w:rsidRDefault="00194B72" w:rsidP="00194B72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Si no se cuenta con otro método de pago, el sistema anula la transacción</w:t>
      </w:r>
    </w:p>
    <w:p w14:paraId="3F276872" w14:textId="77777777" w:rsidR="00194B72" w:rsidRDefault="00194B72" w:rsidP="00194B72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65DEA4AB" w14:textId="0CCD971A" w:rsidR="00194B72" w:rsidRDefault="00194B72" w:rsidP="00756E45">
      <w:pPr>
        <w:numPr>
          <w:ilvl w:val="0"/>
          <w:numId w:val="36"/>
        </w:numPr>
        <w:rPr>
          <w:rFonts w:ascii="Arial" w:eastAsia="Arial" w:hAnsi="Arial" w:cs="Arial"/>
          <w:lang w:val="es-GT"/>
        </w:rPr>
      </w:pPr>
      <w:r w:rsidRPr="004E585A">
        <w:rPr>
          <w:rFonts w:ascii="Arial" w:eastAsia="Arial" w:hAnsi="Arial" w:cs="Arial"/>
          <w:b/>
          <w:bCs/>
          <w:lang w:val="es-GT"/>
        </w:rPr>
        <w:t>FA0</w:t>
      </w:r>
      <w:r w:rsidR="009765F7">
        <w:rPr>
          <w:rFonts w:ascii="Arial" w:eastAsia="Arial" w:hAnsi="Arial" w:cs="Arial"/>
          <w:b/>
          <w:bCs/>
          <w:lang w:val="es-GT"/>
        </w:rPr>
        <w:t>5</w:t>
      </w:r>
      <w:r w:rsidRPr="004E585A">
        <w:rPr>
          <w:rFonts w:ascii="Arial" w:eastAsia="Arial" w:hAnsi="Arial" w:cs="Arial"/>
          <w:b/>
          <w:bCs/>
          <w:lang w:val="es-GT"/>
        </w:rPr>
        <w:t xml:space="preserve">: </w:t>
      </w:r>
      <w:r w:rsidR="00756E45">
        <w:rPr>
          <w:rFonts w:ascii="Arial" w:eastAsia="Arial" w:hAnsi="Arial" w:cs="Arial"/>
          <w:b/>
          <w:bCs/>
          <w:lang w:val="es-GT"/>
        </w:rPr>
        <w:t>No cuenta con método de pago</w:t>
      </w:r>
      <w:r w:rsidRPr="004E585A">
        <w:rPr>
          <w:rFonts w:ascii="Arial" w:eastAsia="Arial" w:hAnsi="Arial" w:cs="Arial"/>
          <w:lang w:val="es-GT"/>
        </w:rPr>
        <w:t xml:space="preserve"> </w:t>
      </w:r>
    </w:p>
    <w:p w14:paraId="3CB16D4A" w14:textId="24D5A829" w:rsidR="00756E45" w:rsidRDefault="00756E45" w:rsidP="00756E45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Al no contar con método de pago se cancela el triaje</w:t>
      </w:r>
    </w:p>
    <w:p w14:paraId="405BD0B3" w14:textId="284E3E53" w:rsidR="00756E45" w:rsidRDefault="00756E45" w:rsidP="00756E45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El paciente es referido al hospital público más cercano</w:t>
      </w:r>
    </w:p>
    <w:p w14:paraId="2F0C38E7" w14:textId="77777777" w:rsidR="008D66D3" w:rsidRPr="00756E45" w:rsidRDefault="008D66D3" w:rsidP="008D66D3">
      <w:pPr>
        <w:ind w:left="1080"/>
        <w:rPr>
          <w:rFonts w:ascii="Arial" w:eastAsia="Arial" w:hAnsi="Arial" w:cs="Arial"/>
          <w:lang w:val="es-GT"/>
        </w:rPr>
      </w:pPr>
    </w:p>
    <w:p w14:paraId="71771480" w14:textId="5576511D" w:rsidR="008D66D3" w:rsidRDefault="008D66D3" w:rsidP="008D66D3">
      <w:pPr>
        <w:numPr>
          <w:ilvl w:val="0"/>
          <w:numId w:val="36"/>
        </w:numPr>
        <w:rPr>
          <w:rFonts w:ascii="Arial" w:eastAsia="Arial" w:hAnsi="Arial" w:cs="Arial"/>
          <w:lang w:val="es-GT"/>
        </w:rPr>
      </w:pPr>
      <w:r w:rsidRPr="004E585A">
        <w:rPr>
          <w:rFonts w:ascii="Arial" w:eastAsia="Arial" w:hAnsi="Arial" w:cs="Arial"/>
          <w:b/>
          <w:bCs/>
          <w:lang w:val="es-GT"/>
        </w:rPr>
        <w:t>FA0</w:t>
      </w:r>
      <w:r>
        <w:rPr>
          <w:rFonts w:ascii="Arial" w:eastAsia="Arial" w:hAnsi="Arial" w:cs="Arial"/>
          <w:b/>
          <w:bCs/>
          <w:lang w:val="es-GT"/>
        </w:rPr>
        <w:t>6</w:t>
      </w:r>
      <w:r w:rsidRPr="004E585A">
        <w:rPr>
          <w:rFonts w:ascii="Arial" w:eastAsia="Arial" w:hAnsi="Arial" w:cs="Arial"/>
          <w:b/>
          <w:bCs/>
          <w:lang w:val="es-GT"/>
        </w:rPr>
        <w:t xml:space="preserve">: </w:t>
      </w:r>
      <w:r>
        <w:rPr>
          <w:rFonts w:ascii="Arial" w:eastAsia="Arial" w:hAnsi="Arial" w:cs="Arial"/>
          <w:b/>
          <w:bCs/>
          <w:lang w:val="es-GT"/>
        </w:rPr>
        <w:t>El paciente ya tiene registro previo</w:t>
      </w:r>
    </w:p>
    <w:p w14:paraId="5DD47971" w14:textId="5DFBD665" w:rsidR="008D66D3" w:rsidRDefault="008D66D3" w:rsidP="008D66D3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Al contar con un registro previo por algún seguimiento o consulta nueva, el sistema salta pasos de fase 1. Datos Personales 2. Contacto de emergencia.</w:t>
      </w:r>
    </w:p>
    <w:p w14:paraId="0A2A7412" w14:textId="6D30C095" w:rsidR="00194B72" w:rsidRPr="008D66D3" w:rsidRDefault="008D66D3" w:rsidP="008D66D3">
      <w:pPr>
        <w:numPr>
          <w:ilvl w:val="1"/>
          <w:numId w:val="36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612D0EA0" w14:textId="77777777" w:rsidR="00851EE8" w:rsidRPr="00851EE8" w:rsidRDefault="00000000" w:rsidP="00851EE8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4A8DF244">
          <v:rect id="_x0000_i1027" style="width:0;height:1.5pt" o:hralign="center" o:hrstd="t" o:hr="t" fillcolor="#a0a0a0" stroked="f"/>
        </w:pict>
      </w:r>
    </w:p>
    <w:p w14:paraId="1896FF52" w14:textId="77777777" w:rsidR="00851EE8" w:rsidRPr="00851EE8" w:rsidRDefault="00851EE8" w:rsidP="00851EE8">
      <w:pPr>
        <w:rPr>
          <w:rFonts w:ascii="Arial" w:eastAsia="Arial" w:hAnsi="Arial" w:cs="Arial"/>
          <w:b/>
          <w:bCs/>
          <w:lang w:val="es-GT"/>
        </w:rPr>
      </w:pPr>
      <w:r w:rsidRPr="00851EE8">
        <w:rPr>
          <w:rFonts w:ascii="Arial" w:eastAsia="Arial" w:hAnsi="Arial" w:cs="Arial"/>
          <w:b/>
          <w:bCs/>
          <w:lang w:val="es-GT"/>
        </w:rPr>
        <w:t>2.5 Postcondiciones</w:t>
      </w:r>
    </w:p>
    <w:p w14:paraId="73CDB58B" w14:textId="67DB9ECF" w:rsidR="00851EE8" w:rsidRPr="00851EE8" w:rsidRDefault="00851EE8" w:rsidP="00851EE8">
      <w:pPr>
        <w:numPr>
          <w:ilvl w:val="0"/>
          <w:numId w:val="37"/>
        </w:num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lang w:val="es-GT"/>
        </w:rPr>
        <w:t>El paciente queda registrado con una prioridad visual (Rojo, Naranja</w:t>
      </w:r>
      <w:r w:rsidR="00F52CC0">
        <w:rPr>
          <w:rFonts w:ascii="Arial" w:eastAsia="Arial" w:hAnsi="Arial" w:cs="Arial"/>
          <w:lang w:val="es-GT"/>
        </w:rPr>
        <w:t>, amarillo o</w:t>
      </w:r>
      <w:r w:rsidRPr="00851EE8">
        <w:rPr>
          <w:rFonts w:ascii="Arial" w:eastAsia="Arial" w:hAnsi="Arial" w:cs="Arial"/>
          <w:lang w:val="es-GT"/>
        </w:rPr>
        <w:t xml:space="preserve"> Verde) en el tablero de atención.</w:t>
      </w:r>
    </w:p>
    <w:p w14:paraId="35BA7DA6" w14:textId="1CC87F7E" w:rsidR="00851EE8" w:rsidRPr="00851EE8" w:rsidRDefault="00851EE8" w:rsidP="00851EE8">
      <w:pPr>
        <w:numPr>
          <w:ilvl w:val="0"/>
          <w:numId w:val="37"/>
        </w:numPr>
        <w:rPr>
          <w:rFonts w:ascii="Arial" w:eastAsia="Arial" w:hAnsi="Arial" w:cs="Arial"/>
          <w:lang w:val="es-GT"/>
        </w:rPr>
      </w:pPr>
      <w:r w:rsidRPr="00851EE8">
        <w:rPr>
          <w:rFonts w:ascii="Arial" w:eastAsia="Arial" w:hAnsi="Arial" w:cs="Arial"/>
          <w:lang w:val="es-GT"/>
        </w:rPr>
        <w:t xml:space="preserve">Se genera la orden de servicio </w:t>
      </w:r>
      <w:r w:rsidR="00F52CC0">
        <w:rPr>
          <w:rFonts w:ascii="Arial" w:eastAsia="Arial" w:hAnsi="Arial" w:cs="Arial"/>
          <w:lang w:val="es-GT"/>
        </w:rPr>
        <w:t xml:space="preserve">con solvencia </w:t>
      </w:r>
      <w:r w:rsidRPr="00851EE8">
        <w:rPr>
          <w:rFonts w:ascii="Arial" w:eastAsia="Arial" w:hAnsi="Arial" w:cs="Arial"/>
          <w:lang w:val="es-GT"/>
        </w:rPr>
        <w:t>administrativa</w:t>
      </w:r>
      <w:r w:rsidR="00F52CC0">
        <w:rPr>
          <w:rFonts w:ascii="Arial" w:eastAsia="Arial" w:hAnsi="Arial" w:cs="Arial"/>
          <w:lang w:val="es-GT"/>
        </w:rPr>
        <w:t xml:space="preserve"> (pago exitoso)</w:t>
      </w:r>
      <w:r w:rsidRPr="00851EE8">
        <w:rPr>
          <w:rFonts w:ascii="Arial" w:eastAsia="Arial" w:hAnsi="Arial" w:cs="Arial"/>
          <w:lang w:val="es-GT"/>
        </w:rPr>
        <w:t>.</w:t>
      </w:r>
    </w:p>
    <w:p w14:paraId="5C3C5183" w14:textId="14892EBB" w:rsidR="008F74B7" w:rsidRPr="00535EE2" w:rsidRDefault="008F74B7">
      <w:pPr>
        <w:rPr>
          <w:rFonts w:ascii="Arial" w:eastAsia="Arial" w:hAnsi="Arial" w:cs="Arial"/>
          <w:lang w:val="es-GT"/>
        </w:rPr>
      </w:pPr>
    </w:p>
    <w:p w14:paraId="118E0E79" w14:textId="77777777" w:rsidR="00C76E96" w:rsidRDefault="00C76E96">
      <w:pPr>
        <w:rPr>
          <w:rFonts w:ascii="Arial" w:eastAsia="Arial" w:hAnsi="Arial" w:cs="Arial"/>
        </w:rPr>
      </w:pPr>
    </w:p>
    <w:p w14:paraId="111007FA" w14:textId="04B43CD3" w:rsidR="008F74B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Anexo II: </w:t>
      </w:r>
    </w:p>
    <w:p w14:paraId="15801C18" w14:textId="77777777" w:rsidR="008F74B7" w:rsidRDefault="008F74B7">
      <w:pPr>
        <w:ind w:right="300"/>
        <w:jc w:val="both"/>
        <w:rPr>
          <w:rFonts w:ascii="Arial" w:eastAsia="Arial" w:hAnsi="Arial" w:cs="Arial"/>
        </w:rPr>
      </w:pPr>
    </w:p>
    <w:p w14:paraId="6EC270ED" w14:textId="77777777" w:rsidR="008F74B7" w:rsidRDefault="00000000">
      <w:pPr>
        <w:numPr>
          <w:ilvl w:val="0"/>
          <w:numId w:val="3"/>
        </w:numPr>
        <w:spacing w:line="360" w:lineRule="auto"/>
        <w:ind w:right="300"/>
      </w:pPr>
      <w:r>
        <w:rPr>
          <w:rFonts w:ascii="Arial" w:eastAsia="Arial" w:hAnsi="Arial" w:cs="Arial"/>
          <w:b/>
        </w:rPr>
        <w:t>Firma y Sello</w:t>
      </w:r>
    </w:p>
    <w:tbl>
      <w:tblPr>
        <w:tblStyle w:val="a9"/>
        <w:tblW w:w="92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74"/>
        <w:gridCol w:w="3118"/>
        <w:gridCol w:w="2848"/>
      </w:tblGrid>
      <w:tr w:rsidR="008F74B7" w14:paraId="06095C9F" w14:textId="77777777">
        <w:trPr>
          <w:trHeight w:val="360"/>
          <w:jc w:val="center"/>
        </w:trPr>
        <w:tc>
          <w:tcPr>
            <w:tcW w:w="3274" w:type="dxa"/>
            <w:vAlign w:val="center"/>
          </w:tcPr>
          <w:p w14:paraId="34731462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 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3118" w:type="dxa"/>
            <w:vAlign w:val="center"/>
          </w:tcPr>
          <w:p w14:paraId="3DE1B6D0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Puesto</w:t>
            </w:r>
          </w:p>
        </w:tc>
        <w:tc>
          <w:tcPr>
            <w:tcW w:w="2848" w:type="dxa"/>
            <w:vAlign w:val="center"/>
          </w:tcPr>
          <w:p w14:paraId="172F20C8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Firma y Sello</w:t>
            </w:r>
          </w:p>
        </w:tc>
      </w:tr>
      <w:tr w:rsidR="008F74B7" w14:paraId="430639A3" w14:textId="77777777">
        <w:trPr>
          <w:trHeight w:val="2043"/>
          <w:jc w:val="center"/>
        </w:trPr>
        <w:tc>
          <w:tcPr>
            <w:tcW w:w="3274" w:type="dxa"/>
            <w:vAlign w:val="center"/>
          </w:tcPr>
          <w:p w14:paraId="3032E993" w14:textId="77777777" w:rsidR="008F74B7" w:rsidRDefault="008F74B7">
            <w:pPr>
              <w:rPr>
                <w:rFonts w:ascii="Arial" w:eastAsia="Arial" w:hAnsi="Arial" w:cs="Arial"/>
              </w:rPr>
            </w:pPr>
          </w:p>
        </w:tc>
        <w:tc>
          <w:tcPr>
            <w:tcW w:w="3118" w:type="dxa"/>
            <w:vAlign w:val="center"/>
          </w:tcPr>
          <w:p w14:paraId="2C376D84" w14:textId="77777777" w:rsidR="008F74B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48" w:type="dxa"/>
            <w:vAlign w:val="center"/>
          </w:tcPr>
          <w:p w14:paraId="657134DF" w14:textId="77777777" w:rsidR="008F74B7" w:rsidRDefault="008F74B7">
            <w:pPr>
              <w:rPr>
                <w:rFonts w:ascii="Arial" w:eastAsia="Arial" w:hAnsi="Arial" w:cs="Arial"/>
              </w:rPr>
            </w:pPr>
          </w:p>
        </w:tc>
      </w:tr>
    </w:tbl>
    <w:p w14:paraId="19BEA5F5" w14:textId="3789151A" w:rsidR="00621913" w:rsidRDefault="00621913">
      <w:pPr>
        <w:spacing w:before="100" w:after="100" w:line="360" w:lineRule="auto"/>
        <w:ind w:right="300"/>
        <w:rPr>
          <w:rFonts w:ascii="Arial" w:eastAsia="Arial" w:hAnsi="Arial" w:cs="Arial"/>
        </w:rPr>
      </w:pPr>
    </w:p>
    <w:sectPr w:rsidR="00621913">
      <w:headerReference w:type="default" r:id="rId8"/>
      <w:headerReference w:type="first" r:id="rId9"/>
      <w:pgSz w:w="11906" w:h="16838"/>
      <w:pgMar w:top="291" w:right="1275" w:bottom="1417" w:left="1701" w:header="36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714F8" w14:textId="77777777" w:rsidR="00DB2774" w:rsidRDefault="00DB2774">
      <w:r>
        <w:separator/>
      </w:r>
    </w:p>
  </w:endnote>
  <w:endnote w:type="continuationSeparator" w:id="0">
    <w:p w14:paraId="4623DEB3" w14:textId="77777777" w:rsidR="00DB2774" w:rsidRDefault="00DB2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8551B" w14:textId="77777777" w:rsidR="00DB2774" w:rsidRDefault="00DB2774">
      <w:r>
        <w:separator/>
      </w:r>
    </w:p>
  </w:footnote>
  <w:footnote w:type="continuationSeparator" w:id="0">
    <w:p w14:paraId="1628B097" w14:textId="77777777" w:rsidR="00DB2774" w:rsidRDefault="00DB2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EDBA1" w14:textId="77777777" w:rsidR="008F74B7" w:rsidRDefault="008F74B7">
    <w:pPr>
      <w:spacing w:before="383" w:after="100"/>
    </w:pPr>
  </w:p>
  <w:p w14:paraId="474C6FED" w14:textId="77777777" w:rsidR="008F74B7" w:rsidRDefault="008F74B7">
    <w:pPr>
      <w:spacing w:before="383" w:after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D2AE4" w14:textId="77777777" w:rsidR="008F74B7" w:rsidRDefault="00000000">
    <w:pPr>
      <w:spacing w:before="383" w:after="10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DA20514" wp14:editId="3BA9A8FB">
          <wp:simplePos x="0" y="0"/>
          <wp:positionH relativeFrom="column">
            <wp:posOffset>-420363</wp:posOffset>
          </wp:positionH>
          <wp:positionV relativeFrom="paragraph">
            <wp:posOffset>-97150</wp:posOffset>
          </wp:positionV>
          <wp:extent cx="1019175" cy="243205"/>
          <wp:effectExtent l="0" t="0" r="0" b="0"/>
          <wp:wrapSquare wrapText="bothSides" distT="0" distB="0" distL="114300" distR="114300"/>
          <wp:docPr id="2" name="image1.png" descr="http://nt_intranet/images/central/logo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nt_intranet/images/central/logo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243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a"/>
      <w:tblW w:w="872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82"/>
      <w:gridCol w:w="2064"/>
      <w:gridCol w:w="2038"/>
      <w:gridCol w:w="2036"/>
    </w:tblGrid>
    <w:tr w:rsidR="008F74B7" w14:paraId="09D6605E" w14:textId="77777777">
      <w:trPr>
        <w:trHeight w:val="380"/>
      </w:trPr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48235581" w14:textId="77777777" w:rsidR="008F74B7" w:rsidRDefault="00000000">
          <w:pPr>
            <w:spacing w:before="100" w:after="100"/>
            <w:ind w:right="138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Código de documento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0E940631" w14:textId="77777777" w:rsidR="008F74B7" w:rsidRDefault="00000000">
          <w:pPr>
            <w:spacing w:before="100" w:after="100"/>
            <w:ind w:right="51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 xml:space="preserve">No. De Revisión 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5FBE2E7C" w14:textId="77777777" w:rsidR="008F74B7" w:rsidRDefault="00000000">
          <w:pPr>
            <w:spacing w:before="100" w:after="100"/>
            <w:ind w:right="105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Fecha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1E0A3D17" w14:textId="77777777" w:rsidR="008F74B7" w:rsidRDefault="00000000">
          <w:pPr>
            <w:tabs>
              <w:tab w:val="left" w:pos="2230"/>
            </w:tabs>
            <w:spacing w:before="100" w:after="100"/>
            <w:ind w:right="159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Página</w:t>
          </w:r>
        </w:p>
      </w:tc>
    </w:tr>
    <w:tr w:rsidR="008F74B7" w14:paraId="340DB386" w14:textId="77777777"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03BB4CB" w14:textId="77777777" w:rsidR="008F74B7" w:rsidRDefault="00000000">
          <w:pPr>
            <w:spacing w:before="100" w:after="100"/>
            <w:ind w:right="-3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RE-GIN/DPI-TI-004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D937D88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001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6E437D35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05/02/2013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2E27484E" w14:textId="77777777" w:rsidR="008F74B7" w:rsidRDefault="00000000">
          <w:pPr>
            <w:tabs>
              <w:tab w:val="left" w:pos="2230"/>
            </w:tabs>
            <w:spacing w:before="100" w:after="100"/>
            <w:ind w:right="18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b/>
              <w:sz w:val="18"/>
              <w:szCs w:val="18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fldChar w:fldCharType="end"/>
          </w:r>
        </w:p>
      </w:tc>
    </w:tr>
  </w:tbl>
  <w:p w14:paraId="0CACF7B2" w14:textId="77777777" w:rsidR="008F74B7" w:rsidRDefault="008F74B7">
    <w:pPr>
      <w:spacing w:before="100"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4E39"/>
    <w:multiLevelType w:val="multilevel"/>
    <w:tmpl w:val="67C8C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613FAB"/>
    <w:multiLevelType w:val="hybridMultilevel"/>
    <w:tmpl w:val="E6AE54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820CB"/>
    <w:multiLevelType w:val="multilevel"/>
    <w:tmpl w:val="72580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933B4"/>
    <w:multiLevelType w:val="hybridMultilevel"/>
    <w:tmpl w:val="AC3CF9E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E27AA"/>
    <w:multiLevelType w:val="multilevel"/>
    <w:tmpl w:val="AA6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27A23"/>
    <w:multiLevelType w:val="multilevel"/>
    <w:tmpl w:val="A858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A3F1C"/>
    <w:multiLevelType w:val="multilevel"/>
    <w:tmpl w:val="B0228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D06F07"/>
    <w:multiLevelType w:val="multilevel"/>
    <w:tmpl w:val="66F4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E588D"/>
    <w:multiLevelType w:val="multilevel"/>
    <w:tmpl w:val="D3BEB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EB2CB1"/>
    <w:multiLevelType w:val="multilevel"/>
    <w:tmpl w:val="9910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042D90"/>
    <w:multiLevelType w:val="multilevel"/>
    <w:tmpl w:val="5884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864394"/>
    <w:multiLevelType w:val="hybridMultilevel"/>
    <w:tmpl w:val="CA4A28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100A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841EC"/>
    <w:multiLevelType w:val="multilevel"/>
    <w:tmpl w:val="883A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A3C1C"/>
    <w:multiLevelType w:val="multilevel"/>
    <w:tmpl w:val="B5C853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2ECF065F"/>
    <w:multiLevelType w:val="multilevel"/>
    <w:tmpl w:val="40D0E44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color w:val="000000"/>
        <w:sz w:val="22"/>
        <w:szCs w:val="22"/>
      </w:rPr>
    </w:lvl>
    <w:lvl w:ilvl="1">
      <w:start w:val="1"/>
      <w:numFmt w:val="decimal"/>
      <w:lvlText w:val="%1.%2."/>
      <w:lvlJc w:val="left"/>
      <w:pPr>
        <w:ind w:left="1283" w:hanging="429"/>
      </w:pPr>
      <w:rPr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2CB4CCB"/>
    <w:multiLevelType w:val="hybridMultilevel"/>
    <w:tmpl w:val="A9B4ED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100A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85D79"/>
    <w:multiLevelType w:val="multilevel"/>
    <w:tmpl w:val="7C20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823C3"/>
    <w:multiLevelType w:val="multilevel"/>
    <w:tmpl w:val="6480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D12BB"/>
    <w:multiLevelType w:val="multilevel"/>
    <w:tmpl w:val="7DC09C26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color w:val="000000"/>
        <w:sz w:val="22"/>
        <w:szCs w:val="22"/>
      </w:rPr>
    </w:lvl>
    <w:lvl w:ilvl="1">
      <w:start w:val="1"/>
      <w:numFmt w:val="decimal"/>
      <w:lvlText w:val="%1.%2."/>
      <w:lvlJc w:val="left"/>
      <w:pPr>
        <w:ind w:left="1283" w:hanging="429"/>
      </w:pPr>
      <w:rPr>
        <w:b/>
        <w:sz w:val="22"/>
        <w:szCs w:val="22"/>
      </w:rPr>
    </w:lvl>
    <w:lvl w:ilvl="2">
      <w:start w:val="1"/>
      <w:numFmt w:val="bullet"/>
      <w:lvlText w:val="●"/>
      <w:lvlJc w:val="left"/>
      <w:pPr>
        <w:ind w:left="1781" w:hanging="504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1728" w:hanging="647"/>
      </w:pPr>
    </w:lvl>
    <w:lvl w:ilvl="4">
      <w:start w:val="1"/>
      <w:numFmt w:val="decimal"/>
      <w:lvlText w:val="%1.%2.●.%4.%5."/>
      <w:lvlJc w:val="left"/>
      <w:pPr>
        <w:ind w:left="2232" w:hanging="792"/>
      </w:pPr>
    </w:lvl>
    <w:lvl w:ilvl="5">
      <w:start w:val="1"/>
      <w:numFmt w:val="decimal"/>
      <w:lvlText w:val="%1.%2.●.%4.%5.%6."/>
      <w:lvlJc w:val="left"/>
      <w:pPr>
        <w:ind w:left="2736" w:hanging="933"/>
      </w:pPr>
    </w:lvl>
    <w:lvl w:ilvl="6">
      <w:start w:val="1"/>
      <w:numFmt w:val="decimal"/>
      <w:lvlText w:val="%1.%2.●.%4.%5.%6.%7."/>
      <w:lvlJc w:val="left"/>
      <w:pPr>
        <w:ind w:left="3240" w:hanging="1080"/>
      </w:pPr>
    </w:lvl>
    <w:lvl w:ilvl="7">
      <w:start w:val="1"/>
      <w:numFmt w:val="decimal"/>
      <w:lvlText w:val="%1.%2.●.%4.%5.%6.%7.%8."/>
      <w:lvlJc w:val="left"/>
      <w:pPr>
        <w:ind w:left="3744" w:hanging="1224"/>
      </w:pPr>
    </w:lvl>
    <w:lvl w:ilvl="8">
      <w:start w:val="1"/>
      <w:numFmt w:val="decimal"/>
      <w:lvlText w:val="%1.%2.●.%4.%5.%6.%7.%8.%9."/>
      <w:lvlJc w:val="left"/>
      <w:pPr>
        <w:ind w:left="4320" w:hanging="1440"/>
      </w:pPr>
    </w:lvl>
  </w:abstractNum>
  <w:abstractNum w:abstractNumId="19" w15:restartNumberingAfterBreak="0">
    <w:nsid w:val="46D06711"/>
    <w:multiLevelType w:val="multilevel"/>
    <w:tmpl w:val="6D54D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8385E68"/>
    <w:multiLevelType w:val="multilevel"/>
    <w:tmpl w:val="3266F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A7F3AD1"/>
    <w:multiLevelType w:val="multilevel"/>
    <w:tmpl w:val="40AEB346"/>
    <w:lvl w:ilvl="0">
      <w:start w:val="1"/>
      <w:numFmt w:val="bullet"/>
      <w:lvlText w:val="●"/>
      <w:lvlJc w:val="left"/>
      <w:pPr>
        <w:ind w:left="100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3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5114574"/>
    <w:multiLevelType w:val="multilevel"/>
    <w:tmpl w:val="77986CE6"/>
    <w:lvl w:ilvl="0">
      <w:start w:val="1"/>
      <w:numFmt w:val="bullet"/>
      <w:lvlText w:val="●"/>
      <w:lvlJc w:val="left"/>
      <w:pPr>
        <w:ind w:left="100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3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57771FC"/>
    <w:multiLevelType w:val="multilevel"/>
    <w:tmpl w:val="3B185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6430EFD"/>
    <w:multiLevelType w:val="multilevel"/>
    <w:tmpl w:val="737A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7F12C7"/>
    <w:multiLevelType w:val="multilevel"/>
    <w:tmpl w:val="2EC2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A194A"/>
    <w:multiLevelType w:val="multilevel"/>
    <w:tmpl w:val="AD86775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 w15:restartNumberingAfterBreak="0">
    <w:nsid w:val="5E762269"/>
    <w:multiLevelType w:val="multilevel"/>
    <w:tmpl w:val="8500E684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6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8" w15:restartNumberingAfterBreak="0">
    <w:nsid w:val="5EBE69C0"/>
    <w:multiLevelType w:val="multilevel"/>
    <w:tmpl w:val="6422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96AC0"/>
    <w:multiLevelType w:val="multilevel"/>
    <w:tmpl w:val="1686901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 w15:restartNumberingAfterBreak="0">
    <w:nsid w:val="612A5D8A"/>
    <w:multiLevelType w:val="multilevel"/>
    <w:tmpl w:val="7C4E59C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 w15:restartNumberingAfterBreak="0">
    <w:nsid w:val="6A54711B"/>
    <w:multiLevelType w:val="multilevel"/>
    <w:tmpl w:val="E53CF19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2" w15:restartNumberingAfterBreak="0">
    <w:nsid w:val="6AA47115"/>
    <w:multiLevelType w:val="multilevel"/>
    <w:tmpl w:val="FE62924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" w15:restartNumberingAfterBreak="0">
    <w:nsid w:val="6DF9353F"/>
    <w:multiLevelType w:val="multilevel"/>
    <w:tmpl w:val="DDC44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E9446E"/>
    <w:multiLevelType w:val="multilevel"/>
    <w:tmpl w:val="BF28F2E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5" w15:restartNumberingAfterBreak="0">
    <w:nsid w:val="72ED4583"/>
    <w:multiLevelType w:val="multilevel"/>
    <w:tmpl w:val="D4D6D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B5289E"/>
    <w:multiLevelType w:val="multilevel"/>
    <w:tmpl w:val="C490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0626DC"/>
    <w:multiLevelType w:val="multilevel"/>
    <w:tmpl w:val="17B6EC5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A8F0034"/>
    <w:multiLevelType w:val="multilevel"/>
    <w:tmpl w:val="D7EE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181901"/>
    <w:multiLevelType w:val="multilevel"/>
    <w:tmpl w:val="F1AE4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2C143B"/>
    <w:multiLevelType w:val="multilevel"/>
    <w:tmpl w:val="7CB6B5C6"/>
    <w:lvl w:ilvl="0">
      <w:start w:val="1"/>
      <w:numFmt w:val="decimal"/>
      <w:lvlText w:val="%1."/>
      <w:lvlJc w:val="left"/>
      <w:pPr>
        <w:ind w:left="144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1" w15:restartNumberingAfterBreak="0">
    <w:nsid w:val="7FBA5D5A"/>
    <w:multiLevelType w:val="multilevel"/>
    <w:tmpl w:val="0F4E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820391">
    <w:abstractNumId w:val="34"/>
  </w:num>
  <w:num w:numId="2" w16cid:durableId="1817408043">
    <w:abstractNumId w:val="23"/>
  </w:num>
  <w:num w:numId="3" w16cid:durableId="324020784">
    <w:abstractNumId w:val="14"/>
  </w:num>
  <w:num w:numId="4" w16cid:durableId="362171029">
    <w:abstractNumId w:val="37"/>
  </w:num>
  <w:num w:numId="5" w16cid:durableId="860318374">
    <w:abstractNumId w:val="18"/>
  </w:num>
  <w:num w:numId="6" w16cid:durableId="338238033">
    <w:abstractNumId w:val="40"/>
  </w:num>
  <w:num w:numId="7" w16cid:durableId="872577313">
    <w:abstractNumId w:val="27"/>
  </w:num>
  <w:num w:numId="8" w16cid:durableId="1617522925">
    <w:abstractNumId w:val="26"/>
  </w:num>
  <w:num w:numId="9" w16cid:durableId="411853861">
    <w:abstractNumId w:val="31"/>
  </w:num>
  <w:num w:numId="10" w16cid:durableId="1829707402">
    <w:abstractNumId w:val="30"/>
  </w:num>
  <w:num w:numId="11" w16cid:durableId="1545172699">
    <w:abstractNumId w:val="22"/>
  </w:num>
  <w:num w:numId="12" w16cid:durableId="1547596294">
    <w:abstractNumId w:val="21"/>
  </w:num>
  <w:num w:numId="13" w16cid:durableId="1840656178">
    <w:abstractNumId w:val="32"/>
  </w:num>
  <w:num w:numId="14" w16cid:durableId="1548108793">
    <w:abstractNumId w:val="19"/>
  </w:num>
  <w:num w:numId="15" w16cid:durableId="1575387002">
    <w:abstractNumId w:val="6"/>
  </w:num>
  <w:num w:numId="16" w16cid:durableId="997028241">
    <w:abstractNumId w:val="29"/>
  </w:num>
  <w:num w:numId="17" w16cid:durableId="94327979">
    <w:abstractNumId w:val="8"/>
  </w:num>
  <w:num w:numId="18" w16cid:durableId="244728106">
    <w:abstractNumId w:val="0"/>
  </w:num>
  <w:num w:numId="19" w16cid:durableId="517937311">
    <w:abstractNumId w:val="20"/>
  </w:num>
  <w:num w:numId="20" w16cid:durableId="1792701617">
    <w:abstractNumId w:val="35"/>
  </w:num>
  <w:num w:numId="21" w16cid:durableId="2007785693">
    <w:abstractNumId w:val="38"/>
  </w:num>
  <w:num w:numId="22" w16cid:durableId="545022258">
    <w:abstractNumId w:val="24"/>
  </w:num>
  <w:num w:numId="23" w16cid:durableId="140849951">
    <w:abstractNumId w:val="2"/>
  </w:num>
  <w:num w:numId="24" w16cid:durableId="1186478017">
    <w:abstractNumId w:val="33"/>
  </w:num>
  <w:num w:numId="25" w16cid:durableId="674068792">
    <w:abstractNumId w:val="4"/>
  </w:num>
  <w:num w:numId="26" w16cid:durableId="1907371954">
    <w:abstractNumId w:val="16"/>
  </w:num>
  <w:num w:numId="27" w16cid:durableId="135145874">
    <w:abstractNumId w:val="39"/>
  </w:num>
  <w:num w:numId="28" w16cid:durableId="1984312177">
    <w:abstractNumId w:val="41"/>
  </w:num>
  <w:num w:numId="29" w16cid:durableId="1768649406">
    <w:abstractNumId w:val="41"/>
    <w:lvlOverride w:ilvl="1">
      <w:startOverride w:val="1"/>
    </w:lvlOverride>
  </w:num>
  <w:num w:numId="30" w16cid:durableId="2015108737">
    <w:abstractNumId w:val="41"/>
    <w:lvlOverride w:ilvl="1">
      <w:startOverride w:val="1"/>
    </w:lvlOverride>
  </w:num>
  <w:num w:numId="31" w16cid:durableId="2109814634">
    <w:abstractNumId w:val="28"/>
  </w:num>
  <w:num w:numId="32" w16cid:durableId="1665473982">
    <w:abstractNumId w:val="5"/>
  </w:num>
  <w:num w:numId="33" w16cid:durableId="352804426">
    <w:abstractNumId w:val="25"/>
  </w:num>
  <w:num w:numId="34" w16cid:durableId="1876654515">
    <w:abstractNumId w:val="7"/>
  </w:num>
  <w:num w:numId="35" w16cid:durableId="1078594517">
    <w:abstractNumId w:val="9"/>
  </w:num>
  <w:num w:numId="36" w16cid:durableId="839732216">
    <w:abstractNumId w:val="12"/>
  </w:num>
  <w:num w:numId="37" w16cid:durableId="760838005">
    <w:abstractNumId w:val="17"/>
  </w:num>
  <w:num w:numId="38" w16cid:durableId="1435637240">
    <w:abstractNumId w:val="10"/>
  </w:num>
  <w:num w:numId="39" w16cid:durableId="1014453693">
    <w:abstractNumId w:val="13"/>
  </w:num>
  <w:num w:numId="40" w16cid:durableId="45230075">
    <w:abstractNumId w:val="3"/>
  </w:num>
  <w:num w:numId="41" w16cid:durableId="1143891403">
    <w:abstractNumId w:val="1"/>
  </w:num>
  <w:num w:numId="42" w16cid:durableId="1287350481">
    <w:abstractNumId w:val="15"/>
  </w:num>
  <w:num w:numId="43" w16cid:durableId="946428696">
    <w:abstractNumId w:val="11"/>
  </w:num>
  <w:num w:numId="44" w16cid:durableId="16891325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4B7"/>
    <w:rsid w:val="000B52D5"/>
    <w:rsid w:val="000C545F"/>
    <w:rsid w:val="000E71F4"/>
    <w:rsid w:val="00115005"/>
    <w:rsid w:val="001427EA"/>
    <w:rsid w:val="00194B72"/>
    <w:rsid w:val="001A359F"/>
    <w:rsid w:val="001A7ED5"/>
    <w:rsid w:val="001C1061"/>
    <w:rsid w:val="001E340F"/>
    <w:rsid w:val="001F4EB6"/>
    <w:rsid w:val="00273232"/>
    <w:rsid w:val="002C51C8"/>
    <w:rsid w:val="00301875"/>
    <w:rsid w:val="00353FE3"/>
    <w:rsid w:val="003654A8"/>
    <w:rsid w:val="003D6844"/>
    <w:rsid w:val="003E3197"/>
    <w:rsid w:val="004042AE"/>
    <w:rsid w:val="00472E3E"/>
    <w:rsid w:val="00535EE2"/>
    <w:rsid w:val="00537DFC"/>
    <w:rsid w:val="00595094"/>
    <w:rsid w:val="00621913"/>
    <w:rsid w:val="00643BAE"/>
    <w:rsid w:val="00696E15"/>
    <w:rsid w:val="006E4CFB"/>
    <w:rsid w:val="006F2722"/>
    <w:rsid w:val="00734B2E"/>
    <w:rsid w:val="00742393"/>
    <w:rsid w:val="00756E45"/>
    <w:rsid w:val="00767012"/>
    <w:rsid w:val="007E2DE2"/>
    <w:rsid w:val="007E412E"/>
    <w:rsid w:val="00851EE8"/>
    <w:rsid w:val="008D66D3"/>
    <w:rsid w:val="008E41D7"/>
    <w:rsid w:val="008F74B7"/>
    <w:rsid w:val="00955940"/>
    <w:rsid w:val="009765F7"/>
    <w:rsid w:val="009E18A3"/>
    <w:rsid w:val="009F20F3"/>
    <w:rsid w:val="00A34484"/>
    <w:rsid w:val="00AD3098"/>
    <w:rsid w:val="00B4029F"/>
    <w:rsid w:val="00BD55A4"/>
    <w:rsid w:val="00C76E96"/>
    <w:rsid w:val="00C973F7"/>
    <w:rsid w:val="00CA6FD3"/>
    <w:rsid w:val="00CF1CC7"/>
    <w:rsid w:val="00D416E1"/>
    <w:rsid w:val="00D55405"/>
    <w:rsid w:val="00D71896"/>
    <w:rsid w:val="00D82C5E"/>
    <w:rsid w:val="00DB2774"/>
    <w:rsid w:val="00DC0EFA"/>
    <w:rsid w:val="00DE4140"/>
    <w:rsid w:val="00E011A4"/>
    <w:rsid w:val="00E933E5"/>
    <w:rsid w:val="00E97929"/>
    <w:rsid w:val="00EE4B93"/>
    <w:rsid w:val="00EF27F9"/>
    <w:rsid w:val="00F52CC0"/>
    <w:rsid w:val="00F80C8D"/>
    <w:rsid w:val="00F8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A5D6B6"/>
  <w15:docId w15:val="{54B4ED50-2FFE-454F-ACBE-98A07F25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00" w:after="10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00" w:after="10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widowControl w:val="0"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table" w:customStyle="1" w:styleId="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0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1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2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5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6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14A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14AF"/>
    <w:rPr>
      <w:rFonts w:ascii="Tahoma" w:hAnsi="Tahoma" w:cs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D09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D09E3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7B78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40F7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7F12"/>
  </w:style>
  <w:style w:type="paragraph" w:styleId="Piedepgina">
    <w:name w:val="footer"/>
    <w:basedOn w:val="Normal"/>
    <w:link w:val="Piedepgina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F12"/>
  </w:style>
  <w:style w:type="paragraph" w:styleId="NormalWeb">
    <w:name w:val="Normal (Web)"/>
    <w:basedOn w:val="Normal"/>
    <w:rsid w:val="00CC6D7D"/>
    <w:pPr>
      <w:spacing w:before="100" w:beforeAutospacing="1" w:after="100" w:afterAutospacing="1"/>
    </w:pPr>
    <w:rPr>
      <w:lang w:eastAsia="es-ES"/>
    </w:rPr>
  </w:style>
  <w:style w:type="table" w:customStyle="1" w:styleId="a7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VjPPIEJe40B9fTZ5aSY35UrjZA==">AMUW2mXPAl8rjNZBuKQJMrrRmpc2rcdUmOyXAxsQDBgpia2Gd6dH2L86miv/7TnSlYSHAImtU4Ath8OzUk3yKvynbd/V8EGIJxbE40V9Xr1D5+liEpyrRqXASs6Hp3TmxKYJm0ukpx36i1ekA7l8nZ2Fy+1L0l8G3T3Cfp4NuIj+zx6zEUPZlxXBC9u9RShtdcjJJ6j+UOsf/93Uc1R5dQd9ekyGStd4Jw==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3</Pages>
  <Words>676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Martinez Castellanos, Noe Moises</dc:creator>
  <cp:lastModifiedBy>Jonathan Joel Guamuch Morales</cp:lastModifiedBy>
  <cp:revision>26</cp:revision>
  <dcterms:created xsi:type="dcterms:W3CDTF">2019-07-30T20:59:00Z</dcterms:created>
  <dcterms:modified xsi:type="dcterms:W3CDTF">2026-05-27T05:56:00Z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0x010100499C4032C9FA1C4580C7EB4410929E67</vt:lpwstr>
  </property>
</Properties>
</file>