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78226204" w:rsidR="008F74B7" w:rsidRDefault="007E04A6" w:rsidP="00E97929">
      <w:pPr>
        <w:pStyle w:val="Ttulo"/>
        <w:spacing w:before="0" w:after="0"/>
        <w:rPr>
          <w:sz w:val="36"/>
          <w:szCs w:val="36"/>
        </w:rPr>
      </w:pPr>
      <w:r>
        <w:rPr>
          <w:sz w:val="36"/>
          <w:szCs w:val="36"/>
        </w:rPr>
        <w:t>Mantenimiento de Usuarios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5616C17C" w14:textId="77777777" w:rsidR="00A3025F" w:rsidRPr="00A3025F" w:rsidRDefault="00A3025F" w:rsidP="00A3025F">
      <w:pPr>
        <w:rPr>
          <w:rFonts w:ascii="Arial" w:eastAsia="Arial" w:hAnsi="Arial" w:cs="Arial"/>
          <w:b/>
          <w:bCs/>
          <w:lang w:val="es-GT"/>
        </w:rPr>
      </w:pPr>
      <w:r w:rsidRPr="00A3025F">
        <w:rPr>
          <w:rFonts w:ascii="Arial" w:eastAsia="Arial" w:hAnsi="Arial" w:cs="Arial"/>
          <w:b/>
          <w:bCs/>
          <w:lang w:val="es-GT"/>
        </w:rPr>
        <w:t>1. Introducción</w:t>
      </w:r>
    </w:p>
    <w:p w14:paraId="2011E8F1" w14:textId="77777777" w:rsidR="00A3025F" w:rsidRDefault="00A3025F" w:rsidP="00A3025F">
      <w:pPr>
        <w:rPr>
          <w:rFonts w:ascii="Arial" w:eastAsia="Arial" w:hAnsi="Arial" w:cs="Arial"/>
          <w:b/>
          <w:bCs/>
          <w:lang w:val="es-GT"/>
        </w:rPr>
      </w:pPr>
    </w:p>
    <w:p w14:paraId="42098A16" w14:textId="31B8F814" w:rsidR="00A3025F" w:rsidRPr="00A3025F" w:rsidRDefault="00A3025F" w:rsidP="00A3025F">
      <w:pPr>
        <w:rPr>
          <w:rFonts w:ascii="Arial" w:eastAsia="Arial" w:hAnsi="Arial" w:cs="Arial"/>
          <w:b/>
          <w:bCs/>
          <w:lang w:val="es-GT"/>
        </w:rPr>
      </w:pPr>
      <w:r w:rsidRPr="00A3025F">
        <w:rPr>
          <w:rFonts w:ascii="Arial" w:eastAsia="Arial" w:hAnsi="Arial" w:cs="Arial"/>
          <w:b/>
          <w:bCs/>
          <w:lang w:val="es-GT"/>
        </w:rPr>
        <w:t>Descripción</w:t>
      </w:r>
    </w:p>
    <w:p w14:paraId="2805A321" w14:textId="0BADDAAF" w:rsidR="002A3341" w:rsidRPr="002A3341" w:rsidRDefault="002A3341" w:rsidP="002A3341">
      <w:p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Proceso administrativo centralizado para la gestión del ciclo de vida de las cuentas de usuario y perfiles profesionales dentro del sistema hospitalario.</w:t>
      </w:r>
    </w:p>
    <w:p w14:paraId="7B5000F3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Objetivo</w:t>
      </w:r>
    </w:p>
    <w:p w14:paraId="474173EC" w14:textId="77777777" w:rsidR="002A3341" w:rsidRPr="002A3341" w:rsidRDefault="002A3341" w:rsidP="002A3341">
      <w:pPr>
        <w:rPr>
          <w:rFonts w:ascii="Arial" w:eastAsia="Arial" w:hAnsi="Arial" w:cs="Arial"/>
          <w:lang w:val="es-GT"/>
        </w:rPr>
      </w:pPr>
      <w:proofErr w:type="gramStart"/>
      <w:r w:rsidRPr="002A3341">
        <w:rPr>
          <w:rFonts w:ascii="Arial" w:eastAsia="Arial" w:hAnsi="Arial" w:cs="Arial"/>
          <w:lang w:val="es-GT"/>
        </w:rPr>
        <w:t>Asegurar</w:t>
      </w:r>
      <w:proofErr w:type="gramEnd"/>
      <w:r w:rsidRPr="002A3341">
        <w:rPr>
          <w:rFonts w:ascii="Arial" w:eastAsia="Arial" w:hAnsi="Arial" w:cs="Arial"/>
          <w:lang w:val="es-GT"/>
        </w:rPr>
        <w:t xml:space="preserve"> que el acceso a la información sensible esté limitado exclusivamente al personal autorizado, manteniendo un registro histórico inalterable de cada identidad digital.</w:t>
      </w:r>
    </w:p>
    <w:p w14:paraId="3508F223" w14:textId="77777777" w:rsidR="002A3341" w:rsidRPr="002A3341" w:rsidRDefault="00000000" w:rsidP="002A3341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35743342">
          <v:rect id="_x0000_i1025" style="width:0;height:1.5pt" o:hralign="center" o:hrstd="t" o:hr="t" fillcolor="#a0a0a0" stroked="f"/>
        </w:pict>
      </w:r>
    </w:p>
    <w:p w14:paraId="333DF48B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6ADB4B70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2.1 Actores</w:t>
      </w:r>
    </w:p>
    <w:p w14:paraId="79EA0ACF" w14:textId="77777777" w:rsidR="002A3341" w:rsidRPr="002A3341" w:rsidRDefault="002A3341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Administrador de Sistemas:</w:t>
      </w:r>
      <w:r w:rsidRPr="002A3341">
        <w:rPr>
          <w:rFonts w:ascii="Arial" w:eastAsia="Arial" w:hAnsi="Arial" w:cs="Arial"/>
          <w:lang w:val="es-GT"/>
        </w:rPr>
        <w:t xml:space="preserve"> Responsable de la creación y modificación de perfiles.</w:t>
      </w:r>
    </w:p>
    <w:p w14:paraId="22ADA29C" w14:textId="77777777" w:rsidR="002A3341" w:rsidRPr="002A3341" w:rsidRDefault="002A3341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Sistema Hospitalario:</w:t>
      </w:r>
      <w:r w:rsidRPr="002A3341">
        <w:rPr>
          <w:rFonts w:ascii="Arial" w:eastAsia="Arial" w:hAnsi="Arial" w:cs="Arial"/>
          <w:lang w:val="es-GT"/>
        </w:rPr>
        <w:t xml:space="preserve"> Entidad que valida la integridad y unicidad de los registros.</w:t>
      </w:r>
    </w:p>
    <w:p w14:paraId="7A43F470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2.2 Precondiciones</w:t>
      </w:r>
    </w:p>
    <w:p w14:paraId="1C056E9E" w14:textId="77777777" w:rsidR="002A3341" w:rsidRPr="002A3341" w:rsidRDefault="002A3341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Administrador debe poseer una sesión activa con privilegios de nivel superior (RN08).</w:t>
      </w:r>
    </w:p>
    <w:p w14:paraId="177155AE" w14:textId="77777777" w:rsidR="002A3341" w:rsidRPr="002A3341" w:rsidRDefault="002A3341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sistema debe tener conectividad con la base de datos central.</w:t>
      </w:r>
    </w:p>
    <w:p w14:paraId="71F0A31D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37AE8480" w14:textId="7777777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Administrador accede al módulo de Control de Identidades.</w:t>
      </w:r>
    </w:p>
    <w:p w14:paraId="3D1DEACE" w14:textId="7777777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sistema despliega el tablero de gestión con el listado de usuarios existentes.</w:t>
      </w:r>
    </w:p>
    <w:p w14:paraId="3FC5C58A" w14:textId="0252502D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Administrador selecciona la opción para registrar un nuevo perfil profesional.</w:t>
      </w:r>
      <w:r w:rsidR="009A50BF">
        <w:rPr>
          <w:rFonts w:ascii="Arial" w:eastAsia="Arial" w:hAnsi="Arial" w:cs="Arial"/>
          <w:lang w:val="es-GT"/>
        </w:rPr>
        <w:t xml:space="preserve"> </w:t>
      </w:r>
      <w:r w:rsidR="009A50BF" w:rsidRPr="009A50BF">
        <w:rPr>
          <w:rFonts w:ascii="Arial" w:eastAsia="Arial" w:hAnsi="Arial" w:cs="Arial"/>
          <w:b/>
          <w:bCs/>
          <w:lang w:val="es-GT"/>
        </w:rPr>
        <w:t>(FA0</w:t>
      </w:r>
      <w:r w:rsidR="009A50BF">
        <w:rPr>
          <w:rFonts w:ascii="Arial" w:eastAsia="Arial" w:hAnsi="Arial" w:cs="Arial"/>
          <w:b/>
          <w:bCs/>
          <w:lang w:val="es-GT"/>
        </w:rPr>
        <w:t>1</w:t>
      </w:r>
      <w:r w:rsidR="009A50BF" w:rsidRPr="009A50BF">
        <w:rPr>
          <w:rFonts w:ascii="Arial" w:eastAsia="Arial" w:hAnsi="Arial" w:cs="Arial"/>
          <w:b/>
          <w:bCs/>
          <w:lang w:val="es-GT"/>
        </w:rPr>
        <w:t>)</w:t>
      </w:r>
      <w:r w:rsidR="009A50BF">
        <w:rPr>
          <w:rFonts w:ascii="Arial" w:eastAsia="Arial" w:hAnsi="Arial" w:cs="Arial"/>
          <w:b/>
          <w:bCs/>
          <w:lang w:val="es-GT"/>
        </w:rPr>
        <w:t xml:space="preserve"> </w:t>
      </w:r>
      <w:r w:rsidR="009A50BF" w:rsidRPr="009A50BF">
        <w:rPr>
          <w:rFonts w:ascii="Arial" w:eastAsia="Arial" w:hAnsi="Arial" w:cs="Arial"/>
          <w:b/>
          <w:bCs/>
          <w:lang w:val="es-GT"/>
        </w:rPr>
        <w:t>(FA0</w:t>
      </w:r>
      <w:r w:rsidR="009A50BF">
        <w:rPr>
          <w:rFonts w:ascii="Arial" w:eastAsia="Arial" w:hAnsi="Arial" w:cs="Arial"/>
          <w:b/>
          <w:bCs/>
          <w:lang w:val="es-GT"/>
        </w:rPr>
        <w:t>2</w:t>
      </w:r>
      <w:r w:rsidR="009A50BF" w:rsidRPr="009A50BF">
        <w:rPr>
          <w:rFonts w:ascii="Arial" w:eastAsia="Arial" w:hAnsi="Arial" w:cs="Arial"/>
          <w:b/>
          <w:bCs/>
          <w:lang w:val="es-GT"/>
        </w:rPr>
        <w:t>)</w:t>
      </w:r>
    </w:p>
    <w:p w14:paraId="5793CBD4" w14:textId="77777777" w:rsidR="00CE5A27" w:rsidRPr="00CE5A27" w:rsidRDefault="00CE5A27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</w:rPr>
        <w:t xml:space="preserve">El Administrador ingresa los </w:t>
      </w:r>
      <w:r w:rsidRPr="00CE5A27">
        <w:rPr>
          <w:rFonts w:ascii="Arial" w:eastAsia="Arial" w:hAnsi="Arial" w:cs="Arial"/>
          <w:b/>
          <w:bCs/>
        </w:rPr>
        <w:t>Datos del Perfil Profesional</w:t>
      </w:r>
      <w:r w:rsidRPr="00CE5A27">
        <w:rPr>
          <w:rFonts w:ascii="Arial" w:eastAsia="Arial" w:hAnsi="Arial" w:cs="Arial"/>
        </w:rPr>
        <w:t>:</w:t>
      </w:r>
    </w:p>
    <w:p w14:paraId="32D11DF1" w14:textId="77777777" w:rsidR="007111E7" w:rsidRDefault="00CE5A27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 xml:space="preserve">Identificación: </w:t>
      </w:r>
    </w:p>
    <w:p w14:paraId="5D17E273" w14:textId="18E5CFBB" w:rsidR="007111E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>Nombre completo</w:t>
      </w:r>
    </w:p>
    <w:p w14:paraId="3DE29ABA" w14:textId="4EEBF671" w:rsidR="007111E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>DPI</w:t>
      </w:r>
    </w:p>
    <w:p w14:paraId="56A8ACB5" w14:textId="3ACBF77F" w:rsidR="00CE5A27" w:rsidRPr="00CE5A2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>Número de Colegiado (para médicos).</w:t>
      </w:r>
    </w:p>
    <w:p w14:paraId="2FF2F807" w14:textId="77777777" w:rsidR="007111E7" w:rsidRDefault="00CE5A27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 xml:space="preserve">Institucional: </w:t>
      </w:r>
    </w:p>
    <w:p w14:paraId="78EF69F6" w14:textId="77777777" w:rsidR="007111E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lastRenderedPageBreak/>
        <w:t>Correo electrónico corporativo</w:t>
      </w:r>
      <w:r w:rsidR="007111E7">
        <w:rPr>
          <w:rFonts w:ascii="Arial" w:eastAsia="Arial" w:hAnsi="Arial" w:cs="Arial"/>
          <w:lang w:val="es-GT"/>
        </w:rPr>
        <w:t xml:space="preserve"> </w:t>
      </w:r>
    </w:p>
    <w:p w14:paraId="3C7E14E1" w14:textId="77777777" w:rsidR="007111E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>Cargo</w:t>
      </w:r>
      <w:r w:rsidR="007111E7">
        <w:rPr>
          <w:rFonts w:ascii="Arial" w:eastAsia="Arial" w:hAnsi="Arial" w:cs="Arial"/>
          <w:lang w:val="es-GT"/>
        </w:rPr>
        <w:t xml:space="preserve"> </w:t>
      </w:r>
    </w:p>
    <w:p w14:paraId="1FF678BE" w14:textId="68D13228" w:rsidR="00CE5A27" w:rsidRPr="00CE5A2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>Especialidad médica (si aplica).</w:t>
      </w:r>
    </w:p>
    <w:p w14:paraId="3DCB678C" w14:textId="77777777" w:rsidR="007111E7" w:rsidRDefault="00CE5A27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 xml:space="preserve">Acceso: </w:t>
      </w:r>
    </w:p>
    <w:p w14:paraId="21381DC5" w14:textId="7FFBD060" w:rsidR="002A3341" w:rsidRPr="00CE5A27" w:rsidRDefault="00CE5A27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 w:rsidRPr="00CE5A27">
        <w:rPr>
          <w:rFonts w:ascii="Arial" w:eastAsia="Arial" w:hAnsi="Arial" w:cs="Arial"/>
          <w:lang w:val="es-GT"/>
        </w:rPr>
        <w:t xml:space="preserve">Asignación de Rol (Administrativo, Médico, Enfermería, Laboratorio, Farmacia). </w:t>
      </w:r>
      <w:r w:rsidRPr="007111E7">
        <w:rPr>
          <w:rFonts w:ascii="Arial" w:eastAsia="Arial" w:hAnsi="Arial" w:cs="Arial"/>
          <w:b/>
          <w:bCs/>
          <w:lang w:val="es-GT"/>
        </w:rPr>
        <w:t>(FA0</w:t>
      </w:r>
      <w:r w:rsidR="00B7162A">
        <w:rPr>
          <w:rFonts w:ascii="Arial" w:eastAsia="Arial" w:hAnsi="Arial" w:cs="Arial"/>
          <w:b/>
          <w:bCs/>
          <w:lang w:val="es-GT"/>
        </w:rPr>
        <w:t>4</w:t>
      </w:r>
      <w:r w:rsidRPr="007111E7">
        <w:rPr>
          <w:rFonts w:ascii="Arial" w:eastAsia="Arial" w:hAnsi="Arial" w:cs="Arial"/>
          <w:b/>
          <w:bCs/>
          <w:lang w:val="es-GT"/>
        </w:rPr>
        <w:t>).</w:t>
      </w:r>
    </w:p>
    <w:p w14:paraId="00DAD1DB" w14:textId="18296CF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 xml:space="preserve">El sistema valida que el identificador no exista previamente en el registro histórico </w:t>
      </w:r>
      <w:r w:rsidRPr="00B7162A">
        <w:rPr>
          <w:rFonts w:ascii="Arial" w:eastAsia="Arial" w:hAnsi="Arial" w:cs="Arial"/>
          <w:b/>
          <w:bCs/>
          <w:lang w:val="es-GT"/>
        </w:rPr>
        <w:t>(RN11)</w:t>
      </w:r>
      <w:r w:rsidRPr="002A3341">
        <w:rPr>
          <w:rFonts w:ascii="Arial" w:eastAsia="Arial" w:hAnsi="Arial" w:cs="Arial"/>
          <w:lang w:val="es-GT"/>
        </w:rPr>
        <w:t xml:space="preserve">. </w:t>
      </w:r>
      <w:r w:rsidRPr="002A3341">
        <w:rPr>
          <w:rFonts w:ascii="Arial" w:eastAsia="Arial" w:hAnsi="Arial" w:cs="Arial"/>
          <w:b/>
          <w:bCs/>
          <w:lang w:val="es-GT"/>
        </w:rPr>
        <w:t>(FA</w:t>
      </w:r>
      <w:r w:rsidR="00B7162A">
        <w:rPr>
          <w:rFonts w:ascii="Arial" w:eastAsia="Arial" w:hAnsi="Arial" w:cs="Arial"/>
          <w:b/>
          <w:bCs/>
          <w:lang w:val="es-GT"/>
        </w:rPr>
        <w:t>5</w:t>
      </w:r>
      <w:r w:rsidR="009A50BF">
        <w:rPr>
          <w:rFonts w:ascii="Arial" w:eastAsia="Arial" w:hAnsi="Arial" w:cs="Arial"/>
          <w:b/>
          <w:bCs/>
          <w:lang w:val="es-GT"/>
        </w:rPr>
        <w:t>4</w:t>
      </w:r>
      <w:r w:rsidRPr="002A3341">
        <w:rPr>
          <w:rFonts w:ascii="Arial" w:eastAsia="Arial" w:hAnsi="Arial" w:cs="Arial"/>
          <w:b/>
          <w:bCs/>
          <w:lang w:val="es-GT"/>
        </w:rPr>
        <w:t>)</w:t>
      </w:r>
      <w:r w:rsidRPr="002A3341">
        <w:rPr>
          <w:rFonts w:ascii="Arial" w:eastAsia="Arial" w:hAnsi="Arial" w:cs="Arial"/>
          <w:lang w:val="es-GT"/>
        </w:rPr>
        <w:t>.</w:t>
      </w:r>
    </w:p>
    <w:p w14:paraId="65B17661" w14:textId="7777777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 xml:space="preserve">El Administrador define las credenciales iniciales de acceso </w:t>
      </w:r>
      <w:r w:rsidRPr="00B7162A">
        <w:rPr>
          <w:rFonts w:ascii="Arial" w:eastAsia="Arial" w:hAnsi="Arial" w:cs="Arial"/>
          <w:b/>
          <w:bCs/>
          <w:lang w:val="es-GT"/>
        </w:rPr>
        <w:t>(RN01)</w:t>
      </w:r>
      <w:r w:rsidRPr="002A3341">
        <w:rPr>
          <w:rFonts w:ascii="Arial" w:eastAsia="Arial" w:hAnsi="Arial" w:cs="Arial"/>
          <w:lang w:val="es-GT"/>
        </w:rPr>
        <w:t>.</w:t>
      </w:r>
    </w:p>
    <w:p w14:paraId="64174D71" w14:textId="7777777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 xml:space="preserve">El sistema confirma la creación del perfil y registra el evento en la bitácora </w:t>
      </w:r>
      <w:r w:rsidRPr="00B7162A">
        <w:rPr>
          <w:rFonts w:ascii="Arial" w:eastAsia="Arial" w:hAnsi="Arial" w:cs="Arial"/>
          <w:b/>
          <w:bCs/>
          <w:lang w:val="es-GT"/>
        </w:rPr>
        <w:t>(RN05)</w:t>
      </w:r>
      <w:r w:rsidRPr="002A3341">
        <w:rPr>
          <w:rFonts w:ascii="Arial" w:eastAsia="Arial" w:hAnsi="Arial" w:cs="Arial"/>
          <w:lang w:val="es-GT"/>
        </w:rPr>
        <w:t>.</w:t>
      </w:r>
    </w:p>
    <w:p w14:paraId="113A1BCC" w14:textId="77777777" w:rsidR="002A3341" w:rsidRPr="002A3341" w:rsidRDefault="002A334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Fin del caso de uso.</w:t>
      </w:r>
    </w:p>
    <w:p w14:paraId="7D491ACD" w14:textId="77777777" w:rsidR="002A3341" w:rsidRPr="002A3341" w:rsidRDefault="00000000" w:rsidP="002A3341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45DF46C4">
          <v:rect id="_x0000_i1026" style="width:0;height:1.5pt" o:hralign="center" o:hrstd="t" o:hr="t" fillcolor="#a0a0a0" stroked="f"/>
        </w:pict>
      </w:r>
    </w:p>
    <w:p w14:paraId="7896256D" w14:textId="77777777" w:rsid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2.4 Flujos Alternos</w:t>
      </w:r>
    </w:p>
    <w:p w14:paraId="10DD0616" w14:textId="77777777" w:rsidR="00574082" w:rsidRDefault="009A50BF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FA0</w:t>
      </w:r>
      <w:r>
        <w:rPr>
          <w:rFonts w:ascii="Arial" w:eastAsia="Arial" w:hAnsi="Arial" w:cs="Arial"/>
          <w:b/>
          <w:bCs/>
          <w:lang w:val="es-GT"/>
        </w:rPr>
        <w:t>1</w:t>
      </w:r>
      <w:r w:rsidRPr="002A3341">
        <w:rPr>
          <w:rFonts w:ascii="Arial" w:eastAsia="Arial" w:hAnsi="Arial" w:cs="Arial"/>
          <w:b/>
          <w:bCs/>
          <w:lang w:val="es-GT"/>
        </w:rPr>
        <w:t xml:space="preserve">: </w:t>
      </w:r>
      <w:r>
        <w:rPr>
          <w:rFonts w:ascii="Arial" w:eastAsia="Arial" w:hAnsi="Arial" w:cs="Arial"/>
          <w:b/>
          <w:bCs/>
          <w:lang w:val="es-GT"/>
        </w:rPr>
        <w:t>Actualizar datos de un usuario</w:t>
      </w:r>
      <w:r w:rsidRPr="002A3341">
        <w:rPr>
          <w:rFonts w:ascii="Arial" w:eastAsia="Arial" w:hAnsi="Arial" w:cs="Arial"/>
          <w:lang w:val="es-GT"/>
        </w:rPr>
        <w:t xml:space="preserve"> </w:t>
      </w:r>
    </w:p>
    <w:p w14:paraId="25B2C1F8" w14:textId="0514FA8F" w:rsidR="009A50BF" w:rsidRDefault="009A50BF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administrador selecciona la opción de actualizar datos</w:t>
      </w:r>
    </w:p>
    <w:p w14:paraId="6957F3EE" w14:textId="27BD3E15" w:rsidR="009A50BF" w:rsidRDefault="009A50BF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despliega los datos los datos del usuario y habilita la modificación de los siguientes campos:</w:t>
      </w:r>
    </w:p>
    <w:p w14:paraId="7A7AB167" w14:textId="6C13661F" w:rsidR="009A50BF" w:rsidRDefault="009A50BF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Especialidad</w:t>
      </w:r>
    </w:p>
    <w:p w14:paraId="5394F053" w14:textId="7741D506" w:rsidR="009A50BF" w:rsidRDefault="009A50BF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Unidad de Atención</w:t>
      </w:r>
    </w:p>
    <w:p w14:paraId="2551C264" w14:textId="148D279C" w:rsidR="009A50BF" w:rsidRDefault="009A50BF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Rol</w:t>
      </w:r>
    </w:p>
    <w:p w14:paraId="468D4667" w14:textId="69FC92AC" w:rsidR="009A50BF" w:rsidRDefault="00F80394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Numero de Colegiado</w:t>
      </w:r>
    </w:p>
    <w:p w14:paraId="53418992" w14:textId="71C78F90" w:rsidR="00F80394" w:rsidRDefault="00F80394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Teléfono Corporativo</w:t>
      </w:r>
    </w:p>
    <w:p w14:paraId="73FEC3DE" w14:textId="57B7BF21" w:rsidR="00F80394" w:rsidRDefault="00F80394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Completo</w:t>
      </w:r>
    </w:p>
    <w:p w14:paraId="200CCA29" w14:textId="4AACC689" w:rsidR="00F80394" w:rsidRDefault="00F80394">
      <w:pPr>
        <w:numPr>
          <w:ilvl w:val="2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Dirección</w:t>
      </w:r>
    </w:p>
    <w:p w14:paraId="575A047E" w14:textId="3BB7DA9B" w:rsidR="00F80394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En caso el formato de los datos de actualización sea válidos, el sistema habilita el botón de actualizar</w:t>
      </w:r>
    </w:p>
    <w:p w14:paraId="12F29F45" w14:textId="7E4D2010" w:rsidR="00F80394" w:rsidRPr="009A50BF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Fin de </w:t>
      </w:r>
      <w:r w:rsidR="00D8504E">
        <w:rPr>
          <w:rFonts w:ascii="Arial" w:eastAsia="Arial" w:hAnsi="Arial" w:cs="Arial"/>
          <w:lang w:val="es-GT"/>
        </w:rPr>
        <w:t>flujo alterno</w:t>
      </w:r>
    </w:p>
    <w:p w14:paraId="34D7253B" w14:textId="77777777" w:rsidR="00574082" w:rsidRDefault="009A50BF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FA0</w:t>
      </w:r>
      <w:r>
        <w:rPr>
          <w:rFonts w:ascii="Arial" w:eastAsia="Arial" w:hAnsi="Arial" w:cs="Arial"/>
          <w:b/>
          <w:bCs/>
          <w:lang w:val="es-GT"/>
        </w:rPr>
        <w:t>2</w:t>
      </w:r>
      <w:r w:rsidRPr="002A3341">
        <w:rPr>
          <w:rFonts w:ascii="Arial" w:eastAsia="Arial" w:hAnsi="Arial" w:cs="Arial"/>
          <w:b/>
          <w:bCs/>
          <w:lang w:val="es-GT"/>
        </w:rPr>
        <w:t xml:space="preserve">: </w:t>
      </w:r>
      <w:r>
        <w:rPr>
          <w:rFonts w:ascii="Arial" w:eastAsia="Arial" w:hAnsi="Arial" w:cs="Arial"/>
          <w:b/>
          <w:bCs/>
          <w:lang w:val="es-GT"/>
        </w:rPr>
        <w:t>Eliminar Usuario</w:t>
      </w:r>
      <w:r w:rsidRPr="002A3341">
        <w:rPr>
          <w:rFonts w:ascii="Arial" w:eastAsia="Arial" w:hAnsi="Arial" w:cs="Arial"/>
          <w:lang w:val="es-GT"/>
        </w:rPr>
        <w:t xml:space="preserve"> </w:t>
      </w:r>
    </w:p>
    <w:p w14:paraId="22561576" w14:textId="0A3F2E12" w:rsidR="009A50BF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habilita la opción de eliminar usuario</w:t>
      </w:r>
    </w:p>
    <w:p w14:paraId="4014A6AF" w14:textId="1F0D9B69" w:rsidR="00F80394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Administrador selecciona opción eliminar</w:t>
      </w:r>
    </w:p>
    <w:p w14:paraId="4204A96C" w14:textId="7968A52A" w:rsidR="00F80394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solicita confirmación de acción “Esta seguro que desea eliminar este usuario”</w:t>
      </w:r>
    </w:p>
    <w:p w14:paraId="7B2F6FCA" w14:textId="2F7DA6BE" w:rsidR="00F80394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Administrador selecciona opción cancelar o aceptar</w:t>
      </w:r>
    </w:p>
    <w:p w14:paraId="448A1FAC" w14:textId="1B7B237F" w:rsidR="00F80394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326D25FB" w14:textId="30F4402F" w:rsidR="00B7162A" w:rsidRDefault="00B7162A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FA0</w:t>
      </w:r>
      <w:r>
        <w:rPr>
          <w:rFonts w:ascii="Arial" w:eastAsia="Arial" w:hAnsi="Arial" w:cs="Arial"/>
          <w:b/>
          <w:bCs/>
          <w:lang w:val="es-GT"/>
        </w:rPr>
        <w:t>3</w:t>
      </w:r>
      <w:r w:rsidRPr="002A3341">
        <w:rPr>
          <w:rFonts w:ascii="Arial" w:eastAsia="Arial" w:hAnsi="Arial" w:cs="Arial"/>
          <w:b/>
          <w:bCs/>
          <w:lang w:val="es-GT"/>
        </w:rPr>
        <w:t xml:space="preserve">: </w:t>
      </w:r>
      <w:r>
        <w:rPr>
          <w:rFonts w:ascii="Arial" w:eastAsia="Arial" w:hAnsi="Arial" w:cs="Arial"/>
          <w:b/>
          <w:bCs/>
          <w:lang w:val="es-GT"/>
        </w:rPr>
        <w:t>Suspender cuenta de usuario</w:t>
      </w:r>
    </w:p>
    <w:p w14:paraId="2056E6FA" w14:textId="3B0FAC87" w:rsidR="00B7162A" w:rsidRDefault="00B7162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El sistema habilita la opción de </w:t>
      </w:r>
      <w:r>
        <w:rPr>
          <w:rFonts w:ascii="Arial" w:eastAsia="Arial" w:hAnsi="Arial" w:cs="Arial"/>
          <w:lang w:val="es-GT"/>
        </w:rPr>
        <w:t>suspender/inactivar</w:t>
      </w:r>
      <w:r>
        <w:rPr>
          <w:rFonts w:ascii="Arial" w:eastAsia="Arial" w:hAnsi="Arial" w:cs="Arial"/>
          <w:lang w:val="es-GT"/>
        </w:rPr>
        <w:t xml:space="preserve"> usuario</w:t>
      </w:r>
    </w:p>
    <w:p w14:paraId="2628E988" w14:textId="77777777" w:rsidR="00B7162A" w:rsidRPr="002A3341" w:rsidRDefault="00B7162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El Administrador selecciona un usuario existente para suspender su acceso.</w:t>
      </w:r>
    </w:p>
    <w:p w14:paraId="224758DD" w14:textId="4A629C00" w:rsidR="00B7162A" w:rsidRPr="00B7162A" w:rsidRDefault="00B7162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 xml:space="preserve">El sistema marca la cuenta como "Inactiva" sin eliminar la información histórica </w:t>
      </w:r>
      <w:r w:rsidRPr="00B7162A">
        <w:rPr>
          <w:rFonts w:ascii="Arial" w:eastAsia="Arial" w:hAnsi="Arial" w:cs="Arial"/>
          <w:b/>
          <w:bCs/>
          <w:lang w:val="es-GT"/>
        </w:rPr>
        <w:t>(RN11).</w:t>
      </w:r>
    </w:p>
    <w:p w14:paraId="25185B23" w14:textId="0EA07397" w:rsidR="00B7162A" w:rsidRPr="00B7162A" w:rsidRDefault="00B7162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19396092" w14:textId="01DD23E8" w:rsidR="00574082" w:rsidRDefault="002A3341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FA0</w:t>
      </w:r>
      <w:r w:rsidR="00B7162A">
        <w:rPr>
          <w:rFonts w:ascii="Arial" w:eastAsia="Arial" w:hAnsi="Arial" w:cs="Arial"/>
          <w:b/>
          <w:bCs/>
          <w:lang w:val="es-GT"/>
        </w:rPr>
        <w:t>4</w:t>
      </w:r>
      <w:r w:rsidRPr="002A3341">
        <w:rPr>
          <w:rFonts w:ascii="Arial" w:eastAsia="Arial" w:hAnsi="Arial" w:cs="Arial"/>
          <w:b/>
          <w:bCs/>
          <w:lang w:val="es-GT"/>
        </w:rPr>
        <w:t>: Datos de Identidad Incompletos</w:t>
      </w:r>
      <w:r w:rsidRPr="002A3341">
        <w:rPr>
          <w:rFonts w:ascii="Arial" w:eastAsia="Arial" w:hAnsi="Arial" w:cs="Arial"/>
          <w:lang w:val="es-GT"/>
        </w:rPr>
        <w:t xml:space="preserve"> </w:t>
      </w:r>
    </w:p>
    <w:p w14:paraId="00F70274" w14:textId="3CBC2738" w:rsidR="00F80394" w:rsidRDefault="002A3341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 xml:space="preserve">El sistema detecta que faltan campos obligatorios o el formato del documento legal es incorrecto. </w:t>
      </w:r>
    </w:p>
    <w:p w14:paraId="3326C9A6" w14:textId="02729627" w:rsidR="002A3341" w:rsidRDefault="002A3341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Bloquea el proceso de guardado hasta que la información sea corregida.</w:t>
      </w:r>
    </w:p>
    <w:p w14:paraId="0A9D51EC" w14:textId="2A3E3754" w:rsidR="00F80394" w:rsidRPr="002A3341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61FF4459" w14:textId="5FDF7F40" w:rsidR="00574082" w:rsidRDefault="002A3341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FA0</w:t>
      </w:r>
      <w:r w:rsidR="00B7162A">
        <w:rPr>
          <w:rFonts w:ascii="Arial" w:eastAsia="Arial" w:hAnsi="Arial" w:cs="Arial"/>
          <w:b/>
          <w:bCs/>
          <w:lang w:val="es-GT"/>
        </w:rPr>
        <w:t>5</w:t>
      </w:r>
      <w:r w:rsidRPr="002A3341">
        <w:rPr>
          <w:rFonts w:ascii="Arial" w:eastAsia="Arial" w:hAnsi="Arial" w:cs="Arial"/>
          <w:b/>
          <w:bCs/>
          <w:lang w:val="es-GT"/>
        </w:rPr>
        <w:t>: Identidad Profesional Duplicada</w:t>
      </w:r>
      <w:r w:rsidRPr="002A3341">
        <w:rPr>
          <w:rFonts w:ascii="Arial" w:eastAsia="Arial" w:hAnsi="Arial" w:cs="Arial"/>
          <w:lang w:val="es-GT"/>
        </w:rPr>
        <w:t xml:space="preserve"> </w:t>
      </w:r>
    </w:p>
    <w:p w14:paraId="36B8415A" w14:textId="493A709E" w:rsidR="00F80394" w:rsidRDefault="002A3341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lastRenderedPageBreak/>
        <w:t xml:space="preserve">El sistema identifica que el número de DPI o Colegiado ya pertenece a un registro existente (activo o inactivo). </w:t>
      </w:r>
    </w:p>
    <w:p w14:paraId="7212B34D" w14:textId="706390D5" w:rsidR="002A3341" w:rsidRDefault="002A3341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Muestra un mensaje de advertencia y cancela la creación del nuevo perfil para evitar duplicidades.</w:t>
      </w:r>
    </w:p>
    <w:p w14:paraId="58D12F71" w14:textId="2891FC0C" w:rsidR="00F80394" w:rsidRPr="002A3341" w:rsidRDefault="00F8039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5275948C" w14:textId="77777777" w:rsidR="002A3341" w:rsidRPr="002A3341" w:rsidRDefault="00000000" w:rsidP="002A3341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21AA943D">
          <v:rect id="_x0000_i1027" style="width:0;height:1.5pt" o:hralign="center" o:hrstd="t" o:hr="t" fillcolor="#a0a0a0" stroked="f"/>
        </w:pict>
      </w:r>
    </w:p>
    <w:p w14:paraId="03D09734" w14:textId="77777777" w:rsidR="002A3341" w:rsidRPr="002A3341" w:rsidRDefault="002A3341" w:rsidP="002A3341">
      <w:pPr>
        <w:rPr>
          <w:rFonts w:ascii="Arial" w:eastAsia="Arial" w:hAnsi="Arial" w:cs="Arial"/>
          <w:b/>
          <w:bCs/>
          <w:lang w:val="es-GT"/>
        </w:rPr>
      </w:pPr>
      <w:r w:rsidRPr="002A3341">
        <w:rPr>
          <w:rFonts w:ascii="Arial" w:eastAsia="Arial" w:hAnsi="Arial" w:cs="Arial"/>
          <w:b/>
          <w:bCs/>
          <w:lang w:val="es-GT"/>
        </w:rPr>
        <w:t>2.5 Postcondiciones</w:t>
      </w:r>
    </w:p>
    <w:p w14:paraId="74455F48" w14:textId="77777777" w:rsidR="002A3341" w:rsidRPr="002A3341" w:rsidRDefault="002A3341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Los nuevos usuarios quedan facultados para operar el sistema según las responsabilidades de su cargo.</w:t>
      </w:r>
    </w:p>
    <w:p w14:paraId="5C3C5183" w14:textId="194AD40D" w:rsidR="008F74B7" w:rsidRPr="00F80394" w:rsidRDefault="002A3341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2A3341">
        <w:rPr>
          <w:rFonts w:ascii="Arial" w:eastAsia="Arial" w:hAnsi="Arial" w:cs="Arial"/>
          <w:lang w:val="es-GT"/>
        </w:rPr>
        <w:t>Se mantiene la trazabilidad legal de las firmas digitales, incluso para personal que ya no labora en la institución.</w:t>
      </w:r>
    </w:p>
    <w:p w14:paraId="118E0E79" w14:textId="77777777" w:rsidR="00C76E96" w:rsidRDefault="00C76E96">
      <w:pPr>
        <w:rPr>
          <w:rFonts w:ascii="Arial" w:eastAsia="Arial" w:hAnsi="Arial" w:cs="Arial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Default="008F74B7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8F74B7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ABEC8" w14:textId="77777777" w:rsidR="0003553C" w:rsidRDefault="0003553C">
      <w:r>
        <w:separator/>
      </w:r>
    </w:p>
  </w:endnote>
  <w:endnote w:type="continuationSeparator" w:id="0">
    <w:p w14:paraId="7DF086A0" w14:textId="77777777" w:rsidR="0003553C" w:rsidRDefault="0003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D40D4" w14:textId="77777777" w:rsidR="0003553C" w:rsidRDefault="0003553C">
      <w:r>
        <w:separator/>
      </w:r>
    </w:p>
  </w:footnote>
  <w:footnote w:type="continuationSeparator" w:id="0">
    <w:p w14:paraId="4C0A25E2" w14:textId="77777777" w:rsidR="0003553C" w:rsidRDefault="00035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10DC"/>
    <w:multiLevelType w:val="multilevel"/>
    <w:tmpl w:val="065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690D"/>
    <w:multiLevelType w:val="multilevel"/>
    <w:tmpl w:val="BEE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DDC48B4"/>
    <w:multiLevelType w:val="multilevel"/>
    <w:tmpl w:val="CD2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191F"/>
    <w:multiLevelType w:val="multilevel"/>
    <w:tmpl w:val="01C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337AC"/>
    <w:multiLevelType w:val="multilevel"/>
    <w:tmpl w:val="E75C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020784">
    <w:abstractNumId w:val="2"/>
  </w:num>
  <w:num w:numId="2" w16cid:durableId="1222138044">
    <w:abstractNumId w:val="3"/>
  </w:num>
  <w:num w:numId="3" w16cid:durableId="1608656620">
    <w:abstractNumId w:val="4"/>
  </w:num>
  <w:num w:numId="4" w16cid:durableId="1438060191">
    <w:abstractNumId w:val="5"/>
  </w:num>
  <w:num w:numId="5" w16cid:durableId="1020200236">
    <w:abstractNumId w:val="1"/>
  </w:num>
  <w:num w:numId="6" w16cid:durableId="3397000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3553C"/>
    <w:rsid w:val="000B52D5"/>
    <w:rsid w:val="000C545F"/>
    <w:rsid w:val="001427EA"/>
    <w:rsid w:val="001A359F"/>
    <w:rsid w:val="002A3341"/>
    <w:rsid w:val="00301875"/>
    <w:rsid w:val="003A4D00"/>
    <w:rsid w:val="004042AE"/>
    <w:rsid w:val="00525713"/>
    <w:rsid w:val="00535EE2"/>
    <w:rsid w:val="00574082"/>
    <w:rsid w:val="00595094"/>
    <w:rsid w:val="00643BAE"/>
    <w:rsid w:val="00696E15"/>
    <w:rsid w:val="006E6DB0"/>
    <w:rsid w:val="007111E7"/>
    <w:rsid w:val="00734B2E"/>
    <w:rsid w:val="00767012"/>
    <w:rsid w:val="007E04A6"/>
    <w:rsid w:val="007E2DE2"/>
    <w:rsid w:val="008D6A92"/>
    <w:rsid w:val="008E41D7"/>
    <w:rsid w:val="008F74B7"/>
    <w:rsid w:val="00931A62"/>
    <w:rsid w:val="009A50BF"/>
    <w:rsid w:val="00A3025F"/>
    <w:rsid w:val="00A34484"/>
    <w:rsid w:val="00AD3098"/>
    <w:rsid w:val="00B10A14"/>
    <w:rsid w:val="00B4029F"/>
    <w:rsid w:val="00B7162A"/>
    <w:rsid w:val="00BD55A4"/>
    <w:rsid w:val="00C76E96"/>
    <w:rsid w:val="00C973F7"/>
    <w:rsid w:val="00CA6FD3"/>
    <w:rsid w:val="00CE5A27"/>
    <w:rsid w:val="00D51E62"/>
    <w:rsid w:val="00D56F72"/>
    <w:rsid w:val="00D71896"/>
    <w:rsid w:val="00D8504E"/>
    <w:rsid w:val="00DC0EFA"/>
    <w:rsid w:val="00DE4140"/>
    <w:rsid w:val="00E933E5"/>
    <w:rsid w:val="00E97929"/>
    <w:rsid w:val="00EE4B93"/>
    <w:rsid w:val="00EF27F9"/>
    <w:rsid w:val="00F80394"/>
    <w:rsid w:val="00F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uiPriority w:val="99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3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Guamuch</cp:lastModifiedBy>
  <cp:revision>17</cp:revision>
  <dcterms:created xsi:type="dcterms:W3CDTF">2019-07-30T20:59:00Z</dcterms:created>
  <dcterms:modified xsi:type="dcterms:W3CDTF">2026-05-16T07:14:00Z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