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tabs>
          <w:tab w:val="left" w:pos="4185"/>
        </w:tabs>
        <w:spacing w:after="0"/>
        <w:rPr>
          <w:rStyle w:val="Aucun"/>
          <w:sz w:val="4"/>
          <w:szCs w:val="4"/>
        </w:rPr>
      </w:pPr>
    </w:p>
    <w:tbl>
      <w:tblPr>
        <w:tblW w:w="1034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22"/>
        <w:gridCol w:w="4269"/>
        <w:gridCol w:w="2107"/>
        <w:gridCol w:w="1843"/>
      </w:tblGrid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1034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2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fr-FR"/>
                <w14:textFill>
                  <w14:solidFill>
                    <w14:srgbClr w14:val="111111"/>
                  </w14:solidFill>
                </w14:textFill>
              </w:rPr>
              <w:t>VESSEL</w:t>
            </w: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fr-FR"/>
                <w14:textFill>
                  <w14:solidFill>
                    <w14:srgbClr w14:val="111111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fr-FR"/>
                <w14:textFill>
                  <w14:solidFill>
                    <w14:srgbClr w14:val="111111"/>
                  </w14:solidFill>
                </w14:textFill>
              </w:rPr>
              <w:t>:</w:t>
            </w:r>
          </w:p>
        </w:tc>
        <w:tc>
          <w:tcPr>
            <w:tcW w:type="dxa" w:w="4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4"/>
                <w:szCs w:val="24"/>
                <w:u w:val="none" w:color="11111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  <w:t>{vessel}</w:t>
            </w:r>
          </w:p>
        </w:tc>
        <w:tc>
          <w:tcPr>
            <w:tcW w:type="dxa" w:w="21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fr-FR"/>
                <w14:textFill>
                  <w14:solidFill>
                    <w14:srgbClr w14:val="111111"/>
                  </w14:solidFill>
                </w14:textFill>
              </w:rPr>
              <w:t>DATE</w:t>
            </w: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fr-FR"/>
                <w14:textFill>
                  <w14:solidFill>
                    <w14:srgbClr w14:val="111111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fr-FR"/>
                <w14:textFill>
                  <w14:solidFill>
                    <w14:srgbClr w14:val="111111"/>
                  </w14:solidFill>
                </w14:textFill>
              </w:rPr>
              <w:t>:</w:t>
            </w:r>
          </w:p>
        </w:tc>
        <w:tc>
          <w:tcPr>
            <w:tcW w:type="dxa" w:w="184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2"/>
                <w:szCs w:val="22"/>
                <w:u w:val="none" w:color="11111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  <w:t>{date|date}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12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CONTACT PERSON :</w:t>
            </w:r>
          </w:p>
        </w:tc>
        <w:tc>
          <w:tcPr>
            <w:tcW w:type="dxa" w:w="4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2"/>
                <w:szCs w:val="22"/>
                <w:u w:val="none" w:color="11111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  <w:t>{contact}</w:t>
            </w:r>
          </w:p>
        </w:tc>
        <w:tc>
          <w:tcPr>
            <w:tcW w:type="dxa" w:w="21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PORT :</w:t>
            </w:r>
          </w:p>
        </w:tc>
        <w:tc>
          <w:tcPr>
            <w:tcW w:type="dxa" w:w="184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2"/>
                <w:szCs w:val="22"/>
                <w:u w:val="none" w:color="11111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  <w:t>{port}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12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YOUR REF :</w:t>
            </w:r>
          </w:p>
        </w:tc>
        <w:tc>
          <w:tcPr>
            <w:tcW w:type="dxa" w:w="4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4"/>
                <w:szCs w:val="24"/>
                <w:u w:val="none" w:color="11111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  <w:t>{yourRef}</w:t>
            </w:r>
          </w:p>
        </w:tc>
        <w:tc>
          <w:tcPr>
            <w:tcW w:type="dxa" w:w="21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DELIVERY NOTE N</w:t>
            </w: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:</w:t>
            </w:r>
          </w:p>
        </w:tc>
        <w:tc>
          <w:tcPr>
            <w:tcW w:type="dxa" w:w="184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11111"/>
                  </w14:solidFill>
                </w14:textFill>
              </w:rPr>
              <w:t>{deliveryNoteId}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2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right"/>
            </w:pPr>
            <w:r>
              <w:rPr>
                <w:rStyle w:val="Aucun"/>
                <w:b w:val="1"/>
                <w:bCs w:val="1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BILL TO :</w:t>
            </w:r>
          </w:p>
        </w:tc>
        <w:tc>
          <w:tcPr>
            <w:tcW w:type="dxa" w:w="8219"/>
            <w:gridSpan w:val="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{billTo}</w:t>
            </w:r>
          </w:p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10341"/>
            <w:gridSpan w:val="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tabs>
          <w:tab w:val="left" w:pos="4185"/>
        </w:tabs>
        <w:spacing w:after="0" w:line="240" w:lineRule="auto"/>
        <w:jc w:val="center"/>
        <w:rPr>
          <w:rStyle w:val="Aucun"/>
          <w:sz w:val="4"/>
          <w:szCs w:val="4"/>
        </w:rPr>
      </w:pPr>
    </w:p>
    <w:p>
      <w:pPr>
        <w:pStyle w:val="Corps"/>
        <w:tabs>
          <w:tab w:val="left" w:pos="1843"/>
          <w:tab w:val="left" w:pos="10096"/>
        </w:tabs>
        <w:ind w:right="927"/>
        <w:rPr>
          <w:rStyle w:val="Aucun"/>
          <w:b w:val="1"/>
          <w:bCs w:val="1"/>
          <w:outline w:val="0"/>
          <w:color w:val="111111"/>
          <w:sz w:val="6"/>
          <w:szCs w:val="6"/>
          <w:u w:val="single" w:color="111111"/>
          <w:lang w:val="en-US"/>
          <w14:textFill>
            <w14:solidFill>
              <w14:srgbClr w14:val="111111"/>
            </w14:solidFill>
          </w14:textFill>
        </w:rPr>
      </w:pPr>
    </w:p>
    <w:tbl>
      <w:tblPr>
        <w:tblW w:w="92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72"/>
        <w:gridCol w:w="5065"/>
        <w:gridCol w:w="1637"/>
        <w:gridCol w:w="1330"/>
      </w:tblGrid>
      <w:tr>
        <w:tblPrEx>
          <w:shd w:val="clear" w:color="auto" w:fill="5b9bd5"/>
        </w:tblPrEx>
        <w:trPr>
          <w:trHeight w:val="180" w:hRule="exact"/>
          <w:tblHeader/>
        </w:trPr>
        <w:tc>
          <w:tcPr>
            <w:tcW w:type="dxa" w:w="117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0"/>
                <w:bCs w:val="0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N</w:t>
            </w:r>
            <w:r>
              <w:rPr>
                <w:rStyle w:val="Aucun"/>
                <w:rFonts w:ascii="Calibri" w:cs="Calibri" w:hAnsi="Calibri" w:eastAsia="Calibri"/>
                <w:b w:val="0"/>
                <w:bCs w:val="0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°</w:t>
            </w:r>
          </w:p>
        </w:tc>
        <w:tc>
          <w:tcPr>
            <w:tcW w:type="dxa" w:w="50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0"/>
                <w:bCs w:val="0"/>
                <w:caps w:val="0"/>
                <w:smallCaps w:val="0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Description</w:t>
            </w:r>
          </w:p>
        </w:tc>
        <w:tc>
          <w:tcPr>
            <w:tcW w:type="dxa" w:w="16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0"/>
                <w:bCs w:val="0"/>
                <w:caps w:val="0"/>
                <w:smallCaps w:val="0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Quantity</w:t>
            </w:r>
          </w:p>
        </w:tc>
        <w:tc>
          <w:tcPr>
            <w:tcW w:type="dxa" w:w="13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0"/>
                <w:bCs w:val="0"/>
                <w:caps w:val="0"/>
                <w:smallCaps w:val="0"/>
                <w:outline w:val="0"/>
                <w:color w:val="111111"/>
                <w:u w:color="111111"/>
                <w:rtl w:val="0"/>
                <w:lang w:val="en-US"/>
                <w14:textFill>
                  <w14:solidFill>
                    <w14:srgbClr w14:val="111111"/>
                  </w14:solidFill>
                </w14:textFill>
              </w:rPr>
              <w:t>Unity</w:t>
            </w:r>
          </w:p>
        </w:tc>
      </w:tr>
      <w:tr>
        <w:tblPrEx>
          <w:shd w:val="clear" w:color="auto" w:fill="d0ddef"/>
        </w:tblPrEx>
        <w:trPr>
          <w:trHeight w:val="487" w:hRule="exact"/>
        </w:trPr>
        <w:tc>
          <w:tcPr>
            <w:tcW w:type="dxa" w:w="117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"/>
                <w:rtl w:val="0"/>
                <w:lang w:val="en-US"/>
              </w:rPr>
              <w:t>{</w:t>
            </w:r>
            <w:r>
              <w:rPr>
                <w:rStyle w:val="Aucun"/>
                <w:rtl w:val="0"/>
                <w:lang w:val="fr-FR"/>
              </w:rPr>
              <w:t>#</w:t>
            </w:r>
            <w:r>
              <w:rPr>
                <w:rStyle w:val="Aucun"/>
                <w:rtl w:val="0"/>
                <w:lang w:val="en-US"/>
              </w:rPr>
              <w:t>el}{$index}</w:t>
            </w:r>
          </w:p>
        </w:tc>
        <w:tc>
          <w:tcPr>
            <w:tcW w:type="dxa" w:w="506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Trebuchet MS" w:hAnsi="Trebuchet MS"/>
                <w:u w:color="00000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{description}</w:t>
            </w:r>
          </w:p>
        </w:tc>
        <w:tc>
          <w:tcPr>
            <w:tcW w:type="dxa" w:w="163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Trebuchet MS" w:hAnsi="Trebuchet MS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{quantity}</w:t>
            </w:r>
          </w:p>
        </w:tc>
        <w:tc>
          <w:tcPr>
            <w:tcW w:type="dxa" w:w="13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Trebuchet MS" w:hAnsi="Trebuchet MS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{unitOfMeasurement.</w:t>
            </w:r>
            <w:r>
              <w:rPr>
                <w:rStyle w:val="Aucun"/>
                <w:rFonts w:ascii="Trebuchet MS" w:hAnsi="Trebuchet MS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symbol</w:t>
            </w:r>
            <w:r>
              <w:rPr>
                <w:rStyle w:val="Aucun"/>
                <w:rFonts w:ascii="Trebuchet MS" w:hAnsi="Trebuchet MS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}</w:t>
            </w:r>
            <w:r>
              <w:rPr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Style w:val="Aucun"/>
                <w:rFonts w:ascii="Trebuchet MS" w:hAnsi="Trebuchet MS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</w:t>
            </w:r>
            <w:r>
              <w:rPr>
                <w:rStyle w:val="Aucun"/>
                <w:rFonts w:ascii="Trebuchet MS" w:hAnsi="Trebuchet MS"/>
                <w:u w:color="00000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/</w:t>
            </w:r>
            <w:r>
              <w:rPr>
                <w:rStyle w:val="Aucun"/>
                <w:rFonts w:ascii="Calibri" w:cs="Calibri" w:hAnsi="Calibri" w:eastAsia="Calibri"/>
                <w:u w:color="000000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el</w:t>
            </w:r>
            <w:r>
              <w:rPr>
                <w:rStyle w:val="Aucun"/>
                <w:rFonts w:ascii="Trebuchet MS" w:hAnsi="Trebuchet MS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}</w:t>
            </w:r>
          </w:p>
        </w:tc>
      </w:tr>
    </w:tbl>
    <w:p>
      <w:pPr>
        <w:pStyle w:val="Corps"/>
        <w:widowControl w:val="0"/>
        <w:tabs>
          <w:tab w:val="left" w:pos="1843"/>
          <w:tab w:val="left" w:pos="10096"/>
        </w:tabs>
        <w:spacing w:line="240" w:lineRule="auto"/>
        <w:jc w:val="center"/>
        <w:rPr>
          <w:rStyle w:val="Aucun"/>
          <w:b w:val="1"/>
          <w:bCs w:val="1"/>
          <w:outline w:val="0"/>
          <w:color w:val="111111"/>
          <w:sz w:val="6"/>
          <w:szCs w:val="6"/>
          <w:u w:val="single" w:color="111111"/>
          <w:lang w:val="en-US"/>
          <w14:textFill>
            <w14:solidFill>
              <w14:srgbClr w14:val="111111"/>
            </w14:solidFill>
          </w14:textFill>
        </w:rPr>
      </w:pPr>
    </w:p>
    <w:p>
      <w:pPr>
        <w:pStyle w:val="Corps"/>
        <w:spacing w:after="0"/>
        <w:ind w:right="537"/>
        <w:rPr>
          <w:rStyle w:val="Aucun"/>
          <w:b w:val="1"/>
          <w:bCs w:val="1"/>
          <w:outline w:val="0"/>
          <w:color w:val="111111"/>
          <w:sz w:val="16"/>
          <w:szCs w:val="16"/>
          <w:u w:color="111111"/>
          <w:lang w:val="en-US"/>
          <w14:textFill>
            <w14:solidFill>
              <w14:srgbClr w14:val="111111"/>
            </w14:solidFill>
          </w14:textFill>
        </w:rPr>
      </w:pPr>
    </w:p>
    <w:p>
      <w:pPr>
        <w:pStyle w:val="Corps"/>
        <w:tabs>
          <w:tab w:val="left" w:pos="10065"/>
        </w:tabs>
        <w:spacing w:after="0"/>
        <w:ind w:left="426" w:right="537" w:firstLine="0"/>
        <w:jc w:val="center"/>
        <w:rPr>
          <w:rStyle w:val="Aucun"/>
          <w:b w:val="1"/>
          <w:bCs w:val="1"/>
          <w:outline w:val="0"/>
          <w:color w:val="111111"/>
          <w:u w:color="111111"/>
          <w:lang w:val="en-US"/>
          <w14:textFill>
            <w14:solidFill>
              <w14:srgbClr w14:val="111111"/>
            </w14:solidFill>
          </w14:textFill>
        </w:rPr>
      </w:pPr>
    </w:p>
    <w:p>
      <w:pPr>
        <w:pStyle w:val="Corps"/>
        <w:tabs>
          <w:tab w:val="left" w:pos="9923"/>
        </w:tabs>
        <w:spacing w:after="0"/>
        <w:ind w:left="284" w:right="254" w:firstLine="0"/>
        <w:jc w:val="center"/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lang w:val="en-US"/>
          <w14:textFill>
            <w14:solidFill>
              <w14:srgbClr w14:val="111111"/>
            </w14:solidFill>
          </w14:textFill>
        </w:rPr>
      </w:pPr>
      <w:r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MASTER</w:t>
      </w:r>
    </w:p>
    <w:p>
      <w:pPr>
        <w:pStyle w:val="Corps"/>
        <w:tabs>
          <w:tab w:val="left" w:pos="9923"/>
        </w:tabs>
        <w:spacing w:after="0"/>
        <w:ind w:left="284" w:right="254" w:firstLine="0"/>
        <w:jc w:val="center"/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lang w:val="en-US"/>
          <w14:textFill>
            <w14:solidFill>
              <w14:srgbClr w14:val="111111"/>
            </w14:solidFill>
          </w14:textFill>
        </w:rPr>
      </w:pPr>
    </w:p>
    <w:p>
      <w:pPr>
        <w:pStyle w:val="Corps"/>
        <w:tabs>
          <w:tab w:val="left" w:pos="9923"/>
        </w:tabs>
        <w:spacing w:after="0"/>
        <w:ind w:left="284" w:right="254" w:firstLine="0"/>
        <w:jc w:val="center"/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lang w:val="en-US"/>
          <w14:textFill>
            <w14:solidFill>
              <w14:srgbClr w14:val="111111"/>
            </w14:solidFill>
          </w14:textFill>
        </w:rPr>
      </w:pPr>
    </w:p>
    <w:p>
      <w:pPr>
        <w:pStyle w:val="Corps"/>
        <w:tabs>
          <w:tab w:val="left" w:pos="9923"/>
        </w:tabs>
        <w:spacing w:after="0"/>
        <w:ind w:left="284" w:right="254" w:firstLine="0"/>
        <w:jc w:val="center"/>
        <w:rPr>
          <w:rStyle w:val="Aucun"/>
          <w:rFonts w:ascii="Calibri" w:cs="Calibri" w:hAnsi="Calibri" w:eastAsia="Calibri"/>
          <w:b w:val="1"/>
          <w:bCs w:val="1"/>
          <w:caps w:val="1"/>
          <w:outline w:val="0"/>
          <w:color w:val="111111"/>
          <w:u w:color="111111"/>
          <w14:textFill>
            <w14:solidFill>
              <w14:srgbClr w14:val="111111"/>
            </w14:solidFill>
          </w14:textFill>
        </w:rPr>
      </w:pPr>
      <w:r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                                                                                                                                                                        Manager</w:t>
      </w:r>
    </w:p>
    <w:p>
      <w:pPr>
        <w:pStyle w:val="Corps"/>
        <w:tabs>
          <w:tab w:val="left" w:pos="9781"/>
          <w:tab w:val="left" w:pos="10065"/>
        </w:tabs>
        <w:spacing w:after="0"/>
        <w:ind w:left="284" w:right="254" w:firstLine="0"/>
        <w:jc w:val="center"/>
        <w:rPr>
          <w:rStyle w:val="Aucun"/>
          <w:rFonts w:ascii="Calibri" w:cs="Calibri" w:hAnsi="Calibri" w:eastAsia="Calibri"/>
          <w:b w:val="1"/>
          <w:bCs w:val="1"/>
          <w:caps w:val="1"/>
          <w:outline w:val="0"/>
          <w:color w:val="111111"/>
          <w:u w:color="111111"/>
          <w14:textFill>
            <w14:solidFill>
              <w14:srgbClr w14:val="111111"/>
            </w14:solidFill>
          </w14:textFill>
        </w:rPr>
      </w:pPr>
      <w:r>
        <w:rPr>
          <w:rStyle w:val="Aucun"/>
          <w:rFonts w:ascii="Calibri" w:cs="Calibri" w:hAnsi="Calibri" w:eastAsia="Calibri"/>
          <w:b w:val="1"/>
          <w:bCs w:val="1"/>
          <w:cap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                                                                                                                                                              sylvain</w:t>
      </w:r>
      <w:r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A. AYAYI</w:t>
      </w:r>
    </w:p>
    <w:p>
      <w:pPr>
        <w:pStyle w:val="Corps"/>
        <w:tabs>
          <w:tab w:val="left" w:pos="4185"/>
        </w:tabs>
        <w:spacing w:after="0"/>
        <w:rPr>
          <w:rStyle w:val="Aucun"/>
          <w:b w:val="1"/>
          <w:bCs w:val="1"/>
        </w:rPr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  <w:widowControl w:val="0"/>
        <w:spacing w:after="240" w:line="200" w:lineRule="atLeast"/>
      </w:pPr>
      <w:r>
        <w:rPr>
          <w:rStyle w:val="Aucun"/>
        </w:rPr>
        <w:tab/>
      </w:r>
      <w:r>
        <w:rPr>
          <w:rStyle w:val="Aucun"/>
          <w:rFonts w:ascii="Arial" w:hAnsi="Arial"/>
          <w:outline w:val="0"/>
          <w:color w:val="000000"/>
          <w:sz w:val="18"/>
          <w:szCs w:val="1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567" w:bottom="1276" w:left="737" w:header="142" w:footer="51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Style w:val="Aucun"/>
      </w:rPr>
      <w:drawing>
        <wp:inline distT="0" distB="0" distL="0" distR="0">
          <wp:extent cx="6419216" cy="688341"/>
          <wp:effectExtent l="0" t="0" r="0" b="0"/>
          <wp:docPr id="1073741826" name="officeArt object" descr="Igor:recup bureau:Mandev:AVINATO:2018:PIED AVINATO-01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gor:recup bureau:Mandev:AVINATO:2018:PIED AVINATO-01-01.jpg" descr="Igor:recup bureau:Mandev:AVINATO:2018:PIED AVINATO-01-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9216" cy="6883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left" w:pos="6699"/>
      </w:tabs>
      <w:jc w:val="center"/>
    </w:pPr>
    <w:r>
      <w:rPr>
        <w:rStyle w:val="Aucun"/>
      </w:rPr>
      <w:drawing>
        <wp:inline distT="0" distB="0" distL="0" distR="0">
          <wp:extent cx="6726555" cy="1303655"/>
          <wp:effectExtent l="0" t="0" r="0" b="0"/>
          <wp:docPr id="1073741825" name="officeArt object" descr="Igor:recup bureau:Mandev:AVINATO:2018:TETE AVINATO-01-01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gor:recup bureau:Mandev:AVINATO:2018:TETE AVINATO-01-01-01.jpg" descr="Igor:recup bureau:Mandev:AVINATO:2018:TETE AVINATO-01-01-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6555" cy="1303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