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8E25A" w14:textId="1B397725" w:rsidR="00FF62D4" w:rsidRDefault="00B751EB">
      <w:r>
        <w:t>Data Source: Kaggle</w:t>
      </w:r>
    </w:p>
    <w:p w14:paraId="3F81B590" w14:textId="5454ECBE" w:rsidR="00B751EB" w:rsidRDefault="00B751EB">
      <w:r>
        <w:t xml:space="preserve">The </w:t>
      </w:r>
      <w:hyperlink r:id="rId5" w:history="1">
        <w:r w:rsidRPr="00B751EB">
          <w:rPr>
            <w:rStyle w:val="Hyperlink"/>
          </w:rPr>
          <w:t>World University Rankings dataset</w:t>
        </w:r>
      </w:hyperlink>
      <w:r>
        <w:t xml:space="preserve"> consists of five Excel files were downloaded from Kaggle on World University Rankings. Three of the files contain global university rankings from free sources: Times Higher Education World University Ranking, Academic Ranking of World Universities, and the Center for World University Rankings. Each of these sources has their set of potential biases.</w:t>
      </w:r>
    </w:p>
    <w:p w14:paraId="0AA8323F" w14:textId="413BF59F" w:rsidR="00B751EB" w:rsidRDefault="00B751EB">
      <w:r>
        <w:t xml:space="preserve">The </w:t>
      </w:r>
      <w:hyperlink r:id="rId6" w:history="1">
        <w:r w:rsidRPr="00EC7DE8">
          <w:rPr>
            <w:rStyle w:val="Hyperlink"/>
          </w:rPr>
          <w:t>Times Higher Education World University Ranking</w:t>
        </w:r>
      </w:hyperlink>
      <w:r>
        <w:t xml:space="preserve"> was founded in the United Kingdom in 2010. While it is highly regarded, criticism has been levied that it is too commercialized and undermines non-English-speaking institutions.</w:t>
      </w:r>
    </w:p>
    <w:p w14:paraId="3A061C1C" w14:textId="167E82F5" w:rsidR="00B751EB" w:rsidRDefault="00B751EB">
      <w:r>
        <w:t xml:space="preserve">The </w:t>
      </w:r>
      <w:hyperlink r:id="rId7" w:history="1">
        <w:r w:rsidRPr="00EC7DE8">
          <w:rPr>
            <w:rStyle w:val="Hyperlink"/>
          </w:rPr>
          <w:t>Academic Ranking of World Universities</w:t>
        </w:r>
      </w:hyperlink>
      <w:r>
        <w:t xml:space="preserve"> was founded in China in 2003 and is also highly regarded. It has been criticized for focusing on research and devaluing humanities and instruction quality.</w:t>
      </w:r>
    </w:p>
    <w:p w14:paraId="16A0ABBE" w14:textId="1C1F64AE" w:rsidR="00B751EB" w:rsidRDefault="00B751EB">
      <w:r>
        <w:t xml:space="preserve">The final source is the </w:t>
      </w:r>
      <w:hyperlink r:id="rId8" w:history="1">
        <w:r w:rsidRPr="00EC7DE8">
          <w:rPr>
            <w:rStyle w:val="Hyperlink"/>
          </w:rPr>
          <w:t>Center for World University Rankings</w:t>
        </w:r>
      </w:hyperlink>
      <w:r>
        <w:t>, founded in 2012. It comes from Saudia Arabia and is less well known than the other two.</w:t>
      </w:r>
    </w:p>
    <w:p w14:paraId="20A29A7F" w14:textId="477BF7A7" w:rsidR="00B751EB" w:rsidRDefault="00B751EB">
      <w:r>
        <w:t>Additionally, there are t</w:t>
      </w:r>
      <w:r w:rsidR="00EA3D46">
        <w:t>hree</w:t>
      </w:r>
      <w:r>
        <w:t xml:space="preserve"> supplemental files on educational attainment</w:t>
      </w:r>
      <w:r w:rsidR="00EA3D46">
        <w:t xml:space="preserve">, </w:t>
      </w:r>
      <w:r>
        <w:t>national educational expenditures</w:t>
      </w:r>
      <w:r w:rsidR="00EA3D46">
        <w:t>, and national socioeconomic status</w:t>
      </w:r>
      <w:r>
        <w:t xml:space="preserve">. The educational attainment data comes from the </w:t>
      </w:r>
      <w:hyperlink r:id="rId9" w:history="1">
        <w:r w:rsidRPr="00EC7DE8">
          <w:rPr>
            <w:rStyle w:val="Hyperlink"/>
          </w:rPr>
          <w:t>World Bank</w:t>
        </w:r>
      </w:hyperlink>
      <w:r>
        <w:t xml:space="preserve"> and comprises information from the UNESCO Institute for Statistics and the Barro-Lee Dataset. The second file compares expenditures on public and private education nationally and comes from the </w:t>
      </w:r>
      <w:hyperlink r:id="rId10" w:history="1">
        <w:r w:rsidRPr="00EC7DE8">
          <w:rPr>
            <w:rStyle w:val="Hyperlink"/>
          </w:rPr>
          <w:t>National Center for Education Statistics</w:t>
        </w:r>
      </w:hyperlink>
      <w:r>
        <w:t>.</w:t>
      </w:r>
      <w:r w:rsidR="00EA3D46">
        <w:t xml:space="preserve"> The final dataset was found on </w:t>
      </w:r>
      <w:hyperlink r:id="rId11" w:history="1">
        <w:r w:rsidR="00EA3D46" w:rsidRPr="00EA3D46">
          <w:rPr>
            <w:rStyle w:val="Hyperlink"/>
          </w:rPr>
          <w:t>Kaggle</w:t>
        </w:r>
      </w:hyperlink>
      <w:r w:rsidR="00EA3D46">
        <w:t xml:space="preserve"> for the time series analysis. An individual compiled it from seven different sources. While it is interesting, it may not be as reliable since it is difficult to know if the seven sources used the same criteria.  </w:t>
      </w:r>
    </w:p>
    <w:p w14:paraId="10B6AF3E" w14:textId="77777777" w:rsidR="00EC7DE8" w:rsidRDefault="00EC7DE8" w:rsidP="00EC7DE8">
      <w:r>
        <w:t>Data Description</w:t>
      </w:r>
    </w:p>
    <w:p w14:paraId="0B4D75AB" w14:textId="763B9004" w:rsidR="00DF3117" w:rsidRDefault="00DF3117" w:rsidP="00EC7DE8">
      <w:r>
        <w:t>Each files uses different metrics to determine their final score. These metrics will be important when figuring out what values each institution considered important to their analysis. However, they are not comparable across the database.</w:t>
      </w:r>
    </w:p>
    <w:p w14:paraId="4FA0F119" w14:textId="579CFBBF" w:rsidR="00F8368E" w:rsidRDefault="00F8368E">
      <w:r>
        <w:t>Times Higher Education</w:t>
      </w:r>
    </w:p>
    <w:p w14:paraId="3F8103F0" w14:textId="326E2840" w:rsidR="00481658" w:rsidRDefault="00F8368E" w:rsidP="00DF3117">
      <w:pPr>
        <w:pStyle w:val="ListParagraph"/>
        <w:numPr>
          <w:ilvl w:val="0"/>
          <w:numId w:val="1"/>
        </w:numPr>
      </w:pPr>
      <w:r>
        <w:t>Consists of 2,603 rows and 14 columns</w:t>
      </w:r>
    </w:p>
    <w:p w14:paraId="310D2D3E" w14:textId="353DCB38" w:rsidR="00DF3117" w:rsidRDefault="00DF3117" w:rsidP="00DF3117">
      <w:pPr>
        <w:pStyle w:val="ListParagraph"/>
        <w:numPr>
          <w:ilvl w:val="0"/>
          <w:numId w:val="1"/>
        </w:numPr>
      </w:pPr>
      <w:r>
        <w:t xml:space="preserve">Scored based on </w:t>
      </w:r>
    </w:p>
    <w:p w14:paraId="313FAB06" w14:textId="082F7714" w:rsidR="00DF3117" w:rsidRDefault="00DF3117" w:rsidP="00DF3117">
      <w:pPr>
        <w:pStyle w:val="ListParagraph"/>
        <w:numPr>
          <w:ilvl w:val="1"/>
          <w:numId w:val="1"/>
        </w:numPr>
      </w:pPr>
      <w:r>
        <w:t>learning environment</w:t>
      </w:r>
    </w:p>
    <w:p w14:paraId="05B04077" w14:textId="7AE4B91B" w:rsidR="00DF3117" w:rsidRDefault="00DF3117" w:rsidP="00DF3117">
      <w:pPr>
        <w:pStyle w:val="ListParagraph"/>
        <w:numPr>
          <w:ilvl w:val="1"/>
          <w:numId w:val="1"/>
        </w:numPr>
      </w:pPr>
      <w:r>
        <w:t>International outlook (staff, students, and research)</w:t>
      </w:r>
    </w:p>
    <w:p w14:paraId="5A0B5802" w14:textId="6C0AB10F" w:rsidR="00DF3117" w:rsidRDefault="00DF3117" w:rsidP="00DF3117">
      <w:pPr>
        <w:pStyle w:val="ListParagraph"/>
        <w:numPr>
          <w:ilvl w:val="1"/>
          <w:numId w:val="1"/>
        </w:numPr>
      </w:pPr>
      <w:r>
        <w:t>Research (based on volume, income, and reputation)</w:t>
      </w:r>
    </w:p>
    <w:p w14:paraId="7A49DDED" w14:textId="70CA8CF3" w:rsidR="00DF3117" w:rsidRDefault="00DF3117" w:rsidP="00DF3117">
      <w:pPr>
        <w:pStyle w:val="ListParagraph"/>
        <w:numPr>
          <w:ilvl w:val="1"/>
          <w:numId w:val="1"/>
        </w:numPr>
      </w:pPr>
      <w:r>
        <w:t>Income (Industry income and knowledge transfer)</w:t>
      </w:r>
    </w:p>
    <w:p w14:paraId="722FFDA9" w14:textId="6771ED53" w:rsidR="00FA5FA7" w:rsidRDefault="00FA5FA7" w:rsidP="00FA5FA7">
      <w:pPr>
        <w:pStyle w:val="ListParagraph"/>
        <w:numPr>
          <w:ilvl w:val="0"/>
          <w:numId w:val="1"/>
        </w:numPr>
      </w:pPr>
      <w:r>
        <w:t>Criticism: Too commercialized and biased against non-English speaking institutions.</w:t>
      </w:r>
    </w:p>
    <w:p w14:paraId="5D73471F" w14:textId="17C8DBE1" w:rsidR="00FA5FA7" w:rsidRDefault="00FA5FA7" w:rsidP="00FA5FA7">
      <w:pPr>
        <w:pStyle w:val="ListParagraph"/>
        <w:numPr>
          <w:ilvl w:val="0"/>
          <w:numId w:val="1"/>
        </w:numPr>
      </w:pPr>
      <w:r>
        <w:t>Hypothesis: Institutions from English speaking countries will appear at a higher percentage and have higher scores in the Times Higher Education dataset than in the other two.</w:t>
      </w:r>
    </w:p>
    <w:p w14:paraId="0F195FCC" w14:textId="5BD5AF05" w:rsidR="00F8368E" w:rsidRDefault="00F8368E">
      <w:r>
        <w:t>Academic Ranking of World Universities</w:t>
      </w:r>
    </w:p>
    <w:p w14:paraId="6375274D" w14:textId="46C7EE89" w:rsidR="00F8368E" w:rsidRDefault="00F8368E" w:rsidP="00DF3117">
      <w:pPr>
        <w:pStyle w:val="ListParagraph"/>
        <w:numPr>
          <w:ilvl w:val="0"/>
          <w:numId w:val="2"/>
        </w:numPr>
      </w:pPr>
      <w:r>
        <w:t xml:space="preserve">Consists of </w:t>
      </w:r>
      <w:r w:rsidR="00D53C1D">
        <w:t>4,897 rows and 11 columns</w:t>
      </w:r>
    </w:p>
    <w:p w14:paraId="1988EC0E" w14:textId="2E3FD6F4" w:rsidR="00DF3117" w:rsidRDefault="00DF3117" w:rsidP="00DF3117">
      <w:pPr>
        <w:pStyle w:val="ListParagraph"/>
        <w:numPr>
          <w:ilvl w:val="0"/>
          <w:numId w:val="2"/>
        </w:numPr>
      </w:pPr>
      <w:r>
        <w:t>Scored based on</w:t>
      </w:r>
    </w:p>
    <w:p w14:paraId="6B3F7B9F" w14:textId="132F2D33" w:rsidR="00DF3117" w:rsidRDefault="00DF3117" w:rsidP="00DF3117">
      <w:pPr>
        <w:pStyle w:val="ListParagraph"/>
        <w:numPr>
          <w:ilvl w:val="1"/>
          <w:numId w:val="2"/>
        </w:numPr>
      </w:pPr>
      <w:r>
        <w:lastRenderedPageBreak/>
        <w:t xml:space="preserve">Alumni winning </w:t>
      </w:r>
      <w:proofErr w:type="spellStart"/>
      <w:r>
        <w:t>nobel</w:t>
      </w:r>
      <w:proofErr w:type="spellEnd"/>
      <w:r>
        <w:t xml:space="preserve"> prizes or field medals</w:t>
      </w:r>
    </w:p>
    <w:p w14:paraId="701FE9E0" w14:textId="64EB3A5D" w:rsidR="00DF3117" w:rsidRDefault="00DF3117" w:rsidP="00DF3117">
      <w:pPr>
        <w:pStyle w:val="ListParagraph"/>
        <w:numPr>
          <w:ilvl w:val="1"/>
          <w:numId w:val="2"/>
        </w:numPr>
      </w:pPr>
      <w:r>
        <w:t xml:space="preserve">Number of staff wining </w:t>
      </w:r>
      <w:proofErr w:type="spellStart"/>
      <w:r>
        <w:t>nobel</w:t>
      </w:r>
      <w:proofErr w:type="spellEnd"/>
      <w:r>
        <w:t xml:space="preserve"> prizes in physics, chemistry, medicine, and economics and field medals in math.</w:t>
      </w:r>
    </w:p>
    <w:p w14:paraId="1C01663D" w14:textId="267ED2AD" w:rsidR="00DF3117" w:rsidRDefault="00DF3117" w:rsidP="00DF3117">
      <w:pPr>
        <w:pStyle w:val="ListParagraph"/>
        <w:numPr>
          <w:ilvl w:val="1"/>
          <w:numId w:val="2"/>
        </w:numPr>
      </w:pPr>
      <w:r>
        <w:t>Highly cited researchers</w:t>
      </w:r>
    </w:p>
    <w:p w14:paraId="3E94EBC5" w14:textId="1AA29572" w:rsidR="00DF3117" w:rsidRDefault="00DF3117" w:rsidP="00DF3117">
      <w:pPr>
        <w:pStyle w:val="ListParagraph"/>
        <w:numPr>
          <w:ilvl w:val="1"/>
          <w:numId w:val="2"/>
        </w:numPr>
      </w:pPr>
      <w:r>
        <w:t>Papers published in nature and science</w:t>
      </w:r>
    </w:p>
    <w:p w14:paraId="3E52F252" w14:textId="33E8E4FF" w:rsidR="00FA5FA7" w:rsidRDefault="00DF3117" w:rsidP="00FA5FA7">
      <w:pPr>
        <w:pStyle w:val="ListParagraph"/>
        <w:numPr>
          <w:ilvl w:val="1"/>
          <w:numId w:val="2"/>
        </w:numPr>
      </w:pPr>
      <w:r>
        <w:t>Papers indexed in Science Citation Index and Social Science Citation Index</w:t>
      </w:r>
    </w:p>
    <w:p w14:paraId="5B0D9E1A" w14:textId="7217D344" w:rsidR="00FA5FA7" w:rsidRDefault="00FA5FA7" w:rsidP="00FA5FA7">
      <w:pPr>
        <w:pStyle w:val="ListParagraph"/>
        <w:numPr>
          <w:ilvl w:val="0"/>
          <w:numId w:val="2"/>
        </w:numPr>
      </w:pPr>
      <w:r>
        <w:t xml:space="preserve">Criticism: Values research over humanities and instruction quality. </w:t>
      </w:r>
    </w:p>
    <w:p w14:paraId="78ED76FE" w14:textId="0598607C" w:rsidR="00FA5FA7" w:rsidRDefault="00FA5FA7" w:rsidP="00FA5FA7">
      <w:pPr>
        <w:pStyle w:val="ListParagraph"/>
        <w:numPr>
          <w:ilvl w:val="0"/>
          <w:numId w:val="2"/>
        </w:numPr>
      </w:pPr>
      <w:r>
        <w:t>Hypothesis: Institutions that score high on the Times Higher Education learning environment and on the Center for World University Rankings quality of education scores will be ranked lower by the Academic Ranking of World University than the other two datasets.</w:t>
      </w:r>
    </w:p>
    <w:p w14:paraId="1C930F8F" w14:textId="28DD8BA1" w:rsidR="00F8368E" w:rsidRDefault="00D53C1D">
      <w:r>
        <w:t>Center for World University Rankings</w:t>
      </w:r>
    </w:p>
    <w:p w14:paraId="4D8350B7" w14:textId="4914938D" w:rsidR="00D53C1D" w:rsidRDefault="00D53C1D" w:rsidP="00DF3117">
      <w:pPr>
        <w:pStyle w:val="ListParagraph"/>
        <w:numPr>
          <w:ilvl w:val="0"/>
          <w:numId w:val="3"/>
        </w:numPr>
      </w:pPr>
      <w:r>
        <w:t>Consists of 2,200 rows and 14 columns</w:t>
      </w:r>
    </w:p>
    <w:p w14:paraId="288C0396" w14:textId="47D9F8F9" w:rsidR="00DF3117" w:rsidRDefault="00DF3117" w:rsidP="00DF3117">
      <w:pPr>
        <w:pStyle w:val="ListParagraph"/>
        <w:numPr>
          <w:ilvl w:val="0"/>
          <w:numId w:val="3"/>
        </w:numPr>
      </w:pPr>
      <w:r>
        <w:t>Scored based on</w:t>
      </w:r>
    </w:p>
    <w:p w14:paraId="4CDA6E81" w14:textId="13B8C61E" w:rsidR="00DF3117" w:rsidRDefault="00DF3117" w:rsidP="00DF3117">
      <w:pPr>
        <w:pStyle w:val="ListParagraph"/>
        <w:numPr>
          <w:ilvl w:val="1"/>
          <w:numId w:val="3"/>
        </w:numPr>
      </w:pPr>
      <w:r>
        <w:t>Quality of education</w:t>
      </w:r>
    </w:p>
    <w:p w14:paraId="21F3076A" w14:textId="2F4060E0" w:rsidR="00DF3117" w:rsidRDefault="00DF3117" w:rsidP="00DF3117">
      <w:pPr>
        <w:pStyle w:val="ListParagraph"/>
        <w:numPr>
          <w:ilvl w:val="1"/>
          <w:numId w:val="3"/>
        </w:numPr>
      </w:pPr>
      <w:r>
        <w:t>Alumni employment</w:t>
      </w:r>
    </w:p>
    <w:p w14:paraId="2008911A" w14:textId="1907479D" w:rsidR="00DF3117" w:rsidRDefault="00DF3117" w:rsidP="00DF3117">
      <w:pPr>
        <w:pStyle w:val="ListParagraph"/>
        <w:numPr>
          <w:ilvl w:val="1"/>
          <w:numId w:val="3"/>
        </w:numPr>
      </w:pPr>
      <w:r>
        <w:t>Quality of faculty</w:t>
      </w:r>
    </w:p>
    <w:p w14:paraId="59320B4D" w14:textId="5C9C710A" w:rsidR="00DF3117" w:rsidRDefault="00DF3117" w:rsidP="00DF3117">
      <w:pPr>
        <w:pStyle w:val="ListParagraph"/>
        <w:numPr>
          <w:ilvl w:val="1"/>
          <w:numId w:val="3"/>
        </w:numPr>
      </w:pPr>
      <w:r>
        <w:t>Publications</w:t>
      </w:r>
    </w:p>
    <w:p w14:paraId="1565864A" w14:textId="17A49F99" w:rsidR="00DF3117" w:rsidRDefault="00DF3117" w:rsidP="00DF3117">
      <w:pPr>
        <w:pStyle w:val="ListParagraph"/>
        <w:numPr>
          <w:ilvl w:val="1"/>
          <w:numId w:val="3"/>
        </w:numPr>
      </w:pPr>
      <w:r>
        <w:t>Influence</w:t>
      </w:r>
    </w:p>
    <w:p w14:paraId="7D6D4F64" w14:textId="03BA11D7" w:rsidR="00DF3117" w:rsidRDefault="00DF3117" w:rsidP="00DF3117">
      <w:pPr>
        <w:pStyle w:val="ListParagraph"/>
        <w:numPr>
          <w:ilvl w:val="1"/>
          <w:numId w:val="3"/>
        </w:numPr>
      </w:pPr>
      <w:r>
        <w:t>Citations</w:t>
      </w:r>
    </w:p>
    <w:p w14:paraId="2136B398" w14:textId="232FE6EB" w:rsidR="00DF3117" w:rsidRDefault="00DF3117" w:rsidP="00DF3117">
      <w:pPr>
        <w:pStyle w:val="ListParagraph"/>
        <w:numPr>
          <w:ilvl w:val="1"/>
          <w:numId w:val="3"/>
        </w:numPr>
      </w:pPr>
      <w:r>
        <w:t>Broad impact</w:t>
      </w:r>
    </w:p>
    <w:p w14:paraId="30AC63A4" w14:textId="575DC439" w:rsidR="00DF3117" w:rsidRDefault="00DF3117" w:rsidP="00DF3117">
      <w:pPr>
        <w:pStyle w:val="ListParagraph"/>
        <w:numPr>
          <w:ilvl w:val="1"/>
          <w:numId w:val="3"/>
        </w:numPr>
      </w:pPr>
      <w:r>
        <w:t>Patents</w:t>
      </w:r>
    </w:p>
    <w:p w14:paraId="1C0AE15D" w14:textId="00FDE3D1" w:rsidR="00FA5FA7" w:rsidRDefault="00FA5FA7" w:rsidP="00FA5FA7">
      <w:pPr>
        <w:pStyle w:val="ListParagraph"/>
        <w:numPr>
          <w:ilvl w:val="0"/>
          <w:numId w:val="3"/>
        </w:numPr>
      </w:pPr>
      <w:r>
        <w:t>Criticism: Newer ranking system</w:t>
      </w:r>
      <w:r w:rsidR="0052265E">
        <w:t xml:space="preserve"> that may produce unreliable results.</w:t>
      </w:r>
    </w:p>
    <w:p w14:paraId="17A6AE84" w14:textId="32BBB07F" w:rsidR="0052265E" w:rsidRDefault="0052265E" w:rsidP="00FA5FA7">
      <w:pPr>
        <w:pStyle w:val="ListParagraph"/>
        <w:numPr>
          <w:ilvl w:val="0"/>
          <w:numId w:val="3"/>
        </w:numPr>
      </w:pPr>
      <w:r>
        <w:t>Hypothesis: The Center for World University Rankings will contain a significant number of institutions not included in the other two datasets.</w:t>
      </w:r>
    </w:p>
    <w:p w14:paraId="37748AAA" w14:textId="71FDD6FA" w:rsidR="00B751EB" w:rsidRDefault="00A8692B">
      <w:r>
        <w:t>Correlation heatmap for each source</w:t>
      </w:r>
    </w:p>
    <w:p w14:paraId="2C6F10D2" w14:textId="234FA73D" w:rsidR="00A8692B" w:rsidRDefault="00A8692B">
      <w:r>
        <w:t xml:space="preserve">ARWU </w:t>
      </w:r>
    </w:p>
    <w:p w14:paraId="55628461" w14:textId="13D7C1A5" w:rsidR="00A8692B" w:rsidRDefault="00A8692B">
      <w:r>
        <w:t>Correlation for world rank</w:t>
      </w:r>
    </w:p>
    <w:p w14:paraId="4735E41D" w14:textId="4CA054A4" w:rsidR="00A8692B" w:rsidRDefault="00A8692B" w:rsidP="00A8692B">
      <w:pPr>
        <w:pStyle w:val="ListParagraph"/>
        <w:numPr>
          <w:ilvl w:val="0"/>
          <w:numId w:val="3"/>
        </w:numPr>
      </w:pPr>
      <w:proofErr w:type="spellStart"/>
      <w:r>
        <w:t>ARWU_alumni_prizes</w:t>
      </w:r>
      <w:proofErr w:type="spellEnd"/>
      <w:r>
        <w:t xml:space="preserve"> = -.605</w:t>
      </w:r>
    </w:p>
    <w:p w14:paraId="2DD5F72A" w14:textId="3DDBF264" w:rsidR="00A8692B" w:rsidRDefault="00A8692B" w:rsidP="00A8692B">
      <w:pPr>
        <w:pStyle w:val="ListParagraph"/>
        <w:numPr>
          <w:ilvl w:val="0"/>
          <w:numId w:val="3"/>
        </w:numPr>
      </w:pPr>
      <w:proofErr w:type="spellStart"/>
      <w:r>
        <w:t>ARWU_awards</w:t>
      </w:r>
      <w:proofErr w:type="spellEnd"/>
      <w:r>
        <w:t xml:space="preserve"> = -.688</w:t>
      </w:r>
    </w:p>
    <w:p w14:paraId="79AD755A" w14:textId="5B194DB4" w:rsidR="00A8692B" w:rsidRDefault="00A8692B" w:rsidP="00A8692B">
      <w:pPr>
        <w:pStyle w:val="ListParagraph"/>
        <w:numPr>
          <w:ilvl w:val="0"/>
          <w:numId w:val="3"/>
        </w:numPr>
      </w:pPr>
      <w:proofErr w:type="spellStart"/>
      <w:r>
        <w:t>ARWU_highly_cited</w:t>
      </w:r>
      <w:proofErr w:type="spellEnd"/>
      <w:r>
        <w:t xml:space="preserve"> = -.769</w:t>
      </w:r>
    </w:p>
    <w:p w14:paraId="08FA8C18" w14:textId="27E47275" w:rsidR="00A8692B" w:rsidRDefault="00A8692B" w:rsidP="00A8692B">
      <w:pPr>
        <w:pStyle w:val="ListParagraph"/>
        <w:numPr>
          <w:ilvl w:val="0"/>
          <w:numId w:val="3"/>
        </w:numPr>
      </w:pPr>
      <w:proofErr w:type="spellStart"/>
      <w:r>
        <w:t>ARWU_published_papers</w:t>
      </w:r>
      <w:proofErr w:type="spellEnd"/>
      <w:r>
        <w:t xml:space="preserve"> = -.817</w:t>
      </w:r>
    </w:p>
    <w:p w14:paraId="7D8AFC6B" w14:textId="64339E27" w:rsidR="00A8692B" w:rsidRDefault="00A8692B" w:rsidP="00A8692B">
      <w:pPr>
        <w:pStyle w:val="ListParagraph"/>
        <w:numPr>
          <w:ilvl w:val="0"/>
          <w:numId w:val="3"/>
        </w:numPr>
      </w:pPr>
      <w:proofErr w:type="spellStart"/>
      <w:r>
        <w:t>ARWU_papers_indexed</w:t>
      </w:r>
      <w:proofErr w:type="spellEnd"/>
      <w:r>
        <w:t xml:space="preserve"> = -.587</w:t>
      </w:r>
    </w:p>
    <w:p w14:paraId="14852713" w14:textId="0115A4A6" w:rsidR="00A8692B" w:rsidRDefault="00A8692B" w:rsidP="00A8692B">
      <w:r>
        <w:t xml:space="preserve">Correlation for </w:t>
      </w:r>
      <w:r>
        <w:t>Total Score</w:t>
      </w:r>
    </w:p>
    <w:p w14:paraId="5338CEFB" w14:textId="63AB9A3F" w:rsidR="00A8692B" w:rsidRDefault="00A8692B" w:rsidP="00A8692B">
      <w:pPr>
        <w:pStyle w:val="ListParagraph"/>
        <w:numPr>
          <w:ilvl w:val="0"/>
          <w:numId w:val="3"/>
        </w:numPr>
      </w:pPr>
      <w:proofErr w:type="spellStart"/>
      <w:r>
        <w:t>ARWU_alumni_prizes</w:t>
      </w:r>
      <w:proofErr w:type="spellEnd"/>
      <w:r>
        <w:t xml:space="preserve"> = </w:t>
      </w:r>
      <w:r>
        <w:t>.798</w:t>
      </w:r>
    </w:p>
    <w:p w14:paraId="45694D2C" w14:textId="2A68C4DD" w:rsidR="00A8692B" w:rsidRDefault="00A8692B" w:rsidP="00A8692B">
      <w:pPr>
        <w:pStyle w:val="ListParagraph"/>
        <w:numPr>
          <w:ilvl w:val="0"/>
          <w:numId w:val="3"/>
        </w:numPr>
      </w:pPr>
      <w:proofErr w:type="spellStart"/>
      <w:r>
        <w:t>ARWU_awards</w:t>
      </w:r>
      <w:proofErr w:type="spellEnd"/>
      <w:r>
        <w:t xml:space="preserve"> = </w:t>
      </w:r>
      <w:r>
        <w:t>.837</w:t>
      </w:r>
    </w:p>
    <w:p w14:paraId="73C27097" w14:textId="51A5E613" w:rsidR="00A8692B" w:rsidRDefault="00A8692B" w:rsidP="00A8692B">
      <w:pPr>
        <w:pStyle w:val="ListParagraph"/>
        <w:numPr>
          <w:ilvl w:val="0"/>
          <w:numId w:val="3"/>
        </w:numPr>
      </w:pPr>
      <w:proofErr w:type="spellStart"/>
      <w:r>
        <w:t>ARWU_highly_cited</w:t>
      </w:r>
      <w:proofErr w:type="spellEnd"/>
      <w:r>
        <w:t xml:space="preserve"> = </w:t>
      </w:r>
      <w:r>
        <w:t>.869</w:t>
      </w:r>
    </w:p>
    <w:p w14:paraId="0566485F" w14:textId="63D78468" w:rsidR="00A8692B" w:rsidRDefault="00A8692B" w:rsidP="00A8692B">
      <w:pPr>
        <w:pStyle w:val="ListParagraph"/>
        <w:numPr>
          <w:ilvl w:val="0"/>
          <w:numId w:val="3"/>
        </w:numPr>
      </w:pPr>
      <w:proofErr w:type="spellStart"/>
      <w:r>
        <w:t>ARWU_published_papers</w:t>
      </w:r>
      <w:proofErr w:type="spellEnd"/>
      <w:r>
        <w:t xml:space="preserve"> = </w:t>
      </w:r>
      <w:r>
        <w:t>.928</w:t>
      </w:r>
    </w:p>
    <w:p w14:paraId="3FF30D33" w14:textId="198D98B4" w:rsidR="00A8692B" w:rsidRDefault="00A8692B" w:rsidP="00A8692B">
      <w:pPr>
        <w:pStyle w:val="ListParagraph"/>
        <w:numPr>
          <w:ilvl w:val="0"/>
          <w:numId w:val="3"/>
        </w:numPr>
      </w:pPr>
      <w:proofErr w:type="spellStart"/>
      <w:r>
        <w:t>ARWU_papers_indexed</w:t>
      </w:r>
      <w:proofErr w:type="spellEnd"/>
      <w:r>
        <w:t xml:space="preserve"> = </w:t>
      </w:r>
      <w:r>
        <w:t>.611</w:t>
      </w:r>
    </w:p>
    <w:p w14:paraId="18ED7CE1" w14:textId="0E1F7B3A" w:rsidR="00A8692B" w:rsidRDefault="00A8692B" w:rsidP="00A8692B">
      <w:r>
        <w:lastRenderedPageBreak/>
        <w:t>Other Correlations</w:t>
      </w:r>
    </w:p>
    <w:p w14:paraId="69DC763D" w14:textId="74737D76" w:rsidR="00A8692B" w:rsidRDefault="00A8692B" w:rsidP="00A8692B">
      <w:pPr>
        <w:pStyle w:val="ListParagraph"/>
        <w:numPr>
          <w:ilvl w:val="0"/>
          <w:numId w:val="3"/>
        </w:numPr>
      </w:pPr>
      <w:proofErr w:type="spellStart"/>
      <w:r>
        <w:t>ARWU_alumni_prizes</w:t>
      </w:r>
      <w:proofErr w:type="spellEnd"/>
      <w:r>
        <w:t xml:space="preserve"> and </w:t>
      </w:r>
      <w:proofErr w:type="spellStart"/>
      <w:r>
        <w:t>ARWU_awards</w:t>
      </w:r>
      <w:proofErr w:type="spellEnd"/>
      <w:r>
        <w:t xml:space="preserve"> = </w:t>
      </w:r>
      <w:r>
        <w:t>.765</w:t>
      </w:r>
    </w:p>
    <w:p w14:paraId="5CB213C2" w14:textId="4D7F1432" w:rsidR="00A8692B" w:rsidRDefault="00A8692B" w:rsidP="00A8692B">
      <w:pPr>
        <w:pStyle w:val="ListParagraph"/>
        <w:numPr>
          <w:ilvl w:val="0"/>
          <w:numId w:val="3"/>
        </w:numPr>
      </w:pPr>
      <w:proofErr w:type="spellStart"/>
      <w:r>
        <w:t>ARWU_highly_cited</w:t>
      </w:r>
      <w:proofErr w:type="spellEnd"/>
      <w:r>
        <w:t xml:space="preserve"> </w:t>
      </w:r>
      <w:r>
        <w:t xml:space="preserve">and </w:t>
      </w:r>
      <w:proofErr w:type="spellStart"/>
      <w:r>
        <w:t>ARWU_published_papers</w:t>
      </w:r>
      <w:proofErr w:type="spellEnd"/>
      <w:r>
        <w:t xml:space="preserve"> = </w:t>
      </w:r>
      <w:r w:rsidR="00BD40B9">
        <w:t>.877</w:t>
      </w:r>
    </w:p>
    <w:p w14:paraId="4A89A44B" w14:textId="10C16056" w:rsidR="00BD40B9" w:rsidRDefault="00BD40B9" w:rsidP="00BD40B9">
      <w:r>
        <w:t>CWU</w:t>
      </w:r>
    </w:p>
    <w:p w14:paraId="4CE1F1B4" w14:textId="31D48BE0" w:rsidR="00BD40B9" w:rsidRDefault="00BD40B9" w:rsidP="00BD40B9">
      <w:r>
        <w:t>Correlation for world rank</w:t>
      </w:r>
    </w:p>
    <w:p w14:paraId="4BCAA2DA" w14:textId="696C0C3B" w:rsidR="00BD40B9" w:rsidRDefault="00BD40B9" w:rsidP="00BD40B9">
      <w:pPr>
        <w:pStyle w:val="ListParagraph"/>
        <w:numPr>
          <w:ilvl w:val="0"/>
          <w:numId w:val="3"/>
        </w:numPr>
      </w:pPr>
      <w:proofErr w:type="spellStart"/>
      <w:r>
        <w:t>Quality_education</w:t>
      </w:r>
      <w:proofErr w:type="spellEnd"/>
      <w:r>
        <w:t xml:space="preserve"> = .</w:t>
      </w:r>
      <w:r>
        <w:t>4</w:t>
      </w:r>
    </w:p>
    <w:p w14:paraId="2EC1051D" w14:textId="17BD5EA9" w:rsidR="00BD40B9" w:rsidRDefault="00BD40B9" w:rsidP="00BD40B9">
      <w:pPr>
        <w:pStyle w:val="ListParagraph"/>
        <w:numPr>
          <w:ilvl w:val="0"/>
          <w:numId w:val="3"/>
        </w:numPr>
      </w:pPr>
      <w:proofErr w:type="spellStart"/>
      <w:r>
        <w:t>Alumni_employment</w:t>
      </w:r>
      <w:proofErr w:type="spellEnd"/>
      <w:r>
        <w:t xml:space="preserve"> = .247</w:t>
      </w:r>
    </w:p>
    <w:p w14:paraId="301FA262" w14:textId="4B0B35E0" w:rsidR="00BD40B9" w:rsidRDefault="00BD40B9" w:rsidP="00BD40B9">
      <w:pPr>
        <w:pStyle w:val="ListParagraph"/>
        <w:numPr>
          <w:ilvl w:val="0"/>
          <w:numId w:val="3"/>
        </w:numPr>
      </w:pPr>
      <w:r>
        <w:t>Quality of faculty = .543</w:t>
      </w:r>
    </w:p>
    <w:p w14:paraId="1D53F98D" w14:textId="206C5B4B" w:rsidR="00BD40B9" w:rsidRDefault="00BD40B9" w:rsidP="00BD40B9">
      <w:pPr>
        <w:pStyle w:val="ListParagraph"/>
        <w:numPr>
          <w:ilvl w:val="0"/>
          <w:numId w:val="3"/>
        </w:numPr>
      </w:pPr>
      <w:r>
        <w:t>Publications = .315</w:t>
      </w:r>
    </w:p>
    <w:p w14:paraId="5D32860C" w14:textId="00D59EB9" w:rsidR="00BD40B9" w:rsidRDefault="00BD40B9" w:rsidP="00BD40B9">
      <w:pPr>
        <w:pStyle w:val="ListParagraph"/>
        <w:numPr>
          <w:ilvl w:val="0"/>
          <w:numId w:val="3"/>
        </w:numPr>
      </w:pPr>
      <w:r>
        <w:t>Influence = .460</w:t>
      </w:r>
    </w:p>
    <w:p w14:paraId="59DA9D7D" w14:textId="37C0363C" w:rsidR="00BD40B9" w:rsidRDefault="00BD40B9" w:rsidP="00BD40B9">
      <w:pPr>
        <w:pStyle w:val="ListParagraph"/>
        <w:numPr>
          <w:ilvl w:val="0"/>
          <w:numId w:val="3"/>
        </w:numPr>
      </w:pPr>
      <w:r>
        <w:t>Citations=.291</w:t>
      </w:r>
    </w:p>
    <w:p w14:paraId="3526D8D0" w14:textId="5910707A" w:rsidR="00BD40B9" w:rsidRDefault="00BD40B9" w:rsidP="00BD40B9">
      <w:pPr>
        <w:pStyle w:val="ListParagraph"/>
        <w:numPr>
          <w:ilvl w:val="0"/>
          <w:numId w:val="3"/>
        </w:numPr>
      </w:pPr>
      <w:r>
        <w:t>Broad impact = .307</w:t>
      </w:r>
    </w:p>
    <w:p w14:paraId="36147469" w14:textId="5828FF75" w:rsidR="00BD40B9" w:rsidRDefault="00BD40B9" w:rsidP="00BD40B9">
      <w:pPr>
        <w:pStyle w:val="ListParagraph"/>
        <w:numPr>
          <w:ilvl w:val="0"/>
          <w:numId w:val="3"/>
        </w:numPr>
      </w:pPr>
      <w:r>
        <w:t>Patents = .273</w:t>
      </w:r>
    </w:p>
    <w:p w14:paraId="13D69CD9" w14:textId="5D9E9524" w:rsidR="00BD40B9" w:rsidRDefault="00BD40B9" w:rsidP="00BD40B9">
      <w:r>
        <w:t xml:space="preserve">Correlation for </w:t>
      </w:r>
      <w:r>
        <w:t>total score</w:t>
      </w:r>
    </w:p>
    <w:p w14:paraId="4971C79A" w14:textId="5D6E7CA6" w:rsidR="00BD40B9" w:rsidRDefault="00BD40B9" w:rsidP="00BD40B9">
      <w:pPr>
        <w:pStyle w:val="ListParagraph"/>
        <w:numPr>
          <w:ilvl w:val="0"/>
          <w:numId w:val="3"/>
        </w:numPr>
      </w:pPr>
      <w:proofErr w:type="spellStart"/>
      <w:r>
        <w:t>Quality_education</w:t>
      </w:r>
      <w:proofErr w:type="spellEnd"/>
      <w:r>
        <w:t xml:space="preserve"> = </w:t>
      </w:r>
      <w:r>
        <w:t>-.354</w:t>
      </w:r>
    </w:p>
    <w:p w14:paraId="2D0344B3" w14:textId="201E59BD" w:rsidR="00BD40B9" w:rsidRDefault="00BD40B9" w:rsidP="00BD40B9">
      <w:pPr>
        <w:pStyle w:val="ListParagraph"/>
        <w:numPr>
          <w:ilvl w:val="0"/>
          <w:numId w:val="3"/>
        </w:numPr>
      </w:pPr>
      <w:proofErr w:type="spellStart"/>
      <w:r>
        <w:t>Alumni_employment</w:t>
      </w:r>
      <w:proofErr w:type="spellEnd"/>
      <w:r>
        <w:t xml:space="preserve"> = </w:t>
      </w:r>
      <w:r>
        <w:t>-.226</w:t>
      </w:r>
    </w:p>
    <w:p w14:paraId="716F5420" w14:textId="087CC4A8" w:rsidR="00BD40B9" w:rsidRDefault="00BD40B9" w:rsidP="00BD40B9">
      <w:pPr>
        <w:pStyle w:val="ListParagraph"/>
        <w:numPr>
          <w:ilvl w:val="0"/>
          <w:numId w:val="3"/>
        </w:numPr>
      </w:pPr>
      <w:r>
        <w:t xml:space="preserve">Quality of faculty = </w:t>
      </w:r>
      <w:r>
        <w:t>-.466</w:t>
      </w:r>
    </w:p>
    <w:p w14:paraId="56FB4C4E" w14:textId="7B0B41B5" w:rsidR="00BD40B9" w:rsidRDefault="00BD40B9" w:rsidP="00BD40B9">
      <w:pPr>
        <w:pStyle w:val="ListParagraph"/>
        <w:numPr>
          <w:ilvl w:val="0"/>
          <w:numId w:val="3"/>
        </w:numPr>
      </w:pPr>
      <w:r>
        <w:t xml:space="preserve">Publications = </w:t>
      </w:r>
      <w:r>
        <w:t>-.307</w:t>
      </w:r>
    </w:p>
    <w:p w14:paraId="01AB2FC5" w14:textId="49662B10" w:rsidR="00BD40B9" w:rsidRDefault="00BD40B9" w:rsidP="00BD40B9">
      <w:pPr>
        <w:pStyle w:val="ListParagraph"/>
        <w:numPr>
          <w:ilvl w:val="0"/>
          <w:numId w:val="3"/>
        </w:numPr>
      </w:pPr>
      <w:r>
        <w:t xml:space="preserve">Influence = </w:t>
      </w:r>
      <w:r>
        <w:t>-.405</w:t>
      </w:r>
    </w:p>
    <w:p w14:paraId="277EE31F" w14:textId="66111CC8" w:rsidR="00BD40B9" w:rsidRDefault="00BD40B9" w:rsidP="00BD40B9">
      <w:pPr>
        <w:pStyle w:val="ListParagraph"/>
        <w:numPr>
          <w:ilvl w:val="0"/>
          <w:numId w:val="3"/>
        </w:numPr>
      </w:pPr>
      <w:r>
        <w:t>Citations = -.279</w:t>
      </w:r>
    </w:p>
    <w:p w14:paraId="1F544D78" w14:textId="48673F85" w:rsidR="00BD40B9" w:rsidRDefault="00BD40B9" w:rsidP="00BD40B9">
      <w:pPr>
        <w:pStyle w:val="ListParagraph"/>
        <w:numPr>
          <w:ilvl w:val="0"/>
          <w:numId w:val="3"/>
        </w:numPr>
      </w:pPr>
      <w:r>
        <w:t xml:space="preserve">Broad impact = </w:t>
      </w:r>
      <w:r>
        <w:t>-.368</w:t>
      </w:r>
    </w:p>
    <w:p w14:paraId="002CB138" w14:textId="02397A6A" w:rsidR="00BD40B9" w:rsidRDefault="00BD40B9" w:rsidP="00BD40B9">
      <w:pPr>
        <w:pStyle w:val="ListParagraph"/>
        <w:numPr>
          <w:ilvl w:val="0"/>
          <w:numId w:val="3"/>
        </w:numPr>
      </w:pPr>
      <w:r>
        <w:t xml:space="preserve">Patents = </w:t>
      </w:r>
      <w:r>
        <w:t>-.207</w:t>
      </w:r>
    </w:p>
    <w:p w14:paraId="5DB7318B" w14:textId="4DA4EF48" w:rsidR="00EA1766" w:rsidRDefault="00EA1766" w:rsidP="00EA1766">
      <w:r>
        <w:t>Other correlations</w:t>
      </w:r>
    </w:p>
    <w:p w14:paraId="364F718C" w14:textId="2F5DBC23" w:rsidR="00EA1766" w:rsidRDefault="00EA1766" w:rsidP="00EA1766">
      <w:pPr>
        <w:pStyle w:val="ListParagraph"/>
        <w:numPr>
          <w:ilvl w:val="0"/>
          <w:numId w:val="3"/>
        </w:numPr>
      </w:pPr>
      <w:r>
        <w:t>Publications and Broad Impact = .818</w:t>
      </w:r>
    </w:p>
    <w:p w14:paraId="4581B199" w14:textId="481530F8" w:rsidR="00EA1766" w:rsidRDefault="00EA1766" w:rsidP="00EA1766">
      <w:pPr>
        <w:pStyle w:val="ListParagraph"/>
        <w:numPr>
          <w:ilvl w:val="0"/>
          <w:numId w:val="3"/>
        </w:numPr>
      </w:pPr>
      <w:r>
        <w:t>Publications and influence = .744</w:t>
      </w:r>
    </w:p>
    <w:p w14:paraId="784D4D8F" w14:textId="26729909" w:rsidR="00EA1766" w:rsidRDefault="00EA1766" w:rsidP="00EA1766">
      <w:pPr>
        <w:pStyle w:val="ListParagraph"/>
        <w:numPr>
          <w:ilvl w:val="0"/>
          <w:numId w:val="3"/>
        </w:numPr>
      </w:pPr>
      <w:r>
        <w:t>Publications and citations = .756</w:t>
      </w:r>
    </w:p>
    <w:p w14:paraId="791475DF" w14:textId="3DABB7F0" w:rsidR="00EA1766" w:rsidRDefault="00EA1766" w:rsidP="00EA1766">
      <w:pPr>
        <w:pStyle w:val="ListParagraph"/>
        <w:numPr>
          <w:ilvl w:val="0"/>
          <w:numId w:val="3"/>
        </w:numPr>
      </w:pPr>
      <w:r>
        <w:t>Influence and citations = .728</w:t>
      </w:r>
    </w:p>
    <w:p w14:paraId="3371CD69" w14:textId="403F9E08" w:rsidR="00EA1766" w:rsidRDefault="00EA1766" w:rsidP="00EA1766">
      <w:pPr>
        <w:pStyle w:val="ListParagraph"/>
        <w:numPr>
          <w:ilvl w:val="0"/>
          <w:numId w:val="3"/>
        </w:numPr>
      </w:pPr>
      <w:r>
        <w:t>Influence and broad impact = .914</w:t>
      </w:r>
    </w:p>
    <w:p w14:paraId="77CE626A" w14:textId="025A370A" w:rsidR="00EA1766" w:rsidRDefault="00EA1766" w:rsidP="00EA1766">
      <w:pPr>
        <w:pStyle w:val="ListParagraph"/>
        <w:numPr>
          <w:ilvl w:val="0"/>
          <w:numId w:val="3"/>
        </w:numPr>
      </w:pPr>
      <w:r>
        <w:t>Citations and broad impact = .845</w:t>
      </w:r>
    </w:p>
    <w:p w14:paraId="54DA1648" w14:textId="77777777" w:rsidR="00EA1766" w:rsidRDefault="00EA1766" w:rsidP="00EA1766"/>
    <w:p w14:paraId="031B8D39" w14:textId="77777777" w:rsidR="00EA1766" w:rsidRDefault="00EA1766" w:rsidP="00EA1766"/>
    <w:p w14:paraId="45CF809E" w14:textId="7F917800" w:rsidR="00F1171B" w:rsidRDefault="00F1171B" w:rsidP="00F1171B">
      <w:r>
        <w:t>THE</w:t>
      </w:r>
    </w:p>
    <w:p w14:paraId="73E4B154" w14:textId="073A53C9" w:rsidR="00F1171B" w:rsidRDefault="00F1171B" w:rsidP="00F1171B">
      <w:r>
        <w:t>Correlation for world rank</w:t>
      </w:r>
    </w:p>
    <w:p w14:paraId="7E2084C0" w14:textId="61B98FF0" w:rsidR="00F1171B" w:rsidRDefault="00F1171B" w:rsidP="00F1171B">
      <w:pPr>
        <w:pStyle w:val="ListParagraph"/>
        <w:numPr>
          <w:ilvl w:val="0"/>
          <w:numId w:val="3"/>
        </w:numPr>
      </w:pPr>
      <w:r>
        <w:t>Teaching = -.887</w:t>
      </w:r>
    </w:p>
    <w:p w14:paraId="4091C5CB" w14:textId="74E8CF29" w:rsidR="00F1171B" w:rsidRDefault="00F1171B" w:rsidP="00F1171B">
      <w:pPr>
        <w:pStyle w:val="ListParagraph"/>
        <w:numPr>
          <w:ilvl w:val="0"/>
          <w:numId w:val="3"/>
        </w:numPr>
      </w:pPr>
      <w:r>
        <w:t>International=-.177</w:t>
      </w:r>
    </w:p>
    <w:p w14:paraId="335DC2F4" w14:textId="4D078E26" w:rsidR="00F1171B" w:rsidRDefault="00F1171B" w:rsidP="00F1171B">
      <w:pPr>
        <w:pStyle w:val="ListParagraph"/>
        <w:numPr>
          <w:ilvl w:val="0"/>
          <w:numId w:val="3"/>
        </w:numPr>
      </w:pPr>
      <w:r>
        <w:t>Research</w:t>
      </w:r>
      <w:r>
        <w:t xml:space="preserve"> = -.</w:t>
      </w:r>
      <w:r>
        <w:t>879</w:t>
      </w:r>
    </w:p>
    <w:p w14:paraId="2F0CEC0C" w14:textId="0E0D1E93" w:rsidR="00F1171B" w:rsidRDefault="00F1171B" w:rsidP="00F1171B">
      <w:pPr>
        <w:pStyle w:val="ListParagraph"/>
        <w:numPr>
          <w:ilvl w:val="0"/>
          <w:numId w:val="3"/>
        </w:numPr>
      </w:pPr>
      <w:r>
        <w:lastRenderedPageBreak/>
        <w:t>Citations = -.440</w:t>
      </w:r>
    </w:p>
    <w:p w14:paraId="38BADF53" w14:textId="79625944" w:rsidR="00F1171B" w:rsidRDefault="00F1171B" w:rsidP="00F1171B">
      <w:pPr>
        <w:pStyle w:val="ListParagraph"/>
        <w:numPr>
          <w:ilvl w:val="0"/>
          <w:numId w:val="3"/>
        </w:numPr>
      </w:pPr>
      <w:r>
        <w:t>Income=-.149</w:t>
      </w:r>
    </w:p>
    <w:p w14:paraId="1A1618EC" w14:textId="1F5743B4" w:rsidR="00F1171B" w:rsidRDefault="00F1171B" w:rsidP="00F1171B">
      <w:r>
        <w:t xml:space="preserve">Correlation for </w:t>
      </w:r>
      <w:r>
        <w:t>total score</w:t>
      </w:r>
    </w:p>
    <w:p w14:paraId="5CC6E408" w14:textId="1053B611" w:rsidR="00F1171B" w:rsidRDefault="00F1171B" w:rsidP="00F1171B">
      <w:pPr>
        <w:pStyle w:val="ListParagraph"/>
        <w:numPr>
          <w:ilvl w:val="0"/>
          <w:numId w:val="3"/>
        </w:numPr>
      </w:pPr>
      <w:r>
        <w:t>Teaching = .</w:t>
      </w:r>
      <w:r>
        <w:t>923</w:t>
      </w:r>
    </w:p>
    <w:p w14:paraId="5526FFFD" w14:textId="08491131" w:rsidR="00F1171B" w:rsidRDefault="00F1171B" w:rsidP="00F1171B">
      <w:pPr>
        <w:pStyle w:val="ListParagraph"/>
        <w:numPr>
          <w:ilvl w:val="0"/>
          <w:numId w:val="3"/>
        </w:numPr>
      </w:pPr>
      <w:r>
        <w:t>International=.</w:t>
      </w:r>
      <w:r>
        <w:t>181</w:t>
      </w:r>
    </w:p>
    <w:p w14:paraId="54377B21" w14:textId="5D068510" w:rsidR="00F1171B" w:rsidRDefault="00F1171B" w:rsidP="00F1171B">
      <w:pPr>
        <w:pStyle w:val="ListParagraph"/>
        <w:numPr>
          <w:ilvl w:val="0"/>
          <w:numId w:val="3"/>
        </w:numPr>
      </w:pPr>
      <w:r>
        <w:t xml:space="preserve">Research = </w:t>
      </w:r>
      <w:r>
        <w:t>.913</w:t>
      </w:r>
    </w:p>
    <w:p w14:paraId="6F7B823E" w14:textId="704BB4B1" w:rsidR="00F1171B" w:rsidRDefault="00F1171B" w:rsidP="00F1171B">
      <w:pPr>
        <w:pStyle w:val="ListParagraph"/>
        <w:numPr>
          <w:ilvl w:val="0"/>
          <w:numId w:val="3"/>
        </w:numPr>
      </w:pPr>
      <w:r>
        <w:t xml:space="preserve">Citations = </w:t>
      </w:r>
      <w:r>
        <w:t>.490</w:t>
      </w:r>
    </w:p>
    <w:p w14:paraId="70407BE2" w14:textId="3D07DF71" w:rsidR="00F1171B" w:rsidRDefault="00F1171B" w:rsidP="00F1171B">
      <w:pPr>
        <w:pStyle w:val="ListParagraph"/>
        <w:numPr>
          <w:ilvl w:val="0"/>
          <w:numId w:val="3"/>
        </w:numPr>
      </w:pPr>
      <w:r>
        <w:t>Income=</w:t>
      </w:r>
      <w:r>
        <w:t xml:space="preserve"> .156</w:t>
      </w:r>
    </w:p>
    <w:p w14:paraId="059AEC9A" w14:textId="2ACA9FE8" w:rsidR="00EA1766" w:rsidRDefault="00EA1766" w:rsidP="00EA1766">
      <w:r>
        <w:t>Other correlations</w:t>
      </w:r>
    </w:p>
    <w:p w14:paraId="1721A993" w14:textId="40218C28" w:rsidR="00EA1766" w:rsidRDefault="00EA1766" w:rsidP="00EA1766">
      <w:pPr>
        <w:pStyle w:val="ListParagraph"/>
        <w:numPr>
          <w:ilvl w:val="0"/>
          <w:numId w:val="3"/>
        </w:numPr>
      </w:pPr>
      <w:r>
        <w:t>Teaching and Research = .882</w:t>
      </w:r>
    </w:p>
    <w:p w14:paraId="504F394B" w14:textId="77777777" w:rsidR="00EA1766" w:rsidRDefault="00EA1766" w:rsidP="00EA1766"/>
    <w:p w14:paraId="5D741DA2" w14:textId="77777777" w:rsidR="00EA1766" w:rsidRDefault="00EA1766" w:rsidP="00EA1766"/>
    <w:p w14:paraId="0A9481B9" w14:textId="21642618" w:rsidR="00A8692B" w:rsidRDefault="00A8692B" w:rsidP="00F1171B"/>
    <w:sectPr w:rsidR="00A8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283"/>
    <w:multiLevelType w:val="hybridMultilevel"/>
    <w:tmpl w:val="A3F461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83256"/>
    <w:multiLevelType w:val="hybridMultilevel"/>
    <w:tmpl w:val="ACA4B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6440E"/>
    <w:multiLevelType w:val="hybridMultilevel"/>
    <w:tmpl w:val="26D29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F718D"/>
    <w:multiLevelType w:val="hybridMultilevel"/>
    <w:tmpl w:val="F8BAA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021555">
    <w:abstractNumId w:val="3"/>
  </w:num>
  <w:num w:numId="2" w16cid:durableId="970405916">
    <w:abstractNumId w:val="1"/>
  </w:num>
  <w:num w:numId="3" w16cid:durableId="1215116583">
    <w:abstractNumId w:val="2"/>
  </w:num>
  <w:num w:numId="4" w16cid:durableId="21944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EB"/>
    <w:rsid w:val="00212696"/>
    <w:rsid w:val="002B16D0"/>
    <w:rsid w:val="00481658"/>
    <w:rsid w:val="0052265E"/>
    <w:rsid w:val="00616BF1"/>
    <w:rsid w:val="008936C7"/>
    <w:rsid w:val="00985343"/>
    <w:rsid w:val="00A8692B"/>
    <w:rsid w:val="00B751EB"/>
    <w:rsid w:val="00BA7856"/>
    <w:rsid w:val="00BD40B9"/>
    <w:rsid w:val="00D53C1D"/>
    <w:rsid w:val="00DF3117"/>
    <w:rsid w:val="00E06767"/>
    <w:rsid w:val="00EA1766"/>
    <w:rsid w:val="00EA3D46"/>
    <w:rsid w:val="00EC7DE8"/>
    <w:rsid w:val="00F1171B"/>
    <w:rsid w:val="00F8368E"/>
    <w:rsid w:val="00FA5FA7"/>
    <w:rsid w:val="00FF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E256"/>
  <w15:chartTrackingRefBased/>
  <w15:docId w15:val="{9E6815E0-E3E8-416B-B4A5-15A3B41C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1EB"/>
    <w:rPr>
      <w:rFonts w:eastAsiaTheme="majorEastAsia" w:cstheme="majorBidi"/>
      <w:color w:val="272727" w:themeColor="text1" w:themeTint="D8"/>
    </w:rPr>
  </w:style>
  <w:style w:type="paragraph" w:styleId="Title">
    <w:name w:val="Title"/>
    <w:basedOn w:val="Normal"/>
    <w:next w:val="Normal"/>
    <w:link w:val="TitleChar"/>
    <w:uiPriority w:val="10"/>
    <w:qFormat/>
    <w:rsid w:val="00B75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1EB"/>
    <w:pPr>
      <w:spacing w:before="160"/>
      <w:jc w:val="center"/>
    </w:pPr>
    <w:rPr>
      <w:i/>
      <w:iCs/>
      <w:color w:val="404040" w:themeColor="text1" w:themeTint="BF"/>
    </w:rPr>
  </w:style>
  <w:style w:type="character" w:customStyle="1" w:styleId="QuoteChar">
    <w:name w:val="Quote Char"/>
    <w:basedOn w:val="DefaultParagraphFont"/>
    <w:link w:val="Quote"/>
    <w:uiPriority w:val="29"/>
    <w:rsid w:val="00B751EB"/>
    <w:rPr>
      <w:i/>
      <w:iCs/>
      <w:color w:val="404040" w:themeColor="text1" w:themeTint="BF"/>
    </w:rPr>
  </w:style>
  <w:style w:type="paragraph" w:styleId="ListParagraph">
    <w:name w:val="List Paragraph"/>
    <w:basedOn w:val="Normal"/>
    <w:uiPriority w:val="34"/>
    <w:qFormat/>
    <w:rsid w:val="00B751EB"/>
    <w:pPr>
      <w:ind w:left="720"/>
      <w:contextualSpacing/>
    </w:pPr>
  </w:style>
  <w:style w:type="character" w:styleId="IntenseEmphasis">
    <w:name w:val="Intense Emphasis"/>
    <w:basedOn w:val="DefaultParagraphFont"/>
    <w:uiPriority w:val="21"/>
    <w:qFormat/>
    <w:rsid w:val="00B751EB"/>
    <w:rPr>
      <w:i/>
      <w:iCs/>
      <w:color w:val="0F4761" w:themeColor="accent1" w:themeShade="BF"/>
    </w:rPr>
  </w:style>
  <w:style w:type="paragraph" w:styleId="IntenseQuote">
    <w:name w:val="Intense Quote"/>
    <w:basedOn w:val="Normal"/>
    <w:next w:val="Normal"/>
    <w:link w:val="IntenseQuoteChar"/>
    <w:uiPriority w:val="30"/>
    <w:qFormat/>
    <w:rsid w:val="00B75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1EB"/>
    <w:rPr>
      <w:i/>
      <w:iCs/>
      <w:color w:val="0F4761" w:themeColor="accent1" w:themeShade="BF"/>
    </w:rPr>
  </w:style>
  <w:style w:type="character" w:styleId="IntenseReference">
    <w:name w:val="Intense Reference"/>
    <w:basedOn w:val="DefaultParagraphFont"/>
    <w:uiPriority w:val="32"/>
    <w:qFormat/>
    <w:rsid w:val="00B751EB"/>
    <w:rPr>
      <w:b/>
      <w:bCs/>
      <w:smallCaps/>
      <w:color w:val="0F4761" w:themeColor="accent1" w:themeShade="BF"/>
      <w:spacing w:val="5"/>
    </w:rPr>
  </w:style>
  <w:style w:type="character" w:styleId="Hyperlink">
    <w:name w:val="Hyperlink"/>
    <w:basedOn w:val="DefaultParagraphFont"/>
    <w:uiPriority w:val="99"/>
    <w:unhideWhenUsed/>
    <w:rsid w:val="00B751EB"/>
    <w:rPr>
      <w:color w:val="467886" w:themeColor="hyperlink"/>
      <w:u w:val="single"/>
    </w:rPr>
  </w:style>
  <w:style w:type="character" w:styleId="UnresolvedMention">
    <w:name w:val="Unresolved Mention"/>
    <w:basedOn w:val="DefaultParagraphFont"/>
    <w:uiPriority w:val="99"/>
    <w:semiHidden/>
    <w:unhideWhenUsed/>
    <w:rsid w:val="00B751EB"/>
    <w:rPr>
      <w:color w:val="605E5C"/>
      <w:shd w:val="clear" w:color="auto" w:fill="E1DFDD"/>
    </w:rPr>
  </w:style>
  <w:style w:type="table" w:styleId="TableGrid">
    <w:name w:val="Table Grid"/>
    <w:basedOn w:val="TableNormal"/>
    <w:uiPriority w:val="39"/>
    <w:rsid w:val="0048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ur.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hanghairanking.com/rankin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shighereducation.com/world-university-rankings/latest/world-ranking" TargetMode="External"/><Relationship Id="rId11" Type="http://schemas.openxmlformats.org/officeDocument/2006/relationships/hyperlink" Target="https://www.kaggle.com/datasets/sdorius/globses" TargetMode="External"/><Relationship Id="rId5" Type="http://schemas.openxmlformats.org/officeDocument/2006/relationships/hyperlink" Target="https://www.kaggle.com/datasets/mylesoneill/world-university-rankings" TargetMode="External"/><Relationship Id="rId10" Type="http://schemas.openxmlformats.org/officeDocument/2006/relationships/hyperlink" Target="https://www.aecf.org/" TargetMode="External"/><Relationship Id="rId4" Type="http://schemas.openxmlformats.org/officeDocument/2006/relationships/webSettings" Target="webSettings.xml"/><Relationship Id="rId9" Type="http://schemas.openxmlformats.org/officeDocument/2006/relationships/hyperlink" Target="https://data.worldbank.org/indicator/SE.PRM.CUAT.Z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dc:creator>
  <cp:keywords/>
  <dc:description/>
  <cp:lastModifiedBy>Jon B</cp:lastModifiedBy>
  <cp:revision>8</cp:revision>
  <dcterms:created xsi:type="dcterms:W3CDTF">2024-11-08T15:07:00Z</dcterms:created>
  <dcterms:modified xsi:type="dcterms:W3CDTF">2024-11-09T17:23:00Z</dcterms:modified>
</cp:coreProperties>
</file>