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6FB12" w14:textId="77777777" w:rsidR="00BA5F26" w:rsidRDefault="004F40DF">
      <w:pPr>
        <w:widowControl w:val="0"/>
        <w:pBdr>
          <w:top w:val="nil"/>
          <w:left w:val="nil"/>
          <w:bottom w:val="nil"/>
          <w:right w:val="nil"/>
          <w:between w:val="nil"/>
        </w:pBdr>
        <w:spacing w:before="566" w:line="240" w:lineRule="auto"/>
        <w:rPr>
          <w:sz w:val="16"/>
          <w:szCs w:val="16"/>
        </w:rPr>
      </w:pPr>
      <w:r>
        <w:rPr>
          <w:color w:val="FFFFFF"/>
          <w:sz w:val="24"/>
          <w:szCs w:val="24"/>
          <w:shd w:val="clear" w:color="auto" w:fill="1F4E79"/>
        </w:rPr>
        <w:t>P</w:t>
      </w:r>
      <w:r w:rsidR="00CE1172">
        <w:rPr>
          <w:color w:val="FFFFFF"/>
          <w:sz w:val="24"/>
          <w:szCs w:val="24"/>
          <w:shd w:val="clear" w:color="auto" w:fill="1F4E79"/>
        </w:rPr>
        <w:t>roject</w:t>
      </w:r>
      <w:r>
        <w:rPr>
          <w:color w:val="FFFFFF"/>
          <w:sz w:val="24"/>
          <w:szCs w:val="24"/>
          <w:shd w:val="clear" w:color="auto" w:fill="1F4E79"/>
        </w:rPr>
        <w:t xml:space="preserve"> &amp; C</w:t>
      </w:r>
      <w:r w:rsidR="00CE1172">
        <w:rPr>
          <w:color w:val="FFFFFF"/>
          <w:sz w:val="24"/>
          <w:szCs w:val="24"/>
          <w:shd w:val="clear" w:color="auto" w:fill="1F4E79"/>
        </w:rPr>
        <w:t>lient</w:t>
      </w:r>
      <w:r>
        <w:rPr>
          <w:color w:val="FFFFFF"/>
          <w:sz w:val="24"/>
          <w:szCs w:val="24"/>
          <w:shd w:val="clear" w:color="auto" w:fill="1F4E79"/>
        </w:rPr>
        <w:t xml:space="preserve"> I</w:t>
      </w:r>
      <w:r w:rsidR="00CE1172">
        <w:rPr>
          <w:color w:val="FFFFFF"/>
          <w:sz w:val="24"/>
          <w:szCs w:val="24"/>
          <w:shd w:val="clear" w:color="auto" w:fill="1F4E79"/>
        </w:rPr>
        <w:t>nformation</w:t>
      </w:r>
      <w:r>
        <w:rPr>
          <w:color w:val="FFFFFF"/>
          <w:sz w:val="24"/>
          <w:szCs w:val="24"/>
        </w:rPr>
        <w:t xml:space="preserve"> </w:t>
      </w:r>
    </w:p>
    <w:tbl>
      <w:tblPr>
        <w:tblStyle w:val="a"/>
        <w:tblW w:w="104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1"/>
        <w:gridCol w:w="3405"/>
        <w:gridCol w:w="1407"/>
        <w:gridCol w:w="3797"/>
      </w:tblGrid>
      <w:tr w:rsidR="00BA5F26" w14:paraId="4E1097F0" w14:textId="77777777">
        <w:tc>
          <w:tcPr>
            <w:tcW w:w="1800" w:type="dxa"/>
            <w:tcMar>
              <w:top w:w="36" w:type="dxa"/>
              <w:left w:w="36" w:type="dxa"/>
              <w:bottom w:w="36" w:type="dxa"/>
              <w:right w:w="36" w:type="dxa"/>
            </w:tcMar>
            <w:vAlign w:val="center"/>
          </w:tcPr>
          <w:p w14:paraId="244AA67A" w14:textId="77777777" w:rsidR="00BA5F26" w:rsidRDefault="004F40DF">
            <w:pPr>
              <w:widowControl w:val="0"/>
              <w:spacing w:line="240" w:lineRule="auto"/>
              <w:rPr>
                <w:sz w:val="16"/>
                <w:szCs w:val="16"/>
              </w:rPr>
            </w:pPr>
            <w:r>
              <w:rPr>
                <w:sz w:val="16"/>
                <w:szCs w:val="16"/>
              </w:rPr>
              <w:t xml:space="preserve"> Project Name</w:t>
            </w:r>
          </w:p>
        </w:tc>
        <w:tc>
          <w:tcPr>
            <w:tcW w:w="3405" w:type="dxa"/>
            <w:tcMar>
              <w:top w:w="36" w:type="dxa"/>
              <w:left w:w="36" w:type="dxa"/>
              <w:bottom w:w="36" w:type="dxa"/>
              <w:right w:w="36" w:type="dxa"/>
            </w:tcMar>
            <w:vAlign w:val="center"/>
          </w:tcPr>
          <w:p w14:paraId="5EE14DFE" w14:textId="77777777" w:rsidR="00BA5F26" w:rsidRDefault="00BA5F26"/>
        </w:tc>
        <w:tc>
          <w:tcPr>
            <w:tcW w:w="1407" w:type="dxa"/>
            <w:tcMar>
              <w:top w:w="36" w:type="dxa"/>
              <w:left w:w="36" w:type="dxa"/>
              <w:bottom w:w="36" w:type="dxa"/>
              <w:right w:w="36" w:type="dxa"/>
            </w:tcMar>
            <w:vAlign w:val="center"/>
          </w:tcPr>
          <w:p w14:paraId="0479E18B" w14:textId="77777777" w:rsidR="00BA5F26" w:rsidRDefault="004F40DF">
            <w:pPr>
              <w:widowControl w:val="0"/>
              <w:spacing w:line="240" w:lineRule="auto"/>
              <w:rPr>
                <w:sz w:val="16"/>
                <w:szCs w:val="16"/>
              </w:rPr>
            </w:pPr>
            <w:r>
              <w:rPr>
                <w:sz w:val="16"/>
                <w:szCs w:val="16"/>
              </w:rPr>
              <w:t xml:space="preserve"> Client Name</w:t>
            </w:r>
          </w:p>
        </w:tc>
        <w:tc>
          <w:tcPr>
            <w:tcW w:w="3797" w:type="dxa"/>
            <w:tcMar>
              <w:top w:w="36" w:type="dxa"/>
              <w:left w:w="36" w:type="dxa"/>
              <w:bottom w:w="36" w:type="dxa"/>
              <w:right w:w="36" w:type="dxa"/>
            </w:tcMar>
            <w:vAlign w:val="center"/>
          </w:tcPr>
          <w:p w14:paraId="52CE43EC" w14:textId="77777777" w:rsidR="00BA5F26" w:rsidRDefault="00BA5F26"/>
        </w:tc>
      </w:tr>
      <w:tr w:rsidR="00BA5F26" w14:paraId="3CCC460D" w14:textId="77777777">
        <w:tc>
          <w:tcPr>
            <w:tcW w:w="1800" w:type="dxa"/>
            <w:tcMar>
              <w:top w:w="36" w:type="dxa"/>
              <w:left w:w="36" w:type="dxa"/>
              <w:bottom w:w="36" w:type="dxa"/>
              <w:right w:w="36" w:type="dxa"/>
            </w:tcMar>
            <w:vAlign w:val="center"/>
          </w:tcPr>
          <w:p w14:paraId="6DA1BEE8" w14:textId="77777777" w:rsidR="00BA5F26" w:rsidRDefault="004F40DF">
            <w:pPr>
              <w:widowControl w:val="0"/>
              <w:spacing w:line="240" w:lineRule="auto"/>
              <w:rPr>
                <w:sz w:val="16"/>
                <w:szCs w:val="16"/>
              </w:rPr>
            </w:pPr>
            <w:r>
              <w:rPr>
                <w:sz w:val="16"/>
                <w:szCs w:val="16"/>
              </w:rPr>
              <w:t xml:space="preserve"> City</w:t>
            </w:r>
          </w:p>
        </w:tc>
        <w:tc>
          <w:tcPr>
            <w:tcW w:w="3405" w:type="dxa"/>
            <w:tcMar>
              <w:top w:w="36" w:type="dxa"/>
              <w:left w:w="36" w:type="dxa"/>
              <w:bottom w:w="36" w:type="dxa"/>
              <w:right w:w="36" w:type="dxa"/>
            </w:tcMar>
            <w:vAlign w:val="center"/>
          </w:tcPr>
          <w:p w14:paraId="7125B99F" w14:textId="77777777" w:rsidR="00BA5F26" w:rsidRDefault="00BA5F26"/>
        </w:tc>
        <w:tc>
          <w:tcPr>
            <w:tcW w:w="1407" w:type="dxa"/>
            <w:tcMar>
              <w:top w:w="36" w:type="dxa"/>
              <w:left w:w="36" w:type="dxa"/>
              <w:bottom w:w="36" w:type="dxa"/>
              <w:right w:w="36" w:type="dxa"/>
            </w:tcMar>
            <w:vAlign w:val="center"/>
          </w:tcPr>
          <w:p w14:paraId="4F4F05F7" w14:textId="77777777" w:rsidR="00BA5F26" w:rsidRDefault="004F40DF">
            <w:pPr>
              <w:widowControl w:val="0"/>
              <w:spacing w:line="240" w:lineRule="auto"/>
              <w:rPr>
                <w:sz w:val="16"/>
                <w:szCs w:val="16"/>
              </w:rPr>
            </w:pPr>
            <w:r>
              <w:rPr>
                <w:sz w:val="16"/>
                <w:szCs w:val="16"/>
              </w:rPr>
              <w:t xml:space="preserve"> Client Contact</w:t>
            </w:r>
          </w:p>
        </w:tc>
        <w:tc>
          <w:tcPr>
            <w:tcW w:w="3797" w:type="dxa"/>
            <w:tcMar>
              <w:top w:w="36" w:type="dxa"/>
              <w:left w:w="36" w:type="dxa"/>
              <w:bottom w:w="36" w:type="dxa"/>
              <w:right w:w="36" w:type="dxa"/>
            </w:tcMar>
            <w:vAlign w:val="center"/>
          </w:tcPr>
          <w:p w14:paraId="25A4C2A7" w14:textId="77777777" w:rsidR="00BA5F26" w:rsidRDefault="00BA5F26"/>
        </w:tc>
      </w:tr>
      <w:tr w:rsidR="00BA5F26" w14:paraId="0A51DDE7" w14:textId="77777777">
        <w:tc>
          <w:tcPr>
            <w:tcW w:w="1800" w:type="dxa"/>
            <w:tcMar>
              <w:top w:w="36" w:type="dxa"/>
              <w:left w:w="36" w:type="dxa"/>
              <w:bottom w:w="36" w:type="dxa"/>
              <w:right w:w="36" w:type="dxa"/>
            </w:tcMar>
            <w:vAlign w:val="center"/>
          </w:tcPr>
          <w:p w14:paraId="03A84235" w14:textId="77777777" w:rsidR="00BA5F26" w:rsidRDefault="004F40DF">
            <w:pPr>
              <w:widowControl w:val="0"/>
              <w:spacing w:line="240" w:lineRule="auto"/>
              <w:rPr>
                <w:sz w:val="16"/>
                <w:szCs w:val="16"/>
              </w:rPr>
            </w:pPr>
            <w:r>
              <w:rPr>
                <w:sz w:val="16"/>
                <w:szCs w:val="16"/>
              </w:rPr>
              <w:t xml:space="preserve"> State</w:t>
            </w:r>
          </w:p>
        </w:tc>
        <w:tc>
          <w:tcPr>
            <w:tcW w:w="3405" w:type="dxa"/>
            <w:tcMar>
              <w:top w:w="36" w:type="dxa"/>
              <w:left w:w="36" w:type="dxa"/>
              <w:bottom w:w="36" w:type="dxa"/>
              <w:right w:w="36" w:type="dxa"/>
            </w:tcMar>
            <w:vAlign w:val="center"/>
          </w:tcPr>
          <w:p w14:paraId="6900AACA" w14:textId="77777777" w:rsidR="00BA5F26" w:rsidRDefault="00BA5F26"/>
        </w:tc>
        <w:tc>
          <w:tcPr>
            <w:tcW w:w="1407" w:type="dxa"/>
            <w:tcMar>
              <w:top w:w="36" w:type="dxa"/>
              <w:left w:w="36" w:type="dxa"/>
              <w:bottom w:w="36" w:type="dxa"/>
              <w:right w:w="36" w:type="dxa"/>
            </w:tcMar>
            <w:vAlign w:val="center"/>
          </w:tcPr>
          <w:p w14:paraId="59A508C8" w14:textId="77777777" w:rsidR="00BA5F26" w:rsidRDefault="004F40DF">
            <w:pPr>
              <w:widowControl w:val="0"/>
              <w:spacing w:line="240" w:lineRule="auto"/>
              <w:rPr>
                <w:sz w:val="16"/>
                <w:szCs w:val="16"/>
              </w:rPr>
            </w:pPr>
            <w:r>
              <w:rPr>
                <w:sz w:val="16"/>
                <w:szCs w:val="16"/>
              </w:rPr>
              <w:t xml:space="preserve"> Contact Phone</w:t>
            </w:r>
          </w:p>
        </w:tc>
        <w:tc>
          <w:tcPr>
            <w:tcW w:w="3797" w:type="dxa"/>
            <w:tcMar>
              <w:top w:w="36" w:type="dxa"/>
              <w:left w:w="36" w:type="dxa"/>
              <w:bottom w:w="36" w:type="dxa"/>
              <w:right w:w="36" w:type="dxa"/>
            </w:tcMar>
            <w:vAlign w:val="center"/>
          </w:tcPr>
          <w:p w14:paraId="2B4ED519" w14:textId="77777777" w:rsidR="00BA5F26" w:rsidRDefault="00BA5F26"/>
        </w:tc>
      </w:tr>
      <w:tr w:rsidR="00BA5F26" w14:paraId="27413DA6" w14:textId="77777777">
        <w:tc>
          <w:tcPr>
            <w:tcW w:w="1800" w:type="dxa"/>
            <w:tcMar>
              <w:top w:w="36" w:type="dxa"/>
              <w:left w:w="36" w:type="dxa"/>
              <w:bottom w:w="36" w:type="dxa"/>
              <w:right w:w="36" w:type="dxa"/>
            </w:tcMar>
            <w:vAlign w:val="center"/>
          </w:tcPr>
          <w:p w14:paraId="01BA94C7" w14:textId="77777777" w:rsidR="00BA5F26" w:rsidRDefault="004F40DF">
            <w:pPr>
              <w:widowControl w:val="0"/>
              <w:spacing w:line="240" w:lineRule="auto"/>
              <w:rPr>
                <w:sz w:val="16"/>
                <w:szCs w:val="16"/>
              </w:rPr>
            </w:pPr>
            <w:r>
              <w:rPr>
                <w:sz w:val="16"/>
                <w:szCs w:val="16"/>
              </w:rPr>
              <w:t xml:space="preserve"> Jurisdiction</w:t>
            </w:r>
          </w:p>
        </w:tc>
        <w:tc>
          <w:tcPr>
            <w:tcW w:w="3405" w:type="dxa"/>
            <w:tcMar>
              <w:top w:w="36" w:type="dxa"/>
              <w:left w:w="36" w:type="dxa"/>
              <w:bottom w:w="36" w:type="dxa"/>
              <w:right w:w="36" w:type="dxa"/>
            </w:tcMar>
            <w:vAlign w:val="center"/>
          </w:tcPr>
          <w:p w14:paraId="6DEA500F" w14:textId="77777777" w:rsidR="00BA5F26" w:rsidRDefault="00BA5F26"/>
        </w:tc>
        <w:tc>
          <w:tcPr>
            <w:tcW w:w="1407" w:type="dxa"/>
            <w:tcMar>
              <w:top w:w="36" w:type="dxa"/>
              <w:left w:w="36" w:type="dxa"/>
              <w:bottom w:w="36" w:type="dxa"/>
              <w:right w:w="36" w:type="dxa"/>
            </w:tcMar>
            <w:vAlign w:val="center"/>
          </w:tcPr>
          <w:p w14:paraId="510E5160" w14:textId="77777777" w:rsidR="00BA5F26" w:rsidRDefault="004F40DF">
            <w:pPr>
              <w:widowControl w:val="0"/>
              <w:spacing w:line="240" w:lineRule="auto"/>
              <w:rPr>
                <w:sz w:val="16"/>
                <w:szCs w:val="16"/>
              </w:rPr>
            </w:pPr>
            <w:r>
              <w:rPr>
                <w:sz w:val="16"/>
                <w:szCs w:val="16"/>
              </w:rPr>
              <w:t xml:space="preserve"> Contact email</w:t>
            </w:r>
          </w:p>
        </w:tc>
        <w:tc>
          <w:tcPr>
            <w:tcW w:w="3797" w:type="dxa"/>
            <w:tcMar>
              <w:top w:w="36" w:type="dxa"/>
              <w:left w:w="36" w:type="dxa"/>
              <w:bottom w:w="36" w:type="dxa"/>
              <w:right w:w="36" w:type="dxa"/>
            </w:tcMar>
            <w:vAlign w:val="center"/>
          </w:tcPr>
          <w:p w14:paraId="2D54BF72" w14:textId="77777777" w:rsidR="00BA5F26" w:rsidRDefault="00BA5F26"/>
        </w:tc>
      </w:tr>
      <w:tr w:rsidR="00BA5F26" w14:paraId="5090F7E9" w14:textId="77777777">
        <w:tc>
          <w:tcPr>
            <w:tcW w:w="1800" w:type="dxa"/>
            <w:tcMar>
              <w:top w:w="36" w:type="dxa"/>
              <w:left w:w="36" w:type="dxa"/>
              <w:bottom w:w="36" w:type="dxa"/>
              <w:right w:w="36" w:type="dxa"/>
            </w:tcMar>
            <w:vAlign w:val="center"/>
          </w:tcPr>
          <w:p w14:paraId="0CE6DCDA" w14:textId="77777777" w:rsidR="00BA5F26" w:rsidRDefault="004F40DF">
            <w:pPr>
              <w:widowControl w:val="0"/>
              <w:spacing w:line="240" w:lineRule="auto"/>
              <w:rPr>
                <w:sz w:val="16"/>
                <w:szCs w:val="16"/>
              </w:rPr>
            </w:pPr>
            <w:r>
              <w:rPr>
                <w:sz w:val="16"/>
                <w:szCs w:val="16"/>
              </w:rPr>
              <w:t xml:space="preserve"> Project Type</w:t>
            </w:r>
          </w:p>
        </w:tc>
        <w:tc>
          <w:tcPr>
            <w:tcW w:w="3405" w:type="dxa"/>
            <w:tcMar>
              <w:top w:w="36" w:type="dxa"/>
              <w:left w:w="36" w:type="dxa"/>
              <w:bottom w:w="36" w:type="dxa"/>
              <w:right w:w="36" w:type="dxa"/>
            </w:tcMar>
            <w:vAlign w:val="center"/>
          </w:tcPr>
          <w:p w14:paraId="0FB35EFB" w14:textId="77777777" w:rsidR="00BA5F26" w:rsidRDefault="00BA5F26"/>
        </w:tc>
        <w:tc>
          <w:tcPr>
            <w:tcW w:w="1407" w:type="dxa"/>
            <w:tcMar>
              <w:top w:w="36" w:type="dxa"/>
              <w:left w:w="36" w:type="dxa"/>
              <w:bottom w:w="36" w:type="dxa"/>
              <w:right w:w="36" w:type="dxa"/>
            </w:tcMar>
            <w:vAlign w:val="center"/>
          </w:tcPr>
          <w:p w14:paraId="6F4F771B" w14:textId="77777777" w:rsidR="00BA5F26" w:rsidRDefault="004F40DF">
            <w:pPr>
              <w:widowControl w:val="0"/>
              <w:spacing w:line="240" w:lineRule="auto"/>
              <w:rPr>
                <w:sz w:val="16"/>
                <w:szCs w:val="16"/>
              </w:rPr>
            </w:pPr>
            <w:r>
              <w:rPr>
                <w:sz w:val="16"/>
                <w:szCs w:val="16"/>
              </w:rPr>
              <w:t xml:space="preserve"> Prepared by</w:t>
            </w:r>
          </w:p>
        </w:tc>
        <w:tc>
          <w:tcPr>
            <w:tcW w:w="3797" w:type="dxa"/>
            <w:tcMar>
              <w:top w:w="36" w:type="dxa"/>
              <w:left w:w="36" w:type="dxa"/>
              <w:bottom w:w="36" w:type="dxa"/>
              <w:right w:w="36" w:type="dxa"/>
            </w:tcMar>
            <w:vAlign w:val="center"/>
          </w:tcPr>
          <w:p w14:paraId="5699424A" w14:textId="77777777" w:rsidR="00BA5F26" w:rsidRDefault="00BA5F26"/>
        </w:tc>
      </w:tr>
      <w:tr w:rsidR="00BA5F26" w14:paraId="28F11DCF" w14:textId="77777777">
        <w:tc>
          <w:tcPr>
            <w:tcW w:w="1800" w:type="dxa"/>
            <w:tcMar>
              <w:top w:w="36" w:type="dxa"/>
              <w:left w:w="36" w:type="dxa"/>
              <w:bottom w:w="36" w:type="dxa"/>
              <w:right w:w="36" w:type="dxa"/>
            </w:tcMar>
            <w:vAlign w:val="center"/>
          </w:tcPr>
          <w:p w14:paraId="6483761E" w14:textId="77777777" w:rsidR="00BA5F26" w:rsidRDefault="004F40DF">
            <w:pPr>
              <w:widowControl w:val="0"/>
              <w:spacing w:line="240" w:lineRule="auto"/>
              <w:rPr>
                <w:sz w:val="16"/>
                <w:szCs w:val="16"/>
              </w:rPr>
            </w:pPr>
            <w:r>
              <w:rPr>
                <w:sz w:val="16"/>
                <w:szCs w:val="16"/>
              </w:rPr>
              <w:t xml:space="preserve"> Size in Acres</w:t>
            </w:r>
          </w:p>
        </w:tc>
        <w:tc>
          <w:tcPr>
            <w:tcW w:w="3405" w:type="dxa"/>
            <w:tcMar>
              <w:top w:w="36" w:type="dxa"/>
              <w:left w:w="36" w:type="dxa"/>
              <w:bottom w:w="36" w:type="dxa"/>
              <w:right w:w="36" w:type="dxa"/>
            </w:tcMar>
            <w:vAlign w:val="center"/>
          </w:tcPr>
          <w:p w14:paraId="225739E3" w14:textId="77777777" w:rsidR="00BA5F26" w:rsidRDefault="00BA5F26"/>
        </w:tc>
        <w:tc>
          <w:tcPr>
            <w:tcW w:w="1407" w:type="dxa"/>
            <w:tcMar>
              <w:top w:w="36" w:type="dxa"/>
              <w:left w:w="36" w:type="dxa"/>
              <w:bottom w:w="36" w:type="dxa"/>
              <w:right w:w="36" w:type="dxa"/>
            </w:tcMar>
            <w:vAlign w:val="center"/>
          </w:tcPr>
          <w:p w14:paraId="07547CE7" w14:textId="77777777" w:rsidR="00BA5F26" w:rsidRDefault="004F40DF">
            <w:pPr>
              <w:widowControl w:val="0"/>
              <w:spacing w:line="240" w:lineRule="auto"/>
              <w:rPr>
                <w:sz w:val="16"/>
                <w:szCs w:val="16"/>
              </w:rPr>
            </w:pPr>
            <w:r>
              <w:rPr>
                <w:sz w:val="16"/>
                <w:szCs w:val="16"/>
              </w:rPr>
              <w:t xml:space="preserve"> Phone/email</w:t>
            </w:r>
          </w:p>
        </w:tc>
        <w:tc>
          <w:tcPr>
            <w:tcW w:w="3797" w:type="dxa"/>
            <w:tcMar>
              <w:top w:w="36" w:type="dxa"/>
              <w:left w:w="36" w:type="dxa"/>
              <w:bottom w:w="36" w:type="dxa"/>
              <w:right w:w="36" w:type="dxa"/>
            </w:tcMar>
            <w:vAlign w:val="center"/>
          </w:tcPr>
          <w:p w14:paraId="4F486FAD" w14:textId="77777777" w:rsidR="00BA5F26" w:rsidRDefault="00BA5F26"/>
        </w:tc>
      </w:tr>
    </w:tbl>
    <w:p w14:paraId="45115F7F" w14:textId="77777777" w:rsidR="00BA5F26" w:rsidRDefault="00BA5F26">
      <w:pPr>
        <w:widowControl w:val="0"/>
        <w:spacing w:line="240" w:lineRule="auto"/>
        <w:ind w:left="12"/>
        <w:rPr>
          <w:sz w:val="16"/>
          <w:szCs w:val="16"/>
        </w:rPr>
      </w:pPr>
    </w:p>
    <w:p w14:paraId="4689680C" w14:textId="77777777" w:rsidR="00BA5F26" w:rsidRDefault="004F40DF">
      <w:pPr>
        <w:widowControl w:val="0"/>
        <w:pBdr>
          <w:top w:val="nil"/>
          <w:left w:val="nil"/>
          <w:bottom w:val="nil"/>
          <w:right w:val="nil"/>
          <w:between w:val="nil"/>
        </w:pBdr>
        <w:spacing w:line="240" w:lineRule="auto"/>
        <w:rPr>
          <w:color w:val="FFFFFF"/>
          <w:sz w:val="24"/>
          <w:szCs w:val="24"/>
        </w:rPr>
      </w:pPr>
      <w:r>
        <w:rPr>
          <w:color w:val="FFFFFF"/>
          <w:sz w:val="24"/>
          <w:szCs w:val="24"/>
          <w:shd w:val="clear" w:color="auto" w:fill="1F4E79"/>
        </w:rPr>
        <w:t xml:space="preserve">Stormwater Management Plan:  </w:t>
      </w:r>
      <w:r>
        <w:rPr>
          <w:color w:val="FFFFFF"/>
          <w:sz w:val="24"/>
          <w:szCs w:val="24"/>
        </w:rPr>
        <w:t xml:space="preserve"> </w:t>
      </w:r>
    </w:p>
    <w:tbl>
      <w:tblPr>
        <w:tblStyle w:val="a0"/>
        <w:tblW w:w="104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0"/>
        <w:gridCol w:w="6421"/>
        <w:gridCol w:w="1185"/>
        <w:gridCol w:w="1053"/>
        <w:gridCol w:w="1136"/>
      </w:tblGrid>
      <w:tr w:rsidR="00BA5F26" w14:paraId="157DCAFF" w14:textId="77777777">
        <w:tc>
          <w:tcPr>
            <w:tcW w:w="630" w:type="dxa"/>
            <w:tcMar>
              <w:top w:w="36" w:type="dxa"/>
              <w:left w:w="36" w:type="dxa"/>
              <w:bottom w:w="36" w:type="dxa"/>
              <w:right w:w="36" w:type="dxa"/>
            </w:tcMar>
            <w:vAlign w:val="center"/>
          </w:tcPr>
          <w:p w14:paraId="20697731" w14:textId="77777777" w:rsidR="00BA5F26" w:rsidRDefault="004F40DF">
            <w:pPr>
              <w:widowControl w:val="0"/>
              <w:pBdr>
                <w:top w:val="nil"/>
                <w:left w:val="nil"/>
                <w:bottom w:val="nil"/>
                <w:right w:val="nil"/>
                <w:between w:val="nil"/>
              </w:pBdr>
              <w:spacing w:line="240" w:lineRule="auto"/>
              <w:jc w:val="center"/>
              <w:rPr>
                <w:sz w:val="16"/>
                <w:szCs w:val="16"/>
              </w:rPr>
            </w:pPr>
            <w:r>
              <w:rPr>
                <w:sz w:val="16"/>
                <w:szCs w:val="16"/>
              </w:rPr>
              <w:t>Item</w:t>
            </w:r>
          </w:p>
        </w:tc>
        <w:tc>
          <w:tcPr>
            <w:tcW w:w="6420" w:type="dxa"/>
            <w:tcMar>
              <w:top w:w="36" w:type="dxa"/>
              <w:left w:w="36" w:type="dxa"/>
              <w:bottom w:w="36" w:type="dxa"/>
              <w:right w:w="36" w:type="dxa"/>
            </w:tcMar>
            <w:vAlign w:val="center"/>
          </w:tcPr>
          <w:p w14:paraId="090E5CAF" w14:textId="77777777" w:rsidR="00BA5F26" w:rsidRDefault="004F40DF">
            <w:pPr>
              <w:widowControl w:val="0"/>
              <w:pBdr>
                <w:top w:val="nil"/>
                <w:left w:val="nil"/>
                <w:bottom w:val="nil"/>
                <w:right w:val="nil"/>
                <w:between w:val="nil"/>
              </w:pBdr>
              <w:spacing w:line="240" w:lineRule="auto"/>
              <w:rPr>
                <w:sz w:val="16"/>
                <w:szCs w:val="16"/>
              </w:rPr>
            </w:pPr>
            <w:r>
              <w:rPr>
                <w:sz w:val="16"/>
                <w:szCs w:val="16"/>
              </w:rPr>
              <w:t>Description</w:t>
            </w:r>
          </w:p>
        </w:tc>
        <w:tc>
          <w:tcPr>
            <w:tcW w:w="1185" w:type="dxa"/>
            <w:tcMar>
              <w:top w:w="36" w:type="dxa"/>
              <w:left w:w="36" w:type="dxa"/>
              <w:bottom w:w="36" w:type="dxa"/>
              <w:right w:w="36" w:type="dxa"/>
            </w:tcMar>
            <w:vAlign w:val="center"/>
          </w:tcPr>
          <w:p w14:paraId="07065CCD" w14:textId="77777777" w:rsidR="00BA5F26" w:rsidRDefault="004F40DF">
            <w:pPr>
              <w:widowControl w:val="0"/>
              <w:pBdr>
                <w:top w:val="nil"/>
                <w:left w:val="nil"/>
                <w:bottom w:val="nil"/>
                <w:right w:val="nil"/>
                <w:between w:val="nil"/>
              </w:pBdr>
              <w:spacing w:line="240" w:lineRule="auto"/>
              <w:rPr>
                <w:sz w:val="16"/>
                <w:szCs w:val="16"/>
              </w:rPr>
            </w:pPr>
            <w:r>
              <w:rPr>
                <w:sz w:val="16"/>
                <w:szCs w:val="16"/>
              </w:rPr>
              <w:t>Quantity</w:t>
            </w:r>
          </w:p>
        </w:tc>
        <w:tc>
          <w:tcPr>
            <w:tcW w:w="1053" w:type="dxa"/>
            <w:tcMar>
              <w:top w:w="36" w:type="dxa"/>
              <w:left w:w="36" w:type="dxa"/>
              <w:bottom w:w="36" w:type="dxa"/>
              <w:right w:w="36" w:type="dxa"/>
            </w:tcMar>
            <w:vAlign w:val="center"/>
          </w:tcPr>
          <w:p w14:paraId="1A22D2EE" w14:textId="77777777" w:rsidR="00BA5F26" w:rsidRDefault="004F40DF">
            <w:pPr>
              <w:widowControl w:val="0"/>
              <w:pBdr>
                <w:top w:val="nil"/>
                <w:left w:val="nil"/>
                <w:bottom w:val="nil"/>
                <w:right w:val="nil"/>
                <w:between w:val="nil"/>
              </w:pBdr>
              <w:spacing w:line="240" w:lineRule="auto"/>
              <w:rPr>
                <w:sz w:val="16"/>
                <w:szCs w:val="16"/>
              </w:rPr>
            </w:pPr>
            <w:r>
              <w:rPr>
                <w:sz w:val="16"/>
                <w:szCs w:val="16"/>
              </w:rPr>
              <w:t>Rate</w:t>
            </w:r>
          </w:p>
        </w:tc>
        <w:tc>
          <w:tcPr>
            <w:tcW w:w="1136" w:type="dxa"/>
            <w:tcMar>
              <w:top w:w="36" w:type="dxa"/>
              <w:left w:w="36" w:type="dxa"/>
              <w:bottom w:w="36" w:type="dxa"/>
              <w:right w:w="36" w:type="dxa"/>
            </w:tcMar>
            <w:vAlign w:val="center"/>
          </w:tcPr>
          <w:p w14:paraId="4502BF9D" w14:textId="77777777" w:rsidR="00BA5F26" w:rsidRDefault="004F40DF">
            <w:pPr>
              <w:widowControl w:val="0"/>
              <w:pBdr>
                <w:top w:val="nil"/>
                <w:left w:val="nil"/>
                <w:bottom w:val="nil"/>
                <w:right w:val="nil"/>
                <w:between w:val="nil"/>
              </w:pBdr>
              <w:spacing w:line="240" w:lineRule="auto"/>
              <w:rPr>
                <w:sz w:val="16"/>
                <w:szCs w:val="16"/>
              </w:rPr>
            </w:pPr>
            <w:r>
              <w:rPr>
                <w:sz w:val="16"/>
                <w:szCs w:val="16"/>
              </w:rPr>
              <w:t>Total</w:t>
            </w:r>
          </w:p>
        </w:tc>
      </w:tr>
      <w:tr w:rsidR="00BA5F26" w14:paraId="529AE1AF" w14:textId="77777777">
        <w:tc>
          <w:tcPr>
            <w:tcW w:w="630" w:type="dxa"/>
            <w:tcMar>
              <w:top w:w="36" w:type="dxa"/>
              <w:left w:w="36" w:type="dxa"/>
              <w:bottom w:w="36" w:type="dxa"/>
              <w:right w:w="36" w:type="dxa"/>
            </w:tcMar>
            <w:vAlign w:val="center"/>
          </w:tcPr>
          <w:p w14:paraId="15E14DC4" w14:textId="77777777" w:rsidR="00BA5F26" w:rsidRDefault="004F40DF">
            <w:pPr>
              <w:widowControl w:val="0"/>
              <w:pBdr>
                <w:top w:val="nil"/>
                <w:left w:val="nil"/>
                <w:bottom w:val="nil"/>
                <w:right w:val="nil"/>
                <w:between w:val="nil"/>
              </w:pBdr>
              <w:spacing w:line="240" w:lineRule="auto"/>
              <w:jc w:val="center"/>
              <w:rPr>
                <w:sz w:val="16"/>
                <w:szCs w:val="16"/>
              </w:rPr>
            </w:pPr>
            <w:r>
              <w:rPr>
                <w:sz w:val="16"/>
                <w:szCs w:val="16"/>
              </w:rPr>
              <w:t>1A</w:t>
            </w:r>
          </w:p>
        </w:tc>
        <w:tc>
          <w:tcPr>
            <w:tcW w:w="6420" w:type="dxa"/>
            <w:tcMar>
              <w:top w:w="36" w:type="dxa"/>
              <w:left w:w="36" w:type="dxa"/>
              <w:bottom w:w="36" w:type="dxa"/>
              <w:right w:w="36" w:type="dxa"/>
            </w:tcMar>
            <w:vAlign w:val="center"/>
          </w:tcPr>
          <w:p w14:paraId="7F71035C" w14:textId="77777777" w:rsidR="00BA5F26" w:rsidRDefault="004F40DF">
            <w:pPr>
              <w:widowControl w:val="0"/>
              <w:pBdr>
                <w:top w:val="nil"/>
                <w:left w:val="nil"/>
                <w:bottom w:val="nil"/>
                <w:right w:val="nil"/>
                <w:between w:val="nil"/>
              </w:pBdr>
              <w:spacing w:line="240" w:lineRule="auto"/>
              <w:rPr>
                <w:sz w:val="16"/>
                <w:szCs w:val="16"/>
              </w:rPr>
            </w:pPr>
            <w:r>
              <w:rPr>
                <w:sz w:val="16"/>
                <w:szCs w:val="16"/>
              </w:rPr>
              <w:t>Stormwater Management Plan Narrative, state compliant</w:t>
            </w:r>
          </w:p>
        </w:tc>
        <w:tc>
          <w:tcPr>
            <w:tcW w:w="1185" w:type="dxa"/>
            <w:tcMar>
              <w:top w:w="36" w:type="dxa"/>
              <w:left w:w="36" w:type="dxa"/>
              <w:bottom w:w="36" w:type="dxa"/>
              <w:right w:w="36" w:type="dxa"/>
            </w:tcMar>
            <w:vAlign w:val="center"/>
          </w:tcPr>
          <w:p w14:paraId="2D9AD23D" w14:textId="77777777" w:rsidR="00BA5F26" w:rsidRDefault="00BA5F26">
            <w:pPr>
              <w:jc w:val="right"/>
            </w:pPr>
          </w:p>
        </w:tc>
        <w:tc>
          <w:tcPr>
            <w:tcW w:w="1053" w:type="dxa"/>
            <w:tcMar>
              <w:top w:w="36" w:type="dxa"/>
              <w:left w:w="36" w:type="dxa"/>
              <w:bottom w:w="36" w:type="dxa"/>
              <w:right w:w="36" w:type="dxa"/>
            </w:tcMar>
            <w:vAlign w:val="center"/>
          </w:tcPr>
          <w:p w14:paraId="278044B4" w14:textId="77777777" w:rsidR="00BA5F26" w:rsidRDefault="00BA5F26">
            <w:pPr>
              <w:jc w:val="right"/>
            </w:pPr>
          </w:p>
        </w:tc>
        <w:tc>
          <w:tcPr>
            <w:tcW w:w="1136" w:type="dxa"/>
            <w:tcMar>
              <w:top w:w="36" w:type="dxa"/>
              <w:left w:w="36" w:type="dxa"/>
              <w:bottom w:w="36" w:type="dxa"/>
              <w:right w:w="36" w:type="dxa"/>
            </w:tcMar>
            <w:vAlign w:val="center"/>
          </w:tcPr>
          <w:p w14:paraId="7ED87F5C" w14:textId="77777777" w:rsidR="00BA5F26" w:rsidRDefault="00BA5F26">
            <w:pPr>
              <w:jc w:val="right"/>
            </w:pPr>
          </w:p>
        </w:tc>
      </w:tr>
      <w:tr w:rsidR="00BA5F26" w14:paraId="22E6D03A" w14:textId="77777777">
        <w:tc>
          <w:tcPr>
            <w:tcW w:w="630" w:type="dxa"/>
            <w:tcMar>
              <w:top w:w="36" w:type="dxa"/>
              <w:left w:w="36" w:type="dxa"/>
              <w:bottom w:w="36" w:type="dxa"/>
              <w:right w:w="36" w:type="dxa"/>
            </w:tcMar>
            <w:vAlign w:val="center"/>
          </w:tcPr>
          <w:p w14:paraId="1AD0DAC2" w14:textId="77777777" w:rsidR="00BA5F26" w:rsidRDefault="004F40DF">
            <w:pPr>
              <w:widowControl w:val="0"/>
              <w:pBdr>
                <w:top w:val="nil"/>
                <w:left w:val="nil"/>
                <w:bottom w:val="nil"/>
                <w:right w:val="nil"/>
                <w:between w:val="nil"/>
              </w:pBdr>
              <w:spacing w:line="240" w:lineRule="auto"/>
              <w:jc w:val="center"/>
              <w:rPr>
                <w:sz w:val="16"/>
                <w:szCs w:val="16"/>
              </w:rPr>
            </w:pPr>
            <w:r>
              <w:rPr>
                <w:sz w:val="16"/>
                <w:szCs w:val="16"/>
              </w:rPr>
              <w:t>1B</w:t>
            </w:r>
          </w:p>
        </w:tc>
        <w:tc>
          <w:tcPr>
            <w:tcW w:w="6420" w:type="dxa"/>
            <w:tcMar>
              <w:top w:w="36" w:type="dxa"/>
              <w:left w:w="36" w:type="dxa"/>
              <w:bottom w:w="36" w:type="dxa"/>
              <w:right w:w="36" w:type="dxa"/>
            </w:tcMar>
            <w:vAlign w:val="center"/>
          </w:tcPr>
          <w:p w14:paraId="5964F255" w14:textId="77777777" w:rsidR="00BA5F26" w:rsidRDefault="004F40DF">
            <w:pPr>
              <w:widowControl w:val="0"/>
              <w:pBdr>
                <w:top w:val="nil"/>
                <w:left w:val="nil"/>
                <w:bottom w:val="nil"/>
                <w:right w:val="nil"/>
                <w:between w:val="nil"/>
              </w:pBdr>
              <w:spacing w:line="240" w:lineRule="auto"/>
              <w:rPr>
                <w:sz w:val="16"/>
                <w:szCs w:val="16"/>
              </w:rPr>
            </w:pPr>
            <w:r>
              <w:rPr>
                <w:sz w:val="16"/>
                <w:szCs w:val="16"/>
              </w:rPr>
              <w:t>Stormwater Management Plan Site Plan (map), state compliant</w:t>
            </w:r>
          </w:p>
        </w:tc>
        <w:tc>
          <w:tcPr>
            <w:tcW w:w="1185" w:type="dxa"/>
            <w:tcMar>
              <w:top w:w="36" w:type="dxa"/>
              <w:left w:w="36" w:type="dxa"/>
              <w:bottom w:w="36" w:type="dxa"/>
              <w:right w:w="36" w:type="dxa"/>
            </w:tcMar>
            <w:vAlign w:val="center"/>
          </w:tcPr>
          <w:p w14:paraId="10B18704" w14:textId="77777777" w:rsidR="00BA5F26" w:rsidRDefault="00BA5F26">
            <w:pPr>
              <w:jc w:val="right"/>
            </w:pPr>
          </w:p>
        </w:tc>
        <w:tc>
          <w:tcPr>
            <w:tcW w:w="1053" w:type="dxa"/>
            <w:tcMar>
              <w:top w:w="36" w:type="dxa"/>
              <w:left w:w="36" w:type="dxa"/>
              <w:bottom w:w="36" w:type="dxa"/>
              <w:right w:w="36" w:type="dxa"/>
            </w:tcMar>
            <w:vAlign w:val="center"/>
          </w:tcPr>
          <w:p w14:paraId="059559A8" w14:textId="77777777" w:rsidR="00BA5F26" w:rsidRDefault="00BA5F26" w:rsidP="00590C91">
            <w:pPr>
              <w:jc w:val="center"/>
            </w:pPr>
          </w:p>
        </w:tc>
        <w:tc>
          <w:tcPr>
            <w:tcW w:w="1136" w:type="dxa"/>
            <w:tcMar>
              <w:top w:w="36" w:type="dxa"/>
              <w:left w:w="36" w:type="dxa"/>
              <w:bottom w:w="36" w:type="dxa"/>
              <w:right w:w="36" w:type="dxa"/>
            </w:tcMar>
            <w:vAlign w:val="center"/>
          </w:tcPr>
          <w:p w14:paraId="4D9D3428" w14:textId="77777777" w:rsidR="00BA5F26" w:rsidRDefault="00BA5F26" w:rsidP="00590C91"/>
        </w:tc>
      </w:tr>
      <w:tr w:rsidR="00BA5F26" w14:paraId="073E8688" w14:textId="77777777">
        <w:tc>
          <w:tcPr>
            <w:tcW w:w="630" w:type="dxa"/>
            <w:tcMar>
              <w:top w:w="36" w:type="dxa"/>
              <w:left w:w="36" w:type="dxa"/>
              <w:bottom w:w="36" w:type="dxa"/>
              <w:right w:w="36" w:type="dxa"/>
            </w:tcMar>
            <w:vAlign w:val="center"/>
          </w:tcPr>
          <w:p w14:paraId="0BCF17EA" w14:textId="77777777" w:rsidR="00BA5F26" w:rsidRDefault="004F40DF">
            <w:pPr>
              <w:widowControl w:val="0"/>
              <w:pBdr>
                <w:top w:val="nil"/>
                <w:left w:val="nil"/>
                <w:bottom w:val="nil"/>
                <w:right w:val="nil"/>
                <w:between w:val="nil"/>
              </w:pBdr>
              <w:spacing w:line="240" w:lineRule="auto"/>
              <w:jc w:val="center"/>
              <w:rPr>
                <w:sz w:val="16"/>
                <w:szCs w:val="16"/>
              </w:rPr>
            </w:pPr>
            <w:r>
              <w:rPr>
                <w:sz w:val="16"/>
                <w:szCs w:val="16"/>
              </w:rPr>
              <w:t>1C</w:t>
            </w:r>
          </w:p>
        </w:tc>
        <w:tc>
          <w:tcPr>
            <w:tcW w:w="6420" w:type="dxa"/>
            <w:tcMar>
              <w:top w:w="36" w:type="dxa"/>
              <w:left w:w="36" w:type="dxa"/>
              <w:bottom w:w="36" w:type="dxa"/>
              <w:right w:w="36" w:type="dxa"/>
            </w:tcMar>
            <w:vAlign w:val="center"/>
          </w:tcPr>
          <w:p w14:paraId="22D5337E" w14:textId="77777777" w:rsidR="00BA5F26" w:rsidRDefault="004F40DF">
            <w:pPr>
              <w:widowControl w:val="0"/>
              <w:pBdr>
                <w:top w:val="nil"/>
                <w:left w:val="nil"/>
                <w:bottom w:val="nil"/>
                <w:right w:val="nil"/>
                <w:between w:val="nil"/>
              </w:pBdr>
              <w:spacing w:line="240" w:lineRule="auto"/>
              <w:rPr>
                <w:sz w:val="16"/>
                <w:szCs w:val="16"/>
              </w:rPr>
            </w:pPr>
            <w:r>
              <w:rPr>
                <w:sz w:val="16"/>
                <w:szCs w:val="16"/>
              </w:rPr>
              <w:t>Local Plans, Permit assistance, PE Stamp, see item description below if quoted.</w:t>
            </w:r>
          </w:p>
        </w:tc>
        <w:tc>
          <w:tcPr>
            <w:tcW w:w="1185" w:type="dxa"/>
            <w:tcMar>
              <w:top w:w="36" w:type="dxa"/>
              <w:left w:w="36" w:type="dxa"/>
              <w:bottom w:w="36" w:type="dxa"/>
              <w:right w:w="36" w:type="dxa"/>
            </w:tcMar>
            <w:vAlign w:val="center"/>
          </w:tcPr>
          <w:p w14:paraId="68252730" w14:textId="77777777" w:rsidR="00BA5F26" w:rsidRDefault="00BA5F26">
            <w:pPr>
              <w:widowControl w:val="0"/>
              <w:pBdr>
                <w:top w:val="nil"/>
                <w:left w:val="nil"/>
                <w:bottom w:val="nil"/>
                <w:right w:val="nil"/>
                <w:between w:val="nil"/>
              </w:pBdr>
              <w:spacing w:line="240" w:lineRule="auto"/>
              <w:rPr>
                <w:sz w:val="16"/>
                <w:szCs w:val="16"/>
              </w:rPr>
            </w:pPr>
          </w:p>
        </w:tc>
        <w:tc>
          <w:tcPr>
            <w:tcW w:w="1053" w:type="dxa"/>
            <w:tcMar>
              <w:top w:w="36" w:type="dxa"/>
              <w:left w:w="36" w:type="dxa"/>
              <w:bottom w:w="36" w:type="dxa"/>
              <w:right w:w="36" w:type="dxa"/>
            </w:tcMar>
            <w:vAlign w:val="center"/>
          </w:tcPr>
          <w:p w14:paraId="745D420A" w14:textId="77777777" w:rsidR="00BA5F26" w:rsidRDefault="00BA5F26">
            <w:pPr>
              <w:widowControl w:val="0"/>
              <w:pBdr>
                <w:top w:val="nil"/>
                <w:left w:val="nil"/>
                <w:bottom w:val="nil"/>
                <w:right w:val="nil"/>
                <w:between w:val="nil"/>
              </w:pBdr>
              <w:spacing w:line="240" w:lineRule="auto"/>
              <w:rPr>
                <w:sz w:val="16"/>
                <w:szCs w:val="16"/>
              </w:rPr>
            </w:pPr>
          </w:p>
        </w:tc>
        <w:tc>
          <w:tcPr>
            <w:tcW w:w="1136" w:type="dxa"/>
            <w:tcMar>
              <w:top w:w="36" w:type="dxa"/>
              <w:left w:w="36" w:type="dxa"/>
              <w:bottom w:w="36" w:type="dxa"/>
              <w:right w:w="36" w:type="dxa"/>
            </w:tcMar>
            <w:vAlign w:val="center"/>
          </w:tcPr>
          <w:p w14:paraId="38BB5F29" w14:textId="77777777" w:rsidR="00BA5F26" w:rsidRDefault="00BA5F26">
            <w:pPr>
              <w:widowControl w:val="0"/>
              <w:pBdr>
                <w:top w:val="nil"/>
                <w:left w:val="nil"/>
                <w:bottom w:val="nil"/>
                <w:right w:val="nil"/>
                <w:between w:val="nil"/>
              </w:pBdr>
              <w:spacing w:line="240" w:lineRule="auto"/>
              <w:rPr>
                <w:sz w:val="16"/>
                <w:szCs w:val="16"/>
              </w:rPr>
            </w:pPr>
          </w:p>
        </w:tc>
      </w:tr>
      <w:tr w:rsidR="00BA5F26" w14:paraId="26327D7E" w14:textId="77777777">
        <w:tc>
          <w:tcPr>
            <w:tcW w:w="630" w:type="dxa"/>
            <w:tcMar>
              <w:top w:w="36" w:type="dxa"/>
              <w:left w:w="36" w:type="dxa"/>
              <w:bottom w:w="36" w:type="dxa"/>
              <w:right w:w="36" w:type="dxa"/>
            </w:tcMar>
            <w:vAlign w:val="center"/>
          </w:tcPr>
          <w:p w14:paraId="04BBD2B2" w14:textId="77777777" w:rsidR="00BA5F26" w:rsidRDefault="00BA5F26">
            <w:pPr>
              <w:widowControl w:val="0"/>
              <w:pBdr>
                <w:top w:val="nil"/>
                <w:left w:val="nil"/>
                <w:bottom w:val="nil"/>
                <w:right w:val="nil"/>
                <w:between w:val="nil"/>
              </w:pBdr>
              <w:spacing w:line="240" w:lineRule="auto"/>
              <w:jc w:val="center"/>
              <w:rPr>
                <w:sz w:val="16"/>
                <w:szCs w:val="16"/>
              </w:rPr>
            </w:pPr>
          </w:p>
        </w:tc>
        <w:tc>
          <w:tcPr>
            <w:tcW w:w="6420" w:type="dxa"/>
            <w:tcMar>
              <w:top w:w="36" w:type="dxa"/>
              <w:left w:w="36" w:type="dxa"/>
              <w:bottom w:w="36" w:type="dxa"/>
              <w:right w:w="36" w:type="dxa"/>
            </w:tcMar>
            <w:vAlign w:val="center"/>
          </w:tcPr>
          <w:p w14:paraId="348EAE7D" w14:textId="77777777" w:rsidR="00BA5F26" w:rsidRDefault="00BA5F26">
            <w:pPr>
              <w:widowControl w:val="0"/>
              <w:pBdr>
                <w:top w:val="nil"/>
                <w:left w:val="nil"/>
                <w:bottom w:val="nil"/>
                <w:right w:val="nil"/>
                <w:between w:val="nil"/>
              </w:pBdr>
              <w:spacing w:line="240" w:lineRule="auto"/>
              <w:rPr>
                <w:sz w:val="16"/>
                <w:szCs w:val="16"/>
              </w:rPr>
            </w:pPr>
          </w:p>
        </w:tc>
        <w:tc>
          <w:tcPr>
            <w:tcW w:w="1185" w:type="dxa"/>
            <w:tcMar>
              <w:top w:w="36" w:type="dxa"/>
              <w:left w:w="36" w:type="dxa"/>
              <w:bottom w:w="36" w:type="dxa"/>
              <w:right w:w="36" w:type="dxa"/>
            </w:tcMar>
            <w:vAlign w:val="center"/>
          </w:tcPr>
          <w:p w14:paraId="60C8B13F" w14:textId="77777777" w:rsidR="00BA5F26" w:rsidRDefault="00BA5F26">
            <w:pPr>
              <w:widowControl w:val="0"/>
              <w:pBdr>
                <w:top w:val="nil"/>
                <w:left w:val="nil"/>
                <w:bottom w:val="nil"/>
                <w:right w:val="nil"/>
                <w:between w:val="nil"/>
              </w:pBdr>
              <w:spacing w:line="240" w:lineRule="auto"/>
              <w:rPr>
                <w:sz w:val="16"/>
                <w:szCs w:val="16"/>
              </w:rPr>
            </w:pPr>
          </w:p>
        </w:tc>
        <w:tc>
          <w:tcPr>
            <w:tcW w:w="1053" w:type="dxa"/>
            <w:tcMar>
              <w:top w:w="36" w:type="dxa"/>
              <w:left w:w="36" w:type="dxa"/>
              <w:bottom w:w="36" w:type="dxa"/>
              <w:right w:w="36" w:type="dxa"/>
            </w:tcMar>
            <w:vAlign w:val="center"/>
          </w:tcPr>
          <w:p w14:paraId="0E44B4CD" w14:textId="77777777" w:rsidR="00BA5F26" w:rsidRDefault="004F40DF">
            <w:pPr>
              <w:widowControl w:val="0"/>
              <w:pBdr>
                <w:top w:val="nil"/>
                <w:left w:val="nil"/>
                <w:bottom w:val="nil"/>
                <w:right w:val="nil"/>
                <w:between w:val="nil"/>
              </w:pBdr>
              <w:spacing w:line="240" w:lineRule="auto"/>
              <w:rPr>
                <w:sz w:val="16"/>
                <w:szCs w:val="16"/>
              </w:rPr>
            </w:pPr>
            <w:r>
              <w:rPr>
                <w:sz w:val="16"/>
                <w:szCs w:val="16"/>
              </w:rPr>
              <w:t>Subtotal</w:t>
            </w:r>
          </w:p>
        </w:tc>
        <w:tc>
          <w:tcPr>
            <w:tcW w:w="1136" w:type="dxa"/>
            <w:tcMar>
              <w:top w:w="36" w:type="dxa"/>
              <w:left w:w="36" w:type="dxa"/>
              <w:bottom w:w="36" w:type="dxa"/>
              <w:right w:w="36" w:type="dxa"/>
            </w:tcMar>
            <w:vAlign w:val="center"/>
          </w:tcPr>
          <w:p w14:paraId="7CD8DA0F" w14:textId="77777777" w:rsidR="00BA5F26" w:rsidRDefault="00BA5F26" w:rsidP="00590C91"/>
        </w:tc>
      </w:tr>
    </w:tbl>
    <w:p w14:paraId="7A0510FA" w14:textId="77777777" w:rsidR="00BA5F26" w:rsidRDefault="00BA5F26">
      <w:pPr>
        <w:widowControl w:val="0"/>
        <w:pBdr>
          <w:top w:val="nil"/>
          <w:left w:val="nil"/>
          <w:bottom w:val="nil"/>
          <w:right w:val="nil"/>
          <w:between w:val="nil"/>
        </w:pBdr>
        <w:spacing w:line="240" w:lineRule="auto"/>
        <w:rPr>
          <w:sz w:val="24"/>
          <w:szCs w:val="24"/>
        </w:rPr>
      </w:pPr>
    </w:p>
    <w:p w14:paraId="2F694E97" w14:textId="77777777" w:rsidR="00044EEB" w:rsidRDefault="005B3DCA" w:rsidP="00044EEB">
      <w:pPr>
        <w:widowControl w:val="0"/>
        <w:spacing w:line="240" w:lineRule="auto"/>
        <w:rPr>
          <w:sz w:val="24"/>
          <w:szCs w:val="24"/>
          <w:shd w:val="clear" w:color="auto" w:fill="1F4E79"/>
        </w:rPr>
      </w:pPr>
      <w:r>
        <w:rPr>
          <w:color w:val="FFFFFF"/>
          <w:sz w:val="24"/>
          <w:szCs w:val="24"/>
          <w:shd w:val="clear" w:color="auto" w:fill="1F4E79"/>
        </w:rPr>
        <w:t xml:space="preserve">Inspection During Active </w:t>
      </w:r>
      <w:r w:rsidR="00BB0C9F">
        <w:rPr>
          <w:color w:val="FFFFFF"/>
          <w:sz w:val="24"/>
          <w:szCs w:val="24"/>
          <w:shd w:val="clear" w:color="auto" w:fill="1F4E79"/>
        </w:rPr>
        <w:t>Construction: Choose billing method</w:t>
      </w:r>
      <w:r w:rsidR="00AC65DC">
        <w:rPr>
          <w:color w:val="FFFFFF"/>
          <w:sz w:val="24"/>
          <w:szCs w:val="24"/>
          <w:shd w:val="clear" w:color="auto" w:fill="1F4E79"/>
        </w:rPr>
        <w:t>, per inspection or flat monthly</w:t>
      </w:r>
    </w:p>
    <w:tbl>
      <w:tblPr>
        <w:tblStyle w:val="a1"/>
        <w:tblW w:w="104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45"/>
        <w:gridCol w:w="6390"/>
        <w:gridCol w:w="1245"/>
        <w:gridCol w:w="1035"/>
        <w:gridCol w:w="1110"/>
      </w:tblGrid>
      <w:tr w:rsidR="00044EEB" w14:paraId="1AB647D7" w14:textId="77777777" w:rsidTr="00FC6A4B">
        <w:tc>
          <w:tcPr>
            <w:tcW w:w="645" w:type="dxa"/>
            <w:tcMar>
              <w:top w:w="36" w:type="dxa"/>
              <w:left w:w="36" w:type="dxa"/>
              <w:bottom w:w="36" w:type="dxa"/>
              <w:right w:w="36" w:type="dxa"/>
            </w:tcMar>
            <w:vAlign w:val="center"/>
          </w:tcPr>
          <w:p w14:paraId="75F8D5C9" w14:textId="77777777" w:rsidR="00044EEB" w:rsidRPr="00F05C59" w:rsidRDefault="00044EEB" w:rsidP="00FC6A4B">
            <w:pPr>
              <w:widowControl w:val="0"/>
              <w:pBdr>
                <w:top w:val="nil"/>
                <w:left w:val="nil"/>
                <w:bottom w:val="nil"/>
                <w:right w:val="nil"/>
                <w:between w:val="nil"/>
              </w:pBdr>
              <w:spacing w:line="240" w:lineRule="auto"/>
              <w:jc w:val="center"/>
              <w:rPr>
                <w:sz w:val="16"/>
                <w:szCs w:val="16"/>
              </w:rPr>
            </w:pPr>
            <w:r w:rsidRPr="00F05C59">
              <w:rPr>
                <w:sz w:val="16"/>
                <w:szCs w:val="16"/>
              </w:rPr>
              <w:t>Item</w:t>
            </w:r>
          </w:p>
        </w:tc>
        <w:tc>
          <w:tcPr>
            <w:tcW w:w="6390" w:type="dxa"/>
            <w:tcMar>
              <w:top w:w="36" w:type="dxa"/>
              <w:left w:w="36" w:type="dxa"/>
              <w:bottom w:w="36" w:type="dxa"/>
              <w:right w:w="36" w:type="dxa"/>
            </w:tcMar>
            <w:vAlign w:val="center"/>
          </w:tcPr>
          <w:p w14:paraId="662E858A" w14:textId="77777777" w:rsidR="00044EEB" w:rsidRPr="00F05C59" w:rsidRDefault="00044EEB" w:rsidP="00FC6A4B">
            <w:pPr>
              <w:widowControl w:val="0"/>
              <w:pBdr>
                <w:top w:val="nil"/>
                <w:left w:val="nil"/>
                <w:bottom w:val="nil"/>
                <w:right w:val="nil"/>
                <w:between w:val="nil"/>
              </w:pBdr>
              <w:spacing w:line="240" w:lineRule="auto"/>
              <w:rPr>
                <w:sz w:val="16"/>
                <w:szCs w:val="16"/>
              </w:rPr>
            </w:pPr>
            <w:r w:rsidRPr="00F05C59">
              <w:rPr>
                <w:sz w:val="16"/>
                <w:szCs w:val="16"/>
              </w:rPr>
              <w:t>Description</w:t>
            </w:r>
          </w:p>
        </w:tc>
        <w:tc>
          <w:tcPr>
            <w:tcW w:w="1245" w:type="dxa"/>
            <w:tcMar>
              <w:top w:w="36" w:type="dxa"/>
              <w:left w:w="36" w:type="dxa"/>
              <w:bottom w:w="36" w:type="dxa"/>
              <w:right w:w="36" w:type="dxa"/>
            </w:tcMar>
            <w:vAlign w:val="center"/>
          </w:tcPr>
          <w:p w14:paraId="21C5F359" w14:textId="77777777" w:rsidR="00044EEB" w:rsidRPr="00F05C59" w:rsidRDefault="00044EEB" w:rsidP="00FC6A4B">
            <w:pPr>
              <w:widowControl w:val="0"/>
              <w:pBdr>
                <w:top w:val="nil"/>
                <w:left w:val="nil"/>
                <w:bottom w:val="nil"/>
                <w:right w:val="nil"/>
                <w:between w:val="nil"/>
              </w:pBdr>
              <w:spacing w:line="240" w:lineRule="auto"/>
              <w:rPr>
                <w:sz w:val="16"/>
                <w:szCs w:val="16"/>
              </w:rPr>
            </w:pPr>
            <w:r w:rsidRPr="00F05C59">
              <w:rPr>
                <w:sz w:val="16"/>
                <w:szCs w:val="16"/>
              </w:rPr>
              <w:t>Quantity</w:t>
            </w:r>
          </w:p>
        </w:tc>
        <w:tc>
          <w:tcPr>
            <w:tcW w:w="1035" w:type="dxa"/>
            <w:tcMar>
              <w:top w:w="36" w:type="dxa"/>
              <w:left w:w="36" w:type="dxa"/>
              <w:bottom w:w="36" w:type="dxa"/>
              <w:right w:w="36" w:type="dxa"/>
            </w:tcMar>
            <w:vAlign w:val="center"/>
          </w:tcPr>
          <w:p w14:paraId="42156C9B" w14:textId="77777777" w:rsidR="00044EEB" w:rsidRDefault="00044EEB" w:rsidP="00FC6A4B">
            <w:pPr>
              <w:widowControl w:val="0"/>
              <w:pBdr>
                <w:top w:val="nil"/>
                <w:left w:val="nil"/>
                <w:bottom w:val="nil"/>
                <w:right w:val="nil"/>
                <w:between w:val="nil"/>
              </w:pBdr>
              <w:spacing w:line="240" w:lineRule="auto"/>
              <w:rPr>
                <w:sz w:val="16"/>
                <w:szCs w:val="16"/>
              </w:rPr>
            </w:pPr>
            <w:r>
              <w:rPr>
                <w:sz w:val="16"/>
                <w:szCs w:val="16"/>
              </w:rPr>
              <w:t>Rate</w:t>
            </w:r>
          </w:p>
        </w:tc>
        <w:tc>
          <w:tcPr>
            <w:tcW w:w="1110" w:type="dxa"/>
            <w:tcMar>
              <w:top w:w="36" w:type="dxa"/>
              <w:left w:w="36" w:type="dxa"/>
              <w:bottom w:w="36" w:type="dxa"/>
              <w:right w:w="36" w:type="dxa"/>
            </w:tcMar>
            <w:vAlign w:val="center"/>
          </w:tcPr>
          <w:p w14:paraId="4AF456E4" w14:textId="77777777" w:rsidR="00044EEB" w:rsidRDefault="00044EEB" w:rsidP="00FC6A4B">
            <w:pPr>
              <w:widowControl w:val="0"/>
              <w:pBdr>
                <w:top w:val="nil"/>
                <w:left w:val="nil"/>
                <w:bottom w:val="nil"/>
                <w:right w:val="nil"/>
                <w:between w:val="nil"/>
              </w:pBdr>
              <w:spacing w:line="240" w:lineRule="auto"/>
              <w:rPr>
                <w:sz w:val="16"/>
                <w:szCs w:val="16"/>
              </w:rPr>
            </w:pPr>
            <w:r>
              <w:rPr>
                <w:sz w:val="16"/>
                <w:szCs w:val="16"/>
              </w:rPr>
              <w:t>Total</w:t>
            </w:r>
          </w:p>
        </w:tc>
      </w:tr>
      <w:tr w:rsidR="00044EEB" w14:paraId="7139459A" w14:textId="77777777" w:rsidTr="00657837">
        <w:tc>
          <w:tcPr>
            <w:tcW w:w="645" w:type="dxa"/>
            <w:shd w:val="clear" w:color="auto" w:fill="DBE5F1" w:themeFill="accent1" w:themeFillTint="33"/>
            <w:tcMar>
              <w:top w:w="36" w:type="dxa"/>
              <w:left w:w="36" w:type="dxa"/>
              <w:bottom w:w="36" w:type="dxa"/>
              <w:right w:w="36" w:type="dxa"/>
            </w:tcMar>
            <w:vAlign w:val="center"/>
          </w:tcPr>
          <w:p w14:paraId="5DEEC2DE" w14:textId="77777777" w:rsidR="00044EEB" w:rsidRPr="00F05C59" w:rsidRDefault="00044EEB" w:rsidP="00FC6A4B">
            <w:pPr>
              <w:widowControl w:val="0"/>
              <w:pBdr>
                <w:top w:val="nil"/>
                <w:left w:val="nil"/>
                <w:bottom w:val="nil"/>
                <w:right w:val="nil"/>
                <w:between w:val="nil"/>
              </w:pBdr>
              <w:spacing w:line="240" w:lineRule="auto"/>
              <w:jc w:val="center"/>
              <w:rPr>
                <w:sz w:val="16"/>
                <w:szCs w:val="16"/>
              </w:rPr>
            </w:pPr>
            <w:r w:rsidRPr="00F05C59">
              <w:rPr>
                <w:sz w:val="16"/>
                <w:szCs w:val="16"/>
              </w:rPr>
              <w:t>2A</w:t>
            </w:r>
          </w:p>
        </w:tc>
        <w:tc>
          <w:tcPr>
            <w:tcW w:w="6390" w:type="dxa"/>
            <w:shd w:val="clear" w:color="auto" w:fill="DBE5F1" w:themeFill="accent1" w:themeFillTint="33"/>
            <w:tcMar>
              <w:top w:w="36" w:type="dxa"/>
              <w:left w:w="36" w:type="dxa"/>
              <w:bottom w:w="36" w:type="dxa"/>
              <w:right w:w="36" w:type="dxa"/>
            </w:tcMar>
            <w:vAlign w:val="center"/>
          </w:tcPr>
          <w:p w14:paraId="2BB6AE98" w14:textId="77777777" w:rsidR="00044EEB" w:rsidRPr="00F05C59" w:rsidRDefault="00044EEB" w:rsidP="00FC6A4B">
            <w:pPr>
              <w:widowControl w:val="0"/>
              <w:pBdr>
                <w:top w:val="nil"/>
                <w:left w:val="nil"/>
                <w:bottom w:val="nil"/>
                <w:right w:val="nil"/>
                <w:between w:val="nil"/>
              </w:pBdr>
              <w:spacing w:line="240" w:lineRule="auto"/>
              <w:rPr>
                <w:sz w:val="16"/>
                <w:szCs w:val="16"/>
              </w:rPr>
            </w:pPr>
            <w:r w:rsidRPr="00F05C59">
              <w:rPr>
                <w:sz w:val="16"/>
                <w:szCs w:val="16"/>
              </w:rPr>
              <w:t>Routine stormwater inspections (weekly or bi-weekly, on a recurring schedule)</w:t>
            </w:r>
          </w:p>
        </w:tc>
        <w:tc>
          <w:tcPr>
            <w:tcW w:w="1245" w:type="dxa"/>
            <w:shd w:val="clear" w:color="auto" w:fill="DBE5F1" w:themeFill="accent1" w:themeFillTint="33"/>
            <w:tcMar>
              <w:top w:w="36" w:type="dxa"/>
              <w:left w:w="36" w:type="dxa"/>
              <w:bottom w:w="36" w:type="dxa"/>
              <w:right w:w="36" w:type="dxa"/>
            </w:tcMar>
            <w:vAlign w:val="center"/>
          </w:tcPr>
          <w:p w14:paraId="1A54BEEF" w14:textId="77777777" w:rsidR="00044EEB" w:rsidRPr="00F05C59" w:rsidRDefault="00044EEB" w:rsidP="00FC6A4B">
            <w:pPr>
              <w:jc w:val="center"/>
              <w:rPr>
                <w:sz w:val="16"/>
                <w:szCs w:val="16"/>
              </w:rPr>
            </w:pPr>
          </w:p>
        </w:tc>
        <w:tc>
          <w:tcPr>
            <w:tcW w:w="1035" w:type="dxa"/>
            <w:shd w:val="clear" w:color="auto" w:fill="DBE5F1" w:themeFill="accent1" w:themeFillTint="33"/>
            <w:tcMar>
              <w:top w:w="36" w:type="dxa"/>
              <w:left w:w="36" w:type="dxa"/>
              <w:bottom w:w="36" w:type="dxa"/>
              <w:right w:w="36" w:type="dxa"/>
            </w:tcMar>
            <w:vAlign w:val="center"/>
          </w:tcPr>
          <w:p w14:paraId="402D95C4" w14:textId="77777777" w:rsidR="00044EEB" w:rsidRDefault="00044EEB" w:rsidP="00FC6A4B"/>
        </w:tc>
        <w:tc>
          <w:tcPr>
            <w:tcW w:w="1110" w:type="dxa"/>
            <w:shd w:val="clear" w:color="auto" w:fill="DBE5F1" w:themeFill="accent1" w:themeFillTint="33"/>
            <w:tcMar>
              <w:top w:w="36" w:type="dxa"/>
              <w:left w:w="36" w:type="dxa"/>
              <w:bottom w:w="36" w:type="dxa"/>
              <w:right w:w="36" w:type="dxa"/>
            </w:tcMar>
            <w:vAlign w:val="center"/>
          </w:tcPr>
          <w:p w14:paraId="2FD749DC" w14:textId="77777777" w:rsidR="00044EEB" w:rsidRDefault="00044EEB" w:rsidP="00FC6A4B"/>
        </w:tc>
      </w:tr>
      <w:tr w:rsidR="00044EEB" w14:paraId="354AE54A" w14:textId="77777777" w:rsidTr="00657837">
        <w:tc>
          <w:tcPr>
            <w:tcW w:w="645" w:type="dxa"/>
            <w:shd w:val="clear" w:color="auto" w:fill="DBE5F1" w:themeFill="accent1" w:themeFillTint="33"/>
            <w:tcMar>
              <w:top w:w="36" w:type="dxa"/>
              <w:left w:w="36" w:type="dxa"/>
              <w:bottom w:w="36" w:type="dxa"/>
              <w:right w:w="36" w:type="dxa"/>
            </w:tcMar>
            <w:vAlign w:val="center"/>
          </w:tcPr>
          <w:p w14:paraId="3D300621" w14:textId="77777777" w:rsidR="00044EEB" w:rsidRPr="00F05C59" w:rsidRDefault="00044EEB" w:rsidP="00FC6A4B">
            <w:pPr>
              <w:widowControl w:val="0"/>
              <w:pBdr>
                <w:top w:val="nil"/>
                <w:left w:val="nil"/>
                <w:bottom w:val="nil"/>
                <w:right w:val="nil"/>
                <w:between w:val="nil"/>
              </w:pBdr>
              <w:spacing w:line="240" w:lineRule="auto"/>
              <w:jc w:val="center"/>
              <w:rPr>
                <w:sz w:val="16"/>
                <w:szCs w:val="16"/>
              </w:rPr>
            </w:pPr>
            <w:r w:rsidRPr="00F05C59">
              <w:rPr>
                <w:sz w:val="16"/>
                <w:szCs w:val="16"/>
              </w:rPr>
              <w:t>2B</w:t>
            </w:r>
          </w:p>
        </w:tc>
        <w:tc>
          <w:tcPr>
            <w:tcW w:w="6390" w:type="dxa"/>
            <w:shd w:val="clear" w:color="auto" w:fill="DBE5F1" w:themeFill="accent1" w:themeFillTint="33"/>
            <w:tcMar>
              <w:top w:w="36" w:type="dxa"/>
              <w:left w:w="36" w:type="dxa"/>
              <w:bottom w:w="36" w:type="dxa"/>
              <w:right w:w="36" w:type="dxa"/>
            </w:tcMar>
            <w:vAlign w:val="center"/>
          </w:tcPr>
          <w:p w14:paraId="7667EA17" w14:textId="77777777" w:rsidR="00044EEB" w:rsidRPr="00F05C59" w:rsidRDefault="00044EEB" w:rsidP="00FC6A4B">
            <w:pPr>
              <w:widowControl w:val="0"/>
              <w:pBdr>
                <w:top w:val="nil"/>
                <w:left w:val="nil"/>
                <w:bottom w:val="nil"/>
                <w:right w:val="nil"/>
                <w:between w:val="nil"/>
              </w:pBdr>
              <w:spacing w:line="240" w:lineRule="auto"/>
              <w:rPr>
                <w:sz w:val="16"/>
                <w:szCs w:val="16"/>
              </w:rPr>
            </w:pPr>
            <w:r w:rsidRPr="00F05C59">
              <w:rPr>
                <w:sz w:val="16"/>
                <w:szCs w:val="16"/>
              </w:rPr>
              <w:t>Post Storm event inspections (As needed. For budgeting purposes Summit assumes. 0.5 storm event inspections per month. You will be billed only for actual site visits which may occur more or less frequently than our assumed rate)</w:t>
            </w:r>
          </w:p>
        </w:tc>
        <w:tc>
          <w:tcPr>
            <w:tcW w:w="1245" w:type="dxa"/>
            <w:shd w:val="clear" w:color="auto" w:fill="DBE5F1" w:themeFill="accent1" w:themeFillTint="33"/>
            <w:tcMar>
              <w:top w:w="36" w:type="dxa"/>
              <w:left w:w="36" w:type="dxa"/>
              <w:bottom w:w="36" w:type="dxa"/>
              <w:right w:w="36" w:type="dxa"/>
            </w:tcMar>
            <w:vAlign w:val="center"/>
          </w:tcPr>
          <w:p w14:paraId="0B8C66D9" w14:textId="77777777" w:rsidR="00044EEB" w:rsidRPr="00F05C59" w:rsidRDefault="00044EEB" w:rsidP="00FC6A4B">
            <w:pPr>
              <w:jc w:val="center"/>
              <w:rPr>
                <w:sz w:val="16"/>
                <w:szCs w:val="16"/>
              </w:rPr>
            </w:pPr>
          </w:p>
        </w:tc>
        <w:tc>
          <w:tcPr>
            <w:tcW w:w="1035" w:type="dxa"/>
            <w:shd w:val="clear" w:color="auto" w:fill="DBE5F1" w:themeFill="accent1" w:themeFillTint="33"/>
            <w:tcMar>
              <w:top w:w="36" w:type="dxa"/>
              <w:left w:w="36" w:type="dxa"/>
              <w:bottom w:w="36" w:type="dxa"/>
              <w:right w:w="36" w:type="dxa"/>
            </w:tcMar>
            <w:vAlign w:val="center"/>
          </w:tcPr>
          <w:p w14:paraId="24525B4A" w14:textId="77777777" w:rsidR="00044EEB" w:rsidRDefault="00044EEB" w:rsidP="00FC6A4B"/>
        </w:tc>
        <w:tc>
          <w:tcPr>
            <w:tcW w:w="1110" w:type="dxa"/>
            <w:shd w:val="clear" w:color="auto" w:fill="DBE5F1" w:themeFill="accent1" w:themeFillTint="33"/>
            <w:tcMar>
              <w:top w:w="36" w:type="dxa"/>
              <w:left w:w="36" w:type="dxa"/>
              <w:bottom w:w="36" w:type="dxa"/>
              <w:right w:w="36" w:type="dxa"/>
            </w:tcMar>
            <w:vAlign w:val="center"/>
          </w:tcPr>
          <w:p w14:paraId="0684F22A" w14:textId="77777777" w:rsidR="00044EEB" w:rsidRDefault="00044EEB" w:rsidP="00FC6A4B"/>
        </w:tc>
      </w:tr>
      <w:tr w:rsidR="00044EEB" w14:paraId="35BDAF27" w14:textId="77777777" w:rsidTr="00FC6A4B">
        <w:tc>
          <w:tcPr>
            <w:tcW w:w="645" w:type="dxa"/>
            <w:tcMar>
              <w:top w:w="36" w:type="dxa"/>
              <w:left w:w="36" w:type="dxa"/>
              <w:bottom w:w="36" w:type="dxa"/>
              <w:right w:w="36" w:type="dxa"/>
            </w:tcMar>
            <w:vAlign w:val="center"/>
          </w:tcPr>
          <w:p w14:paraId="154B0BEC" w14:textId="77777777" w:rsidR="00044EEB" w:rsidRPr="00F05C59" w:rsidRDefault="00044EEB" w:rsidP="00FC6A4B">
            <w:pPr>
              <w:widowControl w:val="0"/>
              <w:pBdr>
                <w:top w:val="nil"/>
                <w:left w:val="nil"/>
                <w:bottom w:val="nil"/>
                <w:right w:val="nil"/>
                <w:between w:val="nil"/>
              </w:pBdr>
              <w:spacing w:line="240" w:lineRule="auto"/>
              <w:jc w:val="center"/>
              <w:rPr>
                <w:sz w:val="16"/>
                <w:szCs w:val="16"/>
              </w:rPr>
            </w:pPr>
          </w:p>
        </w:tc>
        <w:tc>
          <w:tcPr>
            <w:tcW w:w="6390" w:type="dxa"/>
            <w:tcMar>
              <w:top w:w="36" w:type="dxa"/>
              <w:left w:w="36" w:type="dxa"/>
              <w:bottom w:w="36" w:type="dxa"/>
              <w:right w:w="36" w:type="dxa"/>
            </w:tcMar>
            <w:vAlign w:val="center"/>
          </w:tcPr>
          <w:p w14:paraId="7B150D82" w14:textId="77777777" w:rsidR="00044EEB" w:rsidRPr="00F05C59" w:rsidRDefault="00044EEB" w:rsidP="00FC6A4B">
            <w:pPr>
              <w:widowControl w:val="0"/>
              <w:pBdr>
                <w:top w:val="nil"/>
                <w:left w:val="nil"/>
                <w:bottom w:val="nil"/>
                <w:right w:val="nil"/>
                <w:between w:val="nil"/>
              </w:pBdr>
              <w:spacing w:line="240" w:lineRule="auto"/>
              <w:rPr>
                <w:sz w:val="16"/>
                <w:szCs w:val="16"/>
              </w:rPr>
            </w:pPr>
          </w:p>
        </w:tc>
        <w:tc>
          <w:tcPr>
            <w:tcW w:w="1245" w:type="dxa"/>
            <w:tcMar>
              <w:top w:w="36" w:type="dxa"/>
              <w:left w:w="36" w:type="dxa"/>
              <w:bottom w:w="36" w:type="dxa"/>
              <w:right w:w="36" w:type="dxa"/>
            </w:tcMar>
            <w:vAlign w:val="center"/>
          </w:tcPr>
          <w:p w14:paraId="71B43DF1" w14:textId="77777777" w:rsidR="00044EEB" w:rsidRPr="00F05C59" w:rsidRDefault="00044EEB" w:rsidP="00FC6A4B">
            <w:pPr>
              <w:widowControl w:val="0"/>
              <w:pBdr>
                <w:top w:val="nil"/>
                <w:left w:val="nil"/>
                <w:bottom w:val="nil"/>
                <w:right w:val="nil"/>
                <w:between w:val="nil"/>
              </w:pBdr>
              <w:spacing w:line="240" w:lineRule="auto"/>
              <w:rPr>
                <w:sz w:val="16"/>
                <w:szCs w:val="16"/>
              </w:rPr>
            </w:pPr>
          </w:p>
        </w:tc>
        <w:tc>
          <w:tcPr>
            <w:tcW w:w="1035" w:type="dxa"/>
            <w:tcMar>
              <w:top w:w="36" w:type="dxa"/>
              <w:left w:w="36" w:type="dxa"/>
              <w:bottom w:w="36" w:type="dxa"/>
              <w:right w:w="36" w:type="dxa"/>
            </w:tcMar>
            <w:vAlign w:val="center"/>
          </w:tcPr>
          <w:p w14:paraId="2AB9415C" w14:textId="77777777" w:rsidR="00044EEB" w:rsidRDefault="00B5196C" w:rsidP="00FC6A4B">
            <w:pPr>
              <w:widowControl w:val="0"/>
              <w:pBdr>
                <w:top w:val="nil"/>
                <w:left w:val="nil"/>
                <w:bottom w:val="nil"/>
                <w:right w:val="nil"/>
                <w:between w:val="nil"/>
              </w:pBdr>
              <w:spacing w:line="240" w:lineRule="auto"/>
              <w:rPr>
                <w:sz w:val="16"/>
                <w:szCs w:val="16"/>
              </w:rPr>
            </w:pPr>
            <w:r>
              <w:rPr>
                <w:sz w:val="16"/>
                <w:szCs w:val="16"/>
              </w:rPr>
              <w:t>Subtotal</w:t>
            </w:r>
          </w:p>
        </w:tc>
        <w:tc>
          <w:tcPr>
            <w:tcW w:w="1110" w:type="dxa"/>
            <w:tcMar>
              <w:top w:w="36" w:type="dxa"/>
              <w:left w:w="36" w:type="dxa"/>
              <w:bottom w:w="36" w:type="dxa"/>
              <w:right w:w="36" w:type="dxa"/>
            </w:tcMar>
            <w:vAlign w:val="center"/>
          </w:tcPr>
          <w:p w14:paraId="200D352C" w14:textId="77777777" w:rsidR="00044EEB" w:rsidRDefault="00044EEB" w:rsidP="00FC6A4B">
            <w:pPr>
              <w:widowControl w:val="0"/>
              <w:pBdr>
                <w:top w:val="nil"/>
                <w:left w:val="nil"/>
                <w:bottom w:val="nil"/>
                <w:right w:val="nil"/>
                <w:between w:val="nil"/>
              </w:pBdr>
              <w:spacing w:line="240" w:lineRule="auto"/>
              <w:rPr>
                <w:sz w:val="16"/>
                <w:szCs w:val="16"/>
                <w:shd w:val="clear" w:color="auto" w:fill="D0E0E3"/>
              </w:rPr>
            </w:pPr>
          </w:p>
        </w:tc>
      </w:tr>
      <w:tr w:rsidR="00044EEB" w14:paraId="094B2749" w14:textId="77777777" w:rsidTr="00AC65DC">
        <w:tc>
          <w:tcPr>
            <w:tcW w:w="645" w:type="dxa"/>
            <w:shd w:val="clear" w:color="auto" w:fill="D9D9D9" w:themeFill="background1" w:themeFillShade="D9"/>
            <w:tcMar>
              <w:top w:w="36" w:type="dxa"/>
              <w:left w:w="36" w:type="dxa"/>
              <w:bottom w:w="36" w:type="dxa"/>
              <w:right w:w="36" w:type="dxa"/>
            </w:tcMar>
            <w:vAlign w:val="center"/>
          </w:tcPr>
          <w:p w14:paraId="48F540A9" w14:textId="77777777" w:rsidR="00044EEB" w:rsidRPr="00F05C59" w:rsidRDefault="00263489" w:rsidP="00FC6A4B">
            <w:pPr>
              <w:widowControl w:val="0"/>
              <w:pBdr>
                <w:top w:val="nil"/>
                <w:left w:val="nil"/>
                <w:bottom w:val="nil"/>
                <w:right w:val="nil"/>
                <w:between w:val="nil"/>
              </w:pBdr>
              <w:spacing w:line="240" w:lineRule="auto"/>
              <w:jc w:val="center"/>
              <w:rPr>
                <w:sz w:val="16"/>
                <w:szCs w:val="16"/>
              </w:rPr>
            </w:pPr>
            <w:r w:rsidRPr="00F05C59">
              <w:rPr>
                <w:sz w:val="16"/>
                <w:szCs w:val="16"/>
              </w:rPr>
              <w:t>3</w:t>
            </w:r>
          </w:p>
        </w:tc>
        <w:tc>
          <w:tcPr>
            <w:tcW w:w="6390" w:type="dxa"/>
            <w:shd w:val="clear" w:color="auto" w:fill="D9D9D9" w:themeFill="background1" w:themeFillShade="D9"/>
            <w:tcMar>
              <w:top w:w="36" w:type="dxa"/>
              <w:left w:w="36" w:type="dxa"/>
              <w:bottom w:w="36" w:type="dxa"/>
              <w:right w:w="36" w:type="dxa"/>
            </w:tcMar>
            <w:vAlign w:val="center"/>
          </w:tcPr>
          <w:p w14:paraId="03BE76E7" w14:textId="77777777" w:rsidR="00044EEB" w:rsidRPr="00F05C59" w:rsidRDefault="00263489" w:rsidP="00FC6A4B">
            <w:pPr>
              <w:widowControl w:val="0"/>
              <w:pBdr>
                <w:top w:val="nil"/>
                <w:left w:val="nil"/>
                <w:bottom w:val="nil"/>
                <w:right w:val="nil"/>
                <w:between w:val="nil"/>
              </w:pBdr>
              <w:spacing w:line="240" w:lineRule="auto"/>
              <w:rPr>
                <w:sz w:val="16"/>
                <w:szCs w:val="16"/>
              </w:rPr>
            </w:pPr>
            <w:r w:rsidRPr="00F05C59">
              <w:rPr>
                <w:sz w:val="16"/>
                <w:szCs w:val="16"/>
              </w:rPr>
              <w:t xml:space="preserve">Alternate flat monthly rate. The Rate shown to the right will be billed monthly for the full duration of active construction. The Rate includes both routine and storm events and will not change month to month until the site switches to monthly post construction inspections (if needed). When the site switches to monthly the per unit inspection rate will be the same as show in row </w:t>
            </w:r>
            <w:r w:rsidR="006B4172" w:rsidRPr="00F05C59">
              <w:rPr>
                <w:sz w:val="16"/>
                <w:szCs w:val="16"/>
              </w:rPr>
              <w:t>4</w:t>
            </w:r>
            <w:r w:rsidRPr="00F05C59">
              <w:rPr>
                <w:sz w:val="16"/>
                <w:szCs w:val="16"/>
              </w:rPr>
              <w:t>.</w:t>
            </w:r>
          </w:p>
        </w:tc>
        <w:tc>
          <w:tcPr>
            <w:tcW w:w="1245" w:type="dxa"/>
            <w:shd w:val="clear" w:color="auto" w:fill="D9D9D9" w:themeFill="background1" w:themeFillShade="D9"/>
            <w:tcMar>
              <w:top w:w="36" w:type="dxa"/>
              <w:left w:w="36" w:type="dxa"/>
              <w:bottom w:w="36" w:type="dxa"/>
              <w:right w:w="36" w:type="dxa"/>
            </w:tcMar>
            <w:vAlign w:val="center"/>
          </w:tcPr>
          <w:p w14:paraId="3CE437C9" w14:textId="77777777" w:rsidR="00044EEB" w:rsidRPr="00F05C59" w:rsidRDefault="00044EEB" w:rsidP="00044EEB">
            <w:pPr>
              <w:widowControl w:val="0"/>
              <w:pBdr>
                <w:top w:val="nil"/>
                <w:left w:val="nil"/>
                <w:bottom w:val="nil"/>
                <w:right w:val="nil"/>
                <w:between w:val="nil"/>
              </w:pBdr>
              <w:spacing w:line="240" w:lineRule="auto"/>
              <w:jc w:val="center"/>
              <w:rPr>
                <w:sz w:val="16"/>
                <w:szCs w:val="16"/>
              </w:rPr>
            </w:pPr>
          </w:p>
        </w:tc>
        <w:tc>
          <w:tcPr>
            <w:tcW w:w="1035" w:type="dxa"/>
            <w:shd w:val="clear" w:color="auto" w:fill="D9D9D9" w:themeFill="background1" w:themeFillShade="D9"/>
            <w:tcMar>
              <w:top w:w="36" w:type="dxa"/>
              <w:left w:w="36" w:type="dxa"/>
              <w:bottom w:w="36" w:type="dxa"/>
              <w:right w:w="36" w:type="dxa"/>
            </w:tcMar>
            <w:vAlign w:val="center"/>
          </w:tcPr>
          <w:p w14:paraId="1A3CF8E2" w14:textId="77777777" w:rsidR="00044EEB" w:rsidRDefault="00044EEB" w:rsidP="00FC6A4B">
            <w:pPr>
              <w:widowControl w:val="0"/>
              <w:pBdr>
                <w:top w:val="nil"/>
                <w:left w:val="nil"/>
                <w:bottom w:val="nil"/>
                <w:right w:val="nil"/>
                <w:between w:val="nil"/>
              </w:pBdr>
              <w:spacing w:line="240" w:lineRule="auto"/>
              <w:rPr>
                <w:sz w:val="16"/>
                <w:szCs w:val="16"/>
              </w:rPr>
            </w:pPr>
          </w:p>
        </w:tc>
        <w:tc>
          <w:tcPr>
            <w:tcW w:w="1110" w:type="dxa"/>
            <w:shd w:val="clear" w:color="auto" w:fill="D9D9D9" w:themeFill="background1" w:themeFillShade="D9"/>
            <w:tcMar>
              <w:top w:w="36" w:type="dxa"/>
              <w:left w:w="36" w:type="dxa"/>
              <w:bottom w:w="36" w:type="dxa"/>
              <w:right w:w="36" w:type="dxa"/>
            </w:tcMar>
            <w:vAlign w:val="center"/>
          </w:tcPr>
          <w:p w14:paraId="3024A7EE" w14:textId="77777777" w:rsidR="00044EEB" w:rsidRDefault="00044EEB" w:rsidP="00FC6A4B">
            <w:pPr>
              <w:widowControl w:val="0"/>
              <w:pBdr>
                <w:top w:val="nil"/>
                <w:left w:val="nil"/>
                <w:bottom w:val="nil"/>
                <w:right w:val="nil"/>
                <w:between w:val="nil"/>
              </w:pBdr>
              <w:spacing w:line="240" w:lineRule="auto"/>
              <w:rPr>
                <w:sz w:val="16"/>
                <w:szCs w:val="16"/>
                <w:shd w:val="clear" w:color="auto" w:fill="D0E0E3"/>
              </w:rPr>
            </w:pPr>
          </w:p>
        </w:tc>
      </w:tr>
    </w:tbl>
    <w:p w14:paraId="232EDC7C" w14:textId="77777777" w:rsidR="00044EEB" w:rsidRDefault="00044EEB">
      <w:pPr>
        <w:widowControl w:val="0"/>
        <w:spacing w:line="240" w:lineRule="auto"/>
        <w:rPr>
          <w:sz w:val="24"/>
          <w:szCs w:val="24"/>
          <w:shd w:val="clear" w:color="auto" w:fill="1F4E79"/>
        </w:rPr>
      </w:pPr>
    </w:p>
    <w:p w14:paraId="57CD4707" w14:textId="77777777" w:rsidR="00044EEB" w:rsidRDefault="00044EEB" w:rsidP="00044EEB">
      <w:pPr>
        <w:widowControl w:val="0"/>
        <w:spacing w:line="240" w:lineRule="auto"/>
        <w:rPr>
          <w:sz w:val="24"/>
          <w:szCs w:val="24"/>
          <w:shd w:val="clear" w:color="auto" w:fill="1F4E79"/>
        </w:rPr>
      </w:pPr>
      <w:r>
        <w:rPr>
          <w:color w:val="FFFFFF"/>
          <w:sz w:val="24"/>
          <w:szCs w:val="24"/>
          <w:shd w:val="clear" w:color="auto" w:fill="1F4E79"/>
        </w:rPr>
        <w:t xml:space="preserve">Post Construction </w:t>
      </w:r>
      <w:r w:rsidR="00BB0C9F">
        <w:rPr>
          <w:color w:val="FFFFFF"/>
          <w:sz w:val="24"/>
          <w:szCs w:val="24"/>
          <w:shd w:val="clear" w:color="auto" w:fill="1F4E79"/>
        </w:rPr>
        <w:t>Inspections</w:t>
      </w:r>
      <w:r w:rsidR="00124850">
        <w:rPr>
          <w:color w:val="FFFFFF"/>
          <w:sz w:val="24"/>
          <w:szCs w:val="24"/>
          <w:shd w:val="clear" w:color="auto" w:fill="1F4E79"/>
        </w:rPr>
        <w:t xml:space="preserve"> (until </w:t>
      </w:r>
      <w:r w:rsidR="006F7226">
        <w:rPr>
          <w:color w:val="FFFFFF"/>
          <w:sz w:val="24"/>
          <w:szCs w:val="24"/>
          <w:shd w:val="clear" w:color="auto" w:fill="1F4E79"/>
        </w:rPr>
        <w:t xml:space="preserve">vegetation establishment and </w:t>
      </w:r>
      <w:r w:rsidR="00124850">
        <w:rPr>
          <w:color w:val="FFFFFF"/>
          <w:sz w:val="24"/>
          <w:szCs w:val="24"/>
          <w:shd w:val="clear" w:color="auto" w:fill="1F4E79"/>
        </w:rPr>
        <w:t>permit closeout)</w:t>
      </w:r>
    </w:p>
    <w:tbl>
      <w:tblPr>
        <w:tblStyle w:val="a1"/>
        <w:tblW w:w="104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45"/>
        <w:gridCol w:w="6390"/>
        <w:gridCol w:w="1245"/>
        <w:gridCol w:w="1035"/>
        <w:gridCol w:w="1110"/>
      </w:tblGrid>
      <w:tr w:rsidR="00044EEB" w14:paraId="3A73D960" w14:textId="77777777" w:rsidTr="00FC6A4B">
        <w:tc>
          <w:tcPr>
            <w:tcW w:w="645" w:type="dxa"/>
            <w:tcMar>
              <w:top w:w="36" w:type="dxa"/>
              <w:left w:w="36" w:type="dxa"/>
              <w:bottom w:w="36" w:type="dxa"/>
              <w:right w:w="36" w:type="dxa"/>
            </w:tcMar>
            <w:vAlign w:val="center"/>
          </w:tcPr>
          <w:p w14:paraId="792ACA68" w14:textId="77777777" w:rsidR="00044EEB" w:rsidRDefault="00044EEB" w:rsidP="00FC6A4B">
            <w:pPr>
              <w:widowControl w:val="0"/>
              <w:pBdr>
                <w:top w:val="nil"/>
                <w:left w:val="nil"/>
                <w:bottom w:val="nil"/>
                <w:right w:val="nil"/>
                <w:between w:val="nil"/>
              </w:pBdr>
              <w:spacing w:line="240" w:lineRule="auto"/>
              <w:jc w:val="center"/>
              <w:rPr>
                <w:sz w:val="16"/>
                <w:szCs w:val="16"/>
              </w:rPr>
            </w:pPr>
            <w:r>
              <w:rPr>
                <w:sz w:val="16"/>
                <w:szCs w:val="16"/>
              </w:rPr>
              <w:t>Item</w:t>
            </w:r>
          </w:p>
        </w:tc>
        <w:tc>
          <w:tcPr>
            <w:tcW w:w="6390" w:type="dxa"/>
            <w:tcMar>
              <w:top w:w="36" w:type="dxa"/>
              <w:left w:w="36" w:type="dxa"/>
              <w:bottom w:w="36" w:type="dxa"/>
              <w:right w:w="36" w:type="dxa"/>
            </w:tcMar>
            <w:vAlign w:val="center"/>
          </w:tcPr>
          <w:p w14:paraId="79A3E313" w14:textId="77777777" w:rsidR="00044EEB" w:rsidRDefault="00044EEB" w:rsidP="00FC6A4B">
            <w:pPr>
              <w:widowControl w:val="0"/>
              <w:pBdr>
                <w:top w:val="nil"/>
                <w:left w:val="nil"/>
                <w:bottom w:val="nil"/>
                <w:right w:val="nil"/>
                <w:between w:val="nil"/>
              </w:pBdr>
              <w:spacing w:line="240" w:lineRule="auto"/>
              <w:rPr>
                <w:sz w:val="16"/>
                <w:szCs w:val="16"/>
              </w:rPr>
            </w:pPr>
            <w:r>
              <w:rPr>
                <w:sz w:val="16"/>
                <w:szCs w:val="16"/>
              </w:rPr>
              <w:t>Description</w:t>
            </w:r>
          </w:p>
        </w:tc>
        <w:tc>
          <w:tcPr>
            <w:tcW w:w="1245" w:type="dxa"/>
            <w:tcMar>
              <w:top w:w="36" w:type="dxa"/>
              <w:left w:w="36" w:type="dxa"/>
              <w:bottom w:w="36" w:type="dxa"/>
              <w:right w:w="36" w:type="dxa"/>
            </w:tcMar>
            <w:vAlign w:val="center"/>
          </w:tcPr>
          <w:p w14:paraId="1F4B544E" w14:textId="77777777" w:rsidR="00044EEB" w:rsidRDefault="00044EEB" w:rsidP="00FC6A4B">
            <w:pPr>
              <w:widowControl w:val="0"/>
              <w:pBdr>
                <w:top w:val="nil"/>
                <w:left w:val="nil"/>
                <w:bottom w:val="nil"/>
                <w:right w:val="nil"/>
                <w:between w:val="nil"/>
              </w:pBdr>
              <w:spacing w:line="240" w:lineRule="auto"/>
              <w:rPr>
                <w:sz w:val="16"/>
                <w:szCs w:val="16"/>
              </w:rPr>
            </w:pPr>
            <w:r>
              <w:rPr>
                <w:sz w:val="16"/>
                <w:szCs w:val="16"/>
              </w:rPr>
              <w:t>Quantity</w:t>
            </w:r>
          </w:p>
        </w:tc>
        <w:tc>
          <w:tcPr>
            <w:tcW w:w="1035" w:type="dxa"/>
            <w:tcMar>
              <w:top w:w="36" w:type="dxa"/>
              <w:left w:w="36" w:type="dxa"/>
              <w:bottom w:w="36" w:type="dxa"/>
              <w:right w:w="36" w:type="dxa"/>
            </w:tcMar>
            <w:vAlign w:val="center"/>
          </w:tcPr>
          <w:p w14:paraId="27EDE651" w14:textId="77777777" w:rsidR="00044EEB" w:rsidRDefault="00044EEB" w:rsidP="00FC6A4B">
            <w:pPr>
              <w:widowControl w:val="0"/>
              <w:pBdr>
                <w:top w:val="nil"/>
                <w:left w:val="nil"/>
                <w:bottom w:val="nil"/>
                <w:right w:val="nil"/>
                <w:between w:val="nil"/>
              </w:pBdr>
              <w:spacing w:line="240" w:lineRule="auto"/>
              <w:rPr>
                <w:sz w:val="16"/>
                <w:szCs w:val="16"/>
              </w:rPr>
            </w:pPr>
            <w:r>
              <w:rPr>
                <w:sz w:val="16"/>
                <w:szCs w:val="16"/>
              </w:rPr>
              <w:t>Rate</w:t>
            </w:r>
          </w:p>
        </w:tc>
        <w:tc>
          <w:tcPr>
            <w:tcW w:w="1110" w:type="dxa"/>
            <w:tcMar>
              <w:top w:w="36" w:type="dxa"/>
              <w:left w:w="36" w:type="dxa"/>
              <w:bottom w:w="36" w:type="dxa"/>
              <w:right w:w="36" w:type="dxa"/>
            </w:tcMar>
            <w:vAlign w:val="center"/>
          </w:tcPr>
          <w:p w14:paraId="6CA96AD2" w14:textId="77777777" w:rsidR="00044EEB" w:rsidRDefault="00044EEB" w:rsidP="00FC6A4B">
            <w:pPr>
              <w:widowControl w:val="0"/>
              <w:pBdr>
                <w:top w:val="nil"/>
                <w:left w:val="nil"/>
                <w:bottom w:val="nil"/>
                <w:right w:val="nil"/>
                <w:between w:val="nil"/>
              </w:pBdr>
              <w:spacing w:line="240" w:lineRule="auto"/>
              <w:rPr>
                <w:sz w:val="16"/>
                <w:szCs w:val="16"/>
              </w:rPr>
            </w:pPr>
            <w:r>
              <w:rPr>
                <w:sz w:val="16"/>
                <w:szCs w:val="16"/>
              </w:rPr>
              <w:t>Total</w:t>
            </w:r>
          </w:p>
        </w:tc>
      </w:tr>
      <w:tr w:rsidR="00044EEB" w14:paraId="6EB55D42" w14:textId="77777777" w:rsidTr="00FC6A4B">
        <w:tc>
          <w:tcPr>
            <w:tcW w:w="645" w:type="dxa"/>
            <w:tcMar>
              <w:top w:w="36" w:type="dxa"/>
              <w:left w:w="36" w:type="dxa"/>
              <w:bottom w:w="36" w:type="dxa"/>
              <w:right w:w="36" w:type="dxa"/>
            </w:tcMar>
            <w:vAlign w:val="center"/>
          </w:tcPr>
          <w:p w14:paraId="0966FEB0" w14:textId="77777777" w:rsidR="00044EEB" w:rsidRDefault="00107785" w:rsidP="00FC6A4B">
            <w:pPr>
              <w:widowControl w:val="0"/>
              <w:pBdr>
                <w:top w:val="nil"/>
                <w:left w:val="nil"/>
                <w:bottom w:val="nil"/>
                <w:right w:val="nil"/>
                <w:between w:val="nil"/>
              </w:pBdr>
              <w:spacing w:line="240" w:lineRule="auto"/>
              <w:jc w:val="center"/>
              <w:rPr>
                <w:sz w:val="16"/>
                <w:szCs w:val="16"/>
              </w:rPr>
            </w:pPr>
            <w:r>
              <w:rPr>
                <w:sz w:val="16"/>
                <w:szCs w:val="16"/>
              </w:rPr>
              <w:t>4</w:t>
            </w:r>
          </w:p>
        </w:tc>
        <w:tc>
          <w:tcPr>
            <w:tcW w:w="6390" w:type="dxa"/>
            <w:tcMar>
              <w:top w:w="36" w:type="dxa"/>
              <w:left w:w="36" w:type="dxa"/>
              <w:bottom w:w="36" w:type="dxa"/>
              <w:right w:w="36" w:type="dxa"/>
            </w:tcMar>
            <w:vAlign w:val="center"/>
          </w:tcPr>
          <w:p w14:paraId="4F454C00" w14:textId="77777777" w:rsidR="00044EEB" w:rsidRDefault="006B4172" w:rsidP="00FC6A4B">
            <w:pPr>
              <w:widowControl w:val="0"/>
              <w:pBdr>
                <w:top w:val="nil"/>
                <w:left w:val="nil"/>
                <w:bottom w:val="nil"/>
                <w:right w:val="nil"/>
                <w:between w:val="nil"/>
              </w:pBdr>
              <w:spacing w:line="240" w:lineRule="auto"/>
              <w:rPr>
                <w:sz w:val="16"/>
                <w:szCs w:val="16"/>
              </w:rPr>
            </w:pPr>
            <w:r>
              <w:rPr>
                <w:sz w:val="16"/>
                <w:szCs w:val="16"/>
              </w:rPr>
              <w:t>Post construction</w:t>
            </w:r>
            <w:r w:rsidR="00044EEB">
              <w:rPr>
                <w:sz w:val="16"/>
                <w:szCs w:val="16"/>
              </w:rPr>
              <w:t xml:space="preserve"> stormwater inspections </w:t>
            </w:r>
            <w:r>
              <w:rPr>
                <w:sz w:val="16"/>
                <w:szCs w:val="16"/>
              </w:rPr>
              <w:t xml:space="preserve">(Note: per state requirements these are on a </w:t>
            </w:r>
            <w:proofErr w:type="gramStart"/>
            <w:r>
              <w:rPr>
                <w:sz w:val="16"/>
                <w:szCs w:val="16"/>
              </w:rPr>
              <w:t>28 day</w:t>
            </w:r>
            <w:proofErr w:type="gramEnd"/>
            <w:r>
              <w:rPr>
                <w:sz w:val="16"/>
                <w:szCs w:val="16"/>
              </w:rPr>
              <w:t xml:space="preserve"> schedule, not calendar month, so in one year you may encounter a single month with two post construction inspection)</w:t>
            </w:r>
          </w:p>
        </w:tc>
        <w:tc>
          <w:tcPr>
            <w:tcW w:w="1245" w:type="dxa"/>
            <w:tcMar>
              <w:top w:w="36" w:type="dxa"/>
              <w:left w:w="36" w:type="dxa"/>
              <w:bottom w:w="36" w:type="dxa"/>
              <w:right w:w="36" w:type="dxa"/>
            </w:tcMar>
            <w:vAlign w:val="center"/>
          </w:tcPr>
          <w:p w14:paraId="30818055" w14:textId="77777777" w:rsidR="00044EEB" w:rsidRDefault="00044EEB" w:rsidP="00FC6A4B">
            <w:pPr>
              <w:jc w:val="center"/>
            </w:pPr>
          </w:p>
        </w:tc>
        <w:tc>
          <w:tcPr>
            <w:tcW w:w="1035" w:type="dxa"/>
            <w:tcMar>
              <w:top w:w="36" w:type="dxa"/>
              <w:left w:w="36" w:type="dxa"/>
              <w:bottom w:w="36" w:type="dxa"/>
              <w:right w:w="36" w:type="dxa"/>
            </w:tcMar>
            <w:vAlign w:val="center"/>
          </w:tcPr>
          <w:p w14:paraId="7324F8AB" w14:textId="77777777" w:rsidR="00044EEB" w:rsidRDefault="00044EEB" w:rsidP="00FC6A4B"/>
        </w:tc>
        <w:tc>
          <w:tcPr>
            <w:tcW w:w="1110" w:type="dxa"/>
            <w:tcMar>
              <w:top w:w="36" w:type="dxa"/>
              <w:left w:w="36" w:type="dxa"/>
              <w:bottom w:w="36" w:type="dxa"/>
              <w:right w:w="36" w:type="dxa"/>
            </w:tcMar>
            <w:vAlign w:val="center"/>
          </w:tcPr>
          <w:p w14:paraId="6C64B65F" w14:textId="77777777" w:rsidR="00044EEB" w:rsidRDefault="00044EEB" w:rsidP="00FC6A4B"/>
        </w:tc>
      </w:tr>
      <w:tr w:rsidR="00044EEB" w14:paraId="721933A4" w14:textId="77777777" w:rsidTr="00FC6A4B">
        <w:tc>
          <w:tcPr>
            <w:tcW w:w="645" w:type="dxa"/>
            <w:tcMar>
              <w:top w:w="36" w:type="dxa"/>
              <w:left w:w="36" w:type="dxa"/>
              <w:bottom w:w="36" w:type="dxa"/>
              <w:right w:w="36" w:type="dxa"/>
            </w:tcMar>
            <w:vAlign w:val="center"/>
          </w:tcPr>
          <w:p w14:paraId="3EC7ABD5" w14:textId="77777777" w:rsidR="00044EEB" w:rsidRDefault="00044EEB" w:rsidP="00FC6A4B">
            <w:pPr>
              <w:widowControl w:val="0"/>
              <w:pBdr>
                <w:top w:val="nil"/>
                <w:left w:val="nil"/>
                <w:bottom w:val="nil"/>
                <w:right w:val="nil"/>
                <w:between w:val="nil"/>
              </w:pBdr>
              <w:spacing w:line="240" w:lineRule="auto"/>
              <w:jc w:val="center"/>
              <w:rPr>
                <w:sz w:val="16"/>
                <w:szCs w:val="16"/>
              </w:rPr>
            </w:pPr>
          </w:p>
        </w:tc>
        <w:tc>
          <w:tcPr>
            <w:tcW w:w="6390" w:type="dxa"/>
            <w:tcMar>
              <w:top w:w="36" w:type="dxa"/>
              <w:left w:w="36" w:type="dxa"/>
              <w:bottom w:w="36" w:type="dxa"/>
              <w:right w:w="36" w:type="dxa"/>
            </w:tcMar>
            <w:vAlign w:val="center"/>
          </w:tcPr>
          <w:p w14:paraId="0D17D1CA" w14:textId="77777777" w:rsidR="00044EEB" w:rsidRDefault="00044EEB" w:rsidP="00FC6A4B">
            <w:pPr>
              <w:widowControl w:val="0"/>
              <w:pBdr>
                <w:top w:val="nil"/>
                <w:left w:val="nil"/>
                <w:bottom w:val="nil"/>
                <w:right w:val="nil"/>
                <w:between w:val="nil"/>
              </w:pBdr>
              <w:spacing w:line="240" w:lineRule="auto"/>
              <w:rPr>
                <w:sz w:val="16"/>
                <w:szCs w:val="16"/>
              </w:rPr>
            </w:pPr>
          </w:p>
        </w:tc>
        <w:tc>
          <w:tcPr>
            <w:tcW w:w="1245" w:type="dxa"/>
            <w:tcMar>
              <w:top w:w="36" w:type="dxa"/>
              <w:left w:w="36" w:type="dxa"/>
              <w:bottom w:w="36" w:type="dxa"/>
              <w:right w:w="36" w:type="dxa"/>
            </w:tcMar>
            <w:vAlign w:val="center"/>
          </w:tcPr>
          <w:p w14:paraId="65D7E9D4" w14:textId="77777777" w:rsidR="00044EEB" w:rsidRDefault="00044EEB" w:rsidP="00FC6A4B">
            <w:pPr>
              <w:widowControl w:val="0"/>
              <w:pBdr>
                <w:top w:val="nil"/>
                <w:left w:val="nil"/>
                <w:bottom w:val="nil"/>
                <w:right w:val="nil"/>
                <w:between w:val="nil"/>
              </w:pBdr>
              <w:spacing w:line="240" w:lineRule="auto"/>
              <w:rPr>
                <w:sz w:val="16"/>
                <w:szCs w:val="16"/>
              </w:rPr>
            </w:pPr>
          </w:p>
        </w:tc>
        <w:tc>
          <w:tcPr>
            <w:tcW w:w="1035" w:type="dxa"/>
            <w:tcMar>
              <w:top w:w="36" w:type="dxa"/>
              <w:left w:w="36" w:type="dxa"/>
              <w:bottom w:w="36" w:type="dxa"/>
              <w:right w:w="36" w:type="dxa"/>
            </w:tcMar>
            <w:vAlign w:val="center"/>
          </w:tcPr>
          <w:p w14:paraId="273253BE" w14:textId="77777777" w:rsidR="00044EEB" w:rsidRDefault="00044EEB" w:rsidP="00FC6A4B">
            <w:pPr>
              <w:widowControl w:val="0"/>
              <w:pBdr>
                <w:top w:val="nil"/>
                <w:left w:val="nil"/>
                <w:bottom w:val="nil"/>
                <w:right w:val="nil"/>
                <w:between w:val="nil"/>
              </w:pBdr>
              <w:spacing w:line="240" w:lineRule="auto"/>
              <w:rPr>
                <w:sz w:val="16"/>
                <w:szCs w:val="16"/>
              </w:rPr>
            </w:pPr>
            <w:r>
              <w:rPr>
                <w:sz w:val="16"/>
                <w:szCs w:val="16"/>
              </w:rPr>
              <w:t>Subtotal</w:t>
            </w:r>
          </w:p>
        </w:tc>
        <w:tc>
          <w:tcPr>
            <w:tcW w:w="1110" w:type="dxa"/>
            <w:tcMar>
              <w:top w:w="36" w:type="dxa"/>
              <w:left w:w="36" w:type="dxa"/>
              <w:bottom w:w="36" w:type="dxa"/>
              <w:right w:w="36" w:type="dxa"/>
            </w:tcMar>
            <w:vAlign w:val="center"/>
          </w:tcPr>
          <w:p w14:paraId="50C35ED0" w14:textId="77777777" w:rsidR="00044EEB" w:rsidRDefault="00044EEB" w:rsidP="00FC6A4B"/>
        </w:tc>
      </w:tr>
    </w:tbl>
    <w:p w14:paraId="4BDF11DD" w14:textId="77777777" w:rsidR="00E26C8A" w:rsidRDefault="00E26C8A">
      <w:pPr>
        <w:widowControl w:val="0"/>
        <w:spacing w:line="240" w:lineRule="auto"/>
        <w:rPr>
          <w:sz w:val="24"/>
          <w:szCs w:val="24"/>
          <w:shd w:val="clear" w:color="auto" w:fill="1F4E79"/>
        </w:rPr>
      </w:pPr>
    </w:p>
    <w:p w14:paraId="47BD2BB8" w14:textId="77777777" w:rsidR="00BA5F26" w:rsidRDefault="004F40DF">
      <w:pPr>
        <w:widowControl w:val="0"/>
        <w:spacing w:line="240" w:lineRule="auto"/>
        <w:rPr>
          <w:sz w:val="24"/>
          <w:szCs w:val="24"/>
        </w:rPr>
      </w:pPr>
      <w:r>
        <w:rPr>
          <w:color w:val="FFFFFF"/>
          <w:sz w:val="24"/>
          <w:szCs w:val="24"/>
          <w:shd w:val="clear" w:color="auto" w:fill="1F4E79"/>
        </w:rPr>
        <w:t xml:space="preserve">Consulting </w:t>
      </w:r>
    </w:p>
    <w:tbl>
      <w:tblPr>
        <w:tblStyle w:val="a2"/>
        <w:tblW w:w="104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90"/>
        <w:gridCol w:w="6312"/>
        <w:gridCol w:w="1293"/>
        <w:gridCol w:w="1035"/>
        <w:gridCol w:w="1095"/>
      </w:tblGrid>
      <w:tr w:rsidR="00BA5F26" w14:paraId="7437B5F6" w14:textId="77777777">
        <w:tc>
          <w:tcPr>
            <w:tcW w:w="690" w:type="dxa"/>
            <w:tcMar>
              <w:top w:w="36" w:type="dxa"/>
              <w:left w:w="36" w:type="dxa"/>
              <w:bottom w:w="36" w:type="dxa"/>
              <w:right w:w="36" w:type="dxa"/>
            </w:tcMar>
          </w:tcPr>
          <w:p w14:paraId="3F4302EB" w14:textId="77777777" w:rsidR="00BA5F26" w:rsidRDefault="004F40DF">
            <w:pPr>
              <w:widowControl w:val="0"/>
              <w:pBdr>
                <w:top w:val="nil"/>
                <w:left w:val="nil"/>
                <w:bottom w:val="nil"/>
                <w:right w:val="nil"/>
                <w:between w:val="nil"/>
              </w:pBdr>
              <w:spacing w:line="240" w:lineRule="auto"/>
              <w:jc w:val="center"/>
              <w:rPr>
                <w:sz w:val="16"/>
                <w:szCs w:val="16"/>
              </w:rPr>
            </w:pPr>
            <w:r>
              <w:rPr>
                <w:sz w:val="16"/>
                <w:szCs w:val="16"/>
              </w:rPr>
              <w:t>Item</w:t>
            </w:r>
          </w:p>
        </w:tc>
        <w:tc>
          <w:tcPr>
            <w:tcW w:w="6311" w:type="dxa"/>
            <w:tcMar>
              <w:top w:w="36" w:type="dxa"/>
              <w:left w:w="36" w:type="dxa"/>
              <w:bottom w:w="36" w:type="dxa"/>
              <w:right w:w="36" w:type="dxa"/>
            </w:tcMar>
          </w:tcPr>
          <w:p w14:paraId="08D3B962" w14:textId="77777777" w:rsidR="00BA5F26" w:rsidRDefault="004F40DF">
            <w:pPr>
              <w:widowControl w:val="0"/>
              <w:pBdr>
                <w:top w:val="nil"/>
                <w:left w:val="nil"/>
                <w:bottom w:val="nil"/>
                <w:right w:val="nil"/>
                <w:between w:val="nil"/>
              </w:pBdr>
              <w:spacing w:line="240" w:lineRule="auto"/>
              <w:rPr>
                <w:sz w:val="16"/>
                <w:szCs w:val="16"/>
              </w:rPr>
            </w:pPr>
            <w:r>
              <w:rPr>
                <w:sz w:val="16"/>
                <w:szCs w:val="16"/>
              </w:rPr>
              <w:t>Description</w:t>
            </w:r>
          </w:p>
        </w:tc>
        <w:tc>
          <w:tcPr>
            <w:tcW w:w="1293" w:type="dxa"/>
            <w:tcMar>
              <w:top w:w="36" w:type="dxa"/>
              <w:left w:w="36" w:type="dxa"/>
              <w:bottom w:w="36" w:type="dxa"/>
              <w:right w:w="36" w:type="dxa"/>
            </w:tcMar>
          </w:tcPr>
          <w:p w14:paraId="3D7B8712" w14:textId="77777777" w:rsidR="00BA5F26" w:rsidRDefault="004F40DF">
            <w:pPr>
              <w:widowControl w:val="0"/>
              <w:pBdr>
                <w:top w:val="nil"/>
                <w:left w:val="nil"/>
                <w:bottom w:val="nil"/>
                <w:right w:val="nil"/>
                <w:between w:val="nil"/>
              </w:pBdr>
              <w:spacing w:line="240" w:lineRule="auto"/>
              <w:rPr>
                <w:sz w:val="16"/>
                <w:szCs w:val="16"/>
              </w:rPr>
            </w:pPr>
            <w:r>
              <w:rPr>
                <w:sz w:val="16"/>
                <w:szCs w:val="16"/>
              </w:rPr>
              <w:t>Quantity</w:t>
            </w:r>
          </w:p>
        </w:tc>
        <w:tc>
          <w:tcPr>
            <w:tcW w:w="1035" w:type="dxa"/>
            <w:tcMar>
              <w:top w:w="36" w:type="dxa"/>
              <w:left w:w="36" w:type="dxa"/>
              <w:bottom w:w="36" w:type="dxa"/>
              <w:right w:w="36" w:type="dxa"/>
            </w:tcMar>
          </w:tcPr>
          <w:p w14:paraId="46F9864B" w14:textId="77777777" w:rsidR="00BA5F26" w:rsidRDefault="004F40DF">
            <w:pPr>
              <w:widowControl w:val="0"/>
              <w:pBdr>
                <w:top w:val="nil"/>
                <w:left w:val="nil"/>
                <w:bottom w:val="nil"/>
                <w:right w:val="nil"/>
                <w:between w:val="nil"/>
              </w:pBdr>
              <w:spacing w:line="240" w:lineRule="auto"/>
              <w:rPr>
                <w:sz w:val="16"/>
                <w:szCs w:val="16"/>
              </w:rPr>
            </w:pPr>
            <w:r>
              <w:rPr>
                <w:sz w:val="16"/>
                <w:szCs w:val="16"/>
              </w:rPr>
              <w:t>Rate</w:t>
            </w:r>
          </w:p>
        </w:tc>
        <w:tc>
          <w:tcPr>
            <w:tcW w:w="1095" w:type="dxa"/>
            <w:tcMar>
              <w:top w:w="36" w:type="dxa"/>
              <w:left w:w="36" w:type="dxa"/>
              <w:bottom w:w="36" w:type="dxa"/>
              <w:right w:w="36" w:type="dxa"/>
            </w:tcMar>
          </w:tcPr>
          <w:p w14:paraId="6DA1D365" w14:textId="77777777" w:rsidR="00BA5F26" w:rsidRDefault="004F40DF">
            <w:pPr>
              <w:widowControl w:val="0"/>
              <w:pBdr>
                <w:top w:val="nil"/>
                <w:left w:val="nil"/>
                <w:bottom w:val="nil"/>
                <w:right w:val="nil"/>
                <w:between w:val="nil"/>
              </w:pBdr>
              <w:spacing w:line="240" w:lineRule="auto"/>
              <w:rPr>
                <w:sz w:val="16"/>
                <w:szCs w:val="16"/>
              </w:rPr>
            </w:pPr>
            <w:r>
              <w:rPr>
                <w:sz w:val="16"/>
                <w:szCs w:val="16"/>
              </w:rPr>
              <w:t>Total</w:t>
            </w:r>
          </w:p>
        </w:tc>
      </w:tr>
      <w:tr w:rsidR="00BA5F26" w14:paraId="24C040CD" w14:textId="77777777">
        <w:tc>
          <w:tcPr>
            <w:tcW w:w="690" w:type="dxa"/>
            <w:tcMar>
              <w:top w:w="36" w:type="dxa"/>
              <w:left w:w="36" w:type="dxa"/>
              <w:bottom w:w="36" w:type="dxa"/>
              <w:right w:w="36" w:type="dxa"/>
            </w:tcMar>
          </w:tcPr>
          <w:p w14:paraId="184C8A57" w14:textId="77777777" w:rsidR="00BA5F26" w:rsidRDefault="00107785">
            <w:pPr>
              <w:widowControl w:val="0"/>
              <w:pBdr>
                <w:top w:val="nil"/>
                <w:left w:val="nil"/>
                <w:bottom w:val="nil"/>
                <w:right w:val="nil"/>
                <w:between w:val="nil"/>
              </w:pBdr>
              <w:spacing w:line="240" w:lineRule="auto"/>
              <w:jc w:val="center"/>
              <w:rPr>
                <w:sz w:val="16"/>
                <w:szCs w:val="16"/>
              </w:rPr>
            </w:pPr>
            <w:r>
              <w:rPr>
                <w:sz w:val="16"/>
                <w:szCs w:val="16"/>
              </w:rPr>
              <w:t>5</w:t>
            </w:r>
          </w:p>
        </w:tc>
        <w:tc>
          <w:tcPr>
            <w:tcW w:w="6311" w:type="dxa"/>
            <w:tcMar>
              <w:top w:w="36" w:type="dxa"/>
              <w:left w:w="36" w:type="dxa"/>
              <w:bottom w:w="36" w:type="dxa"/>
              <w:right w:w="36" w:type="dxa"/>
            </w:tcMar>
          </w:tcPr>
          <w:p w14:paraId="4B63FBB4" w14:textId="77777777" w:rsidR="00BA5F26" w:rsidRDefault="00BA5F26">
            <w:pPr>
              <w:widowControl w:val="0"/>
              <w:pBdr>
                <w:top w:val="nil"/>
                <w:left w:val="nil"/>
                <w:bottom w:val="nil"/>
                <w:right w:val="nil"/>
                <w:between w:val="nil"/>
              </w:pBdr>
              <w:spacing w:line="240" w:lineRule="auto"/>
              <w:rPr>
                <w:sz w:val="16"/>
                <w:szCs w:val="16"/>
              </w:rPr>
            </w:pPr>
          </w:p>
        </w:tc>
        <w:tc>
          <w:tcPr>
            <w:tcW w:w="1293" w:type="dxa"/>
            <w:tcMar>
              <w:top w:w="36" w:type="dxa"/>
              <w:left w:w="36" w:type="dxa"/>
              <w:bottom w:w="36" w:type="dxa"/>
              <w:right w:w="36" w:type="dxa"/>
            </w:tcMar>
          </w:tcPr>
          <w:p w14:paraId="55BC08E6" w14:textId="77777777" w:rsidR="00BA5F26" w:rsidRDefault="00BA5F26">
            <w:pPr>
              <w:widowControl w:val="0"/>
              <w:pBdr>
                <w:top w:val="nil"/>
                <w:left w:val="nil"/>
                <w:bottom w:val="nil"/>
                <w:right w:val="nil"/>
                <w:between w:val="nil"/>
              </w:pBdr>
              <w:spacing w:line="240" w:lineRule="auto"/>
              <w:rPr>
                <w:sz w:val="16"/>
                <w:szCs w:val="16"/>
              </w:rPr>
            </w:pPr>
          </w:p>
        </w:tc>
        <w:tc>
          <w:tcPr>
            <w:tcW w:w="1035" w:type="dxa"/>
            <w:tcMar>
              <w:top w:w="36" w:type="dxa"/>
              <w:left w:w="36" w:type="dxa"/>
              <w:bottom w:w="36" w:type="dxa"/>
              <w:right w:w="36" w:type="dxa"/>
            </w:tcMar>
          </w:tcPr>
          <w:p w14:paraId="29AE3799" w14:textId="77777777" w:rsidR="00BA5F26" w:rsidRDefault="00BA5F26">
            <w:pPr>
              <w:widowControl w:val="0"/>
              <w:pBdr>
                <w:top w:val="nil"/>
                <w:left w:val="nil"/>
                <w:bottom w:val="nil"/>
                <w:right w:val="nil"/>
                <w:between w:val="nil"/>
              </w:pBdr>
              <w:spacing w:line="240" w:lineRule="auto"/>
              <w:rPr>
                <w:sz w:val="16"/>
                <w:szCs w:val="16"/>
              </w:rPr>
            </w:pPr>
          </w:p>
        </w:tc>
        <w:tc>
          <w:tcPr>
            <w:tcW w:w="1095" w:type="dxa"/>
            <w:tcMar>
              <w:top w:w="36" w:type="dxa"/>
              <w:left w:w="36" w:type="dxa"/>
              <w:bottom w:w="36" w:type="dxa"/>
              <w:right w:w="36" w:type="dxa"/>
            </w:tcMar>
          </w:tcPr>
          <w:p w14:paraId="1B97AC78" w14:textId="77777777" w:rsidR="00BA5F26" w:rsidRDefault="00BA5F26">
            <w:pPr>
              <w:widowControl w:val="0"/>
              <w:pBdr>
                <w:top w:val="nil"/>
                <w:left w:val="nil"/>
                <w:bottom w:val="nil"/>
                <w:right w:val="nil"/>
                <w:between w:val="nil"/>
              </w:pBdr>
              <w:spacing w:line="240" w:lineRule="auto"/>
              <w:rPr>
                <w:sz w:val="16"/>
                <w:szCs w:val="16"/>
              </w:rPr>
            </w:pPr>
          </w:p>
        </w:tc>
      </w:tr>
      <w:tr w:rsidR="00BA5F26" w14:paraId="7D0443E3" w14:textId="77777777">
        <w:tc>
          <w:tcPr>
            <w:tcW w:w="690" w:type="dxa"/>
            <w:tcMar>
              <w:top w:w="36" w:type="dxa"/>
              <w:left w:w="36" w:type="dxa"/>
              <w:bottom w:w="36" w:type="dxa"/>
              <w:right w:w="36" w:type="dxa"/>
            </w:tcMar>
          </w:tcPr>
          <w:p w14:paraId="7E82BDB4" w14:textId="77777777" w:rsidR="00BA5F26" w:rsidRDefault="00107785">
            <w:pPr>
              <w:widowControl w:val="0"/>
              <w:pBdr>
                <w:top w:val="nil"/>
                <w:left w:val="nil"/>
                <w:bottom w:val="nil"/>
                <w:right w:val="nil"/>
                <w:between w:val="nil"/>
              </w:pBdr>
              <w:spacing w:line="240" w:lineRule="auto"/>
              <w:jc w:val="center"/>
              <w:rPr>
                <w:sz w:val="16"/>
                <w:szCs w:val="16"/>
              </w:rPr>
            </w:pPr>
            <w:r>
              <w:rPr>
                <w:sz w:val="16"/>
                <w:szCs w:val="16"/>
              </w:rPr>
              <w:t>6</w:t>
            </w:r>
          </w:p>
        </w:tc>
        <w:tc>
          <w:tcPr>
            <w:tcW w:w="6311" w:type="dxa"/>
            <w:tcMar>
              <w:top w:w="36" w:type="dxa"/>
              <w:left w:w="36" w:type="dxa"/>
              <w:bottom w:w="36" w:type="dxa"/>
              <w:right w:w="36" w:type="dxa"/>
            </w:tcMar>
          </w:tcPr>
          <w:p w14:paraId="78B49C4C" w14:textId="77777777" w:rsidR="00BA5F26" w:rsidRDefault="00BA5F26"/>
        </w:tc>
        <w:tc>
          <w:tcPr>
            <w:tcW w:w="1293" w:type="dxa"/>
            <w:tcMar>
              <w:top w:w="36" w:type="dxa"/>
              <w:left w:w="36" w:type="dxa"/>
              <w:bottom w:w="36" w:type="dxa"/>
              <w:right w:w="36" w:type="dxa"/>
            </w:tcMar>
          </w:tcPr>
          <w:p w14:paraId="43DCFDD4" w14:textId="77777777" w:rsidR="00BA5F26" w:rsidRDefault="00BA5F26" w:rsidP="00590C91"/>
        </w:tc>
        <w:tc>
          <w:tcPr>
            <w:tcW w:w="1035" w:type="dxa"/>
            <w:tcMar>
              <w:top w:w="36" w:type="dxa"/>
              <w:left w:w="36" w:type="dxa"/>
              <w:bottom w:w="36" w:type="dxa"/>
              <w:right w:w="36" w:type="dxa"/>
            </w:tcMar>
          </w:tcPr>
          <w:p w14:paraId="10028F5A" w14:textId="77777777" w:rsidR="00BA5F26" w:rsidRDefault="00BA5F26" w:rsidP="00590C91"/>
        </w:tc>
        <w:tc>
          <w:tcPr>
            <w:tcW w:w="1095" w:type="dxa"/>
            <w:tcMar>
              <w:top w:w="36" w:type="dxa"/>
              <w:left w:w="36" w:type="dxa"/>
              <w:bottom w:w="36" w:type="dxa"/>
              <w:right w:w="36" w:type="dxa"/>
            </w:tcMar>
          </w:tcPr>
          <w:p w14:paraId="4D42214C" w14:textId="77777777" w:rsidR="00BA5F26" w:rsidRDefault="00BA5F26" w:rsidP="00590C91"/>
        </w:tc>
      </w:tr>
      <w:tr w:rsidR="00BA5F26" w14:paraId="66AFC0F0" w14:textId="77777777">
        <w:tc>
          <w:tcPr>
            <w:tcW w:w="690" w:type="dxa"/>
            <w:tcMar>
              <w:top w:w="36" w:type="dxa"/>
              <w:left w:w="36" w:type="dxa"/>
              <w:bottom w:w="36" w:type="dxa"/>
              <w:right w:w="36" w:type="dxa"/>
            </w:tcMar>
          </w:tcPr>
          <w:p w14:paraId="27AD4F28" w14:textId="77777777" w:rsidR="00BA5F26" w:rsidRDefault="00BA5F26">
            <w:pPr>
              <w:widowControl w:val="0"/>
              <w:pBdr>
                <w:top w:val="nil"/>
                <w:left w:val="nil"/>
                <w:bottom w:val="nil"/>
                <w:right w:val="nil"/>
                <w:between w:val="nil"/>
              </w:pBdr>
              <w:spacing w:line="240" w:lineRule="auto"/>
              <w:jc w:val="center"/>
              <w:rPr>
                <w:sz w:val="16"/>
                <w:szCs w:val="16"/>
              </w:rPr>
            </w:pPr>
          </w:p>
        </w:tc>
        <w:tc>
          <w:tcPr>
            <w:tcW w:w="6311" w:type="dxa"/>
            <w:tcMar>
              <w:top w:w="36" w:type="dxa"/>
              <w:left w:w="36" w:type="dxa"/>
              <w:bottom w:w="36" w:type="dxa"/>
              <w:right w:w="36" w:type="dxa"/>
            </w:tcMar>
          </w:tcPr>
          <w:p w14:paraId="3EC27664" w14:textId="77777777" w:rsidR="00BA5F26" w:rsidRDefault="00BA5F26">
            <w:pPr>
              <w:widowControl w:val="0"/>
              <w:pBdr>
                <w:top w:val="nil"/>
                <w:left w:val="nil"/>
                <w:bottom w:val="nil"/>
                <w:right w:val="nil"/>
                <w:between w:val="nil"/>
              </w:pBdr>
              <w:spacing w:line="240" w:lineRule="auto"/>
              <w:rPr>
                <w:sz w:val="16"/>
                <w:szCs w:val="16"/>
              </w:rPr>
            </w:pPr>
          </w:p>
        </w:tc>
        <w:tc>
          <w:tcPr>
            <w:tcW w:w="1293" w:type="dxa"/>
            <w:tcMar>
              <w:top w:w="36" w:type="dxa"/>
              <w:left w:w="36" w:type="dxa"/>
              <w:bottom w:w="36" w:type="dxa"/>
              <w:right w:w="36" w:type="dxa"/>
            </w:tcMar>
          </w:tcPr>
          <w:p w14:paraId="4544B165" w14:textId="77777777" w:rsidR="00BA5F26" w:rsidRDefault="00BA5F26">
            <w:pPr>
              <w:widowControl w:val="0"/>
              <w:pBdr>
                <w:top w:val="nil"/>
                <w:left w:val="nil"/>
                <w:bottom w:val="nil"/>
                <w:right w:val="nil"/>
                <w:between w:val="nil"/>
              </w:pBdr>
              <w:spacing w:line="240" w:lineRule="auto"/>
              <w:rPr>
                <w:sz w:val="16"/>
                <w:szCs w:val="16"/>
              </w:rPr>
            </w:pPr>
          </w:p>
        </w:tc>
        <w:tc>
          <w:tcPr>
            <w:tcW w:w="1035" w:type="dxa"/>
            <w:tcMar>
              <w:top w:w="36" w:type="dxa"/>
              <w:left w:w="36" w:type="dxa"/>
              <w:bottom w:w="36" w:type="dxa"/>
              <w:right w:w="36" w:type="dxa"/>
            </w:tcMar>
          </w:tcPr>
          <w:p w14:paraId="77564C13" w14:textId="77777777" w:rsidR="00BA5F26" w:rsidRDefault="004F40DF">
            <w:pPr>
              <w:widowControl w:val="0"/>
              <w:pBdr>
                <w:top w:val="nil"/>
                <w:left w:val="nil"/>
                <w:bottom w:val="nil"/>
                <w:right w:val="nil"/>
                <w:between w:val="nil"/>
              </w:pBdr>
              <w:spacing w:line="240" w:lineRule="auto"/>
              <w:rPr>
                <w:sz w:val="16"/>
                <w:szCs w:val="16"/>
              </w:rPr>
            </w:pPr>
            <w:r>
              <w:rPr>
                <w:sz w:val="16"/>
                <w:szCs w:val="16"/>
              </w:rPr>
              <w:t>Subtotal</w:t>
            </w:r>
          </w:p>
        </w:tc>
        <w:tc>
          <w:tcPr>
            <w:tcW w:w="1095" w:type="dxa"/>
            <w:tcMar>
              <w:top w:w="36" w:type="dxa"/>
              <w:left w:w="36" w:type="dxa"/>
              <w:bottom w:w="36" w:type="dxa"/>
              <w:right w:w="36" w:type="dxa"/>
            </w:tcMar>
          </w:tcPr>
          <w:p w14:paraId="44B173AE" w14:textId="77777777" w:rsidR="00BA5F26" w:rsidRDefault="00BA5F26" w:rsidP="00590C91"/>
        </w:tc>
      </w:tr>
    </w:tbl>
    <w:p w14:paraId="7F899226" w14:textId="77777777" w:rsidR="005E544D" w:rsidRDefault="005E544D">
      <w:pPr>
        <w:widowControl w:val="0"/>
        <w:pBdr>
          <w:top w:val="nil"/>
          <w:left w:val="nil"/>
          <w:bottom w:val="nil"/>
          <w:right w:val="nil"/>
          <w:between w:val="nil"/>
        </w:pBdr>
        <w:spacing w:before="313"/>
        <w:rPr>
          <w:color w:val="FFFFFF"/>
          <w:sz w:val="24"/>
          <w:szCs w:val="24"/>
          <w:shd w:val="clear" w:color="auto" w:fill="1F4E79"/>
        </w:rPr>
      </w:pPr>
    </w:p>
    <w:p w14:paraId="5BB8A946" w14:textId="77777777" w:rsidR="00BA5F26" w:rsidRDefault="004F40DF">
      <w:pPr>
        <w:widowControl w:val="0"/>
        <w:pBdr>
          <w:top w:val="nil"/>
          <w:left w:val="nil"/>
          <w:bottom w:val="nil"/>
          <w:right w:val="nil"/>
          <w:between w:val="nil"/>
        </w:pBdr>
        <w:spacing w:before="313"/>
        <w:rPr>
          <w:color w:val="FFFFFF"/>
          <w:sz w:val="24"/>
          <w:szCs w:val="24"/>
          <w:shd w:val="clear" w:color="auto" w:fill="1F4E79"/>
        </w:rPr>
      </w:pPr>
      <w:r>
        <w:rPr>
          <w:color w:val="FFFFFF"/>
          <w:sz w:val="24"/>
          <w:szCs w:val="24"/>
          <w:shd w:val="clear" w:color="auto" w:fill="1F4E79"/>
        </w:rPr>
        <w:lastRenderedPageBreak/>
        <w:t>S</w:t>
      </w:r>
      <w:r w:rsidR="00F05C59">
        <w:rPr>
          <w:color w:val="FFFFFF"/>
          <w:sz w:val="24"/>
          <w:szCs w:val="24"/>
          <w:shd w:val="clear" w:color="auto" w:fill="1F4E79"/>
        </w:rPr>
        <w:t>cope of Work descriptions</w:t>
      </w:r>
      <w:r w:rsidR="005E544D">
        <w:rPr>
          <w:color w:val="FFFFFF"/>
          <w:sz w:val="24"/>
          <w:szCs w:val="24"/>
          <w:shd w:val="clear" w:color="auto" w:fill="1F4E79"/>
        </w:rPr>
        <w:t xml:space="preserve"> (</w:t>
      </w:r>
      <w:r>
        <w:rPr>
          <w:color w:val="FFFFFF"/>
          <w:sz w:val="24"/>
          <w:szCs w:val="24"/>
          <w:shd w:val="clear" w:color="auto" w:fill="1F4E79"/>
        </w:rPr>
        <w:t>for select</w:t>
      </w:r>
      <w:r w:rsidR="00B5196C">
        <w:rPr>
          <w:color w:val="FFFFFF"/>
          <w:sz w:val="24"/>
          <w:szCs w:val="24"/>
          <w:shd w:val="clear" w:color="auto" w:fill="1F4E79"/>
        </w:rPr>
        <w:t>ed</w:t>
      </w:r>
      <w:r>
        <w:rPr>
          <w:color w:val="FFFFFF"/>
          <w:sz w:val="24"/>
          <w:szCs w:val="24"/>
          <w:shd w:val="clear" w:color="auto" w:fill="1F4E79"/>
        </w:rPr>
        <w:t xml:space="preserve"> items above, if used) </w:t>
      </w:r>
    </w:p>
    <w:p w14:paraId="5642CACE" w14:textId="77777777" w:rsidR="00BA5F26" w:rsidRDefault="00BA5F26" w:rsidP="00AC0C47">
      <w:pPr>
        <w:widowControl w:val="0"/>
        <w:pBdr>
          <w:top w:val="nil"/>
          <w:left w:val="nil"/>
          <w:bottom w:val="nil"/>
          <w:right w:val="nil"/>
          <w:between w:val="nil"/>
        </w:pBdr>
        <w:spacing w:before="120"/>
        <w:rPr>
          <w:sz w:val="20"/>
          <w:szCs w:val="20"/>
        </w:rPr>
      </w:pPr>
    </w:p>
    <w:p w14:paraId="5B6B1BA6" w14:textId="77777777" w:rsidR="00BA5F26" w:rsidRDefault="00BA5F26" w:rsidP="00AC0C47">
      <w:pPr>
        <w:widowControl w:val="0"/>
        <w:pBdr>
          <w:top w:val="nil"/>
          <w:left w:val="nil"/>
          <w:bottom w:val="nil"/>
          <w:right w:val="nil"/>
          <w:between w:val="nil"/>
        </w:pBdr>
        <w:spacing w:before="120"/>
        <w:rPr>
          <w:b/>
        </w:rPr>
      </w:pPr>
    </w:p>
    <w:p w14:paraId="37108ED7" w14:textId="77777777" w:rsidR="00B5196C" w:rsidRDefault="00B5196C" w:rsidP="00AC0C47">
      <w:pPr>
        <w:widowControl w:val="0"/>
        <w:pBdr>
          <w:top w:val="nil"/>
          <w:left w:val="nil"/>
          <w:bottom w:val="nil"/>
          <w:right w:val="nil"/>
          <w:between w:val="nil"/>
        </w:pBdr>
        <w:spacing w:before="120"/>
        <w:rPr>
          <w:sz w:val="20"/>
          <w:szCs w:val="20"/>
        </w:rPr>
      </w:pPr>
    </w:p>
    <w:p w14:paraId="1144984A" w14:textId="77777777" w:rsidR="00030C41" w:rsidRDefault="00030C41"/>
    <w:p w14:paraId="0F92FB9E" w14:textId="77777777" w:rsidR="00030C41" w:rsidRDefault="00030C41"/>
    <w:p w14:paraId="14CBA0BC" w14:textId="77777777" w:rsidR="00BA5F26" w:rsidRDefault="004F40DF">
      <w:pPr>
        <w:widowControl w:val="0"/>
        <w:spacing w:before="313"/>
        <w:rPr>
          <w:sz w:val="24"/>
          <w:szCs w:val="24"/>
          <w:shd w:val="clear" w:color="auto" w:fill="1F4E79"/>
        </w:rPr>
      </w:pPr>
      <w:r>
        <w:rPr>
          <w:color w:val="FFFFFF"/>
          <w:sz w:val="24"/>
          <w:szCs w:val="24"/>
          <w:shd w:val="clear" w:color="auto" w:fill="1F4E79"/>
        </w:rPr>
        <w:t xml:space="preserve">Project Estimated Total </w:t>
      </w:r>
      <w:r w:rsidR="00B5196C">
        <w:rPr>
          <w:color w:val="FFFFFF"/>
          <w:sz w:val="24"/>
          <w:szCs w:val="24"/>
          <w:shd w:val="clear" w:color="auto" w:fill="1F4E79"/>
        </w:rPr>
        <w:t>(</w:t>
      </w:r>
      <w:r w:rsidR="00211D00">
        <w:rPr>
          <w:color w:val="FFFFFF"/>
          <w:sz w:val="24"/>
          <w:szCs w:val="24"/>
          <w:shd w:val="clear" w:color="auto" w:fill="1F4E79"/>
        </w:rPr>
        <w:t xml:space="preserve">Per </w:t>
      </w:r>
      <w:r w:rsidR="00E476FB">
        <w:rPr>
          <w:color w:val="FFFFFF"/>
          <w:sz w:val="24"/>
          <w:szCs w:val="24"/>
          <w:shd w:val="clear" w:color="auto" w:fill="1F4E79"/>
        </w:rPr>
        <w:t>Inspection</w:t>
      </w:r>
      <w:r w:rsidR="00B5196C">
        <w:rPr>
          <w:color w:val="FFFFFF"/>
          <w:sz w:val="24"/>
          <w:szCs w:val="24"/>
          <w:shd w:val="clear" w:color="auto" w:fill="1F4E79"/>
        </w:rPr>
        <w:t xml:space="preserve"> billed monthly</w:t>
      </w:r>
      <w:r w:rsidR="00B97BCE">
        <w:rPr>
          <w:color w:val="FFFFFF"/>
          <w:sz w:val="24"/>
          <w:szCs w:val="24"/>
          <w:shd w:val="clear" w:color="auto" w:fill="1F4E79"/>
        </w:rPr>
        <w:t>)</w:t>
      </w:r>
      <w:r>
        <w:rPr>
          <w:color w:val="FFFFFF"/>
          <w:sz w:val="24"/>
          <w:szCs w:val="24"/>
          <w:shd w:val="clear" w:color="auto" w:fill="1F4E79"/>
        </w:rPr>
        <w:t>:</w:t>
      </w:r>
    </w:p>
    <w:tbl>
      <w:tblPr>
        <w:tblStyle w:val="a3"/>
        <w:tblW w:w="1039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75"/>
        <w:gridCol w:w="6880"/>
        <w:gridCol w:w="1940"/>
      </w:tblGrid>
      <w:tr w:rsidR="00BA5F26" w14:paraId="40C52E99" w14:textId="77777777" w:rsidTr="002419E3">
        <w:tc>
          <w:tcPr>
            <w:tcW w:w="1575" w:type="dxa"/>
            <w:tcMar>
              <w:top w:w="100" w:type="dxa"/>
              <w:left w:w="100" w:type="dxa"/>
              <w:bottom w:w="100" w:type="dxa"/>
              <w:right w:w="100" w:type="dxa"/>
            </w:tcMar>
          </w:tcPr>
          <w:p w14:paraId="62E218F2" w14:textId="77777777" w:rsidR="00BA5F26" w:rsidRPr="00F05C59" w:rsidRDefault="004F40DF">
            <w:pPr>
              <w:widowControl w:val="0"/>
              <w:pBdr>
                <w:top w:val="nil"/>
                <w:left w:val="nil"/>
                <w:bottom w:val="nil"/>
                <w:right w:val="nil"/>
                <w:between w:val="nil"/>
              </w:pBdr>
              <w:spacing w:line="240" w:lineRule="auto"/>
              <w:rPr>
                <w:b/>
                <w:bCs/>
                <w:sz w:val="16"/>
                <w:szCs w:val="16"/>
              </w:rPr>
            </w:pPr>
            <w:r w:rsidRPr="00F05C59">
              <w:rPr>
                <w:b/>
                <w:bCs/>
                <w:color w:val="17365D" w:themeColor="text2" w:themeShade="BF"/>
                <w:sz w:val="16"/>
                <w:szCs w:val="16"/>
              </w:rPr>
              <w:t>Initial one option:</w:t>
            </w:r>
          </w:p>
        </w:tc>
        <w:tc>
          <w:tcPr>
            <w:tcW w:w="6880" w:type="dxa"/>
            <w:tcMar>
              <w:top w:w="100" w:type="dxa"/>
              <w:left w:w="100" w:type="dxa"/>
              <w:bottom w:w="100" w:type="dxa"/>
              <w:right w:w="100" w:type="dxa"/>
            </w:tcMar>
          </w:tcPr>
          <w:p w14:paraId="16E3F527" w14:textId="77777777" w:rsidR="00BA5F26" w:rsidRDefault="004F40DF">
            <w:pPr>
              <w:widowControl w:val="0"/>
              <w:pBdr>
                <w:top w:val="nil"/>
                <w:left w:val="nil"/>
                <w:bottom w:val="nil"/>
                <w:right w:val="nil"/>
                <w:between w:val="nil"/>
              </w:pBdr>
              <w:spacing w:line="240" w:lineRule="auto"/>
              <w:rPr>
                <w:sz w:val="16"/>
                <w:szCs w:val="16"/>
              </w:rPr>
            </w:pPr>
            <w:r>
              <w:rPr>
                <w:sz w:val="16"/>
                <w:szCs w:val="16"/>
              </w:rPr>
              <w:t>Description</w:t>
            </w:r>
          </w:p>
        </w:tc>
        <w:tc>
          <w:tcPr>
            <w:tcW w:w="1940" w:type="dxa"/>
            <w:tcMar>
              <w:top w:w="100" w:type="dxa"/>
              <w:left w:w="100" w:type="dxa"/>
              <w:bottom w:w="100" w:type="dxa"/>
              <w:right w:w="100" w:type="dxa"/>
            </w:tcMar>
          </w:tcPr>
          <w:p w14:paraId="42408899" w14:textId="77777777" w:rsidR="00BA5F26" w:rsidRDefault="004F40DF">
            <w:pPr>
              <w:widowControl w:val="0"/>
              <w:pBdr>
                <w:top w:val="nil"/>
                <w:left w:val="nil"/>
                <w:bottom w:val="nil"/>
                <w:right w:val="nil"/>
                <w:between w:val="nil"/>
              </w:pBdr>
              <w:spacing w:line="240" w:lineRule="auto"/>
              <w:rPr>
                <w:sz w:val="16"/>
                <w:szCs w:val="16"/>
              </w:rPr>
            </w:pPr>
            <w:r>
              <w:rPr>
                <w:sz w:val="16"/>
                <w:szCs w:val="16"/>
              </w:rPr>
              <w:t>Project Total</w:t>
            </w:r>
          </w:p>
        </w:tc>
      </w:tr>
      <w:tr w:rsidR="00BA5F26" w14:paraId="51FB38CF" w14:textId="77777777" w:rsidTr="002419E3">
        <w:tc>
          <w:tcPr>
            <w:tcW w:w="1575" w:type="dxa"/>
            <w:tcMar>
              <w:top w:w="100" w:type="dxa"/>
              <w:left w:w="100" w:type="dxa"/>
              <w:bottom w:w="100" w:type="dxa"/>
              <w:right w:w="100" w:type="dxa"/>
            </w:tcMar>
          </w:tcPr>
          <w:p w14:paraId="67997554" w14:textId="77777777" w:rsidR="00BA5F26" w:rsidRDefault="00BA5F26">
            <w:pPr>
              <w:widowControl w:val="0"/>
              <w:pBdr>
                <w:top w:val="nil"/>
                <w:left w:val="nil"/>
                <w:bottom w:val="nil"/>
                <w:right w:val="nil"/>
                <w:between w:val="nil"/>
              </w:pBdr>
              <w:spacing w:line="240" w:lineRule="auto"/>
              <w:rPr>
                <w:sz w:val="16"/>
                <w:szCs w:val="16"/>
              </w:rPr>
            </w:pPr>
          </w:p>
        </w:tc>
        <w:tc>
          <w:tcPr>
            <w:tcW w:w="6880" w:type="dxa"/>
            <w:tcMar>
              <w:top w:w="100" w:type="dxa"/>
              <w:left w:w="100" w:type="dxa"/>
              <w:bottom w:w="100" w:type="dxa"/>
              <w:right w:w="100" w:type="dxa"/>
            </w:tcMar>
          </w:tcPr>
          <w:p w14:paraId="0536F7E1" w14:textId="77777777" w:rsidR="00BA5F26" w:rsidRDefault="004F40DF">
            <w:pPr>
              <w:widowControl w:val="0"/>
              <w:pBdr>
                <w:top w:val="nil"/>
                <w:left w:val="nil"/>
                <w:bottom w:val="nil"/>
                <w:right w:val="nil"/>
                <w:between w:val="nil"/>
              </w:pBdr>
              <w:spacing w:line="240" w:lineRule="auto"/>
              <w:rPr>
                <w:sz w:val="16"/>
                <w:szCs w:val="16"/>
              </w:rPr>
            </w:pPr>
            <w:r>
              <w:rPr>
                <w:b/>
                <w:bCs/>
                <w:sz w:val="16"/>
                <w:szCs w:val="16"/>
              </w:rPr>
              <w:t>Per inspection pricing</w:t>
            </w:r>
            <w:r w:rsidR="00823BD1">
              <w:rPr>
                <w:sz w:val="16"/>
                <w:szCs w:val="16"/>
              </w:rPr>
              <w:t xml:space="preserve">: </w:t>
            </w:r>
            <w:r w:rsidR="00F05C59">
              <w:rPr>
                <w:sz w:val="16"/>
                <w:szCs w:val="16"/>
              </w:rPr>
              <w:t>Monthly b</w:t>
            </w:r>
            <w:r w:rsidR="00823BD1">
              <w:rPr>
                <w:sz w:val="16"/>
                <w:szCs w:val="16"/>
              </w:rPr>
              <w:t>illing</w:t>
            </w:r>
            <w:r>
              <w:rPr>
                <w:sz w:val="16"/>
                <w:szCs w:val="16"/>
              </w:rPr>
              <w:t xml:space="preserve"> totals may vary</w:t>
            </w:r>
            <w:r w:rsidR="00F05C59">
              <w:rPr>
                <w:sz w:val="16"/>
                <w:szCs w:val="16"/>
              </w:rPr>
              <w:t xml:space="preserve"> </w:t>
            </w:r>
            <w:r w:rsidR="006B4172">
              <w:rPr>
                <w:sz w:val="16"/>
                <w:szCs w:val="16"/>
              </w:rPr>
              <w:t>due to storm event inspections, and because some months may have 3 bi-weekl</w:t>
            </w:r>
            <w:r w:rsidR="00F05C59">
              <w:rPr>
                <w:sz w:val="16"/>
                <w:szCs w:val="16"/>
              </w:rPr>
              <w:t>y</w:t>
            </w:r>
            <w:r w:rsidR="006B4172">
              <w:rPr>
                <w:sz w:val="16"/>
                <w:szCs w:val="16"/>
              </w:rPr>
              <w:t xml:space="preserve">, or 5 </w:t>
            </w:r>
            <w:proofErr w:type="gramStart"/>
            <w:r w:rsidR="006B4172">
              <w:rPr>
                <w:sz w:val="16"/>
                <w:szCs w:val="16"/>
              </w:rPr>
              <w:t>weekl</w:t>
            </w:r>
            <w:r w:rsidR="00F05C59">
              <w:rPr>
                <w:sz w:val="16"/>
                <w:szCs w:val="16"/>
              </w:rPr>
              <w:t>y</w:t>
            </w:r>
            <w:proofErr w:type="gramEnd"/>
            <w:r w:rsidR="006B4172">
              <w:rPr>
                <w:sz w:val="16"/>
                <w:szCs w:val="16"/>
              </w:rPr>
              <w:t xml:space="preserve"> due to calendar variations. Billing is for the actual number of inspection visits in a calendar month. The project total is provided for budget purposes; actual billing may vary depending on project duration.</w:t>
            </w:r>
          </w:p>
        </w:tc>
        <w:tc>
          <w:tcPr>
            <w:tcW w:w="1940" w:type="dxa"/>
            <w:tcMar>
              <w:top w:w="100" w:type="dxa"/>
              <w:left w:w="100" w:type="dxa"/>
              <w:bottom w:w="100" w:type="dxa"/>
              <w:right w:w="100" w:type="dxa"/>
            </w:tcMar>
          </w:tcPr>
          <w:p w14:paraId="28D0167B" w14:textId="77777777" w:rsidR="00BA5F26" w:rsidRDefault="00BA5F26" w:rsidP="00590C91"/>
        </w:tc>
      </w:tr>
    </w:tbl>
    <w:p w14:paraId="2DBF4C05" w14:textId="77777777" w:rsidR="002419E3" w:rsidRDefault="002419E3" w:rsidP="002419E3">
      <w:pPr>
        <w:widowControl w:val="0"/>
        <w:spacing w:before="313"/>
        <w:rPr>
          <w:sz w:val="24"/>
          <w:szCs w:val="24"/>
          <w:shd w:val="clear" w:color="auto" w:fill="1F4E79"/>
        </w:rPr>
      </w:pPr>
      <w:r>
        <w:rPr>
          <w:color w:val="FFFFFF"/>
          <w:sz w:val="24"/>
          <w:szCs w:val="24"/>
          <w:shd w:val="clear" w:color="auto" w:fill="1F4E79"/>
        </w:rPr>
        <w:t xml:space="preserve">Project </w:t>
      </w:r>
      <w:r w:rsidR="00211D00">
        <w:rPr>
          <w:color w:val="FFFFFF"/>
          <w:sz w:val="24"/>
          <w:szCs w:val="24"/>
          <w:shd w:val="clear" w:color="auto" w:fill="1F4E79"/>
        </w:rPr>
        <w:t xml:space="preserve">Estimated Total </w:t>
      </w:r>
      <w:r w:rsidR="00B97BCE">
        <w:rPr>
          <w:color w:val="FFFFFF"/>
          <w:sz w:val="24"/>
          <w:szCs w:val="24"/>
          <w:shd w:val="clear" w:color="auto" w:fill="1F4E79"/>
        </w:rPr>
        <w:t>(</w:t>
      </w:r>
      <w:r w:rsidR="00211D00">
        <w:rPr>
          <w:color w:val="FFFFFF"/>
          <w:sz w:val="24"/>
          <w:szCs w:val="24"/>
          <w:shd w:val="clear" w:color="auto" w:fill="1F4E79"/>
        </w:rPr>
        <w:t>with Flat Rate</w:t>
      </w:r>
      <w:r w:rsidR="00B97BCE">
        <w:rPr>
          <w:color w:val="FFFFFF"/>
          <w:sz w:val="24"/>
          <w:szCs w:val="24"/>
          <w:shd w:val="clear" w:color="auto" w:fill="1F4E79"/>
        </w:rPr>
        <w:t xml:space="preserve"> monthly billing)</w:t>
      </w:r>
      <w:r>
        <w:rPr>
          <w:color w:val="FFFFFF"/>
          <w:sz w:val="24"/>
          <w:szCs w:val="24"/>
          <w:shd w:val="clear" w:color="auto" w:fill="1F4E79"/>
        </w:rPr>
        <w:t>:</w:t>
      </w:r>
    </w:p>
    <w:tbl>
      <w:tblPr>
        <w:tblStyle w:val="a3"/>
        <w:tblW w:w="1039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75"/>
        <w:gridCol w:w="6880"/>
        <w:gridCol w:w="1940"/>
      </w:tblGrid>
      <w:tr w:rsidR="002419E3" w14:paraId="7EC0D32D" w14:textId="77777777" w:rsidTr="00E476FB">
        <w:tc>
          <w:tcPr>
            <w:tcW w:w="1575" w:type="dxa"/>
            <w:tcMar>
              <w:top w:w="100" w:type="dxa"/>
              <w:left w:w="100" w:type="dxa"/>
              <w:bottom w:w="100" w:type="dxa"/>
              <w:right w:w="100" w:type="dxa"/>
            </w:tcMar>
          </w:tcPr>
          <w:p w14:paraId="1ED42819" w14:textId="77777777" w:rsidR="002419E3" w:rsidRPr="00F05C59" w:rsidRDefault="002419E3" w:rsidP="00A3621D">
            <w:pPr>
              <w:widowControl w:val="0"/>
              <w:pBdr>
                <w:top w:val="nil"/>
                <w:left w:val="nil"/>
                <w:bottom w:val="nil"/>
                <w:right w:val="nil"/>
                <w:between w:val="nil"/>
              </w:pBdr>
              <w:spacing w:line="240" w:lineRule="auto"/>
              <w:rPr>
                <w:b/>
                <w:bCs/>
                <w:sz w:val="16"/>
                <w:szCs w:val="16"/>
              </w:rPr>
            </w:pPr>
            <w:r w:rsidRPr="00F05C59">
              <w:rPr>
                <w:b/>
                <w:bCs/>
                <w:color w:val="17365D" w:themeColor="text2" w:themeShade="BF"/>
                <w:sz w:val="16"/>
                <w:szCs w:val="16"/>
              </w:rPr>
              <w:t>Initial one option:</w:t>
            </w:r>
          </w:p>
        </w:tc>
        <w:tc>
          <w:tcPr>
            <w:tcW w:w="6880" w:type="dxa"/>
            <w:tcMar>
              <w:top w:w="100" w:type="dxa"/>
              <w:left w:w="100" w:type="dxa"/>
              <w:bottom w:w="100" w:type="dxa"/>
              <w:right w:w="100" w:type="dxa"/>
            </w:tcMar>
          </w:tcPr>
          <w:p w14:paraId="4C12F71C" w14:textId="77777777" w:rsidR="002419E3" w:rsidRDefault="002419E3" w:rsidP="00A3621D">
            <w:pPr>
              <w:widowControl w:val="0"/>
              <w:pBdr>
                <w:top w:val="nil"/>
                <w:left w:val="nil"/>
                <w:bottom w:val="nil"/>
                <w:right w:val="nil"/>
                <w:between w:val="nil"/>
              </w:pBdr>
              <w:spacing w:line="240" w:lineRule="auto"/>
              <w:rPr>
                <w:sz w:val="16"/>
                <w:szCs w:val="16"/>
              </w:rPr>
            </w:pPr>
            <w:r>
              <w:rPr>
                <w:sz w:val="16"/>
                <w:szCs w:val="16"/>
              </w:rPr>
              <w:t>Description</w:t>
            </w:r>
          </w:p>
        </w:tc>
        <w:tc>
          <w:tcPr>
            <w:tcW w:w="1940" w:type="dxa"/>
            <w:tcMar>
              <w:top w:w="100" w:type="dxa"/>
              <w:left w:w="100" w:type="dxa"/>
              <w:bottom w:w="100" w:type="dxa"/>
              <w:right w:w="100" w:type="dxa"/>
            </w:tcMar>
          </w:tcPr>
          <w:p w14:paraId="0E9ED793" w14:textId="77777777" w:rsidR="002419E3" w:rsidRDefault="002419E3" w:rsidP="00A3621D">
            <w:pPr>
              <w:widowControl w:val="0"/>
              <w:pBdr>
                <w:top w:val="nil"/>
                <w:left w:val="nil"/>
                <w:bottom w:val="nil"/>
                <w:right w:val="nil"/>
                <w:between w:val="nil"/>
              </w:pBdr>
              <w:spacing w:line="240" w:lineRule="auto"/>
              <w:rPr>
                <w:sz w:val="16"/>
                <w:szCs w:val="16"/>
              </w:rPr>
            </w:pPr>
            <w:r>
              <w:rPr>
                <w:sz w:val="16"/>
                <w:szCs w:val="16"/>
              </w:rPr>
              <w:t>Project Total</w:t>
            </w:r>
          </w:p>
        </w:tc>
      </w:tr>
      <w:tr w:rsidR="002419E3" w14:paraId="645EFCE3" w14:textId="77777777" w:rsidTr="00E476FB">
        <w:tc>
          <w:tcPr>
            <w:tcW w:w="1575" w:type="dxa"/>
            <w:tcMar>
              <w:top w:w="100" w:type="dxa"/>
              <w:left w:w="100" w:type="dxa"/>
              <w:bottom w:w="100" w:type="dxa"/>
              <w:right w:w="100" w:type="dxa"/>
            </w:tcMar>
          </w:tcPr>
          <w:p w14:paraId="46726F11" w14:textId="77777777" w:rsidR="002419E3" w:rsidRDefault="002419E3" w:rsidP="00A3621D">
            <w:pPr>
              <w:widowControl w:val="0"/>
              <w:pBdr>
                <w:top w:val="nil"/>
                <w:left w:val="nil"/>
                <w:bottom w:val="nil"/>
                <w:right w:val="nil"/>
                <w:between w:val="nil"/>
              </w:pBdr>
              <w:spacing w:line="240" w:lineRule="auto"/>
              <w:rPr>
                <w:sz w:val="16"/>
                <w:szCs w:val="16"/>
              </w:rPr>
            </w:pPr>
          </w:p>
        </w:tc>
        <w:tc>
          <w:tcPr>
            <w:tcW w:w="6880" w:type="dxa"/>
            <w:tcMar>
              <w:top w:w="100" w:type="dxa"/>
              <w:left w:w="100" w:type="dxa"/>
              <w:bottom w:w="100" w:type="dxa"/>
              <w:right w:w="100" w:type="dxa"/>
            </w:tcMar>
          </w:tcPr>
          <w:p w14:paraId="2F1BB39F" w14:textId="77777777" w:rsidR="002419E3" w:rsidRDefault="002419E3" w:rsidP="00A3621D">
            <w:pPr>
              <w:widowControl w:val="0"/>
              <w:pBdr>
                <w:top w:val="nil"/>
                <w:left w:val="nil"/>
                <w:bottom w:val="nil"/>
                <w:right w:val="nil"/>
                <w:between w:val="nil"/>
              </w:pBdr>
              <w:spacing w:line="240" w:lineRule="auto"/>
              <w:rPr>
                <w:sz w:val="16"/>
                <w:szCs w:val="16"/>
              </w:rPr>
            </w:pPr>
            <w:r>
              <w:rPr>
                <w:b/>
                <w:bCs/>
                <w:sz w:val="16"/>
                <w:szCs w:val="16"/>
              </w:rPr>
              <w:t xml:space="preserve">Flat Rate Monthly billing: </w:t>
            </w:r>
            <w:r w:rsidRPr="00823BD1">
              <w:rPr>
                <w:sz w:val="16"/>
                <w:szCs w:val="16"/>
              </w:rPr>
              <w:t>T</w:t>
            </w:r>
            <w:r>
              <w:rPr>
                <w:sz w:val="16"/>
                <w:szCs w:val="16"/>
              </w:rPr>
              <w:t xml:space="preserve">otal billing will be the same each month until a transition to post construction rate. This rate averages the total number of inspections a site would typically see in a calendar year (routine AND storm </w:t>
            </w:r>
            <w:r w:rsidR="00125401">
              <w:rPr>
                <w:sz w:val="16"/>
                <w:szCs w:val="16"/>
              </w:rPr>
              <w:t>events) and</w:t>
            </w:r>
            <w:r>
              <w:rPr>
                <w:sz w:val="16"/>
                <w:szCs w:val="16"/>
              </w:rPr>
              <w:t xml:space="preserve"> creates one monthly rate for the duration of active construction. After active construction, the unit rate for inspection</w:t>
            </w:r>
            <w:r w:rsidR="00F05C59">
              <w:rPr>
                <w:sz w:val="16"/>
                <w:szCs w:val="16"/>
              </w:rPr>
              <w:t xml:space="preserve"> (</w:t>
            </w:r>
            <w:proofErr w:type="gramStart"/>
            <w:r w:rsidR="00F05C59">
              <w:rPr>
                <w:sz w:val="16"/>
                <w:szCs w:val="16"/>
              </w:rPr>
              <w:t>28 day</w:t>
            </w:r>
            <w:proofErr w:type="gramEnd"/>
            <w:r w:rsidR="00F05C59">
              <w:rPr>
                <w:sz w:val="16"/>
                <w:szCs w:val="16"/>
              </w:rPr>
              <w:t xml:space="preserve"> interval)</w:t>
            </w:r>
            <w:r>
              <w:rPr>
                <w:sz w:val="16"/>
                <w:szCs w:val="16"/>
              </w:rPr>
              <w:t xml:space="preserve"> would be the rate shown in </w:t>
            </w:r>
            <w:r w:rsidR="00F05C59">
              <w:rPr>
                <w:sz w:val="16"/>
                <w:szCs w:val="16"/>
              </w:rPr>
              <w:t>4</w:t>
            </w:r>
            <w:r>
              <w:rPr>
                <w:sz w:val="16"/>
                <w:szCs w:val="16"/>
              </w:rPr>
              <w:t xml:space="preserve"> above. The project total is an estimate for budgeting purposes.</w:t>
            </w:r>
          </w:p>
        </w:tc>
        <w:tc>
          <w:tcPr>
            <w:tcW w:w="1940" w:type="dxa"/>
            <w:tcMar>
              <w:top w:w="100" w:type="dxa"/>
              <w:left w:w="100" w:type="dxa"/>
              <w:bottom w:w="100" w:type="dxa"/>
              <w:right w:w="100" w:type="dxa"/>
            </w:tcMar>
          </w:tcPr>
          <w:p w14:paraId="54C6A96F" w14:textId="77777777" w:rsidR="002419E3" w:rsidRDefault="002419E3" w:rsidP="00A3621D">
            <w:pPr>
              <w:widowControl w:val="0"/>
              <w:pBdr>
                <w:top w:val="nil"/>
                <w:left w:val="nil"/>
                <w:bottom w:val="nil"/>
                <w:right w:val="nil"/>
                <w:between w:val="nil"/>
              </w:pBdr>
              <w:spacing w:line="240" w:lineRule="auto"/>
              <w:rPr>
                <w:sz w:val="16"/>
                <w:szCs w:val="16"/>
              </w:rPr>
            </w:pPr>
          </w:p>
        </w:tc>
      </w:tr>
    </w:tbl>
    <w:p w14:paraId="2B186A15" w14:textId="77777777" w:rsidR="0026535B" w:rsidRDefault="004F40DF">
      <w:pPr>
        <w:widowControl w:val="0"/>
        <w:spacing w:before="286"/>
        <w:rPr>
          <w:color w:val="FFFFFF"/>
          <w:sz w:val="24"/>
          <w:szCs w:val="24"/>
          <w:shd w:val="clear" w:color="auto" w:fill="1F4E79"/>
        </w:rPr>
      </w:pPr>
      <w:r>
        <w:rPr>
          <w:color w:val="FFFFFF"/>
          <w:sz w:val="24"/>
          <w:szCs w:val="24"/>
          <w:shd w:val="clear" w:color="auto" w:fill="1F4E79"/>
        </w:rPr>
        <w:t>ACCEPTANCE</w:t>
      </w:r>
      <w:r w:rsidR="000D36A0">
        <w:rPr>
          <w:color w:val="FFFFFF"/>
          <w:sz w:val="24"/>
          <w:szCs w:val="24"/>
          <w:shd w:val="clear" w:color="auto" w:fill="1F4E79"/>
        </w:rPr>
        <w:t xml:space="preserve">: </w:t>
      </w:r>
      <w:r w:rsidR="004C3706">
        <w:rPr>
          <w:color w:val="FFFFFF"/>
          <w:sz w:val="24"/>
          <w:szCs w:val="24"/>
          <w:shd w:val="clear" w:color="auto" w:fill="1F4E79"/>
        </w:rPr>
        <w:t>Initial preferred</w:t>
      </w:r>
      <w:r w:rsidR="00F05C59">
        <w:rPr>
          <w:color w:val="FFFFFF"/>
          <w:sz w:val="24"/>
          <w:szCs w:val="24"/>
          <w:shd w:val="clear" w:color="auto" w:fill="1F4E79"/>
        </w:rPr>
        <w:t xml:space="preserve"> billing</w:t>
      </w:r>
      <w:r w:rsidR="004C3706">
        <w:rPr>
          <w:color w:val="FFFFFF"/>
          <w:sz w:val="24"/>
          <w:szCs w:val="24"/>
          <w:shd w:val="clear" w:color="auto" w:fill="1F4E79"/>
        </w:rPr>
        <w:t xml:space="preserve"> method above</w:t>
      </w:r>
    </w:p>
    <w:tbl>
      <w:tblPr>
        <w:tblStyle w:val="a3"/>
        <w:tblW w:w="104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90"/>
        <w:gridCol w:w="8640"/>
      </w:tblGrid>
      <w:tr w:rsidR="0026535B" w14:paraId="7D194E83" w14:textId="77777777" w:rsidTr="00F42F4B">
        <w:trPr>
          <w:trHeight w:val="552"/>
        </w:trPr>
        <w:tc>
          <w:tcPr>
            <w:tcW w:w="1790" w:type="dxa"/>
            <w:tcMar>
              <w:top w:w="100" w:type="dxa"/>
              <w:left w:w="100" w:type="dxa"/>
              <w:bottom w:w="100" w:type="dxa"/>
              <w:right w:w="100" w:type="dxa"/>
            </w:tcMar>
          </w:tcPr>
          <w:p w14:paraId="62AA6465" w14:textId="77777777" w:rsidR="0026535B" w:rsidRDefault="0026535B" w:rsidP="00A3621D">
            <w:pPr>
              <w:widowControl w:val="0"/>
              <w:pBdr>
                <w:top w:val="nil"/>
                <w:left w:val="nil"/>
                <w:bottom w:val="nil"/>
                <w:right w:val="nil"/>
                <w:between w:val="nil"/>
              </w:pBdr>
              <w:spacing w:line="240" w:lineRule="auto"/>
              <w:rPr>
                <w:sz w:val="16"/>
                <w:szCs w:val="16"/>
              </w:rPr>
            </w:pPr>
            <w:r>
              <w:rPr>
                <w:sz w:val="16"/>
                <w:szCs w:val="16"/>
              </w:rPr>
              <w:t xml:space="preserve">Authorized Signature </w:t>
            </w:r>
          </w:p>
        </w:tc>
        <w:tc>
          <w:tcPr>
            <w:tcW w:w="8640" w:type="dxa"/>
            <w:tcMar>
              <w:top w:w="100" w:type="dxa"/>
              <w:left w:w="100" w:type="dxa"/>
              <w:bottom w:w="100" w:type="dxa"/>
              <w:right w:w="100" w:type="dxa"/>
            </w:tcMar>
          </w:tcPr>
          <w:p w14:paraId="3DDA5C72" w14:textId="77777777" w:rsidR="0026535B" w:rsidRDefault="0026535B" w:rsidP="00A3621D">
            <w:pPr>
              <w:widowControl w:val="0"/>
              <w:pBdr>
                <w:top w:val="nil"/>
                <w:left w:val="nil"/>
                <w:bottom w:val="nil"/>
                <w:right w:val="nil"/>
                <w:between w:val="nil"/>
              </w:pBdr>
              <w:spacing w:line="240" w:lineRule="auto"/>
              <w:rPr>
                <w:sz w:val="16"/>
                <w:szCs w:val="16"/>
              </w:rPr>
            </w:pPr>
          </w:p>
        </w:tc>
      </w:tr>
      <w:tr w:rsidR="0026535B" w14:paraId="28DC8967" w14:textId="77777777" w:rsidTr="00F42F4B">
        <w:tc>
          <w:tcPr>
            <w:tcW w:w="1790" w:type="dxa"/>
            <w:tcMar>
              <w:top w:w="100" w:type="dxa"/>
              <w:left w:w="100" w:type="dxa"/>
              <w:bottom w:w="100" w:type="dxa"/>
              <w:right w:w="100" w:type="dxa"/>
            </w:tcMar>
          </w:tcPr>
          <w:p w14:paraId="4EE5F445" w14:textId="77777777" w:rsidR="0026535B" w:rsidRDefault="00F42F4B" w:rsidP="00A3621D">
            <w:pPr>
              <w:widowControl w:val="0"/>
              <w:pBdr>
                <w:top w:val="nil"/>
                <w:left w:val="nil"/>
                <w:bottom w:val="nil"/>
                <w:right w:val="nil"/>
                <w:between w:val="nil"/>
              </w:pBdr>
              <w:spacing w:line="240" w:lineRule="auto"/>
              <w:rPr>
                <w:sz w:val="16"/>
                <w:szCs w:val="16"/>
              </w:rPr>
            </w:pPr>
            <w:r>
              <w:rPr>
                <w:sz w:val="16"/>
                <w:szCs w:val="16"/>
              </w:rPr>
              <w:t>Printed Name</w:t>
            </w:r>
          </w:p>
        </w:tc>
        <w:tc>
          <w:tcPr>
            <w:tcW w:w="8640" w:type="dxa"/>
            <w:tcMar>
              <w:top w:w="100" w:type="dxa"/>
              <w:left w:w="100" w:type="dxa"/>
              <w:bottom w:w="100" w:type="dxa"/>
              <w:right w:w="100" w:type="dxa"/>
            </w:tcMar>
          </w:tcPr>
          <w:p w14:paraId="66D8DE7F" w14:textId="77777777" w:rsidR="0026535B" w:rsidRDefault="0026535B" w:rsidP="00A3621D">
            <w:pPr>
              <w:widowControl w:val="0"/>
              <w:pBdr>
                <w:top w:val="nil"/>
                <w:left w:val="nil"/>
                <w:bottom w:val="nil"/>
                <w:right w:val="nil"/>
                <w:between w:val="nil"/>
              </w:pBdr>
              <w:spacing w:line="240" w:lineRule="auto"/>
              <w:rPr>
                <w:sz w:val="16"/>
                <w:szCs w:val="16"/>
              </w:rPr>
            </w:pPr>
          </w:p>
        </w:tc>
      </w:tr>
      <w:tr w:rsidR="0026535B" w14:paraId="766F2755" w14:textId="77777777" w:rsidTr="00F42F4B">
        <w:tc>
          <w:tcPr>
            <w:tcW w:w="1790" w:type="dxa"/>
            <w:tcMar>
              <w:top w:w="100" w:type="dxa"/>
              <w:left w:w="100" w:type="dxa"/>
              <w:bottom w:w="100" w:type="dxa"/>
              <w:right w:w="100" w:type="dxa"/>
            </w:tcMar>
          </w:tcPr>
          <w:p w14:paraId="2F8FF109" w14:textId="77777777" w:rsidR="0026535B" w:rsidRDefault="00F42F4B" w:rsidP="00A3621D">
            <w:pPr>
              <w:widowControl w:val="0"/>
              <w:pBdr>
                <w:top w:val="nil"/>
                <w:left w:val="nil"/>
                <w:bottom w:val="nil"/>
                <w:right w:val="nil"/>
                <w:between w:val="nil"/>
              </w:pBdr>
              <w:spacing w:line="240" w:lineRule="auto"/>
              <w:rPr>
                <w:sz w:val="16"/>
                <w:szCs w:val="16"/>
              </w:rPr>
            </w:pPr>
            <w:r>
              <w:rPr>
                <w:sz w:val="16"/>
                <w:szCs w:val="16"/>
              </w:rPr>
              <w:t>Date</w:t>
            </w:r>
          </w:p>
        </w:tc>
        <w:tc>
          <w:tcPr>
            <w:tcW w:w="8640" w:type="dxa"/>
            <w:tcMar>
              <w:top w:w="100" w:type="dxa"/>
              <w:left w:w="100" w:type="dxa"/>
              <w:bottom w:w="100" w:type="dxa"/>
              <w:right w:w="100" w:type="dxa"/>
            </w:tcMar>
          </w:tcPr>
          <w:p w14:paraId="401EBE16" w14:textId="77777777" w:rsidR="0026535B" w:rsidRDefault="0026535B" w:rsidP="00A3621D">
            <w:pPr>
              <w:widowControl w:val="0"/>
              <w:pBdr>
                <w:top w:val="nil"/>
                <w:left w:val="nil"/>
                <w:bottom w:val="nil"/>
                <w:right w:val="nil"/>
                <w:between w:val="nil"/>
              </w:pBdr>
              <w:spacing w:line="240" w:lineRule="auto"/>
              <w:rPr>
                <w:b/>
                <w:bCs/>
                <w:sz w:val="16"/>
                <w:szCs w:val="16"/>
              </w:rPr>
            </w:pPr>
          </w:p>
        </w:tc>
      </w:tr>
    </w:tbl>
    <w:p w14:paraId="2144E3D0" w14:textId="77777777" w:rsidR="00BA5F26" w:rsidRDefault="004F40DF">
      <w:pPr>
        <w:widowControl w:val="0"/>
        <w:pBdr>
          <w:top w:val="nil"/>
          <w:left w:val="nil"/>
          <w:bottom w:val="nil"/>
          <w:right w:val="nil"/>
          <w:between w:val="nil"/>
        </w:pBdr>
        <w:spacing w:before="313" w:line="240" w:lineRule="auto"/>
        <w:rPr>
          <w:color w:val="FFFFFF"/>
          <w:sz w:val="24"/>
          <w:szCs w:val="24"/>
        </w:rPr>
      </w:pPr>
      <w:r>
        <w:rPr>
          <w:color w:val="FFFFFF"/>
          <w:sz w:val="24"/>
          <w:szCs w:val="24"/>
          <w:shd w:val="clear" w:color="auto" w:fill="1F4E79"/>
        </w:rPr>
        <w:t>N</w:t>
      </w:r>
      <w:r w:rsidR="00F05C59">
        <w:rPr>
          <w:color w:val="FFFFFF"/>
          <w:sz w:val="24"/>
          <w:szCs w:val="24"/>
          <w:shd w:val="clear" w:color="auto" w:fill="1F4E79"/>
        </w:rPr>
        <w:t>otes and assumptions</w:t>
      </w:r>
      <w:r>
        <w:rPr>
          <w:color w:val="FFFFFF"/>
          <w:sz w:val="24"/>
          <w:szCs w:val="24"/>
        </w:rPr>
        <w:t xml:space="preserve"> </w:t>
      </w:r>
    </w:p>
    <w:p w14:paraId="6AE466D2" w14:textId="71F2690F" w:rsidR="00BA5F26" w:rsidRDefault="004F40DF" w:rsidP="008957DD">
      <w:pPr>
        <w:pStyle w:val="NoSpacing"/>
        <w:rPr>
          <w:sz w:val="16"/>
          <w:szCs w:val="16"/>
        </w:rPr>
      </w:pPr>
      <w:r w:rsidRPr="008957DD">
        <w:rPr>
          <w:sz w:val="16"/>
          <w:szCs w:val="16"/>
        </w:rPr>
        <w:t>1. The number of inspections quoted is based on estimated construction duration</w:t>
      </w:r>
      <w:r w:rsidR="006B4172" w:rsidRPr="008957DD">
        <w:rPr>
          <w:sz w:val="16"/>
          <w:szCs w:val="16"/>
        </w:rPr>
        <w:t xml:space="preserve"> (your estimate or ours)</w:t>
      </w:r>
      <w:r w:rsidRPr="008957DD">
        <w:rPr>
          <w:sz w:val="16"/>
          <w:szCs w:val="16"/>
        </w:rPr>
        <w:t xml:space="preserve"> and</w:t>
      </w:r>
      <w:r w:rsidR="008957DD" w:rsidRPr="008957DD">
        <w:rPr>
          <w:sz w:val="16"/>
          <w:szCs w:val="16"/>
        </w:rPr>
        <w:t xml:space="preserve"> </w:t>
      </w:r>
      <w:r w:rsidRPr="008957DD">
        <w:rPr>
          <w:sz w:val="16"/>
          <w:szCs w:val="16"/>
        </w:rPr>
        <w:t xml:space="preserve">regulatory minimum frequencies, based on </w:t>
      </w:r>
      <w:r w:rsidR="00823BD1" w:rsidRPr="008957DD">
        <w:rPr>
          <w:sz w:val="16"/>
          <w:szCs w:val="16"/>
        </w:rPr>
        <w:t>best available information for projects of this type</w:t>
      </w:r>
      <w:r w:rsidRPr="008957DD">
        <w:rPr>
          <w:sz w:val="16"/>
          <w:szCs w:val="16"/>
        </w:rPr>
        <w:t xml:space="preserve">. 2. Post-construction inspection termination is dependent on final stabilization and revegetation success. 3. Inspection rates include </w:t>
      </w:r>
      <w:r w:rsidR="00823BD1" w:rsidRPr="008957DD">
        <w:rPr>
          <w:sz w:val="16"/>
          <w:szCs w:val="16"/>
        </w:rPr>
        <w:t>driving</w:t>
      </w:r>
      <w:r w:rsidRPr="008957DD">
        <w:rPr>
          <w:sz w:val="16"/>
          <w:szCs w:val="16"/>
        </w:rPr>
        <w:t xml:space="preserve"> time, site inspection, report creation, and routine SWMP management. 4. Additional consulting services field rate is $85/hour, including </w:t>
      </w:r>
      <w:r w:rsidR="00823BD1" w:rsidRPr="008957DD">
        <w:rPr>
          <w:sz w:val="16"/>
          <w:szCs w:val="16"/>
        </w:rPr>
        <w:t>driving</w:t>
      </w:r>
      <w:r w:rsidRPr="008957DD">
        <w:rPr>
          <w:sz w:val="16"/>
          <w:szCs w:val="16"/>
        </w:rPr>
        <w:t xml:space="preserve"> time, for items requested after this quote is accepted. Examples are pre-cons, assistance at city/county/state compliance inspections, or CDOT Monthly Audit Reports that do not fall on a routine inspection date.</w:t>
      </w:r>
      <w:r w:rsidR="006B4172" w:rsidRPr="008957DD">
        <w:rPr>
          <w:sz w:val="16"/>
          <w:szCs w:val="16"/>
        </w:rPr>
        <w:t xml:space="preserve"> 5. If you select per inspection pricing you are billed for actual visits with no adjustments. If you select flat monthly rate billing, the rate will remain the same each </w:t>
      </w:r>
      <w:proofErr w:type="gramStart"/>
      <w:r w:rsidR="006B4172" w:rsidRPr="008957DD">
        <w:rPr>
          <w:sz w:val="16"/>
          <w:szCs w:val="16"/>
        </w:rPr>
        <w:t>month, but</w:t>
      </w:r>
      <w:proofErr w:type="gramEnd"/>
      <w:r w:rsidR="006B4172" w:rsidRPr="008957DD">
        <w:rPr>
          <w:sz w:val="16"/>
          <w:szCs w:val="16"/>
        </w:rPr>
        <w:t xml:space="preserve"> is based on an average number of storm events, and to cover months that have 3 bi-weekly inspections or 5 weekly inspections.</w:t>
      </w:r>
    </w:p>
    <w:p w14:paraId="595D4201" w14:textId="77777777" w:rsidR="008957DD" w:rsidRPr="008957DD" w:rsidRDefault="008957DD" w:rsidP="008957DD">
      <w:pPr>
        <w:pStyle w:val="NoSpacing"/>
        <w:rPr>
          <w:sz w:val="16"/>
          <w:szCs w:val="16"/>
        </w:rPr>
      </w:pPr>
    </w:p>
    <w:p w14:paraId="57497256" w14:textId="77777777" w:rsidR="00BA5F26" w:rsidRPr="008957DD" w:rsidRDefault="00F05C59" w:rsidP="008957DD">
      <w:pPr>
        <w:pStyle w:val="NoSpacing"/>
        <w:rPr>
          <w:color w:val="FFFFFF"/>
          <w:sz w:val="18"/>
          <w:szCs w:val="18"/>
        </w:rPr>
      </w:pPr>
      <w:r w:rsidRPr="008957DD">
        <w:rPr>
          <w:color w:val="FFFFFF"/>
          <w:sz w:val="18"/>
          <w:szCs w:val="18"/>
          <w:shd w:val="clear" w:color="auto" w:fill="1F4E79"/>
        </w:rPr>
        <w:t>Terms and Conditions</w:t>
      </w:r>
    </w:p>
    <w:p w14:paraId="37B42462" w14:textId="77777777" w:rsidR="00BA5F26" w:rsidRPr="008957DD" w:rsidRDefault="004F40DF" w:rsidP="008957DD">
      <w:pPr>
        <w:pStyle w:val="NoSpacing"/>
        <w:rPr>
          <w:sz w:val="16"/>
          <w:szCs w:val="16"/>
        </w:rPr>
      </w:pPr>
      <w:r w:rsidRPr="008957DD">
        <w:rPr>
          <w:sz w:val="16"/>
          <w:szCs w:val="16"/>
        </w:rPr>
        <w:t>Invoices will be issued monthly for work performed. Payment is due within 30 days of the invoice date. Past-due balances are subject to interest at 1.5% per month (18% annually). Client agrees to pay all costs of collection, including reasonable attorney fees. This agreement is governed by the laws of the State of Colorado, with venue in Adams County. Summit reserves the right to terminate or suspend services for non-payment or for non-compliance with payment terms.</w:t>
      </w:r>
    </w:p>
    <w:p w14:paraId="14E4A6F6" w14:textId="77777777" w:rsidR="00BA5F26" w:rsidRDefault="00BA5F26">
      <w:pPr>
        <w:widowControl w:val="0"/>
        <w:pBdr>
          <w:top w:val="nil"/>
          <w:left w:val="nil"/>
          <w:bottom w:val="nil"/>
          <w:right w:val="nil"/>
          <w:between w:val="nil"/>
        </w:pBdr>
        <w:rPr>
          <w:color w:val="000000"/>
        </w:rPr>
      </w:pPr>
    </w:p>
    <w:p w14:paraId="22E5D94D" w14:textId="77777777" w:rsidR="00BA5F26" w:rsidRDefault="004F40DF">
      <w:pPr>
        <w:widowControl w:val="0"/>
        <w:pBdr>
          <w:top w:val="nil"/>
          <w:left w:val="nil"/>
          <w:bottom w:val="nil"/>
          <w:right w:val="nil"/>
          <w:between w:val="nil"/>
        </w:pBdr>
        <w:spacing w:line="240" w:lineRule="auto"/>
        <w:ind w:left="12"/>
        <w:rPr>
          <w:color w:val="808080"/>
          <w:sz w:val="16"/>
          <w:szCs w:val="16"/>
        </w:rPr>
      </w:pPr>
      <w:r>
        <w:rPr>
          <w:color w:val="808080"/>
          <w:sz w:val="16"/>
          <w:szCs w:val="16"/>
        </w:rPr>
        <w:t xml:space="preserve">This proposal reflects current regulatory requirements and project understanding at the time of issuance. </w:t>
      </w:r>
      <w:r w:rsidR="00044EEB">
        <w:rPr>
          <w:color w:val="808080"/>
          <w:sz w:val="16"/>
          <w:szCs w:val="16"/>
        </w:rPr>
        <w:t>Signature</w:t>
      </w:r>
      <w:r>
        <w:rPr>
          <w:color w:val="808080"/>
          <w:sz w:val="16"/>
          <w:szCs w:val="16"/>
        </w:rPr>
        <w:t xml:space="preserve"> affirms they are the duly authorized representative for the approving company.</w:t>
      </w:r>
    </w:p>
    <w:sectPr w:rsidR="00BA5F26">
      <w:headerReference w:type="default" r:id="rId9"/>
      <w:pgSz w:w="12240" w:h="15840"/>
      <w:pgMar w:top="840" w:right="926" w:bottom="1520" w:left="91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9B6160" w14:textId="77777777" w:rsidR="0022170A" w:rsidRDefault="0022170A">
      <w:pPr>
        <w:spacing w:line="240" w:lineRule="auto"/>
      </w:pPr>
      <w:r>
        <w:separator/>
      </w:r>
    </w:p>
  </w:endnote>
  <w:endnote w:type="continuationSeparator" w:id="0">
    <w:p w14:paraId="28F9DF11" w14:textId="77777777" w:rsidR="0022170A" w:rsidRDefault="002217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7A5ADD2-2148-4FE6-B01E-AC0F82557437}"/>
  </w:font>
  <w:font w:name="Calibri">
    <w:panose1 w:val="020F0502020204030204"/>
    <w:charset w:val="00"/>
    <w:family w:val="swiss"/>
    <w:pitch w:val="variable"/>
    <w:sig w:usb0="E4002EFF" w:usb1="C200247B" w:usb2="00000009" w:usb3="00000000" w:csb0="000001FF" w:csb1="00000000"/>
    <w:embedRegular r:id="rId2" w:fontKey="{07040657-F57B-43C8-9E73-D4A49C7EFC44}"/>
  </w:font>
  <w:font w:name="Cambria">
    <w:panose1 w:val="02040503050406030204"/>
    <w:charset w:val="00"/>
    <w:family w:val="roman"/>
    <w:pitch w:val="variable"/>
    <w:sig w:usb0="E00006FF" w:usb1="420024FF" w:usb2="02000000" w:usb3="00000000" w:csb0="0000019F" w:csb1="00000000"/>
    <w:embedRegular r:id="rId3" w:fontKey="{DCEE656C-656E-4C85-A7A3-D5701AD8D2C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A3382F" w14:textId="77777777" w:rsidR="0022170A" w:rsidRDefault="0022170A">
      <w:pPr>
        <w:spacing w:line="240" w:lineRule="auto"/>
      </w:pPr>
      <w:r>
        <w:separator/>
      </w:r>
    </w:p>
  </w:footnote>
  <w:footnote w:type="continuationSeparator" w:id="0">
    <w:p w14:paraId="027F1430" w14:textId="77777777" w:rsidR="0022170A" w:rsidRDefault="0022170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141F6" w14:textId="77777777" w:rsidR="00AC0C47" w:rsidRDefault="00AC0C47"/>
  <w:p w14:paraId="618C2F1D" w14:textId="77777777" w:rsidR="00BA5F26" w:rsidRDefault="004F40DF">
    <w:r>
      <w:rPr>
        <w:noProof/>
      </w:rPr>
      <w:drawing>
        <wp:inline distT="114300" distB="114300" distL="114300" distR="114300" wp14:anchorId="3F7F96C5" wp14:editId="6A83F691">
          <wp:extent cx="1584325" cy="463499"/>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584325" cy="463499"/>
                  </a:xfrm>
                  <a:prstGeom prst="rect">
                    <a:avLst/>
                  </a:prstGeom>
                  <a:ln/>
                </pic:spPr>
              </pic:pic>
            </a:graphicData>
          </a:graphic>
        </wp:inline>
      </w:drawing>
    </w:r>
    <w:r>
      <w:t xml:space="preserve">    </w:t>
    </w:r>
  </w:p>
  <w:p w14:paraId="59F866F1" w14:textId="77777777" w:rsidR="00BA5F26" w:rsidRDefault="004F40DF">
    <w:pPr>
      <w:rPr>
        <w:sz w:val="6"/>
        <w:szCs w:val="6"/>
      </w:rPr>
    </w:pPr>
    <w:r>
      <w:rPr>
        <w:sz w:val="10"/>
        <w:szCs w:val="10"/>
      </w:rPr>
      <w:t xml:space="preserve"> </w:t>
    </w:r>
    <w:r>
      <w:rPr>
        <w:b/>
        <w:bCs/>
        <w:color w:val="1F4E79"/>
        <w:sz w:val="28"/>
        <w:szCs w:val="28"/>
      </w:rPr>
      <w:t>Quote for Services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F26"/>
    <w:rsid w:val="0002143C"/>
    <w:rsid w:val="00030C41"/>
    <w:rsid w:val="00044EEB"/>
    <w:rsid w:val="000D36A0"/>
    <w:rsid w:val="00107785"/>
    <w:rsid w:val="001236FC"/>
    <w:rsid w:val="00124850"/>
    <w:rsid w:val="00125401"/>
    <w:rsid w:val="0020600E"/>
    <w:rsid w:val="00206973"/>
    <w:rsid w:val="00211D00"/>
    <w:rsid w:val="0022170A"/>
    <w:rsid w:val="002419E3"/>
    <w:rsid w:val="00263489"/>
    <w:rsid w:val="0026535B"/>
    <w:rsid w:val="002C2EC0"/>
    <w:rsid w:val="004C3706"/>
    <w:rsid w:val="004F40DF"/>
    <w:rsid w:val="00590C91"/>
    <w:rsid w:val="005B3DCA"/>
    <w:rsid w:val="005E544D"/>
    <w:rsid w:val="006424BD"/>
    <w:rsid w:val="00657837"/>
    <w:rsid w:val="006B4172"/>
    <w:rsid w:val="006F7226"/>
    <w:rsid w:val="007B6CE9"/>
    <w:rsid w:val="00822F0E"/>
    <w:rsid w:val="00823BD1"/>
    <w:rsid w:val="008957DD"/>
    <w:rsid w:val="00936D59"/>
    <w:rsid w:val="00A57995"/>
    <w:rsid w:val="00AC0C47"/>
    <w:rsid w:val="00AC65DC"/>
    <w:rsid w:val="00B5196C"/>
    <w:rsid w:val="00B82111"/>
    <w:rsid w:val="00B83CDA"/>
    <w:rsid w:val="00B97BCE"/>
    <w:rsid w:val="00BA5F26"/>
    <w:rsid w:val="00BB0C9F"/>
    <w:rsid w:val="00C5790D"/>
    <w:rsid w:val="00C67CB1"/>
    <w:rsid w:val="00CE1172"/>
    <w:rsid w:val="00D165AD"/>
    <w:rsid w:val="00D62052"/>
    <w:rsid w:val="00D640E5"/>
    <w:rsid w:val="00E26C8A"/>
    <w:rsid w:val="00E476FB"/>
    <w:rsid w:val="00F05C59"/>
    <w:rsid w:val="00F42F4B"/>
    <w:rsid w:val="00FF21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677761"/>
  <w15:docId w15:val="{5BFED5EE-59AC-4253-981D-FA9B5F8B9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paragraph" w:styleId="Header">
    <w:name w:val="header"/>
    <w:basedOn w:val="Normal"/>
    <w:link w:val="HeaderChar"/>
    <w:uiPriority w:val="99"/>
    <w:unhideWhenUsed/>
    <w:rsid w:val="00AC0C47"/>
    <w:pPr>
      <w:tabs>
        <w:tab w:val="center" w:pos="4680"/>
        <w:tab w:val="right" w:pos="9360"/>
      </w:tabs>
      <w:spacing w:line="240" w:lineRule="auto"/>
    </w:pPr>
  </w:style>
  <w:style w:type="character" w:customStyle="1" w:styleId="HeaderChar">
    <w:name w:val="Header Char"/>
    <w:basedOn w:val="DefaultParagraphFont"/>
    <w:link w:val="Header"/>
    <w:uiPriority w:val="99"/>
    <w:rsid w:val="00AC0C47"/>
  </w:style>
  <w:style w:type="paragraph" w:styleId="Footer">
    <w:name w:val="footer"/>
    <w:basedOn w:val="Normal"/>
    <w:link w:val="FooterChar"/>
    <w:uiPriority w:val="99"/>
    <w:unhideWhenUsed/>
    <w:rsid w:val="00AC0C47"/>
    <w:pPr>
      <w:tabs>
        <w:tab w:val="center" w:pos="4680"/>
        <w:tab w:val="right" w:pos="9360"/>
      </w:tabs>
      <w:spacing w:line="240" w:lineRule="auto"/>
    </w:pPr>
  </w:style>
  <w:style w:type="character" w:customStyle="1" w:styleId="FooterChar">
    <w:name w:val="Footer Char"/>
    <w:basedOn w:val="DefaultParagraphFont"/>
    <w:link w:val="Footer"/>
    <w:uiPriority w:val="99"/>
    <w:rsid w:val="00AC0C47"/>
  </w:style>
  <w:style w:type="paragraph" w:styleId="NoSpacing">
    <w:name w:val="No Spacing"/>
    <w:uiPriority w:val="1"/>
    <w:qFormat/>
    <w:rsid w:val="008957DD"/>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299f1eb-5a7d-4ed6-ab97-14f38e1fc15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21629B61D151244917DC9BDE3374E95" ma:contentTypeVersion="5" ma:contentTypeDescription="Create a new document." ma:contentTypeScope="" ma:versionID="44f3e4fd87e7cafe7889945744a1a035">
  <xsd:schema xmlns:xsd="http://www.w3.org/2001/XMLSchema" xmlns:xs="http://www.w3.org/2001/XMLSchema" xmlns:p="http://schemas.microsoft.com/office/2006/metadata/properties" xmlns:ns3="d299f1eb-5a7d-4ed6-ab97-14f38e1fc15c" targetNamespace="http://schemas.microsoft.com/office/2006/metadata/properties" ma:root="true" ma:fieldsID="11a53fd456bc4d3fa24be87ed5fcfeba" ns3:_="">
    <xsd:import namespace="d299f1eb-5a7d-4ed6-ab97-14f38e1fc15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99f1eb-5a7d-4ed6-ab97-14f38e1fc15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E7084C0-895F-452C-A4FF-C3FB0149975A}">
  <ds:schemaRefs>
    <ds:schemaRef ds:uri="http://schemas.microsoft.com/office/2006/metadata/properties"/>
    <ds:schemaRef ds:uri="http://schemas.microsoft.com/office/infopath/2007/PartnerControls"/>
    <ds:schemaRef ds:uri="d299f1eb-5a7d-4ed6-ab97-14f38e1fc15c"/>
  </ds:schemaRefs>
</ds:datastoreItem>
</file>

<file path=customXml/itemProps2.xml><?xml version="1.0" encoding="utf-8"?>
<ds:datastoreItem xmlns:ds="http://schemas.openxmlformats.org/officeDocument/2006/customXml" ds:itemID="{429FD98D-5947-491E-AEF2-646E87AD29A5}">
  <ds:schemaRefs>
    <ds:schemaRef ds:uri="http://schemas.microsoft.com/sharepoint/v3/contenttype/forms"/>
  </ds:schemaRefs>
</ds:datastoreItem>
</file>

<file path=customXml/itemProps3.xml><?xml version="1.0" encoding="utf-8"?>
<ds:datastoreItem xmlns:ds="http://schemas.openxmlformats.org/officeDocument/2006/customXml" ds:itemID="{FDCA727F-86B6-4963-89AE-EE66B980E1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99f1eb-5a7d-4ed6-ab97-14f38e1fc1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705</Words>
  <Characters>4020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Britt</dc:creator>
  <cp:lastModifiedBy>Joel Jonker</cp:lastModifiedBy>
  <cp:revision>2</cp:revision>
  <cp:lastPrinted>2026-02-24T18:27:00Z</cp:lastPrinted>
  <dcterms:created xsi:type="dcterms:W3CDTF">2026-04-08T21:32:00Z</dcterms:created>
  <dcterms:modified xsi:type="dcterms:W3CDTF">2026-04-08T21:32:00Z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0x010100121629B61D151244917DC9BDE3374E95</vt:lpwstr>
  </property>
</Properties>
</file>