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0AC0" w:rsidRPr="00540AC0" w:rsidRDefault="00540AC0" w:rsidP="00540AC0">
      <w:pPr>
        <w:spacing w:before="100" w:beforeAutospacing="1"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kern w:val="36"/>
          <w:sz w:val="48"/>
          <w:szCs w:val="48"/>
        </w:rPr>
        <w:t>Divvy Bike-Share Case Study</w:t>
      </w:r>
    </w:p>
    <w:p w:rsidR="00540AC0" w:rsidRPr="00540AC0" w:rsidRDefault="00540AC0" w:rsidP="00540AC0">
      <w:pPr>
        <w:spacing w:before="100" w:beforeAutospacing="1" w:after="0" w:line="240" w:lineRule="auto"/>
        <w:outlineLvl w:val="1"/>
        <w:rPr>
          <w:rFonts w:ascii="Times New Roman" w:eastAsia="Times New Roman" w:hAnsi="Times New Roman" w:cs="Times New Roman"/>
          <w:b/>
          <w:bCs/>
          <w:color w:val="1F1F1F"/>
          <w:sz w:val="36"/>
          <w:szCs w:val="36"/>
        </w:rPr>
      </w:pPr>
      <w:r w:rsidRPr="00540AC0">
        <w:rPr>
          <w:rFonts w:ascii="Times New Roman" w:eastAsia="Times New Roman" w:hAnsi="Times New Roman" w:cs="Times New Roman"/>
          <w:b/>
          <w:bCs/>
          <w:color w:val="1F1F1F"/>
          <w:sz w:val="36"/>
          <w:szCs w:val="36"/>
        </w:rPr>
        <w:t>Data Analysis Life Cycle: From Source SQL to Tableau Storytelling</w:t>
      </w:r>
    </w:p>
    <w:p w:rsidR="00540AC0" w:rsidRPr="00540AC0" w:rsidRDefault="00540AC0" w:rsidP="00540AC0">
      <w:pPr>
        <w:spacing w:before="100" w:beforeAutospacing="1" w:after="0" w:line="240" w:lineRule="auto"/>
        <w:outlineLvl w:val="2"/>
        <w:rPr>
          <w:rFonts w:ascii="Times New Roman" w:eastAsia="Times New Roman" w:hAnsi="Times New Roman" w:cs="Times New Roman"/>
          <w:b/>
          <w:bCs/>
          <w:color w:val="1F1F1F"/>
          <w:sz w:val="27"/>
          <w:szCs w:val="27"/>
        </w:rPr>
      </w:pPr>
      <w:r w:rsidRPr="00540AC0">
        <w:rPr>
          <w:rFonts w:ascii="Times New Roman" w:eastAsia="Times New Roman" w:hAnsi="Times New Roman" w:cs="Times New Roman"/>
          <w:b/>
          <w:bCs/>
          <w:color w:val="1F1F1F"/>
          <w:sz w:val="27"/>
          <w:szCs w:val="27"/>
        </w:rPr>
        <w:t>Phase 1: Ask</w:t>
      </w:r>
    </w:p>
    <w:p w:rsidR="00540AC0" w:rsidRPr="00540AC0" w:rsidRDefault="00540AC0" w:rsidP="00540AC0">
      <w:pPr>
        <w:spacing w:before="100" w:beforeAutospacing="1"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rPr>
        <w:t>The primary business objective is to analyze historical Divvy bike-share trip data over a full trailing 12-month period to identify distinct behavioral differences between casual riders and annual members. By unlocking these behavioral trends, the marketing team can design a data-driven conversion strategy targeted at converting casual riders into long-term subscribers.</w:t>
      </w:r>
    </w:p>
    <w:p w:rsidR="00540AC0" w:rsidRPr="00540AC0" w:rsidRDefault="00540AC0" w:rsidP="00540AC0">
      <w:pPr>
        <w:spacing w:before="100" w:beforeAutospacing="1"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Key Strategic Question:</w:t>
      </w:r>
    </w:p>
    <w:p w:rsidR="00540AC0" w:rsidRPr="00540AC0" w:rsidRDefault="00540AC0" w:rsidP="00540AC0">
      <w:pPr>
        <w:spacing w:before="100" w:beforeAutospacing="1"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rPr>
        <w:t>How do annual members and casual riders use Divvy bikes differently, and what marketing triggers will incentivize a casual rider to purchase an annual membership?</w:t>
      </w:r>
    </w:p>
    <w:p w:rsidR="00540AC0" w:rsidRPr="00540AC0" w:rsidRDefault="00540AC0" w:rsidP="00540AC0">
      <w:pPr>
        <w:spacing w:before="100" w:beforeAutospacing="1" w:after="0" w:line="240" w:lineRule="auto"/>
        <w:outlineLvl w:val="2"/>
        <w:rPr>
          <w:rFonts w:ascii="Times New Roman" w:eastAsia="Times New Roman" w:hAnsi="Times New Roman" w:cs="Times New Roman"/>
          <w:b/>
          <w:bCs/>
          <w:color w:val="1F1F1F"/>
          <w:sz w:val="27"/>
          <w:szCs w:val="27"/>
        </w:rPr>
      </w:pPr>
      <w:r w:rsidRPr="00540AC0">
        <w:rPr>
          <w:rFonts w:ascii="Times New Roman" w:eastAsia="Times New Roman" w:hAnsi="Times New Roman" w:cs="Times New Roman"/>
          <w:b/>
          <w:bCs/>
          <w:color w:val="1F1F1F"/>
          <w:sz w:val="27"/>
          <w:szCs w:val="27"/>
        </w:rPr>
        <w:t>Phase 2: Prepare</w:t>
      </w:r>
    </w:p>
    <w:p w:rsidR="00540AC0" w:rsidRPr="00540AC0" w:rsidRDefault="00540AC0" w:rsidP="00540AC0">
      <w:pPr>
        <w:spacing w:before="100" w:beforeAutospacing="1"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rPr>
        <w:t>Data sourcing involved 12 distinct monthly CSV files extracted from zipped raw transactional archives. These files were compiled, normalized, and uploaded via a sequential staging pipeline into a MySQL relational database ecosystem for secure storage and structured querying.</w:t>
      </w:r>
    </w:p>
    <w:p w:rsidR="00540AC0" w:rsidRPr="00540AC0" w:rsidRDefault="00540AC0" w:rsidP="00540AC0">
      <w:pPr>
        <w:spacing w:before="100" w:beforeAutospacing="1" w:after="0" w:line="240" w:lineRule="auto"/>
        <w:outlineLvl w:val="3"/>
        <w:rPr>
          <w:rFonts w:ascii="Times New Roman" w:eastAsia="Times New Roman" w:hAnsi="Times New Roman" w:cs="Times New Roman"/>
          <w:b/>
          <w:bCs/>
          <w:color w:val="1F1F1F"/>
          <w:sz w:val="24"/>
          <w:szCs w:val="24"/>
        </w:rPr>
      </w:pPr>
      <w:r w:rsidRPr="00540AC0">
        <w:rPr>
          <w:rFonts w:ascii="Times New Roman" w:eastAsia="Times New Roman" w:hAnsi="Times New Roman" w:cs="Times New Roman"/>
          <w:b/>
          <w:bCs/>
          <w:color w:val="1F1F1F"/>
          <w:sz w:val="24"/>
          <w:szCs w:val="24"/>
        </w:rPr>
        <w:t>Query 2.1: Master Dataset Row Audit</w:t>
      </w:r>
    </w:p>
    <w:p w:rsidR="00540AC0" w:rsidRPr="00540AC0" w:rsidRDefault="00540AC0" w:rsidP="00540AC0">
      <w:pPr>
        <w:spacing w:before="100" w:beforeAutospacing="1"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rPr>
        <w:t>Executed to cross-examine total loaded database records against source CSV tallies:</w:t>
      </w:r>
    </w:p>
    <w:p w:rsidR="00540AC0" w:rsidRPr="00540AC0" w:rsidRDefault="00540AC0" w:rsidP="00540AC0">
      <w:pPr>
        <w:spacing w:after="0" w:line="240" w:lineRule="auto"/>
        <w:rPr>
          <w:rFonts w:ascii="Times New Roman" w:eastAsia="Times New Roman" w:hAnsi="Times New Roman" w:cs="Times New Roman"/>
          <w:color w:val="FFFFFF"/>
          <w:sz w:val="24"/>
          <w:szCs w:val="24"/>
        </w:rPr>
      </w:pPr>
      <w:r w:rsidRPr="00540AC0">
        <w:rPr>
          <w:rFonts w:ascii="Times New Roman" w:eastAsia="Times New Roman" w:hAnsi="Times New Roman" w:cs="Times New Roman"/>
          <w:color w:val="FFFFFF"/>
          <w:sz w:val="24"/>
          <w:szCs w:val="24"/>
          <w:bdr w:val="none" w:sz="0" w:space="0" w:color="auto" w:frame="1"/>
        </w:rPr>
        <w:t>SQL</w:t>
      </w:r>
    </w:p>
    <w:p w:rsidR="009B3EB4" w:rsidRPr="00540AC0" w:rsidRDefault="00540AC0" w:rsidP="009B3EB4">
      <w:pPr>
        <w:spacing w:before="240" w:beforeAutospacing="1" w:after="0" w:line="240" w:lineRule="auto"/>
        <w:rPr>
          <w:rFonts w:ascii="Times New Roman" w:eastAsia="Times New Roman" w:hAnsi="Times New Roman" w:cs="Times New Roman"/>
          <w:color w:val="1F1F1F"/>
          <w:sz w:val="24"/>
          <w:szCs w:val="24"/>
        </w:rPr>
      </w:pPr>
      <w:r w:rsidRPr="00540AC0">
        <w:rPr>
          <w:rFonts w:ascii="Courier New" w:eastAsia="Times New Roman" w:hAnsi="Courier New" w:cs="Courier New"/>
          <w:color w:val="969DFF"/>
          <w:sz w:val="21"/>
          <w:szCs w:val="21"/>
          <w:bdr w:val="none" w:sz="0" w:space="0" w:color="auto" w:frame="1"/>
        </w:rPr>
        <w:t>SELECT</w:t>
      </w:r>
      <w:r w:rsidRPr="00540AC0">
        <w:rPr>
          <w:rFonts w:ascii="Courier New" w:eastAsia="Times New Roman" w:hAnsi="Courier New" w:cs="Courier New"/>
          <w:color w:val="FFFFFF"/>
          <w:sz w:val="21"/>
          <w:szCs w:val="21"/>
          <w:bdr w:val="none" w:sz="0" w:space="0" w:color="auto" w:frame="1"/>
        </w:rPr>
        <w:t xml:space="preserve"> </w:t>
      </w:r>
      <w:r w:rsidRPr="00540AC0">
        <w:rPr>
          <w:rFonts w:ascii="Courier New" w:eastAsia="Times New Roman" w:hAnsi="Courier New" w:cs="Courier New"/>
          <w:color w:val="FF5A59"/>
          <w:sz w:val="21"/>
          <w:szCs w:val="21"/>
          <w:bdr w:val="none" w:sz="0" w:space="0" w:color="auto" w:frame="1"/>
        </w:rPr>
        <w:t>COUNT</w:t>
      </w:r>
      <w:r w:rsidR="009B3EB4">
        <w:rPr>
          <w:rFonts w:ascii="Courier New" w:eastAsia="Times New Roman" w:hAnsi="Courier New" w:cs="Courier New"/>
          <w:color w:val="FF5A59"/>
          <w:sz w:val="21"/>
          <w:szCs w:val="21"/>
          <w:bdr w:val="none" w:sz="0" w:space="0" w:color="auto" w:frame="1"/>
        </w:rPr>
        <w:t xml:space="preserve"> </w:t>
      </w:r>
      <w:r w:rsidR="009B3EB4">
        <w:t>(</w:t>
      </w:r>
      <w:r w:rsidR="009B3EB4">
        <w:rPr>
          <w:rStyle w:val="hljs-operator"/>
        </w:rPr>
        <w:t>*</w:t>
      </w:r>
      <w:r w:rsidR="009B3EB4">
        <w:t>)</w:t>
      </w:r>
      <w:r w:rsidRPr="00540AC0">
        <w:rPr>
          <w:rFonts w:ascii="Courier New" w:eastAsia="Times New Roman" w:hAnsi="Courier New" w:cs="Courier New"/>
          <w:color w:val="FFFFFF"/>
          <w:sz w:val="21"/>
          <w:szCs w:val="21"/>
          <w:bdr w:val="none" w:sz="0" w:space="0" w:color="auto" w:frame="1"/>
        </w:rPr>
        <w:t xml:space="preserve"> </w:t>
      </w:r>
      <w:r w:rsidRPr="00540AC0">
        <w:rPr>
          <w:rFonts w:ascii="Courier New" w:eastAsia="Times New Roman" w:hAnsi="Courier New" w:cs="Courier New"/>
          <w:color w:val="969DFF"/>
          <w:sz w:val="21"/>
          <w:szCs w:val="21"/>
          <w:bdr w:val="none" w:sz="0" w:space="0" w:color="auto" w:frame="1"/>
        </w:rPr>
        <w:t>AS</w:t>
      </w:r>
      <w:r w:rsidR="009B3EB4">
        <w:rPr>
          <w:rFonts w:ascii="Courier New" w:eastAsia="Times New Roman" w:hAnsi="Courier New" w:cs="Courier New"/>
          <w:color w:val="FFFFFF"/>
          <w:sz w:val="21"/>
          <w:szCs w:val="21"/>
          <w:bdr w:val="none" w:sz="0" w:space="0" w:color="auto" w:frame="1"/>
        </w:rPr>
        <w:t xml:space="preserve"> </w:t>
      </w:r>
      <w:proofErr w:type="spellStart"/>
      <w:r w:rsidR="009B3EB4">
        <w:t>total_rides</w:t>
      </w:r>
      <w:proofErr w:type="spellEnd"/>
      <w:r w:rsidRPr="00540AC0">
        <w:rPr>
          <w:rFonts w:ascii="Courier New" w:eastAsia="Times New Roman" w:hAnsi="Courier New" w:cs="Courier New"/>
          <w:color w:val="FFFFFF"/>
          <w:sz w:val="21"/>
          <w:szCs w:val="21"/>
          <w:bdr w:val="none" w:sz="0" w:space="0" w:color="auto" w:frame="1"/>
        </w:rPr>
        <w:t xml:space="preserve"> </w:t>
      </w:r>
      <w:r w:rsidRPr="00540AC0">
        <w:rPr>
          <w:rFonts w:ascii="Courier New" w:eastAsia="Times New Roman" w:hAnsi="Courier New" w:cs="Courier New"/>
          <w:color w:val="969DFF"/>
          <w:sz w:val="21"/>
          <w:szCs w:val="21"/>
          <w:bdr w:val="none" w:sz="0" w:space="0" w:color="auto" w:frame="1"/>
        </w:rPr>
        <w:t>FROM</w:t>
      </w:r>
      <w:r w:rsidR="009B3EB4">
        <w:rPr>
          <w:rFonts w:ascii="Courier New" w:eastAsia="Times New Roman" w:hAnsi="Courier New" w:cs="Courier New"/>
          <w:color w:val="969DFF"/>
          <w:sz w:val="21"/>
          <w:szCs w:val="21"/>
          <w:bdr w:val="none" w:sz="0" w:space="0" w:color="auto" w:frame="1"/>
        </w:rPr>
        <w:t xml:space="preserve"> </w:t>
      </w:r>
      <w:r w:rsidR="009B3EB4">
        <w:rPr>
          <w:rFonts w:ascii="Times New Roman" w:eastAsia="Times New Roman" w:hAnsi="Times New Roman" w:cs="Times New Roman"/>
          <w:color w:val="1F1F1F"/>
          <w:sz w:val="24"/>
          <w:szCs w:val="24"/>
        </w:rPr>
        <w:t>bikes</w:t>
      </w:r>
    </w:p>
    <w:p w:rsidR="00540AC0" w:rsidRDefault="00540AC0" w:rsidP="00540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rsidR="00540AC0" w:rsidRDefault="00540AC0" w:rsidP="00540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rsidR="00540AC0" w:rsidRPr="00540AC0" w:rsidRDefault="00540AC0" w:rsidP="00540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tbl>
      <w:tblPr>
        <w:tblW w:w="0" w:type="auto"/>
        <w:tblCellSpacing w:w="15" w:type="dxa"/>
        <w:tblCellMar>
          <w:left w:w="0" w:type="dxa"/>
          <w:right w:w="0" w:type="dxa"/>
        </w:tblCellMar>
        <w:tblLook w:val="04A0" w:firstRow="1" w:lastRow="0" w:firstColumn="1" w:lastColumn="0" w:noHBand="0" w:noVBand="1"/>
      </w:tblPr>
      <w:tblGrid>
        <w:gridCol w:w="1529"/>
        <w:gridCol w:w="2029"/>
      </w:tblGrid>
      <w:tr w:rsidR="00540AC0" w:rsidRPr="00540AC0" w:rsidTr="00540AC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Rows Returned</w:t>
            </w:r>
          </w:p>
        </w:tc>
      </w:tr>
      <w:tr w:rsidR="00540AC0" w:rsidRPr="00540AC0" w:rsidTr="00540A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proofErr w:type="spellStart"/>
            <w:r w:rsidRPr="00540AC0">
              <w:rPr>
                <w:rFonts w:ascii="Times New Roman" w:eastAsia="Times New Roman" w:hAnsi="Times New Roman" w:cs="Times New Roman"/>
                <w:b/>
                <w:bCs/>
                <w:color w:val="1F1F1F"/>
                <w:sz w:val="24"/>
                <w:szCs w:val="24"/>
                <w:bdr w:val="none" w:sz="0" w:space="0" w:color="auto" w:frame="1"/>
              </w:rPr>
              <w:t>total_rides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5,848,703</w:t>
            </w:r>
          </w:p>
        </w:tc>
      </w:tr>
    </w:tbl>
    <w:p w:rsidR="00540AC0" w:rsidRPr="00540AC0" w:rsidRDefault="00540AC0" w:rsidP="00540AC0">
      <w:pPr>
        <w:spacing w:before="100" w:beforeAutospacing="1" w:after="0" w:line="240" w:lineRule="auto"/>
        <w:outlineLvl w:val="2"/>
        <w:rPr>
          <w:rFonts w:ascii="Times New Roman" w:eastAsia="Times New Roman" w:hAnsi="Times New Roman" w:cs="Times New Roman"/>
          <w:b/>
          <w:bCs/>
          <w:color w:val="1F1F1F"/>
          <w:sz w:val="27"/>
          <w:szCs w:val="27"/>
        </w:rPr>
      </w:pPr>
      <w:r w:rsidRPr="00540AC0">
        <w:rPr>
          <w:rFonts w:ascii="Times New Roman" w:eastAsia="Times New Roman" w:hAnsi="Times New Roman" w:cs="Times New Roman"/>
          <w:b/>
          <w:bCs/>
          <w:color w:val="1F1F1F"/>
          <w:sz w:val="27"/>
          <w:szCs w:val="27"/>
        </w:rPr>
        <w:t>Phase 3: Process</w:t>
      </w:r>
    </w:p>
    <w:p w:rsidR="00540AC0" w:rsidRPr="00540AC0" w:rsidRDefault="00540AC0" w:rsidP="00540AC0">
      <w:pPr>
        <w:spacing w:before="100" w:beforeAutospacing="1"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rPr>
        <w:t xml:space="preserve">Before finalizing operational insights, data verification and cleaning protocols were implemented to isolate anomalies. This processing step addressed systemic false starts (trips lasting less than 60 seconds) and database processing errors resulting in negative trip durations (where the trip end timestamp precedes the start timestamp), ensuring an </w:t>
      </w:r>
      <w:proofErr w:type="spellStart"/>
      <w:r w:rsidRPr="00540AC0">
        <w:rPr>
          <w:rFonts w:ascii="Times New Roman" w:eastAsia="Times New Roman" w:hAnsi="Times New Roman" w:cs="Times New Roman"/>
          <w:color w:val="1F1F1F"/>
          <w:sz w:val="24"/>
          <w:szCs w:val="24"/>
        </w:rPr>
        <w:t>unskewed</w:t>
      </w:r>
      <w:proofErr w:type="spellEnd"/>
      <w:r w:rsidRPr="00540AC0">
        <w:rPr>
          <w:rFonts w:ascii="Times New Roman" w:eastAsia="Times New Roman" w:hAnsi="Times New Roman" w:cs="Times New Roman"/>
          <w:color w:val="1F1F1F"/>
          <w:sz w:val="24"/>
          <w:szCs w:val="24"/>
        </w:rPr>
        <w:t xml:space="preserve"> dataset for downstream visualization.</w:t>
      </w:r>
    </w:p>
    <w:p w:rsidR="00540AC0" w:rsidRPr="00540AC0" w:rsidRDefault="00540AC0" w:rsidP="00540AC0">
      <w:pPr>
        <w:spacing w:before="100" w:beforeAutospacing="1" w:after="0" w:line="240" w:lineRule="auto"/>
        <w:outlineLvl w:val="2"/>
        <w:rPr>
          <w:rFonts w:ascii="Times New Roman" w:eastAsia="Times New Roman" w:hAnsi="Times New Roman" w:cs="Times New Roman"/>
          <w:b/>
          <w:bCs/>
          <w:color w:val="1F1F1F"/>
          <w:sz w:val="27"/>
          <w:szCs w:val="27"/>
        </w:rPr>
      </w:pPr>
      <w:r w:rsidRPr="00540AC0">
        <w:rPr>
          <w:rFonts w:ascii="Times New Roman" w:eastAsia="Times New Roman" w:hAnsi="Times New Roman" w:cs="Times New Roman"/>
          <w:b/>
          <w:bCs/>
          <w:color w:val="1F1F1F"/>
          <w:sz w:val="27"/>
          <w:szCs w:val="27"/>
        </w:rPr>
        <w:lastRenderedPageBreak/>
        <w:t>Phase 4: Analyze</w:t>
      </w:r>
    </w:p>
    <w:p w:rsidR="00540AC0" w:rsidRPr="00540AC0" w:rsidRDefault="00540AC0" w:rsidP="00540AC0">
      <w:pPr>
        <w:spacing w:before="100" w:beforeAutospacing="1"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rPr>
        <w:t>Core Exploratory Data Analysis (EDA) was performed via SQL server aggregates to extract behavioral baselines across user segments.</w:t>
      </w:r>
    </w:p>
    <w:p w:rsidR="00540AC0" w:rsidRPr="00540AC0" w:rsidRDefault="00540AC0" w:rsidP="00540AC0">
      <w:pPr>
        <w:spacing w:before="100" w:beforeAutospacing="1" w:after="0" w:line="240" w:lineRule="auto"/>
        <w:outlineLvl w:val="3"/>
        <w:rPr>
          <w:rFonts w:ascii="Times New Roman" w:eastAsia="Times New Roman" w:hAnsi="Times New Roman" w:cs="Times New Roman"/>
          <w:b/>
          <w:bCs/>
          <w:color w:val="1F1F1F"/>
          <w:sz w:val="24"/>
          <w:szCs w:val="24"/>
        </w:rPr>
      </w:pPr>
      <w:r w:rsidRPr="00540AC0">
        <w:rPr>
          <w:rFonts w:ascii="Times New Roman" w:eastAsia="Times New Roman" w:hAnsi="Times New Roman" w:cs="Times New Roman"/>
          <w:b/>
          <w:bCs/>
          <w:color w:val="1F1F1F"/>
          <w:sz w:val="24"/>
          <w:szCs w:val="24"/>
        </w:rPr>
        <w:t>Query 4.1: Rider Segment Proportions</w:t>
      </w:r>
    </w:p>
    <w:p w:rsidR="00540AC0" w:rsidRPr="00540AC0" w:rsidRDefault="00540AC0" w:rsidP="00540AC0">
      <w:pPr>
        <w:spacing w:before="100" w:beforeAutospacing="1"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rPr>
        <w:t>Calculates the relative distribution of volume across user types:</w:t>
      </w:r>
    </w:p>
    <w:p w:rsidR="00540AC0" w:rsidRPr="00540AC0" w:rsidRDefault="00540AC0" w:rsidP="00540AC0">
      <w:pPr>
        <w:spacing w:after="0" w:line="240" w:lineRule="auto"/>
        <w:rPr>
          <w:rFonts w:ascii="Times New Roman" w:eastAsia="Times New Roman" w:hAnsi="Times New Roman" w:cs="Times New Roman"/>
          <w:color w:val="FFFFFF"/>
          <w:sz w:val="24"/>
          <w:szCs w:val="24"/>
        </w:rPr>
      </w:pPr>
      <w:r w:rsidRPr="00540AC0">
        <w:rPr>
          <w:rFonts w:ascii="Times New Roman" w:eastAsia="Times New Roman" w:hAnsi="Times New Roman" w:cs="Times New Roman"/>
          <w:color w:val="FFFFFF"/>
          <w:sz w:val="24"/>
          <w:szCs w:val="24"/>
          <w:bdr w:val="none" w:sz="0" w:space="0" w:color="auto" w:frame="1"/>
        </w:rPr>
        <w:t>SQL</w:t>
      </w:r>
    </w:p>
    <w:p w:rsidR="00540AC0" w:rsidRPr="00540AC0" w:rsidRDefault="009B3EB4" w:rsidP="00540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Pr>
          <w:rFonts w:ascii="Courier New" w:eastAsia="Times New Roman" w:hAnsi="Courier New" w:cs="Courier New"/>
          <w:color w:val="969DFF"/>
          <w:sz w:val="21"/>
          <w:szCs w:val="21"/>
          <w:bdr w:val="none" w:sz="0" w:space="0" w:color="auto" w:frame="1"/>
        </w:rPr>
        <w:t xml:space="preserve">SELECT </w:t>
      </w:r>
      <w:proofErr w:type="spellStart"/>
      <w:r>
        <w:t>member_casual</w:t>
      </w:r>
      <w:proofErr w:type="spellEnd"/>
      <w:r>
        <w:t>,</w:t>
      </w:r>
      <w:r w:rsidR="00540AC0" w:rsidRPr="00540AC0">
        <w:rPr>
          <w:rFonts w:ascii="Courier New" w:eastAsia="Times New Roman" w:hAnsi="Courier New" w:cs="Courier New"/>
          <w:color w:val="FFFFFF"/>
          <w:sz w:val="21"/>
          <w:szCs w:val="21"/>
          <w:bdr w:val="none" w:sz="0" w:space="0" w:color="auto" w:frame="1"/>
        </w:rPr>
        <w:t xml:space="preserve"> </w:t>
      </w:r>
      <w:r w:rsidR="00540AC0" w:rsidRPr="00540AC0">
        <w:rPr>
          <w:rFonts w:ascii="Courier New" w:eastAsia="Times New Roman" w:hAnsi="Courier New" w:cs="Courier New"/>
          <w:color w:val="FF5A59"/>
          <w:sz w:val="21"/>
          <w:szCs w:val="21"/>
          <w:bdr w:val="none" w:sz="0" w:space="0" w:color="auto" w:frame="1"/>
        </w:rPr>
        <w:t>COUNT</w:t>
      </w:r>
      <w:r>
        <w:rPr>
          <w:rFonts w:ascii="Courier New" w:eastAsia="Times New Roman" w:hAnsi="Courier New" w:cs="Courier New"/>
          <w:color w:val="FFFFFF"/>
          <w:sz w:val="21"/>
          <w:szCs w:val="21"/>
          <w:bdr w:val="none" w:sz="0" w:space="0" w:color="auto" w:frame="1"/>
        </w:rPr>
        <w:t xml:space="preserve"> </w:t>
      </w:r>
      <w:r>
        <w:t>(</w:t>
      </w:r>
      <w:r>
        <w:rPr>
          <w:rStyle w:val="hljs-operator"/>
        </w:rPr>
        <w:t>*</w:t>
      </w:r>
      <w:proofErr w:type="gramStart"/>
      <w:r>
        <w:t xml:space="preserve">) </w:t>
      </w:r>
      <w:r w:rsidR="00540AC0" w:rsidRPr="00540AC0">
        <w:rPr>
          <w:rFonts w:ascii="Courier New" w:eastAsia="Times New Roman" w:hAnsi="Courier New" w:cs="Courier New"/>
          <w:color w:val="FFFFFF"/>
          <w:sz w:val="21"/>
          <w:szCs w:val="21"/>
          <w:bdr w:val="none" w:sz="0" w:space="0" w:color="auto" w:frame="1"/>
        </w:rPr>
        <w:t xml:space="preserve"> </w:t>
      </w:r>
      <w:r w:rsidR="00540AC0" w:rsidRPr="00540AC0">
        <w:rPr>
          <w:rFonts w:ascii="Courier New" w:eastAsia="Times New Roman" w:hAnsi="Courier New" w:cs="Courier New"/>
          <w:color w:val="969DFF"/>
          <w:sz w:val="21"/>
          <w:szCs w:val="21"/>
          <w:bdr w:val="none" w:sz="0" w:space="0" w:color="auto" w:frame="1"/>
        </w:rPr>
        <w:t>AS</w:t>
      </w:r>
      <w:proofErr w:type="gramEnd"/>
      <w:r w:rsidR="00540AC0" w:rsidRPr="00540AC0">
        <w:rPr>
          <w:rFonts w:ascii="Courier New" w:eastAsia="Times New Roman" w:hAnsi="Courier New" w:cs="Courier New"/>
          <w:color w:val="FFFFFF"/>
          <w:sz w:val="21"/>
          <w:szCs w:val="21"/>
          <w:bdr w:val="none" w:sz="0" w:space="0" w:color="auto" w:frame="1"/>
        </w:rPr>
        <w:t xml:space="preserve"> </w:t>
      </w:r>
      <w:proofErr w:type="spellStart"/>
      <w:r>
        <w:t>total_rides</w:t>
      </w:r>
      <w:proofErr w:type="spellEnd"/>
      <w:r>
        <w:t>,</w:t>
      </w:r>
    </w:p>
    <w:p w:rsidR="00540AC0" w:rsidRPr="009B3EB4" w:rsidRDefault="009B3EB4" w:rsidP="009B3EB4">
      <w:pPr>
        <w:spacing w:before="100" w:beforeAutospacing="1" w:after="0" w:line="240" w:lineRule="auto"/>
        <w:rPr>
          <w:rFonts w:ascii="Times New Roman" w:eastAsia="Times New Roman" w:hAnsi="Times New Roman" w:cs="Times New Roman"/>
          <w:color w:val="1F1F1F"/>
          <w:sz w:val="24"/>
          <w:szCs w:val="24"/>
        </w:rPr>
      </w:pPr>
      <w:r>
        <w:rPr>
          <w:rFonts w:ascii="Courier New" w:eastAsia="Times New Roman" w:hAnsi="Courier New" w:cs="Courier New"/>
          <w:color w:val="FFFFFF"/>
          <w:sz w:val="21"/>
          <w:szCs w:val="21"/>
          <w:bdr w:val="none" w:sz="0" w:space="0" w:color="auto" w:frame="1"/>
        </w:rPr>
        <w:t xml:space="preserve">     </w:t>
      </w:r>
      <w:r>
        <w:t>(</w:t>
      </w:r>
      <w:r w:rsidR="00540AC0" w:rsidRPr="00540AC0">
        <w:rPr>
          <w:rFonts w:ascii="Courier New" w:eastAsia="Times New Roman" w:hAnsi="Courier New" w:cs="Courier New"/>
          <w:color w:val="FF5A59"/>
          <w:sz w:val="21"/>
          <w:szCs w:val="21"/>
          <w:bdr w:val="none" w:sz="0" w:space="0" w:color="auto" w:frame="1"/>
        </w:rPr>
        <w:t>COUNT</w:t>
      </w:r>
      <w:r>
        <w:rPr>
          <w:rFonts w:ascii="Courier New" w:eastAsia="Times New Roman" w:hAnsi="Courier New" w:cs="Courier New"/>
          <w:color w:val="FFFFFF"/>
          <w:sz w:val="21"/>
          <w:szCs w:val="21"/>
          <w:bdr w:val="none" w:sz="0" w:space="0" w:color="auto" w:frame="1"/>
        </w:rPr>
        <w:t xml:space="preserve"> </w:t>
      </w:r>
      <w:r>
        <w:t>(</w:t>
      </w:r>
      <w:r>
        <w:rPr>
          <w:rStyle w:val="hljs-operator"/>
        </w:rPr>
        <w:t>*</w:t>
      </w:r>
      <w:r>
        <w:t xml:space="preserve">) </w:t>
      </w:r>
      <w:r>
        <w:rPr>
          <w:rStyle w:val="hljs-operator"/>
        </w:rPr>
        <w:t>*</w:t>
      </w:r>
      <w:r>
        <w:t xml:space="preserve"> </w:t>
      </w:r>
      <w:r>
        <w:rPr>
          <w:rStyle w:val="hljs-number"/>
        </w:rPr>
        <w:t>100.0</w:t>
      </w:r>
      <w:r>
        <w:t xml:space="preserve"> </w:t>
      </w:r>
      <w:r>
        <w:rPr>
          <w:rStyle w:val="hljs-operator"/>
        </w:rPr>
        <w:t>/</w:t>
      </w:r>
      <w:r w:rsidR="004322B9">
        <w:rPr>
          <w:rStyle w:val="hljs-operator"/>
        </w:rPr>
        <w:t xml:space="preserve"> </w:t>
      </w:r>
      <w:r>
        <w:rPr>
          <w:rStyle w:val="hljs-operator"/>
        </w:rPr>
        <w:t>(</w:t>
      </w:r>
      <w:r w:rsidR="00540AC0" w:rsidRPr="00540AC0">
        <w:rPr>
          <w:rFonts w:ascii="Courier New" w:eastAsia="Times New Roman" w:hAnsi="Courier New" w:cs="Courier New"/>
          <w:color w:val="969DFF"/>
          <w:sz w:val="21"/>
          <w:szCs w:val="21"/>
          <w:bdr w:val="none" w:sz="0" w:space="0" w:color="auto" w:frame="1"/>
        </w:rPr>
        <w:t>SELECT</w:t>
      </w:r>
      <w:r w:rsidR="00540AC0" w:rsidRPr="00540AC0">
        <w:rPr>
          <w:rFonts w:ascii="Courier New" w:eastAsia="Times New Roman" w:hAnsi="Courier New" w:cs="Courier New"/>
          <w:color w:val="FFFFFF"/>
          <w:sz w:val="21"/>
          <w:szCs w:val="21"/>
          <w:bdr w:val="none" w:sz="0" w:space="0" w:color="auto" w:frame="1"/>
        </w:rPr>
        <w:t xml:space="preserve"> </w:t>
      </w:r>
      <w:r w:rsidR="00540AC0" w:rsidRPr="00540AC0">
        <w:rPr>
          <w:rFonts w:ascii="Courier New" w:eastAsia="Times New Roman" w:hAnsi="Courier New" w:cs="Courier New"/>
          <w:color w:val="FF5A59"/>
          <w:sz w:val="21"/>
          <w:szCs w:val="21"/>
          <w:bdr w:val="none" w:sz="0" w:space="0" w:color="auto" w:frame="1"/>
        </w:rPr>
        <w:t>COUNT</w:t>
      </w:r>
      <w:r>
        <w:t>(</w:t>
      </w:r>
      <w:r>
        <w:rPr>
          <w:rStyle w:val="hljs-operator"/>
        </w:rPr>
        <w:t>*</w:t>
      </w:r>
      <w:r>
        <w:t>)</w:t>
      </w:r>
      <w:r>
        <w:rPr>
          <w:rFonts w:ascii="Courier New" w:eastAsia="Times New Roman" w:hAnsi="Courier New" w:cs="Courier New"/>
          <w:color w:val="FFFFFF"/>
          <w:sz w:val="21"/>
          <w:szCs w:val="21"/>
          <w:bdr w:val="none" w:sz="0" w:space="0" w:color="auto" w:frame="1"/>
        </w:rPr>
        <w:t xml:space="preserve"> </w:t>
      </w:r>
      <w:r w:rsidR="00540AC0" w:rsidRPr="00540AC0">
        <w:rPr>
          <w:rFonts w:ascii="Courier New" w:eastAsia="Times New Roman" w:hAnsi="Courier New" w:cs="Courier New"/>
          <w:color w:val="969DFF"/>
          <w:sz w:val="21"/>
          <w:szCs w:val="21"/>
          <w:bdr w:val="none" w:sz="0" w:space="0" w:color="auto" w:frame="1"/>
        </w:rPr>
        <w:t>FROM</w:t>
      </w:r>
      <w:r>
        <w:rPr>
          <w:rFonts w:ascii="Courier New" w:eastAsia="Times New Roman" w:hAnsi="Courier New" w:cs="Courier New"/>
          <w:color w:val="969DFF"/>
          <w:sz w:val="21"/>
          <w:szCs w:val="21"/>
          <w:bdr w:val="none" w:sz="0" w:space="0" w:color="auto" w:frame="1"/>
        </w:rPr>
        <w:t xml:space="preserve"> </w:t>
      </w:r>
      <w:r>
        <w:rPr>
          <w:rFonts w:ascii="Times New Roman" w:eastAsia="Times New Roman" w:hAnsi="Times New Roman" w:cs="Times New Roman"/>
          <w:color w:val="1F1F1F"/>
          <w:sz w:val="24"/>
          <w:szCs w:val="24"/>
        </w:rPr>
        <w:t>bikes),</w:t>
      </w:r>
      <w:r w:rsidR="00540AC0" w:rsidRPr="00540AC0">
        <w:rPr>
          <w:rFonts w:ascii="Courier New" w:eastAsia="Times New Roman" w:hAnsi="Courier New" w:cs="Courier New"/>
          <w:color w:val="FF96DA"/>
          <w:sz w:val="21"/>
          <w:szCs w:val="21"/>
          <w:bdr w:val="none" w:sz="0" w:space="0" w:color="auto" w:frame="1"/>
        </w:rPr>
        <w:t>2</w:t>
      </w:r>
      <w:r>
        <w:t xml:space="preserve">) </w:t>
      </w:r>
      <w:r w:rsidR="00540AC0" w:rsidRPr="00540AC0">
        <w:rPr>
          <w:rFonts w:ascii="Courier New" w:eastAsia="Times New Roman" w:hAnsi="Courier New" w:cs="Courier New"/>
          <w:color w:val="FFFFFF"/>
          <w:sz w:val="21"/>
          <w:szCs w:val="21"/>
          <w:bdr w:val="none" w:sz="0" w:space="0" w:color="auto" w:frame="1"/>
        </w:rPr>
        <w:t xml:space="preserve"> </w:t>
      </w:r>
      <w:r w:rsidR="00540AC0" w:rsidRPr="00540AC0">
        <w:rPr>
          <w:rFonts w:ascii="Courier New" w:eastAsia="Times New Roman" w:hAnsi="Courier New" w:cs="Courier New"/>
          <w:color w:val="969DFF"/>
          <w:sz w:val="21"/>
          <w:szCs w:val="21"/>
          <w:bdr w:val="none" w:sz="0" w:space="0" w:color="auto" w:frame="1"/>
        </w:rPr>
        <w:t>AS</w:t>
      </w:r>
      <w:r w:rsidR="004322B9">
        <w:rPr>
          <w:rFonts w:ascii="Courier New" w:eastAsia="Times New Roman" w:hAnsi="Courier New" w:cs="Courier New"/>
          <w:color w:val="FFFFFF"/>
          <w:sz w:val="21"/>
          <w:szCs w:val="21"/>
          <w:bdr w:val="none" w:sz="0" w:space="0" w:color="auto" w:frame="1"/>
        </w:rPr>
        <w:t xml:space="preserve"> </w:t>
      </w:r>
      <w:r w:rsidR="004322B9">
        <w:t>percentage</w:t>
      </w:r>
      <w:r w:rsidR="004322B9" w:rsidRPr="00540AC0">
        <w:rPr>
          <w:rFonts w:ascii="Courier New" w:eastAsia="Times New Roman" w:hAnsi="Courier New" w:cs="Courier New"/>
          <w:color w:val="FFFFFF"/>
          <w:sz w:val="21"/>
          <w:szCs w:val="21"/>
          <w:bdr w:val="none" w:sz="0" w:space="0" w:color="auto" w:frame="1"/>
        </w:rPr>
        <w:t xml:space="preserve"> </w:t>
      </w:r>
      <w:proofErr w:type="spellStart"/>
      <w:r w:rsidR="00540AC0" w:rsidRPr="00540AC0">
        <w:rPr>
          <w:rFonts w:ascii="Courier New" w:eastAsia="Times New Roman" w:hAnsi="Courier New" w:cs="Courier New"/>
          <w:color w:val="FFFFFF"/>
          <w:sz w:val="21"/>
          <w:szCs w:val="21"/>
          <w:bdr w:val="none" w:sz="0" w:space="0" w:color="auto" w:frame="1"/>
        </w:rPr>
        <w:t>entage</w:t>
      </w:r>
      <w:proofErr w:type="spellEnd"/>
    </w:p>
    <w:p w:rsidR="004322B9" w:rsidRDefault="00540AC0" w:rsidP="004322B9">
      <w:pPr>
        <w:spacing w:before="100" w:beforeAutospacing="1" w:after="0" w:line="240" w:lineRule="auto"/>
        <w:rPr>
          <w:rFonts w:ascii="Times New Roman" w:eastAsia="Times New Roman" w:hAnsi="Times New Roman" w:cs="Times New Roman"/>
          <w:color w:val="1F1F1F"/>
          <w:sz w:val="24"/>
          <w:szCs w:val="24"/>
        </w:rPr>
      </w:pPr>
      <w:r w:rsidRPr="00540AC0">
        <w:rPr>
          <w:rFonts w:ascii="Courier New" w:eastAsia="Times New Roman" w:hAnsi="Courier New" w:cs="Courier New"/>
          <w:color w:val="969DFF"/>
          <w:sz w:val="21"/>
          <w:szCs w:val="21"/>
          <w:bdr w:val="none" w:sz="0" w:space="0" w:color="auto" w:frame="1"/>
        </w:rPr>
        <w:t>FROM</w:t>
      </w:r>
      <w:r w:rsidR="004322B9">
        <w:rPr>
          <w:rFonts w:ascii="Courier New" w:eastAsia="Times New Roman" w:hAnsi="Courier New" w:cs="Courier New"/>
          <w:color w:val="FFFFFF"/>
          <w:sz w:val="21"/>
          <w:szCs w:val="21"/>
          <w:bdr w:val="none" w:sz="0" w:space="0" w:color="auto" w:frame="1"/>
        </w:rPr>
        <w:t xml:space="preserve"> </w:t>
      </w:r>
      <w:r w:rsidR="004322B9">
        <w:rPr>
          <w:rFonts w:ascii="Times New Roman" w:eastAsia="Times New Roman" w:hAnsi="Times New Roman" w:cs="Times New Roman"/>
          <w:color w:val="1F1F1F"/>
          <w:sz w:val="24"/>
          <w:szCs w:val="24"/>
        </w:rPr>
        <w:t>bikes</w:t>
      </w:r>
    </w:p>
    <w:p w:rsidR="004322B9" w:rsidRDefault="004322B9" w:rsidP="00432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40AC0">
        <w:rPr>
          <w:rFonts w:ascii="Courier New" w:eastAsia="Times New Roman" w:hAnsi="Courier New" w:cs="Courier New"/>
          <w:color w:val="969DFF"/>
          <w:sz w:val="21"/>
          <w:szCs w:val="21"/>
          <w:bdr w:val="none" w:sz="0" w:space="0" w:color="auto" w:frame="1"/>
        </w:rPr>
        <w:t xml:space="preserve"> </w:t>
      </w:r>
      <w:r w:rsidR="00540AC0" w:rsidRPr="00540AC0">
        <w:rPr>
          <w:rFonts w:ascii="Courier New" w:eastAsia="Times New Roman" w:hAnsi="Courier New" w:cs="Courier New"/>
          <w:color w:val="969DFF"/>
          <w:sz w:val="21"/>
          <w:szCs w:val="21"/>
          <w:bdr w:val="none" w:sz="0" w:space="0" w:color="auto" w:frame="1"/>
        </w:rPr>
        <w:t>GROUP</w:t>
      </w:r>
      <w:r w:rsidR="00540AC0" w:rsidRPr="00540AC0">
        <w:rPr>
          <w:rFonts w:ascii="Courier New" w:eastAsia="Times New Roman" w:hAnsi="Courier New" w:cs="Courier New"/>
          <w:color w:val="FFFFFF"/>
          <w:sz w:val="21"/>
          <w:szCs w:val="21"/>
          <w:bdr w:val="none" w:sz="0" w:space="0" w:color="auto" w:frame="1"/>
        </w:rPr>
        <w:t xml:space="preserve"> </w:t>
      </w:r>
      <w:r w:rsidR="00540AC0" w:rsidRPr="00540AC0">
        <w:rPr>
          <w:rFonts w:ascii="Courier New" w:eastAsia="Times New Roman" w:hAnsi="Courier New" w:cs="Courier New"/>
          <w:color w:val="969DFF"/>
          <w:sz w:val="21"/>
          <w:szCs w:val="21"/>
          <w:bdr w:val="none" w:sz="0" w:space="0" w:color="auto" w:frame="1"/>
        </w:rPr>
        <w:t>BY</w:t>
      </w:r>
      <w:r w:rsidR="00540AC0" w:rsidRPr="00540AC0">
        <w:rPr>
          <w:rFonts w:ascii="Courier New" w:eastAsia="Times New Roman" w:hAnsi="Courier New" w:cs="Courier New"/>
          <w:color w:val="FFFFFF"/>
          <w:sz w:val="21"/>
          <w:szCs w:val="21"/>
          <w:bdr w:val="none" w:sz="0" w:space="0" w:color="auto" w:frame="1"/>
        </w:rPr>
        <w:t xml:space="preserve"> </w:t>
      </w:r>
      <w:proofErr w:type="spellStart"/>
      <w:r>
        <w:t>member_casual</w:t>
      </w:r>
      <w:proofErr w:type="spellEnd"/>
      <w:r>
        <w:t>;</w:t>
      </w:r>
    </w:p>
    <w:p w:rsidR="00505BC0" w:rsidRPr="00540AC0" w:rsidRDefault="00505BC0" w:rsidP="00540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tbl>
      <w:tblPr>
        <w:tblW w:w="0" w:type="auto"/>
        <w:tblCellSpacing w:w="15" w:type="dxa"/>
        <w:tblCellMar>
          <w:left w:w="0" w:type="dxa"/>
          <w:right w:w="0" w:type="dxa"/>
        </w:tblCellMar>
        <w:tblLook w:val="04A0" w:firstRow="1" w:lastRow="0" w:firstColumn="1" w:lastColumn="0" w:noHBand="0" w:noVBand="1"/>
      </w:tblPr>
      <w:tblGrid>
        <w:gridCol w:w="2048"/>
        <w:gridCol w:w="1514"/>
        <w:gridCol w:w="1555"/>
      </w:tblGrid>
      <w:tr w:rsidR="00540AC0" w:rsidRPr="00540AC0" w:rsidTr="00540AC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proofErr w:type="spellStart"/>
            <w:r w:rsidRPr="00540AC0">
              <w:rPr>
                <w:rFonts w:ascii="Times New Roman" w:eastAsia="Times New Roman" w:hAnsi="Times New Roman" w:cs="Times New Roman"/>
                <w:b/>
                <w:bCs/>
                <w:color w:val="1F1F1F"/>
                <w:sz w:val="24"/>
                <w:szCs w:val="24"/>
                <w:bdr w:val="none" w:sz="0" w:space="0" w:color="auto" w:frame="1"/>
              </w:rPr>
              <w:t>member_casual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proofErr w:type="spellStart"/>
            <w:r w:rsidRPr="00540AC0">
              <w:rPr>
                <w:rFonts w:ascii="Times New Roman" w:eastAsia="Times New Roman" w:hAnsi="Times New Roman" w:cs="Times New Roman"/>
                <w:b/>
                <w:bCs/>
                <w:color w:val="1F1F1F"/>
                <w:sz w:val="24"/>
                <w:szCs w:val="24"/>
                <w:bdr w:val="none" w:sz="0" w:space="0" w:color="auto" w:frame="1"/>
              </w:rPr>
              <w:t>total_rides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percentage</w:t>
            </w:r>
          </w:p>
        </w:tc>
      </w:tr>
      <w:tr w:rsidR="00540AC0" w:rsidRPr="00540AC0" w:rsidTr="00540A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casual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2,100,265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35.91%</w:t>
            </w:r>
          </w:p>
        </w:tc>
      </w:tr>
      <w:tr w:rsidR="00540AC0" w:rsidRPr="00540AC0" w:rsidTr="00540A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member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3,748,438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64.09%</w:t>
            </w:r>
          </w:p>
        </w:tc>
      </w:tr>
    </w:tbl>
    <w:p w:rsidR="00540AC0" w:rsidRPr="00540AC0" w:rsidRDefault="00540AC0" w:rsidP="00540AC0">
      <w:pPr>
        <w:spacing w:before="100" w:beforeAutospacing="1" w:after="0" w:line="240" w:lineRule="auto"/>
        <w:outlineLvl w:val="3"/>
        <w:rPr>
          <w:rFonts w:ascii="Times New Roman" w:eastAsia="Times New Roman" w:hAnsi="Times New Roman" w:cs="Times New Roman"/>
          <w:b/>
          <w:bCs/>
          <w:color w:val="1F1F1F"/>
          <w:sz w:val="24"/>
          <w:szCs w:val="24"/>
        </w:rPr>
      </w:pPr>
      <w:r w:rsidRPr="00540AC0">
        <w:rPr>
          <w:rFonts w:ascii="Times New Roman" w:eastAsia="Times New Roman" w:hAnsi="Times New Roman" w:cs="Times New Roman"/>
          <w:b/>
          <w:bCs/>
          <w:color w:val="1F1F1F"/>
          <w:sz w:val="24"/>
          <w:szCs w:val="24"/>
        </w:rPr>
        <w:t>Query 4.2: Trip Duration Metric by Segment</w:t>
      </w:r>
    </w:p>
    <w:p w:rsidR="00540AC0" w:rsidRPr="00540AC0" w:rsidRDefault="00540AC0" w:rsidP="00540AC0">
      <w:pPr>
        <w:spacing w:before="100" w:beforeAutospacing="1"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rPr>
        <w:t>Determines the average trip time in minutes via timestamp intervals:</w:t>
      </w:r>
    </w:p>
    <w:p w:rsidR="00540AC0" w:rsidRPr="00540AC0" w:rsidRDefault="00540AC0" w:rsidP="00540AC0">
      <w:pPr>
        <w:spacing w:after="0" w:line="240" w:lineRule="auto"/>
        <w:rPr>
          <w:rFonts w:ascii="Times New Roman" w:eastAsia="Times New Roman" w:hAnsi="Times New Roman" w:cs="Times New Roman"/>
          <w:color w:val="FFFFFF"/>
          <w:sz w:val="24"/>
          <w:szCs w:val="24"/>
        </w:rPr>
      </w:pPr>
      <w:r w:rsidRPr="00540AC0">
        <w:rPr>
          <w:rFonts w:ascii="Times New Roman" w:eastAsia="Times New Roman" w:hAnsi="Times New Roman" w:cs="Times New Roman"/>
          <w:color w:val="FFFFFF"/>
          <w:sz w:val="24"/>
          <w:szCs w:val="24"/>
          <w:bdr w:val="none" w:sz="0" w:space="0" w:color="auto" w:frame="1"/>
        </w:rPr>
        <w:t>SQL</w:t>
      </w:r>
    </w:p>
    <w:p w:rsidR="00540AC0" w:rsidRPr="00540AC0" w:rsidRDefault="00540AC0" w:rsidP="00017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540AC0">
        <w:rPr>
          <w:rFonts w:ascii="Courier New" w:eastAsia="Times New Roman" w:hAnsi="Courier New" w:cs="Courier New"/>
          <w:color w:val="969DFF"/>
          <w:sz w:val="21"/>
          <w:szCs w:val="21"/>
          <w:bdr w:val="none" w:sz="0" w:space="0" w:color="auto" w:frame="1"/>
        </w:rPr>
        <w:t>SELECT</w:t>
      </w:r>
      <w:r w:rsidR="00017CFB">
        <w:rPr>
          <w:rFonts w:ascii="Courier New" w:eastAsia="Times New Roman" w:hAnsi="Courier New" w:cs="Courier New"/>
          <w:color w:val="FFFFFF"/>
          <w:sz w:val="21"/>
          <w:szCs w:val="21"/>
          <w:bdr w:val="none" w:sz="0" w:space="0" w:color="auto" w:frame="1"/>
        </w:rPr>
        <w:t xml:space="preserve"> </w:t>
      </w:r>
      <w:proofErr w:type="spellStart"/>
      <w:r w:rsidR="00017CFB">
        <w:t>member_casual</w:t>
      </w:r>
      <w:proofErr w:type="spellEnd"/>
      <w:r w:rsidR="00017CFB">
        <w:t xml:space="preserve">, </w:t>
      </w:r>
      <w:proofErr w:type="gramStart"/>
      <w:r w:rsidR="00017CFB">
        <w:t>ROUND(</w:t>
      </w:r>
      <w:proofErr w:type="gramEnd"/>
      <w:r w:rsidRPr="00540AC0">
        <w:rPr>
          <w:rFonts w:ascii="Courier New" w:eastAsia="Times New Roman" w:hAnsi="Courier New" w:cs="Courier New"/>
          <w:color w:val="FF5A59"/>
          <w:sz w:val="21"/>
          <w:szCs w:val="21"/>
          <w:bdr w:val="none" w:sz="0" w:space="0" w:color="auto" w:frame="1"/>
        </w:rPr>
        <w:t>AVG</w:t>
      </w:r>
      <w:r w:rsidR="00017CFB">
        <w:t>(TIMESTAMPDIFF(</w:t>
      </w:r>
      <w:r w:rsidRPr="00540AC0">
        <w:rPr>
          <w:rFonts w:ascii="Courier New" w:eastAsia="Times New Roman" w:hAnsi="Courier New" w:cs="Courier New"/>
          <w:color w:val="969DFF"/>
          <w:sz w:val="21"/>
          <w:szCs w:val="21"/>
          <w:bdr w:val="none" w:sz="0" w:space="0" w:color="auto" w:frame="1"/>
        </w:rPr>
        <w:t>MINUTE</w:t>
      </w:r>
      <w:r w:rsidR="00017CFB">
        <w:t xml:space="preserve">, </w:t>
      </w:r>
      <w:proofErr w:type="spellStart"/>
      <w:r w:rsidR="00017CFB">
        <w:t>started_at</w:t>
      </w:r>
      <w:proofErr w:type="spellEnd"/>
      <w:r w:rsidR="00017CFB">
        <w:t xml:space="preserve">, </w:t>
      </w:r>
      <w:proofErr w:type="spellStart"/>
      <w:r w:rsidR="00017CFB">
        <w:t>ended_at</w:t>
      </w:r>
      <w:proofErr w:type="spellEnd"/>
      <w:r w:rsidR="00017CFB">
        <w:t xml:space="preserve">)), </w:t>
      </w:r>
      <w:r w:rsidR="00017CFB">
        <w:rPr>
          <w:rStyle w:val="hljs-number"/>
        </w:rPr>
        <w:t>2</w:t>
      </w:r>
      <w:r w:rsidR="00017CFB">
        <w:t xml:space="preserve">) </w:t>
      </w:r>
      <w:r w:rsidRPr="00540AC0">
        <w:rPr>
          <w:rFonts w:ascii="Courier New" w:eastAsia="Times New Roman" w:hAnsi="Courier New" w:cs="Courier New"/>
          <w:color w:val="969DFF"/>
          <w:sz w:val="21"/>
          <w:szCs w:val="21"/>
          <w:bdr w:val="none" w:sz="0" w:space="0" w:color="auto" w:frame="1"/>
        </w:rPr>
        <w:t>AS</w:t>
      </w:r>
      <w:r w:rsidRPr="00540AC0">
        <w:rPr>
          <w:rFonts w:ascii="Courier New" w:eastAsia="Times New Roman" w:hAnsi="Courier New" w:cs="Courier New"/>
          <w:color w:val="FFFFFF"/>
          <w:sz w:val="21"/>
          <w:szCs w:val="21"/>
          <w:bdr w:val="none" w:sz="0" w:space="0" w:color="auto" w:frame="1"/>
        </w:rPr>
        <w:t xml:space="preserve"> </w:t>
      </w:r>
      <w:proofErr w:type="spellStart"/>
      <w:r w:rsidR="00017CFB">
        <w:t>avg_duration_minutes</w:t>
      </w:r>
      <w:proofErr w:type="spellEnd"/>
    </w:p>
    <w:p w:rsidR="00540AC0" w:rsidRDefault="00540AC0" w:rsidP="00540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540AC0">
        <w:rPr>
          <w:rFonts w:ascii="Courier New" w:eastAsia="Times New Roman" w:hAnsi="Courier New" w:cs="Courier New"/>
          <w:color w:val="969DFF"/>
          <w:sz w:val="21"/>
          <w:szCs w:val="21"/>
          <w:bdr w:val="none" w:sz="0" w:space="0" w:color="auto" w:frame="1"/>
        </w:rPr>
        <w:t>FROM</w:t>
      </w:r>
      <w:r w:rsidRPr="00540AC0">
        <w:rPr>
          <w:rFonts w:ascii="Courier New" w:eastAsia="Times New Roman" w:hAnsi="Courier New" w:cs="Courier New"/>
          <w:color w:val="FFFFFF"/>
          <w:sz w:val="21"/>
          <w:szCs w:val="21"/>
          <w:bdr w:val="none" w:sz="0" w:space="0" w:color="auto" w:frame="1"/>
        </w:rPr>
        <w:t xml:space="preserve"> </w:t>
      </w:r>
      <w:proofErr w:type="spellStart"/>
      <w:r w:rsidR="00017CFB">
        <w:t>divvy_</w:t>
      </w:r>
      <w:proofErr w:type="gramStart"/>
      <w:r w:rsidR="00017CFB">
        <w:t>trips</w:t>
      </w:r>
      <w:proofErr w:type="spellEnd"/>
      <w:r w:rsidR="00017CFB">
        <w:t xml:space="preserve">  </w:t>
      </w:r>
      <w:r w:rsidRPr="00540AC0">
        <w:rPr>
          <w:rFonts w:ascii="Courier New" w:eastAsia="Times New Roman" w:hAnsi="Courier New" w:cs="Courier New"/>
          <w:color w:val="969DFF"/>
          <w:sz w:val="21"/>
          <w:szCs w:val="21"/>
          <w:bdr w:val="none" w:sz="0" w:space="0" w:color="auto" w:frame="1"/>
        </w:rPr>
        <w:t>GROUP</w:t>
      </w:r>
      <w:proofErr w:type="gramEnd"/>
      <w:r w:rsidRPr="00540AC0">
        <w:rPr>
          <w:rFonts w:ascii="Courier New" w:eastAsia="Times New Roman" w:hAnsi="Courier New" w:cs="Courier New"/>
          <w:color w:val="FFFFFF"/>
          <w:sz w:val="21"/>
          <w:szCs w:val="21"/>
          <w:bdr w:val="none" w:sz="0" w:space="0" w:color="auto" w:frame="1"/>
        </w:rPr>
        <w:t xml:space="preserve"> </w:t>
      </w:r>
      <w:r w:rsidRPr="00540AC0">
        <w:rPr>
          <w:rFonts w:ascii="Courier New" w:eastAsia="Times New Roman" w:hAnsi="Courier New" w:cs="Courier New"/>
          <w:color w:val="969DFF"/>
          <w:sz w:val="21"/>
          <w:szCs w:val="21"/>
          <w:bdr w:val="none" w:sz="0" w:space="0" w:color="auto" w:frame="1"/>
        </w:rPr>
        <w:t>BY</w:t>
      </w:r>
      <w:r w:rsidRPr="00540AC0">
        <w:rPr>
          <w:rFonts w:ascii="Courier New" w:eastAsia="Times New Roman" w:hAnsi="Courier New" w:cs="Courier New"/>
          <w:color w:val="FFFFFF"/>
          <w:sz w:val="21"/>
          <w:szCs w:val="21"/>
          <w:bdr w:val="none" w:sz="0" w:space="0" w:color="auto" w:frame="1"/>
        </w:rPr>
        <w:t xml:space="preserve"> </w:t>
      </w:r>
      <w:proofErr w:type="spellStart"/>
      <w:r w:rsidR="00017CFB">
        <w:t>member_casual</w:t>
      </w:r>
      <w:proofErr w:type="spellEnd"/>
      <w:r w:rsidR="00017CFB">
        <w:t>;</w:t>
      </w:r>
    </w:p>
    <w:p w:rsidR="00540AC0" w:rsidRDefault="00540AC0" w:rsidP="00540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rsidR="00540AC0" w:rsidRPr="00540AC0" w:rsidRDefault="00540AC0" w:rsidP="00540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tbl>
      <w:tblPr>
        <w:tblW w:w="0" w:type="auto"/>
        <w:tblCellSpacing w:w="15" w:type="dxa"/>
        <w:tblCellMar>
          <w:left w:w="0" w:type="dxa"/>
          <w:right w:w="0" w:type="dxa"/>
        </w:tblCellMar>
        <w:tblLook w:val="04A0" w:firstRow="1" w:lastRow="0" w:firstColumn="1" w:lastColumn="0" w:noHBand="0" w:noVBand="1"/>
      </w:tblPr>
      <w:tblGrid>
        <w:gridCol w:w="2048"/>
        <w:gridCol w:w="2742"/>
      </w:tblGrid>
      <w:tr w:rsidR="00540AC0" w:rsidRPr="00540AC0" w:rsidTr="00540AC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proofErr w:type="spellStart"/>
            <w:r w:rsidRPr="00540AC0">
              <w:rPr>
                <w:rFonts w:ascii="Times New Roman" w:eastAsia="Times New Roman" w:hAnsi="Times New Roman" w:cs="Times New Roman"/>
                <w:b/>
                <w:bCs/>
                <w:color w:val="1F1F1F"/>
                <w:sz w:val="24"/>
                <w:szCs w:val="24"/>
                <w:bdr w:val="none" w:sz="0" w:space="0" w:color="auto" w:frame="1"/>
              </w:rPr>
              <w:t>member_casual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proofErr w:type="spellStart"/>
            <w:r w:rsidRPr="00540AC0">
              <w:rPr>
                <w:rFonts w:ascii="Times New Roman" w:eastAsia="Times New Roman" w:hAnsi="Times New Roman" w:cs="Times New Roman"/>
                <w:b/>
                <w:bCs/>
                <w:color w:val="1F1F1F"/>
                <w:sz w:val="24"/>
                <w:szCs w:val="24"/>
                <w:bdr w:val="none" w:sz="0" w:space="0" w:color="auto" w:frame="1"/>
              </w:rPr>
              <w:t>avg_duration_minutes</w:t>
            </w:r>
            <w:proofErr w:type="spellEnd"/>
          </w:p>
        </w:tc>
      </w:tr>
      <w:tr w:rsidR="00540AC0" w:rsidRPr="00540AC0" w:rsidTr="00540A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member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11.98</w:t>
            </w:r>
          </w:p>
        </w:tc>
      </w:tr>
      <w:tr w:rsidR="00540AC0" w:rsidRPr="00540AC0" w:rsidTr="00540A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casual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21.77</w:t>
            </w:r>
          </w:p>
        </w:tc>
      </w:tr>
    </w:tbl>
    <w:p w:rsidR="00540AC0" w:rsidRPr="00540AC0" w:rsidRDefault="00540AC0" w:rsidP="00540AC0">
      <w:pPr>
        <w:spacing w:before="100" w:beforeAutospacing="1" w:after="0" w:line="240" w:lineRule="auto"/>
        <w:outlineLvl w:val="3"/>
        <w:rPr>
          <w:rFonts w:ascii="Times New Roman" w:eastAsia="Times New Roman" w:hAnsi="Times New Roman" w:cs="Times New Roman"/>
          <w:b/>
          <w:bCs/>
          <w:color w:val="1F1F1F"/>
          <w:sz w:val="24"/>
          <w:szCs w:val="24"/>
        </w:rPr>
      </w:pPr>
      <w:r w:rsidRPr="00540AC0">
        <w:rPr>
          <w:rFonts w:ascii="Times New Roman" w:eastAsia="Times New Roman" w:hAnsi="Times New Roman" w:cs="Times New Roman"/>
          <w:b/>
          <w:bCs/>
          <w:color w:val="1F1F1F"/>
          <w:sz w:val="24"/>
          <w:szCs w:val="24"/>
        </w:rPr>
        <w:t>Query 4.3: Weekly Usage and Seasonality Profile</w:t>
      </w:r>
    </w:p>
    <w:p w:rsidR="00540AC0" w:rsidRPr="00540AC0" w:rsidRDefault="00540AC0" w:rsidP="00540AC0">
      <w:pPr>
        <w:spacing w:before="100" w:beforeAutospacing="1"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rPr>
        <w:t>Tracks behavioral differences aggregated across the days of the week:</w:t>
      </w:r>
    </w:p>
    <w:p w:rsidR="00540AC0" w:rsidRPr="00540AC0" w:rsidRDefault="00540AC0" w:rsidP="00540AC0">
      <w:pPr>
        <w:spacing w:after="0" w:line="240" w:lineRule="auto"/>
        <w:rPr>
          <w:rFonts w:ascii="Times New Roman" w:eastAsia="Times New Roman" w:hAnsi="Times New Roman" w:cs="Times New Roman"/>
          <w:color w:val="FFFFFF"/>
          <w:sz w:val="24"/>
          <w:szCs w:val="24"/>
        </w:rPr>
      </w:pPr>
      <w:r w:rsidRPr="00540AC0">
        <w:rPr>
          <w:rFonts w:ascii="Times New Roman" w:eastAsia="Times New Roman" w:hAnsi="Times New Roman" w:cs="Times New Roman"/>
          <w:color w:val="FFFFFF"/>
          <w:sz w:val="24"/>
          <w:szCs w:val="24"/>
          <w:bdr w:val="none" w:sz="0" w:space="0" w:color="auto" w:frame="1"/>
        </w:rPr>
        <w:t>SQL</w:t>
      </w:r>
    </w:p>
    <w:p w:rsidR="00540AC0" w:rsidRDefault="00540AC0" w:rsidP="00540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540AC0">
        <w:rPr>
          <w:rFonts w:ascii="Courier New" w:eastAsia="Times New Roman" w:hAnsi="Courier New" w:cs="Courier New"/>
          <w:color w:val="969DFF"/>
          <w:sz w:val="21"/>
          <w:szCs w:val="21"/>
          <w:bdr w:val="none" w:sz="0" w:space="0" w:color="auto" w:frame="1"/>
        </w:rPr>
        <w:t>SELECT</w:t>
      </w:r>
      <w:r w:rsidR="00017CFB">
        <w:rPr>
          <w:rFonts w:ascii="Courier New" w:eastAsia="Times New Roman" w:hAnsi="Courier New" w:cs="Courier New"/>
          <w:color w:val="FFFFFF"/>
          <w:sz w:val="21"/>
          <w:szCs w:val="21"/>
          <w:bdr w:val="none" w:sz="0" w:space="0" w:color="auto" w:frame="1"/>
        </w:rPr>
        <w:t xml:space="preserve"> </w:t>
      </w:r>
      <w:proofErr w:type="spellStart"/>
      <w:r w:rsidR="00017CFB">
        <w:t>member_casual</w:t>
      </w:r>
      <w:proofErr w:type="spellEnd"/>
      <w:r w:rsidR="00017CFB">
        <w:t>, DAYNAME(</w:t>
      </w:r>
      <w:proofErr w:type="spellStart"/>
      <w:r w:rsidR="00017CFB">
        <w:t>started_at</w:t>
      </w:r>
      <w:proofErr w:type="spellEnd"/>
      <w:proofErr w:type="gramStart"/>
      <w:r w:rsidR="00017CFB">
        <w:t>)</w:t>
      </w:r>
      <w:r w:rsidR="00017CFB">
        <w:rPr>
          <w:rFonts w:ascii="Courier New" w:eastAsia="Times New Roman" w:hAnsi="Courier New" w:cs="Courier New"/>
          <w:color w:val="FFFFFF"/>
          <w:sz w:val="21"/>
          <w:szCs w:val="21"/>
          <w:bdr w:val="none" w:sz="0" w:space="0" w:color="auto" w:frame="1"/>
        </w:rPr>
        <w:t>)</w:t>
      </w:r>
      <w:r w:rsidRPr="00540AC0">
        <w:rPr>
          <w:rFonts w:ascii="Courier New" w:eastAsia="Times New Roman" w:hAnsi="Courier New" w:cs="Courier New"/>
          <w:color w:val="969DFF"/>
          <w:sz w:val="21"/>
          <w:szCs w:val="21"/>
          <w:bdr w:val="none" w:sz="0" w:space="0" w:color="auto" w:frame="1"/>
        </w:rPr>
        <w:t>AS</w:t>
      </w:r>
      <w:proofErr w:type="gramEnd"/>
      <w:r w:rsidRPr="00540AC0">
        <w:rPr>
          <w:rFonts w:ascii="Courier New" w:eastAsia="Times New Roman" w:hAnsi="Courier New" w:cs="Courier New"/>
          <w:color w:val="FFFFFF"/>
          <w:sz w:val="21"/>
          <w:szCs w:val="21"/>
          <w:bdr w:val="none" w:sz="0" w:space="0" w:color="auto" w:frame="1"/>
        </w:rPr>
        <w:t xml:space="preserve"> </w:t>
      </w:r>
      <w:proofErr w:type="spellStart"/>
      <w:r w:rsidR="00017CFB">
        <w:t>day_of_week</w:t>
      </w:r>
      <w:proofErr w:type="spellEnd"/>
      <w:r w:rsidR="00017CFB">
        <w:t xml:space="preserve">, </w:t>
      </w:r>
      <w:r w:rsidRPr="00540AC0">
        <w:rPr>
          <w:rFonts w:ascii="Courier New" w:eastAsia="Times New Roman" w:hAnsi="Courier New" w:cs="Courier New"/>
          <w:color w:val="FF5A59"/>
          <w:sz w:val="21"/>
          <w:szCs w:val="21"/>
          <w:bdr w:val="none" w:sz="0" w:space="0" w:color="auto" w:frame="1"/>
        </w:rPr>
        <w:t>COUNT</w:t>
      </w:r>
      <w:r w:rsidR="00017CFB">
        <w:t>(</w:t>
      </w:r>
      <w:r w:rsidR="00017CFB">
        <w:rPr>
          <w:rStyle w:val="hljs-operator"/>
        </w:rPr>
        <w:t>*</w:t>
      </w:r>
      <w:r w:rsidR="00017CFB">
        <w:t xml:space="preserve">) </w:t>
      </w:r>
      <w:r w:rsidRPr="00540AC0">
        <w:rPr>
          <w:rFonts w:ascii="Courier New" w:eastAsia="Times New Roman" w:hAnsi="Courier New" w:cs="Courier New"/>
          <w:color w:val="FFFFFF"/>
          <w:sz w:val="21"/>
          <w:szCs w:val="21"/>
          <w:bdr w:val="none" w:sz="0" w:space="0" w:color="auto" w:frame="1"/>
        </w:rPr>
        <w:t xml:space="preserve"> </w:t>
      </w:r>
      <w:r w:rsidRPr="00540AC0">
        <w:rPr>
          <w:rFonts w:ascii="Courier New" w:eastAsia="Times New Roman" w:hAnsi="Courier New" w:cs="Courier New"/>
          <w:color w:val="969DFF"/>
          <w:sz w:val="21"/>
          <w:szCs w:val="21"/>
          <w:bdr w:val="none" w:sz="0" w:space="0" w:color="auto" w:frame="1"/>
        </w:rPr>
        <w:t>AS</w:t>
      </w:r>
      <w:r w:rsidR="00017CFB">
        <w:rPr>
          <w:rFonts w:ascii="Courier New" w:eastAsia="Times New Roman" w:hAnsi="Courier New" w:cs="Courier New"/>
          <w:color w:val="FFFFFF"/>
          <w:sz w:val="21"/>
          <w:szCs w:val="21"/>
          <w:bdr w:val="none" w:sz="0" w:space="0" w:color="auto" w:frame="1"/>
        </w:rPr>
        <w:t xml:space="preserve"> </w:t>
      </w:r>
      <w:proofErr w:type="spellStart"/>
      <w:r w:rsidR="00017CFB">
        <w:t>total_rides</w:t>
      </w:r>
      <w:proofErr w:type="spellEnd"/>
      <w:r w:rsidR="00017CFB">
        <w:t xml:space="preserve">  </w:t>
      </w:r>
      <w:r w:rsidRPr="00540AC0">
        <w:rPr>
          <w:rFonts w:ascii="Courier New" w:eastAsia="Times New Roman" w:hAnsi="Courier New" w:cs="Courier New"/>
          <w:color w:val="969DFF"/>
          <w:sz w:val="21"/>
          <w:szCs w:val="21"/>
          <w:bdr w:val="none" w:sz="0" w:space="0" w:color="auto" w:frame="1"/>
        </w:rPr>
        <w:t>FROM</w:t>
      </w:r>
      <w:r w:rsidRPr="00540AC0">
        <w:rPr>
          <w:rFonts w:ascii="Courier New" w:eastAsia="Times New Roman" w:hAnsi="Courier New" w:cs="Courier New"/>
          <w:color w:val="FFFFFF"/>
          <w:sz w:val="21"/>
          <w:szCs w:val="21"/>
          <w:bdr w:val="none" w:sz="0" w:space="0" w:color="auto" w:frame="1"/>
        </w:rPr>
        <w:t xml:space="preserve"> </w:t>
      </w:r>
      <w:proofErr w:type="spellStart"/>
      <w:r w:rsidR="00017CFB">
        <w:t>divvy_trips</w:t>
      </w:r>
      <w:proofErr w:type="spellEnd"/>
      <w:r w:rsidR="00017CFB">
        <w:t xml:space="preserve"> </w:t>
      </w:r>
      <w:r w:rsidRPr="00540AC0">
        <w:rPr>
          <w:rFonts w:ascii="Courier New" w:eastAsia="Times New Roman" w:hAnsi="Courier New" w:cs="Courier New"/>
          <w:color w:val="969DFF"/>
          <w:sz w:val="21"/>
          <w:szCs w:val="21"/>
          <w:bdr w:val="none" w:sz="0" w:space="0" w:color="auto" w:frame="1"/>
        </w:rPr>
        <w:t>GROUP</w:t>
      </w:r>
      <w:r w:rsidRPr="00540AC0">
        <w:rPr>
          <w:rFonts w:ascii="Courier New" w:eastAsia="Times New Roman" w:hAnsi="Courier New" w:cs="Courier New"/>
          <w:color w:val="FFFFFF"/>
          <w:sz w:val="21"/>
          <w:szCs w:val="21"/>
          <w:bdr w:val="none" w:sz="0" w:space="0" w:color="auto" w:frame="1"/>
        </w:rPr>
        <w:t xml:space="preserve"> </w:t>
      </w:r>
      <w:r w:rsidRPr="00540AC0">
        <w:rPr>
          <w:rFonts w:ascii="Courier New" w:eastAsia="Times New Roman" w:hAnsi="Courier New" w:cs="Courier New"/>
          <w:color w:val="969DFF"/>
          <w:sz w:val="21"/>
          <w:szCs w:val="21"/>
          <w:bdr w:val="none" w:sz="0" w:space="0" w:color="auto" w:frame="1"/>
        </w:rPr>
        <w:t>BY</w:t>
      </w:r>
      <w:r w:rsidR="00017CFB">
        <w:rPr>
          <w:rFonts w:ascii="Courier New" w:eastAsia="Times New Roman" w:hAnsi="Courier New" w:cs="Courier New"/>
          <w:color w:val="FFFFFF"/>
          <w:sz w:val="21"/>
          <w:szCs w:val="21"/>
          <w:bdr w:val="none" w:sz="0" w:space="0" w:color="auto" w:frame="1"/>
        </w:rPr>
        <w:t xml:space="preserve"> </w:t>
      </w:r>
      <w:proofErr w:type="spellStart"/>
      <w:r w:rsidR="00017CFB">
        <w:t>member_casual</w:t>
      </w:r>
      <w:proofErr w:type="spellEnd"/>
      <w:r w:rsidR="00017CFB">
        <w:t xml:space="preserve">, </w:t>
      </w:r>
      <w:proofErr w:type="spellStart"/>
      <w:r w:rsidR="00017CFB">
        <w:t>day_of_week</w:t>
      </w:r>
      <w:proofErr w:type="spellEnd"/>
      <w:r w:rsidR="00017CFB">
        <w:t xml:space="preserve"> </w:t>
      </w:r>
      <w:r w:rsidRPr="00540AC0">
        <w:rPr>
          <w:rFonts w:ascii="Courier New" w:eastAsia="Times New Roman" w:hAnsi="Courier New" w:cs="Courier New"/>
          <w:color w:val="969DFF"/>
          <w:sz w:val="21"/>
          <w:szCs w:val="21"/>
          <w:bdr w:val="none" w:sz="0" w:space="0" w:color="auto" w:frame="1"/>
        </w:rPr>
        <w:t>ORDER</w:t>
      </w:r>
      <w:r w:rsidRPr="00540AC0">
        <w:rPr>
          <w:rFonts w:ascii="Courier New" w:eastAsia="Times New Roman" w:hAnsi="Courier New" w:cs="Courier New"/>
          <w:color w:val="FFFFFF"/>
          <w:sz w:val="21"/>
          <w:szCs w:val="21"/>
          <w:bdr w:val="none" w:sz="0" w:space="0" w:color="auto" w:frame="1"/>
        </w:rPr>
        <w:t xml:space="preserve"> </w:t>
      </w:r>
      <w:r w:rsidRPr="00540AC0">
        <w:rPr>
          <w:rFonts w:ascii="Courier New" w:eastAsia="Times New Roman" w:hAnsi="Courier New" w:cs="Courier New"/>
          <w:color w:val="969DFF"/>
          <w:sz w:val="21"/>
          <w:szCs w:val="21"/>
          <w:bdr w:val="none" w:sz="0" w:space="0" w:color="auto" w:frame="1"/>
        </w:rPr>
        <w:t>BY</w:t>
      </w:r>
      <w:r w:rsidR="00017CFB" w:rsidRPr="00017CFB">
        <w:t xml:space="preserve"> </w:t>
      </w:r>
      <w:proofErr w:type="spellStart"/>
      <w:r w:rsidR="00017CFB">
        <w:t>member_casual</w:t>
      </w:r>
      <w:proofErr w:type="spellEnd"/>
      <w:r w:rsidR="00017CFB">
        <w:t>, FIELD(</w:t>
      </w:r>
      <w:proofErr w:type="spellStart"/>
      <w:r w:rsidR="00017CFB">
        <w:t>day_of_week</w:t>
      </w:r>
      <w:proofErr w:type="spellEnd"/>
      <w:r w:rsidR="00017CFB">
        <w:t xml:space="preserve">, </w:t>
      </w:r>
      <w:r w:rsidRPr="00540AC0">
        <w:rPr>
          <w:rFonts w:ascii="Courier New" w:eastAsia="Times New Roman" w:hAnsi="Courier New" w:cs="Courier New"/>
          <w:color w:val="60D673"/>
          <w:sz w:val="21"/>
          <w:szCs w:val="21"/>
          <w:bdr w:val="none" w:sz="0" w:space="0" w:color="auto" w:frame="1"/>
        </w:rPr>
        <w:lastRenderedPageBreak/>
        <w:t>'Sunday'</w:t>
      </w:r>
      <w:r w:rsidRPr="00540AC0">
        <w:rPr>
          <w:rFonts w:ascii="Courier New" w:eastAsia="Times New Roman" w:hAnsi="Courier New" w:cs="Courier New"/>
          <w:color w:val="FFFFFF"/>
          <w:sz w:val="21"/>
          <w:szCs w:val="21"/>
          <w:bdr w:val="none" w:sz="0" w:space="0" w:color="auto" w:frame="1"/>
        </w:rPr>
        <w:t xml:space="preserve">, </w:t>
      </w:r>
      <w:r w:rsidRPr="00540AC0">
        <w:rPr>
          <w:rFonts w:ascii="Courier New" w:eastAsia="Times New Roman" w:hAnsi="Courier New" w:cs="Courier New"/>
          <w:color w:val="60D673"/>
          <w:sz w:val="21"/>
          <w:szCs w:val="21"/>
          <w:bdr w:val="none" w:sz="0" w:space="0" w:color="auto" w:frame="1"/>
        </w:rPr>
        <w:t>'Monday'</w:t>
      </w:r>
      <w:r w:rsidRPr="00540AC0">
        <w:rPr>
          <w:rFonts w:ascii="Courier New" w:eastAsia="Times New Roman" w:hAnsi="Courier New" w:cs="Courier New"/>
          <w:color w:val="FFFFFF"/>
          <w:sz w:val="21"/>
          <w:szCs w:val="21"/>
          <w:bdr w:val="none" w:sz="0" w:space="0" w:color="auto" w:frame="1"/>
        </w:rPr>
        <w:t xml:space="preserve">, </w:t>
      </w:r>
      <w:r w:rsidRPr="00540AC0">
        <w:rPr>
          <w:rFonts w:ascii="Courier New" w:eastAsia="Times New Roman" w:hAnsi="Courier New" w:cs="Courier New"/>
          <w:color w:val="60D673"/>
          <w:sz w:val="21"/>
          <w:szCs w:val="21"/>
          <w:bdr w:val="none" w:sz="0" w:space="0" w:color="auto" w:frame="1"/>
        </w:rPr>
        <w:t>'Tuesday'</w:t>
      </w:r>
      <w:r w:rsidRPr="00540AC0">
        <w:rPr>
          <w:rFonts w:ascii="Courier New" w:eastAsia="Times New Roman" w:hAnsi="Courier New" w:cs="Courier New"/>
          <w:color w:val="FFFFFF"/>
          <w:sz w:val="21"/>
          <w:szCs w:val="21"/>
          <w:bdr w:val="none" w:sz="0" w:space="0" w:color="auto" w:frame="1"/>
        </w:rPr>
        <w:t xml:space="preserve">, </w:t>
      </w:r>
      <w:r w:rsidRPr="00540AC0">
        <w:rPr>
          <w:rFonts w:ascii="Courier New" w:eastAsia="Times New Roman" w:hAnsi="Courier New" w:cs="Courier New"/>
          <w:color w:val="60D673"/>
          <w:sz w:val="21"/>
          <w:szCs w:val="21"/>
          <w:bdr w:val="none" w:sz="0" w:space="0" w:color="auto" w:frame="1"/>
        </w:rPr>
        <w:t>'Wednesday'</w:t>
      </w:r>
      <w:r w:rsidRPr="00540AC0">
        <w:rPr>
          <w:rFonts w:ascii="Courier New" w:eastAsia="Times New Roman" w:hAnsi="Courier New" w:cs="Courier New"/>
          <w:color w:val="FFFFFF"/>
          <w:sz w:val="21"/>
          <w:szCs w:val="21"/>
          <w:bdr w:val="none" w:sz="0" w:space="0" w:color="auto" w:frame="1"/>
        </w:rPr>
        <w:t xml:space="preserve">, </w:t>
      </w:r>
      <w:r w:rsidRPr="00540AC0">
        <w:rPr>
          <w:rFonts w:ascii="Courier New" w:eastAsia="Times New Roman" w:hAnsi="Courier New" w:cs="Courier New"/>
          <w:color w:val="60D673"/>
          <w:sz w:val="21"/>
          <w:szCs w:val="21"/>
          <w:bdr w:val="none" w:sz="0" w:space="0" w:color="auto" w:frame="1"/>
        </w:rPr>
        <w:t>'Thursday'</w:t>
      </w:r>
      <w:r w:rsidRPr="00540AC0">
        <w:rPr>
          <w:rFonts w:ascii="Courier New" w:eastAsia="Times New Roman" w:hAnsi="Courier New" w:cs="Courier New"/>
          <w:color w:val="FFFFFF"/>
          <w:sz w:val="21"/>
          <w:szCs w:val="21"/>
          <w:bdr w:val="none" w:sz="0" w:space="0" w:color="auto" w:frame="1"/>
        </w:rPr>
        <w:t xml:space="preserve">, </w:t>
      </w:r>
      <w:r w:rsidRPr="00540AC0">
        <w:rPr>
          <w:rFonts w:ascii="Courier New" w:eastAsia="Times New Roman" w:hAnsi="Courier New" w:cs="Courier New"/>
          <w:color w:val="60D673"/>
          <w:sz w:val="21"/>
          <w:szCs w:val="21"/>
          <w:bdr w:val="none" w:sz="0" w:space="0" w:color="auto" w:frame="1"/>
        </w:rPr>
        <w:t>'Friday'</w:t>
      </w:r>
      <w:r w:rsidRPr="00540AC0">
        <w:rPr>
          <w:rFonts w:ascii="Courier New" w:eastAsia="Times New Roman" w:hAnsi="Courier New" w:cs="Courier New"/>
          <w:color w:val="FFFFFF"/>
          <w:sz w:val="21"/>
          <w:szCs w:val="21"/>
          <w:bdr w:val="none" w:sz="0" w:space="0" w:color="auto" w:frame="1"/>
        </w:rPr>
        <w:t xml:space="preserve">, </w:t>
      </w:r>
      <w:r w:rsidRPr="00540AC0">
        <w:rPr>
          <w:rFonts w:ascii="Courier New" w:eastAsia="Times New Roman" w:hAnsi="Courier New" w:cs="Courier New"/>
          <w:color w:val="60D673"/>
          <w:sz w:val="21"/>
          <w:szCs w:val="21"/>
          <w:bdr w:val="none" w:sz="0" w:space="0" w:color="auto" w:frame="1"/>
        </w:rPr>
        <w:t>'Saturday'</w:t>
      </w:r>
      <w:r w:rsidR="00017CFB">
        <w:t>);</w:t>
      </w:r>
    </w:p>
    <w:p w:rsidR="00540AC0" w:rsidRDefault="00540AC0" w:rsidP="00540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rsidR="00017CFB" w:rsidRPr="00540AC0" w:rsidRDefault="00017CFB" w:rsidP="00540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tbl>
      <w:tblPr>
        <w:tblW w:w="0" w:type="auto"/>
        <w:tblCellSpacing w:w="15" w:type="dxa"/>
        <w:tblCellMar>
          <w:left w:w="0" w:type="dxa"/>
          <w:right w:w="0" w:type="dxa"/>
        </w:tblCellMar>
        <w:tblLook w:val="04A0" w:firstRow="1" w:lastRow="0" w:firstColumn="1" w:lastColumn="0" w:noHBand="0" w:noVBand="1"/>
      </w:tblPr>
      <w:tblGrid>
        <w:gridCol w:w="1755"/>
        <w:gridCol w:w="1933"/>
        <w:gridCol w:w="1776"/>
      </w:tblGrid>
      <w:tr w:rsidR="00540AC0" w:rsidRPr="00540AC0" w:rsidTr="00540AC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Day of Week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Member Rides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Casual Rides</w:t>
            </w:r>
          </w:p>
        </w:tc>
      </w:tr>
      <w:tr w:rsidR="00540AC0" w:rsidRPr="00540AC0" w:rsidTr="00540A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Sunday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414,395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360,308</w:t>
            </w:r>
          </w:p>
        </w:tc>
      </w:tr>
      <w:tr w:rsidR="00540AC0" w:rsidRPr="00540AC0" w:rsidTr="00540A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Monday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527,257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245,259</w:t>
            </w:r>
          </w:p>
        </w:tc>
      </w:tr>
      <w:tr w:rsidR="00540AC0" w:rsidRPr="00540AC0" w:rsidTr="00540A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Tuesday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592,543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234,846</w:t>
            </w:r>
          </w:p>
        </w:tc>
      </w:tr>
      <w:tr w:rsidR="00540AC0" w:rsidRPr="00540AC0" w:rsidTr="00540A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Wednesday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594,444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236,518</w:t>
            </w:r>
          </w:p>
        </w:tc>
      </w:tr>
      <w:tr w:rsidR="00540AC0" w:rsidRPr="00540AC0" w:rsidTr="00540A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Thursday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601,521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267,111</w:t>
            </w:r>
          </w:p>
        </w:tc>
      </w:tr>
      <w:tr w:rsidR="00540AC0" w:rsidRPr="00540AC0" w:rsidTr="00540A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Friday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548,705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323,399</w:t>
            </w:r>
          </w:p>
        </w:tc>
      </w:tr>
      <w:tr w:rsidR="00540AC0" w:rsidRPr="00540AC0" w:rsidTr="00540A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Saturday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469,573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432,824</w:t>
            </w:r>
          </w:p>
        </w:tc>
      </w:tr>
    </w:tbl>
    <w:p w:rsidR="00540AC0" w:rsidRPr="00540AC0" w:rsidRDefault="00540AC0" w:rsidP="00540AC0">
      <w:pPr>
        <w:spacing w:before="100" w:beforeAutospacing="1" w:after="0" w:line="240" w:lineRule="auto"/>
        <w:outlineLvl w:val="3"/>
        <w:rPr>
          <w:rFonts w:ascii="Times New Roman" w:eastAsia="Times New Roman" w:hAnsi="Times New Roman" w:cs="Times New Roman"/>
          <w:b/>
          <w:bCs/>
          <w:color w:val="1F1F1F"/>
          <w:sz w:val="24"/>
          <w:szCs w:val="24"/>
        </w:rPr>
      </w:pPr>
      <w:r w:rsidRPr="00540AC0">
        <w:rPr>
          <w:rFonts w:ascii="Times New Roman" w:eastAsia="Times New Roman" w:hAnsi="Times New Roman" w:cs="Times New Roman"/>
          <w:b/>
          <w:bCs/>
          <w:color w:val="1F1F1F"/>
          <w:sz w:val="24"/>
          <w:szCs w:val="24"/>
        </w:rPr>
        <w:t>Query 4.4: Geographical Hotspot Analysis (Casual Riders)</w:t>
      </w:r>
    </w:p>
    <w:p w:rsidR="00540AC0" w:rsidRPr="00540AC0" w:rsidRDefault="00540AC0" w:rsidP="00540AC0">
      <w:pPr>
        <w:spacing w:before="100" w:beforeAutospacing="1"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rPr>
        <w:t>Top 10 historical starting docking stations utilized exclusively by casual riders to maximize marketing conversion efficiency:</w:t>
      </w:r>
    </w:p>
    <w:tbl>
      <w:tblPr>
        <w:tblW w:w="0" w:type="auto"/>
        <w:tblCellSpacing w:w="15" w:type="dxa"/>
        <w:tblCellMar>
          <w:left w:w="0" w:type="dxa"/>
          <w:right w:w="0" w:type="dxa"/>
        </w:tblCellMar>
        <w:tblLook w:val="04A0" w:firstRow="1" w:lastRow="0" w:firstColumn="1" w:lastColumn="0" w:noHBand="0" w:noVBand="1"/>
      </w:tblPr>
      <w:tblGrid>
        <w:gridCol w:w="996"/>
        <w:gridCol w:w="4113"/>
        <w:gridCol w:w="2382"/>
      </w:tblGrid>
      <w:tr w:rsidR="00540AC0" w:rsidRPr="00540AC0" w:rsidTr="00540AC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Rank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Start Station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Total Casual Rides</w:t>
            </w:r>
          </w:p>
        </w:tc>
      </w:tr>
      <w:tr w:rsidR="00540AC0" w:rsidRPr="00540AC0" w:rsidTr="00540A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Navy Pier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38,364</w:t>
            </w:r>
          </w:p>
        </w:tc>
      </w:tr>
      <w:tr w:rsidR="00540AC0" w:rsidRPr="00540AC0" w:rsidTr="00540A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proofErr w:type="spellStart"/>
            <w:r w:rsidRPr="00540AC0">
              <w:rPr>
                <w:rFonts w:ascii="Times New Roman" w:eastAsia="Times New Roman" w:hAnsi="Times New Roman" w:cs="Times New Roman"/>
                <w:color w:val="1F1F1F"/>
                <w:sz w:val="24"/>
                <w:szCs w:val="24"/>
                <w:bdr w:val="none" w:sz="0" w:space="0" w:color="auto" w:frame="1"/>
              </w:rPr>
              <w:t>DuSable</w:t>
            </w:r>
            <w:proofErr w:type="spellEnd"/>
            <w:r w:rsidRPr="00540AC0">
              <w:rPr>
                <w:rFonts w:ascii="Times New Roman" w:eastAsia="Times New Roman" w:hAnsi="Times New Roman" w:cs="Times New Roman"/>
                <w:color w:val="1F1F1F"/>
                <w:sz w:val="24"/>
                <w:szCs w:val="24"/>
                <w:bdr w:val="none" w:sz="0" w:space="0" w:color="auto" w:frame="1"/>
              </w:rPr>
              <w:t xml:space="preserve"> Lake Shore </w:t>
            </w:r>
            <w:proofErr w:type="spellStart"/>
            <w:r w:rsidRPr="00540AC0">
              <w:rPr>
                <w:rFonts w:ascii="Times New Roman" w:eastAsia="Times New Roman" w:hAnsi="Times New Roman" w:cs="Times New Roman"/>
                <w:color w:val="1F1F1F"/>
                <w:sz w:val="24"/>
                <w:szCs w:val="24"/>
                <w:bdr w:val="none" w:sz="0" w:space="0" w:color="auto" w:frame="1"/>
              </w:rPr>
              <w:t>Dr</w:t>
            </w:r>
            <w:proofErr w:type="spellEnd"/>
            <w:r w:rsidRPr="00540AC0">
              <w:rPr>
                <w:rFonts w:ascii="Times New Roman" w:eastAsia="Times New Roman" w:hAnsi="Times New Roman" w:cs="Times New Roman"/>
                <w:color w:val="1F1F1F"/>
                <w:sz w:val="24"/>
                <w:szCs w:val="24"/>
                <w:bdr w:val="none" w:sz="0" w:space="0" w:color="auto" w:frame="1"/>
              </w:rPr>
              <w:t xml:space="preserve"> &amp; Monroe 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32,263</w:t>
            </w:r>
          </w:p>
        </w:tc>
      </w:tr>
      <w:tr w:rsidR="00540AC0" w:rsidRPr="00540AC0" w:rsidTr="00540A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Michigan Ave &amp; Oak 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22,887</w:t>
            </w:r>
          </w:p>
        </w:tc>
      </w:tr>
      <w:tr w:rsidR="00540AC0" w:rsidRPr="00540AC0" w:rsidTr="00540A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proofErr w:type="spellStart"/>
            <w:r w:rsidRPr="00540AC0">
              <w:rPr>
                <w:rFonts w:ascii="Times New Roman" w:eastAsia="Times New Roman" w:hAnsi="Times New Roman" w:cs="Times New Roman"/>
                <w:color w:val="1F1F1F"/>
                <w:sz w:val="24"/>
                <w:szCs w:val="24"/>
                <w:bdr w:val="none" w:sz="0" w:space="0" w:color="auto" w:frame="1"/>
              </w:rPr>
              <w:t>DuSable</w:t>
            </w:r>
            <w:proofErr w:type="spellEnd"/>
            <w:r w:rsidRPr="00540AC0">
              <w:rPr>
                <w:rFonts w:ascii="Times New Roman" w:eastAsia="Times New Roman" w:hAnsi="Times New Roman" w:cs="Times New Roman"/>
                <w:color w:val="1F1F1F"/>
                <w:sz w:val="24"/>
                <w:szCs w:val="24"/>
                <w:bdr w:val="none" w:sz="0" w:space="0" w:color="auto" w:frame="1"/>
              </w:rPr>
              <w:t xml:space="preserve"> Lake Shore </w:t>
            </w:r>
            <w:proofErr w:type="spellStart"/>
            <w:r w:rsidRPr="00540AC0">
              <w:rPr>
                <w:rFonts w:ascii="Times New Roman" w:eastAsia="Times New Roman" w:hAnsi="Times New Roman" w:cs="Times New Roman"/>
                <w:color w:val="1F1F1F"/>
                <w:sz w:val="24"/>
                <w:szCs w:val="24"/>
                <w:bdr w:val="none" w:sz="0" w:space="0" w:color="auto" w:frame="1"/>
              </w:rPr>
              <w:t>Dr</w:t>
            </w:r>
            <w:proofErr w:type="spellEnd"/>
            <w:r w:rsidRPr="00540AC0">
              <w:rPr>
                <w:rFonts w:ascii="Times New Roman" w:eastAsia="Times New Roman" w:hAnsi="Times New Roman" w:cs="Times New Roman"/>
                <w:color w:val="1F1F1F"/>
                <w:sz w:val="24"/>
                <w:szCs w:val="24"/>
                <w:bdr w:val="none" w:sz="0" w:space="0" w:color="auto" w:frame="1"/>
              </w:rPr>
              <w:t xml:space="preserve"> &amp; North Blvd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19,888</w:t>
            </w:r>
          </w:p>
        </w:tc>
      </w:tr>
      <w:tr w:rsidR="00540AC0" w:rsidRPr="00540AC0" w:rsidTr="00540A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Millennium Park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18,821</w:t>
            </w:r>
          </w:p>
        </w:tc>
      </w:tr>
      <w:tr w:rsidR="00540AC0" w:rsidRPr="00540AC0" w:rsidTr="00540A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proofErr w:type="spellStart"/>
            <w:r w:rsidRPr="00540AC0">
              <w:rPr>
                <w:rFonts w:ascii="Times New Roman" w:eastAsia="Times New Roman" w:hAnsi="Times New Roman" w:cs="Times New Roman"/>
                <w:color w:val="1F1F1F"/>
                <w:sz w:val="24"/>
                <w:szCs w:val="24"/>
                <w:bdr w:val="none" w:sz="0" w:space="0" w:color="auto" w:frame="1"/>
              </w:rPr>
              <w:t>Shedd</w:t>
            </w:r>
            <w:proofErr w:type="spellEnd"/>
            <w:r w:rsidRPr="00540AC0">
              <w:rPr>
                <w:rFonts w:ascii="Times New Roman" w:eastAsia="Times New Roman" w:hAnsi="Times New Roman" w:cs="Times New Roman"/>
                <w:color w:val="1F1F1F"/>
                <w:sz w:val="24"/>
                <w:szCs w:val="24"/>
                <w:bdr w:val="none" w:sz="0" w:space="0" w:color="auto" w:frame="1"/>
              </w:rPr>
              <w:t xml:space="preserve"> Aquarium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16,861</w:t>
            </w:r>
          </w:p>
        </w:tc>
      </w:tr>
      <w:tr w:rsidR="00540AC0" w:rsidRPr="00540AC0" w:rsidTr="00540A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Theater on the Lake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16,272</w:t>
            </w:r>
          </w:p>
        </w:tc>
      </w:tr>
      <w:tr w:rsidR="00540AC0" w:rsidRPr="00540AC0" w:rsidTr="00540A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proofErr w:type="spellStart"/>
            <w:r w:rsidRPr="00540AC0">
              <w:rPr>
                <w:rFonts w:ascii="Times New Roman" w:eastAsia="Times New Roman" w:hAnsi="Times New Roman" w:cs="Times New Roman"/>
                <w:color w:val="1F1F1F"/>
                <w:sz w:val="24"/>
                <w:szCs w:val="24"/>
                <w:bdr w:val="none" w:sz="0" w:space="0" w:color="auto" w:frame="1"/>
              </w:rPr>
              <w:t>Dusable</w:t>
            </w:r>
            <w:proofErr w:type="spellEnd"/>
            <w:r w:rsidRPr="00540AC0">
              <w:rPr>
                <w:rFonts w:ascii="Times New Roman" w:eastAsia="Times New Roman" w:hAnsi="Times New Roman" w:cs="Times New Roman"/>
                <w:color w:val="1F1F1F"/>
                <w:sz w:val="24"/>
                <w:szCs w:val="24"/>
                <w:bdr w:val="none" w:sz="0" w:space="0" w:color="auto" w:frame="1"/>
              </w:rPr>
              <w:t xml:space="preserve"> Harbor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15,338</w:t>
            </w:r>
          </w:p>
        </w:tc>
      </w:tr>
      <w:tr w:rsidR="00540AC0" w:rsidRPr="00540AC0" w:rsidTr="00540A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 xml:space="preserve">Streeter </w:t>
            </w:r>
            <w:proofErr w:type="spellStart"/>
            <w:r w:rsidRPr="00540AC0">
              <w:rPr>
                <w:rFonts w:ascii="Times New Roman" w:eastAsia="Times New Roman" w:hAnsi="Times New Roman" w:cs="Times New Roman"/>
                <w:color w:val="1F1F1F"/>
                <w:sz w:val="24"/>
                <w:szCs w:val="24"/>
                <w:bdr w:val="none" w:sz="0" w:space="0" w:color="auto" w:frame="1"/>
              </w:rPr>
              <w:t>Dr</w:t>
            </w:r>
            <w:proofErr w:type="spellEnd"/>
            <w:r w:rsidRPr="00540AC0">
              <w:rPr>
                <w:rFonts w:ascii="Times New Roman" w:eastAsia="Times New Roman" w:hAnsi="Times New Roman" w:cs="Times New Roman"/>
                <w:color w:val="1F1F1F"/>
                <w:sz w:val="24"/>
                <w:szCs w:val="24"/>
                <w:bdr w:val="none" w:sz="0" w:space="0" w:color="auto" w:frame="1"/>
              </w:rPr>
              <w:t xml:space="preserve"> &amp; Grand 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14,981</w:t>
            </w:r>
          </w:p>
        </w:tc>
      </w:tr>
      <w:tr w:rsidR="00540AC0" w:rsidRPr="00540AC0" w:rsidTr="00540A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b/>
                <w:bCs/>
                <w:color w:val="1F1F1F"/>
                <w:sz w:val="24"/>
                <w:szCs w:val="24"/>
                <w:bdr w:val="none" w:sz="0" w:space="0" w:color="auto" w:frame="1"/>
              </w:rPr>
              <w:lastRenderedPageBreak/>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Michigan Ave &amp; 8th 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0AC0" w:rsidRPr="00540AC0" w:rsidRDefault="00540AC0" w:rsidP="00540AC0">
            <w:pPr>
              <w:spacing w:after="0" w:line="240" w:lineRule="auto"/>
              <w:rPr>
                <w:rFonts w:ascii="Times New Roman" w:eastAsia="Times New Roman" w:hAnsi="Times New Roman" w:cs="Times New Roman"/>
                <w:color w:val="1F1F1F"/>
                <w:sz w:val="24"/>
                <w:szCs w:val="24"/>
              </w:rPr>
            </w:pPr>
            <w:r w:rsidRPr="00540AC0">
              <w:rPr>
                <w:rFonts w:ascii="Times New Roman" w:eastAsia="Times New Roman" w:hAnsi="Times New Roman" w:cs="Times New Roman"/>
                <w:color w:val="1F1F1F"/>
                <w:sz w:val="24"/>
                <w:szCs w:val="24"/>
                <w:bdr w:val="none" w:sz="0" w:space="0" w:color="auto" w:frame="1"/>
              </w:rPr>
              <w:t>11,055</w:t>
            </w:r>
          </w:p>
        </w:tc>
      </w:tr>
    </w:tbl>
    <w:p w:rsidR="00540AC0" w:rsidRPr="00540AC0" w:rsidRDefault="00726AEA" w:rsidP="00540AC0">
      <w:pPr>
        <w:spacing w:before="100" w:beforeAutospacing="1" w:after="0" w:line="240" w:lineRule="auto"/>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b/>
          <w:bCs/>
          <w:color w:val="1F1F1F"/>
          <w:sz w:val="27"/>
          <w:szCs w:val="27"/>
        </w:rPr>
        <w:t xml:space="preserve">Phase 5: Share </w:t>
      </w:r>
    </w:p>
    <w:p w:rsidR="00BE3B2E" w:rsidRPr="002A1DAF" w:rsidRDefault="005A0F25" w:rsidP="002A1DAF">
      <w:pPr>
        <w:spacing w:before="100" w:beforeAutospacing="1"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noProof/>
          <w:color w:val="1F1F1F"/>
          <w:sz w:val="24"/>
          <w:szCs w:val="24"/>
        </w:rPr>
        <w:drawing>
          <wp:inline distT="0" distB="0" distL="0" distR="0" wp14:anchorId="0F5E8BA5" wp14:editId="391FE06E">
            <wp:extent cx="5943510" cy="4184073"/>
            <wp:effectExtent l="0" t="0" r="6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shboard 1.png"/>
                    <pic:cNvPicPr/>
                  </pic:nvPicPr>
                  <pic:blipFill>
                    <a:blip r:embed="rId6">
                      <a:extLst>
                        <a:ext uri="{28A0092B-C50C-407E-A947-70E740481C1C}">
                          <a14:useLocalDpi xmlns:a14="http://schemas.microsoft.com/office/drawing/2010/main" val="0"/>
                        </a:ext>
                      </a:extLst>
                    </a:blip>
                    <a:stretch>
                      <a:fillRect/>
                    </a:stretch>
                  </pic:blipFill>
                  <pic:spPr>
                    <a:xfrm>
                      <a:off x="0" y="0"/>
                      <a:ext cx="5982706" cy="4211666"/>
                    </a:xfrm>
                    <a:prstGeom prst="rect">
                      <a:avLst/>
                    </a:prstGeom>
                  </pic:spPr>
                </pic:pic>
              </a:graphicData>
            </a:graphic>
          </wp:inline>
        </w:drawing>
      </w:r>
      <w:bookmarkStart w:id="0" w:name="_GoBack"/>
      <w:bookmarkEnd w:id="0"/>
      <w:r w:rsidR="00540AC0" w:rsidRPr="00540AC0">
        <w:rPr>
          <w:rFonts w:ascii="Times New Roman" w:eastAsia="Times New Roman" w:hAnsi="Times New Roman" w:cs="Times New Roman"/>
          <w:b/>
          <w:bCs/>
          <w:color w:val="1F1F1F"/>
          <w:sz w:val="27"/>
          <w:szCs w:val="27"/>
        </w:rPr>
        <w:t>Phase 6: Act (Strategic Recommendations)</w:t>
      </w:r>
    </w:p>
    <w:p w:rsidR="002A1DAF" w:rsidRPr="002A1DAF" w:rsidRDefault="002A1DAF" w:rsidP="002A1DAF">
      <w:pPr>
        <w:spacing w:before="100" w:beforeAutospacing="1" w:after="100" w:afterAutospacing="1" w:line="240" w:lineRule="auto"/>
        <w:rPr>
          <w:rFonts w:ascii="Times New Roman" w:eastAsia="Times New Roman" w:hAnsi="Times New Roman" w:cs="Times New Roman"/>
          <w:sz w:val="24"/>
          <w:szCs w:val="24"/>
        </w:rPr>
      </w:pPr>
      <w:proofErr w:type="gramStart"/>
      <w:r w:rsidRPr="002A1DAF">
        <w:rPr>
          <w:rFonts w:ascii="Times New Roman" w:eastAsia="Times New Roman" w:hAnsi="Symbol" w:cs="Times New Roman"/>
          <w:sz w:val="24"/>
          <w:szCs w:val="24"/>
        </w:rPr>
        <w:t></w:t>
      </w:r>
      <w:r w:rsidRPr="002A1DAF">
        <w:rPr>
          <w:rFonts w:ascii="Times New Roman" w:eastAsia="Times New Roman" w:hAnsi="Times New Roman" w:cs="Times New Roman"/>
          <w:sz w:val="24"/>
          <w:szCs w:val="24"/>
        </w:rPr>
        <w:t xml:space="preserve">  </w:t>
      </w:r>
      <w:r w:rsidRPr="002A1DAF">
        <w:rPr>
          <w:rFonts w:ascii="Times New Roman" w:eastAsia="Times New Roman" w:hAnsi="Times New Roman" w:cs="Times New Roman"/>
          <w:b/>
          <w:bCs/>
          <w:sz w:val="24"/>
          <w:szCs w:val="24"/>
        </w:rPr>
        <w:t>Message</w:t>
      </w:r>
      <w:proofErr w:type="gramEnd"/>
      <w:r w:rsidRPr="002A1DAF">
        <w:rPr>
          <w:rFonts w:ascii="Times New Roman" w:eastAsia="Times New Roman" w:hAnsi="Times New Roman" w:cs="Times New Roman"/>
          <w:b/>
          <w:bCs/>
          <w:sz w:val="24"/>
          <w:szCs w:val="24"/>
        </w:rPr>
        <w:t xml:space="preserve"> Shift (Highlights Savings):</w:t>
      </w:r>
      <w:r w:rsidRPr="002A1DAF">
        <w:rPr>
          <w:rFonts w:ascii="Times New Roman" w:eastAsia="Times New Roman" w:hAnsi="Times New Roman" w:cs="Times New Roman"/>
          <w:sz w:val="24"/>
          <w:szCs w:val="24"/>
        </w:rPr>
        <w:t xml:space="preserve"> Pivot marketing from work commutes to weekend leisure. Showing casual riders (who average </w:t>
      </w:r>
      <w:r w:rsidRPr="002A1DAF">
        <w:rPr>
          <w:rFonts w:ascii="Times New Roman" w:eastAsia="Times New Roman" w:hAnsi="Times New Roman" w:cs="Times New Roman"/>
          <w:b/>
          <w:bCs/>
          <w:sz w:val="24"/>
          <w:szCs w:val="24"/>
        </w:rPr>
        <w:t>21.77-minute trips</w:t>
      </w:r>
      <w:r w:rsidRPr="002A1DAF">
        <w:rPr>
          <w:rFonts w:ascii="Times New Roman" w:eastAsia="Times New Roman" w:hAnsi="Times New Roman" w:cs="Times New Roman"/>
          <w:sz w:val="24"/>
          <w:szCs w:val="24"/>
        </w:rPr>
        <w:t>) that a membership is cheaper than single-ride fees turns a hobby into an obvious financial win.</w:t>
      </w:r>
    </w:p>
    <w:p w:rsidR="002A1DAF" w:rsidRDefault="002A1DAF" w:rsidP="002A1DAF">
      <w:pPr>
        <w:spacing w:before="100" w:beforeAutospacing="1" w:after="100" w:afterAutospacing="1" w:line="240" w:lineRule="auto"/>
        <w:rPr>
          <w:rFonts w:ascii="Times New Roman" w:eastAsia="Times New Roman" w:hAnsi="Times New Roman" w:cs="Times New Roman"/>
          <w:sz w:val="24"/>
          <w:szCs w:val="24"/>
        </w:rPr>
      </w:pPr>
      <w:proofErr w:type="gramStart"/>
      <w:r w:rsidRPr="002A1DAF">
        <w:rPr>
          <w:rFonts w:ascii="Times New Roman" w:eastAsia="Times New Roman" w:hAnsi="Symbol" w:cs="Times New Roman"/>
          <w:sz w:val="24"/>
          <w:szCs w:val="24"/>
        </w:rPr>
        <w:t></w:t>
      </w:r>
      <w:r w:rsidRPr="002A1DAF">
        <w:rPr>
          <w:rFonts w:ascii="Times New Roman" w:eastAsia="Times New Roman" w:hAnsi="Times New Roman" w:cs="Times New Roman"/>
          <w:sz w:val="24"/>
          <w:szCs w:val="24"/>
        </w:rPr>
        <w:t xml:space="preserve">  </w:t>
      </w:r>
      <w:r w:rsidRPr="002A1DAF">
        <w:rPr>
          <w:rFonts w:ascii="Times New Roman" w:eastAsia="Times New Roman" w:hAnsi="Times New Roman" w:cs="Times New Roman"/>
          <w:b/>
          <w:bCs/>
          <w:sz w:val="24"/>
          <w:szCs w:val="24"/>
        </w:rPr>
        <w:t>Targeted</w:t>
      </w:r>
      <w:proofErr w:type="gramEnd"/>
      <w:r w:rsidRPr="002A1DAF">
        <w:rPr>
          <w:rFonts w:ascii="Times New Roman" w:eastAsia="Times New Roman" w:hAnsi="Times New Roman" w:cs="Times New Roman"/>
          <w:b/>
          <w:bCs/>
          <w:sz w:val="24"/>
          <w:szCs w:val="24"/>
        </w:rPr>
        <w:t xml:space="preserve"> Ads (Eliminates Waste):</w:t>
      </w:r>
      <w:r w:rsidRPr="002A1DAF">
        <w:rPr>
          <w:rFonts w:ascii="Times New Roman" w:eastAsia="Times New Roman" w:hAnsi="Times New Roman" w:cs="Times New Roman"/>
          <w:sz w:val="24"/>
          <w:szCs w:val="24"/>
        </w:rPr>
        <w:t xml:space="preserve"> Concentrate physical signs and promo teams strictly at top casual hubs. Focusing the budget on hotspots like </w:t>
      </w:r>
      <w:r w:rsidRPr="002A1DAF">
        <w:rPr>
          <w:rFonts w:ascii="Times New Roman" w:eastAsia="Times New Roman" w:hAnsi="Times New Roman" w:cs="Times New Roman"/>
          <w:b/>
          <w:bCs/>
          <w:sz w:val="24"/>
          <w:szCs w:val="24"/>
        </w:rPr>
        <w:t xml:space="preserve">Navy Pier, </w:t>
      </w:r>
      <w:proofErr w:type="spellStart"/>
      <w:r w:rsidRPr="002A1DAF">
        <w:rPr>
          <w:rFonts w:ascii="Times New Roman" w:eastAsia="Times New Roman" w:hAnsi="Times New Roman" w:cs="Times New Roman"/>
          <w:b/>
          <w:bCs/>
          <w:sz w:val="24"/>
          <w:szCs w:val="24"/>
        </w:rPr>
        <w:t>DuSable</w:t>
      </w:r>
      <w:proofErr w:type="spellEnd"/>
      <w:r w:rsidRPr="002A1DAF">
        <w:rPr>
          <w:rFonts w:ascii="Times New Roman" w:eastAsia="Times New Roman" w:hAnsi="Times New Roman" w:cs="Times New Roman"/>
          <w:b/>
          <w:bCs/>
          <w:sz w:val="24"/>
          <w:szCs w:val="24"/>
        </w:rPr>
        <w:t xml:space="preserve"> Lake Shore </w:t>
      </w:r>
      <w:proofErr w:type="spellStart"/>
      <w:r w:rsidRPr="002A1DAF">
        <w:rPr>
          <w:rFonts w:ascii="Times New Roman" w:eastAsia="Times New Roman" w:hAnsi="Times New Roman" w:cs="Times New Roman"/>
          <w:b/>
          <w:bCs/>
          <w:sz w:val="24"/>
          <w:szCs w:val="24"/>
        </w:rPr>
        <w:t>Dr</w:t>
      </w:r>
      <w:proofErr w:type="spellEnd"/>
      <w:r w:rsidRPr="002A1DAF">
        <w:rPr>
          <w:rFonts w:ascii="Times New Roman" w:eastAsia="Times New Roman" w:hAnsi="Times New Roman" w:cs="Times New Roman"/>
          <w:b/>
          <w:bCs/>
          <w:sz w:val="24"/>
          <w:szCs w:val="24"/>
        </w:rPr>
        <w:t>, and Millennium Park</w:t>
      </w:r>
      <w:r w:rsidRPr="002A1DAF">
        <w:rPr>
          <w:rFonts w:ascii="Times New Roman" w:eastAsia="Times New Roman" w:hAnsi="Times New Roman" w:cs="Times New Roman"/>
          <w:sz w:val="24"/>
          <w:szCs w:val="24"/>
        </w:rPr>
        <w:t xml:space="preserve"> guarantees we hit the target audience without wasting ad spend.</w:t>
      </w:r>
    </w:p>
    <w:p w:rsidR="002A1DAF" w:rsidRPr="002A1DAF" w:rsidRDefault="002A1DAF" w:rsidP="002A1DAF">
      <w:pPr>
        <w:spacing w:before="100" w:beforeAutospacing="1" w:after="100" w:afterAutospacing="1" w:line="240" w:lineRule="auto"/>
        <w:rPr>
          <w:rFonts w:ascii="Times New Roman" w:eastAsia="Times New Roman" w:hAnsi="Times New Roman" w:cs="Times New Roman"/>
          <w:sz w:val="24"/>
          <w:szCs w:val="24"/>
        </w:rPr>
      </w:pPr>
      <w:proofErr w:type="gramStart"/>
      <w:r w:rsidRPr="002A1DAF">
        <w:rPr>
          <w:rFonts w:ascii="Times New Roman" w:eastAsia="Times New Roman" w:hAnsi="Symbol" w:cs="Times New Roman"/>
          <w:sz w:val="24"/>
          <w:szCs w:val="24"/>
        </w:rPr>
        <w:t></w:t>
      </w:r>
      <w:r w:rsidRPr="002A1DAF">
        <w:rPr>
          <w:rFonts w:ascii="Times New Roman" w:eastAsia="Times New Roman" w:hAnsi="Times New Roman" w:cs="Times New Roman"/>
          <w:sz w:val="24"/>
          <w:szCs w:val="24"/>
        </w:rPr>
        <w:t xml:space="preserve">  </w:t>
      </w:r>
      <w:r w:rsidRPr="002A1DAF">
        <w:rPr>
          <w:rFonts w:ascii="Times New Roman" w:eastAsia="Times New Roman" w:hAnsi="Times New Roman" w:cs="Times New Roman"/>
          <w:b/>
          <w:bCs/>
          <w:sz w:val="24"/>
          <w:szCs w:val="24"/>
        </w:rPr>
        <w:t>Smart</w:t>
      </w:r>
      <w:proofErr w:type="gramEnd"/>
      <w:r w:rsidRPr="002A1DAF">
        <w:rPr>
          <w:rFonts w:ascii="Times New Roman" w:eastAsia="Times New Roman" w:hAnsi="Times New Roman" w:cs="Times New Roman"/>
          <w:b/>
          <w:bCs/>
          <w:sz w:val="24"/>
          <w:szCs w:val="24"/>
        </w:rPr>
        <w:t xml:space="preserve"> Alerts (Captures Peak Intent):</w:t>
      </w:r>
      <w:r w:rsidRPr="002A1DAF">
        <w:rPr>
          <w:rFonts w:ascii="Times New Roman" w:eastAsia="Times New Roman" w:hAnsi="Times New Roman" w:cs="Times New Roman"/>
          <w:sz w:val="24"/>
          <w:szCs w:val="24"/>
        </w:rPr>
        <w:t xml:space="preserve"> Trigger a single-click membership discount via the app the exact moment a rider locks their bike at a Top 10 station. This catches users at peak satisfaction, removing friction and driving immediate upgrades.</w:t>
      </w:r>
    </w:p>
    <w:p w:rsidR="0076448B" w:rsidRPr="0076448B" w:rsidRDefault="0076448B" w:rsidP="0076448B">
      <w:pPr>
        <w:spacing w:before="100" w:beforeAutospacing="1" w:after="0" w:line="240" w:lineRule="auto"/>
        <w:outlineLvl w:val="2"/>
        <w:rPr>
          <w:rFonts w:ascii="Times New Roman" w:eastAsia="Times New Roman" w:hAnsi="Times New Roman" w:cs="Times New Roman"/>
          <w:b/>
          <w:bCs/>
          <w:color w:val="1F1F1F"/>
          <w:sz w:val="27"/>
          <w:szCs w:val="27"/>
        </w:rPr>
      </w:pPr>
    </w:p>
    <w:sectPr w:rsidR="0076448B" w:rsidRPr="007644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A4251D"/>
    <w:multiLevelType w:val="multilevel"/>
    <w:tmpl w:val="1674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DD365A"/>
    <w:multiLevelType w:val="multilevel"/>
    <w:tmpl w:val="D2F6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AC0"/>
    <w:rsid w:val="00017CFB"/>
    <w:rsid w:val="002A1DAF"/>
    <w:rsid w:val="004322B9"/>
    <w:rsid w:val="00505BC0"/>
    <w:rsid w:val="00540AC0"/>
    <w:rsid w:val="005A0F25"/>
    <w:rsid w:val="00726AEA"/>
    <w:rsid w:val="0076448B"/>
    <w:rsid w:val="009B3EB4"/>
    <w:rsid w:val="00BE3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BB172"/>
  <w15:chartTrackingRefBased/>
  <w15:docId w15:val="{9A2B8366-66A7-4870-BBE4-3BEEDC2C6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7CFB"/>
  </w:style>
  <w:style w:type="paragraph" w:styleId="Heading1">
    <w:name w:val="heading 1"/>
    <w:basedOn w:val="Normal"/>
    <w:link w:val="Heading1Char"/>
    <w:uiPriority w:val="9"/>
    <w:qFormat/>
    <w:rsid w:val="00540AC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40A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40A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40AC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AC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40AC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40AC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40AC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40A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602925248-196">
    <w:name w:val="ng-tns-c602925248-196"/>
    <w:basedOn w:val="DefaultParagraphFont"/>
    <w:rsid w:val="00540AC0"/>
  </w:style>
  <w:style w:type="paragraph" w:styleId="HTMLPreformatted">
    <w:name w:val="HTML Preformatted"/>
    <w:basedOn w:val="Normal"/>
    <w:link w:val="HTMLPreformattedChar"/>
    <w:uiPriority w:val="99"/>
    <w:semiHidden/>
    <w:unhideWhenUsed/>
    <w:rsid w:val="00540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40AC0"/>
    <w:rPr>
      <w:rFonts w:ascii="Courier New" w:eastAsia="Times New Roman" w:hAnsi="Courier New" w:cs="Courier New"/>
      <w:sz w:val="20"/>
      <w:szCs w:val="20"/>
    </w:rPr>
  </w:style>
  <w:style w:type="character" w:styleId="HTMLCode">
    <w:name w:val="HTML Code"/>
    <w:basedOn w:val="DefaultParagraphFont"/>
    <w:uiPriority w:val="99"/>
    <w:semiHidden/>
    <w:unhideWhenUsed/>
    <w:rsid w:val="00540AC0"/>
    <w:rPr>
      <w:rFonts w:ascii="Courier New" w:eastAsia="Times New Roman" w:hAnsi="Courier New" w:cs="Courier New"/>
      <w:sz w:val="20"/>
      <w:szCs w:val="20"/>
    </w:rPr>
  </w:style>
  <w:style w:type="character" w:customStyle="1" w:styleId="hljs-keyword">
    <w:name w:val="hljs-keyword"/>
    <w:basedOn w:val="DefaultParagraphFont"/>
    <w:rsid w:val="00540AC0"/>
  </w:style>
  <w:style w:type="character" w:customStyle="1" w:styleId="hljs-builtin">
    <w:name w:val="hljs-built_in"/>
    <w:basedOn w:val="DefaultParagraphFont"/>
    <w:rsid w:val="00540AC0"/>
  </w:style>
  <w:style w:type="character" w:customStyle="1" w:styleId="hljs-operator">
    <w:name w:val="hljs-operator"/>
    <w:basedOn w:val="DefaultParagraphFont"/>
    <w:rsid w:val="00540AC0"/>
  </w:style>
  <w:style w:type="character" w:styleId="Strong">
    <w:name w:val="Strong"/>
    <w:basedOn w:val="DefaultParagraphFont"/>
    <w:uiPriority w:val="22"/>
    <w:qFormat/>
    <w:rsid w:val="00540AC0"/>
    <w:rPr>
      <w:b/>
      <w:bCs/>
    </w:rPr>
  </w:style>
  <w:style w:type="character" w:customStyle="1" w:styleId="ng-tns-c602925248-197">
    <w:name w:val="ng-tns-c602925248-197"/>
    <w:basedOn w:val="DefaultParagraphFont"/>
    <w:rsid w:val="00540AC0"/>
  </w:style>
  <w:style w:type="character" w:customStyle="1" w:styleId="hljs-number">
    <w:name w:val="hljs-number"/>
    <w:basedOn w:val="DefaultParagraphFont"/>
    <w:rsid w:val="00540AC0"/>
  </w:style>
  <w:style w:type="character" w:customStyle="1" w:styleId="ng-tns-c602925248-198">
    <w:name w:val="ng-tns-c602925248-198"/>
    <w:basedOn w:val="DefaultParagraphFont"/>
    <w:rsid w:val="00540AC0"/>
  </w:style>
  <w:style w:type="character" w:customStyle="1" w:styleId="ng-tns-c602925248-199">
    <w:name w:val="ng-tns-c602925248-199"/>
    <w:basedOn w:val="DefaultParagraphFont"/>
    <w:rsid w:val="00540AC0"/>
  </w:style>
  <w:style w:type="character" w:customStyle="1" w:styleId="hljs-string">
    <w:name w:val="hljs-string"/>
    <w:basedOn w:val="DefaultParagraphFont"/>
    <w:rsid w:val="00540A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223921">
      <w:bodyDiv w:val="1"/>
      <w:marLeft w:val="0"/>
      <w:marRight w:val="0"/>
      <w:marTop w:val="0"/>
      <w:marBottom w:val="0"/>
      <w:divBdr>
        <w:top w:val="none" w:sz="0" w:space="0" w:color="auto"/>
        <w:left w:val="none" w:sz="0" w:space="0" w:color="auto"/>
        <w:bottom w:val="none" w:sz="0" w:space="0" w:color="auto"/>
        <w:right w:val="none" w:sz="0" w:space="0" w:color="auto"/>
      </w:divBdr>
    </w:div>
    <w:div w:id="1013872960">
      <w:bodyDiv w:val="1"/>
      <w:marLeft w:val="0"/>
      <w:marRight w:val="0"/>
      <w:marTop w:val="0"/>
      <w:marBottom w:val="0"/>
      <w:divBdr>
        <w:top w:val="none" w:sz="0" w:space="0" w:color="auto"/>
        <w:left w:val="none" w:sz="0" w:space="0" w:color="auto"/>
        <w:bottom w:val="none" w:sz="0" w:space="0" w:color="auto"/>
        <w:right w:val="none" w:sz="0" w:space="0" w:color="auto"/>
      </w:divBdr>
    </w:div>
    <w:div w:id="1194344295">
      <w:bodyDiv w:val="1"/>
      <w:marLeft w:val="0"/>
      <w:marRight w:val="0"/>
      <w:marTop w:val="0"/>
      <w:marBottom w:val="0"/>
      <w:divBdr>
        <w:top w:val="none" w:sz="0" w:space="0" w:color="auto"/>
        <w:left w:val="none" w:sz="0" w:space="0" w:color="auto"/>
        <w:bottom w:val="none" w:sz="0" w:space="0" w:color="auto"/>
        <w:right w:val="none" w:sz="0" w:space="0" w:color="auto"/>
      </w:divBdr>
    </w:div>
    <w:div w:id="1474374280">
      <w:bodyDiv w:val="1"/>
      <w:marLeft w:val="0"/>
      <w:marRight w:val="0"/>
      <w:marTop w:val="0"/>
      <w:marBottom w:val="0"/>
      <w:divBdr>
        <w:top w:val="none" w:sz="0" w:space="0" w:color="auto"/>
        <w:left w:val="none" w:sz="0" w:space="0" w:color="auto"/>
        <w:bottom w:val="none" w:sz="0" w:space="0" w:color="auto"/>
        <w:right w:val="none" w:sz="0" w:space="0" w:color="auto"/>
      </w:divBdr>
      <w:divsChild>
        <w:div w:id="75609847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DF60D-47F4-496F-8643-6505E7C0B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Pages>
  <Words>654</Words>
  <Characters>3730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2026-06-27T08:33:00Z</dcterms:created>
  <dcterms:modified xsi:type="dcterms:W3CDTF">2026-06-29T19:05:00Z</dcterms:modified>
</cp:coreProperties>
</file>