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AD9" w:rsidRDefault="00000000">
      <w:pPr>
        <w:pStyle w:val="Title"/>
      </w:pPr>
      <w:r>
        <w:t>Joelle</w:t>
      </w:r>
      <w:r>
        <w:rPr>
          <w:spacing w:val="-2"/>
        </w:rPr>
        <w:t xml:space="preserve"> </w:t>
      </w:r>
      <w:proofErr w:type="spellStart"/>
      <w:r>
        <w:t>Issa</w:t>
      </w:r>
      <w:proofErr w:type="spellEnd"/>
    </w:p>
    <w:p w:rsidR="00D85AD9" w:rsidRDefault="00000000">
      <w:pPr>
        <w:spacing w:before="288"/>
        <w:ind w:left="3538" w:right="3565"/>
        <w:jc w:val="center"/>
      </w:pPr>
      <w:r>
        <w:rPr>
          <w:rFonts w:ascii="Arial Black"/>
        </w:rPr>
        <w:t>Address:</w:t>
      </w:r>
      <w:r>
        <w:rPr>
          <w:rFonts w:ascii="Arial Black"/>
          <w:spacing w:val="-3"/>
        </w:rPr>
        <w:t xml:space="preserve"> </w:t>
      </w:r>
      <w:proofErr w:type="spellStart"/>
      <w:r>
        <w:t>Zgharta</w:t>
      </w:r>
      <w:proofErr w:type="spellEnd"/>
      <w:r>
        <w:t>,</w:t>
      </w:r>
      <w:r>
        <w:rPr>
          <w:spacing w:val="-2"/>
        </w:rPr>
        <w:t xml:space="preserve"> </w:t>
      </w:r>
      <w:r>
        <w:t>north-Lebanon</w:t>
      </w:r>
    </w:p>
    <w:p w:rsidR="00D85AD9" w:rsidRDefault="00000000">
      <w:pPr>
        <w:spacing w:before="2" w:line="308" w:lineRule="exact"/>
        <w:ind w:left="3529" w:right="3565"/>
        <w:jc w:val="center"/>
      </w:pPr>
      <w:r>
        <w:rPr>
          <w:rFonts w:ascii="Arial Black"/>
        </w:rPr>
        <w:t>Phone:</w:t>
      </w:r>
      <w:r>
        <w:rPr>
          <w:rFonts w:ascii="Arial Black"/>
          <w:spacing w:val="-1"/>
        </w:rPr>
        <w:t xml:space="preserve"> </w:t>
      </w:r>
      <w:r>
        <w:t>+961</w:t>
      </w:r>
      <w:r>
        <w:rPr>
          <w:spacing w:val="-5"/>
        </w:rPr>
        <w:t xml:space="preserve"> </w:t>
      </w:r>
      <w:r>
        <w:t>71088492</w:t>
      </w:r>
    </w:p>
    <w:p w:rsidR="00D85AD9" w:rsidRDefault="00000000">
      <w:pPr>
        <w:spacing w:line="308" w:lineRule="exact"/>
        <w:ind w:left="3531" w:right="3565"/>
        <w:jc w:val="center"/>
      </w:pPr>
      <w:r>
        <w:rPr>
          <w:rFonts w:ascii="Arial Black"/>
        </w:rPr>
        <w:t>Email:</w:t>
      </w:r>
      <w:r>
        <w:rPr>
          <w:rFonts w:ascii="Arial Black"/>
          <w:spacing w:val="-7"/>
        </w:rPr>
        <w:t xml:space="preserve"> </w:t>
      </w:r>
      <w:hyperlink r:id="rId5">
        <w:r>
          <w:t>joelle.ji.issa@gmail.com</w:t>
        </w:r>
      </w:hyperlink>
    </w:p>
    <w:p w:rsidR="00D85AD9" w:rsidRDefault="000726D8">
      <w:pPr>
        <w:pStyle w:val="BodyText"/>
        <w:ind w:left="0" w:firstLine="0"/>
      </w:pPr>
      <w:r>
        <w:rPr>
          <w:noProof/>
        </w:rPr>
      </w:r>
      <w:r w:rsidR="000726D8">
        <w:rPr>
          <w:noProof/>
        </w:rPr>
        <w:pict>
          <v:group id="_x0000_s1033" style="position:absolute;margin-left:29.6pt;margin-top:167.85pt;width:537.25pt;height:665pt;z-index:-251656192;mso-position-horizontal-relative:page;mso-position-vertical-relative:page" coordorigin=",1" coordsize="11906,16839">
            <v:shape id="_x0000_s1036" style="position:absolute;width:11906;height:16839" coordorigin=",1" coordsize="11906,16839" path="m11906,1r-1,l11905,16837,1,16837,1,1,,1,,16839r1,l1,16839r11904,l11905,16838r1,l11906,1xe" fillcolor="black" stroked="f">
              <v:path arrowok="t"/>
            </v:shape>
            <v:shape id="_x0000_s1035" style="position:absolute;left:592;top:3358;width:10724;height:149" coordorigin="592,3358" coordsize="10724,149" o:spt="100" adj="0,,0" path="m11316,3505r-10724,l592,3507r10724,l11316,3505xm11316,3358r-10724,l592,3360r10724,l11316,3358xe" fillcolor="gray" stroked="f">
              <v:stroke joinstyle="round"/>
              <v:formulas/>
              <v:path arrowok="t" o:connecttype="segments"/>
            </v:shape>
            <v:shape id="_x0000_s1034" style="position:absolute;left:621;top:3907;width:10716;height:12751" coordorigin="622,3908" coordsize="10716,12751" o:spt="100" adj="0,,0" path="m626,16654r-4,l622,16658r4,l626,16654xm626,3908r-4,l622,3912r,12742l626,16654r,-12742l626,3908xm11338,16654r-5,l3113,16654r-5,l626,16654r,4l3108,16658r5,l11333,16658r5,l11338,16654xm11338,3908r-5,l3113,3908r-5,l626,3908r,4l3108,3912r,12742l3113,16654r,-12742l11333,3912r,12742l11338,16654r,-12742l11338,390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85AD9" w:rsidRDefault="00D85AD9">
      <w:pPr>
        <w:pStyle w:val="BodyText"/>
        <w:ind w:left="0" w:firstLine="0"/>
      </w:pPr>
    </w:p>
    <w:p w:rsidR="00D85AD9" w:rsidRDefault="00D85AD9">
      <w:pPr>
        <w:pStyle w:val="BodyText"/>
        <w:ind w:left="0" w:firstLine="0"/>
        <w:rPr>
          <w:sz w:val="17"/>
        </w:rPr>
      </w:pPr>
    </w:p>
    <w:p w:rsidR="00D85AD9" w:rsidRDefault="00D85AD9">
      <w:pPr>
        <w:rPr>
          <w:sz w:val="17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p w:rsidR="00D85AD9" w:rsidRDefault="00000000">
      <w:pPr>
        <w:spacing w:before="101"/>
        <w:ind w:left="156"/>
        <w:rPr>
          <w:rFonts w:ascii="Arial Black"/>
        </w:rPr>
      </w:pPr>
      <w:r>
        <w:rPr>
          <w:rFonts w:ascii="Arial Black"/>
        </w:rPr>
        <w:t>WORK</w:t>
      </w:r>
      <w:r>
        <w:rPr>
          <w:rFonts w:ascii="Arial Black"/>
          <w:spacing w:val="1"/>
        </w:rPr>
        <w:t xml:space="preserve"> </w:t>
      </w:r>
      <w:r>
        <w:rPr>
          <w:rFonts w:ascii="Arial Black"/>
          <w:w w:val="90"/>
        </w:rPr>
        <w:t>EXPERIENCE</w:t>
      </w:r>
    </w:p>
    <w:p w:rsidR="00D85AD9" w:rsidRDefault="00000000">
      <w:pPr>
        <w:pStyle w:val="BodyText"/>
        <w:ind w:left="0" w:firstLine="0"/>
        <w:rPr>
          <w:rFonts w:ascii="Arial Black"/>
          <w:sz w:val="26"/>
        </w:rPr>
      </w:pPr>
      <w:r>
        <w:br w:type="column"/>
      </w:r>
    </w:p>
    <w:p w:rsidR="00D85AD9" w:rsidRDefault="00D85AD9">
      <w:pPr>
        <w:pStyle w:val="BodyText"/>
        <w:spacing w:before="3"/>
        <w:ind w:left="0" w:firstLine="0"/>
        <w:rPr>
          <w:rFonts w:ascii="Arial Black"/>
          <w:sz w:val="35"/>
        </w:rPr>
      </w:pPr>
    </w:p>
    <w:p w:rsidR="00D85AD9" w:rsidRDefault="00000000">
      <w:pPr>
        <w:pStyle w:val="Heading1"/>
        <w:ind w:left="156"/>
      </w:pPr>
      <w:r>
        <w:t>Business</w:t>
      </w:r>
      <w:r>
        <w:rPr>
          <w:spacing w:val="-4"/>
        </w:rPr>
        <w:t xml:space="preserve"> </w:t>
      </w:r>
      <w:r>
        <w:t>analyst,</w:t>
      </w:r>
      <w:r>
        <w:rPr>
          <w:spacing w:val="-7"/>
        </w:rPr>
        <w:t xml:space="preserve"> </w:t>
      </w:r>
      <w:proofErr w:type="spellStart"/>
      <w:r>
        <w:t>MontyMobiles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Hamra</w:t>
      </w:r>
      <w:proofErr w:type="spellEnd"/>
      <w:r>
        <w:t>-Beirut</w:t>
      </w:r>
    </w:p>
    <w:p w:rsidR="00D85AD9" w:rsidRDefault="00000000">
      <w:pPr>
        <w:pStyle w:val="BodyText"/>
        <w:ind w:left="0" w:firstLine="0"/>
        <w:rPr>
          <w:b/>
          <w:sz w:val="22"/>
        </w:rPr>
      </w:pPr>
      <w:r>
        <w:br w:type="column"/>
      </w:r>
    </w:p>
    <w:p w:rsidR="00D85AD9" w:rsidRDefault="00D85AD9">
      <w:pPr>
        <w:pStyle w:val="BodyText"/>
        <w:ind w:left="0" w:firstLine="0"/>
        <w:rPr>
          <w:b/>
          <w:sz w:val="31"/>
        </w:rPr>
      </w:pPr>
    </w:p>
    <w:p w:rsidR="00D85AD9" w:rsidRDefault="00000000">
      <w:pPr>
        <w:spacing w:before="1"/>
        <w:ind w:left="156"/>
        <w:rPr>
          <w:sz w:val="18"/>
        </w:rPr>
      </w:pPr>
      <w:r>
        <w:rPr>
          <w:sz w:val="18"/>
        </w:rPr>
        <w:t>04/2022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Present</w:t>
      </w:r>
    </w:p>
    <w:p w:rsidR="00D85AD9" w:rsidRDefault="00D85AD9">
      <w:pPr>
        <w:rPr>
          <w:sz w:val="18"/>
        </w:rPr>
        <w:sectPr w:rsidR="00D85AD9">
          <w:type w:val="continuous"/>
          <w:pgSz w:w="11920" w:h="16850"/>
          <w:pgMar w:top="1140" w:right="480" w:bottom="0" w:left="520" w:header="720" w:footer="720" w:gutter="0"/>
          <w:cols w:num="3" w:space="720" w:equalWidth="0">
            <w:col w:w="1693" w:space="744"/>
            <w:col w:w="5960" w:space="552"/>
            <w:col w:w="1971"/>
          </w:cols>
        </w:sectPr>
      </w:pP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ind w:right="98"/>
        <w:rPr>
          <w:rFonts w:ascii="Symbol" w:hAnsi="Symbol"/>
          <w:sz w:val="20"/>
        </w:rPr>
      </w:pPr>
      <w:r>
        <w:rPr>
          <w:sz w:val="20"/>
        </w:rPr>
        <w:t>Perform</w:t>
      </w:r>
      <w:r>
        <w:rPr>
          <w:spacing w:val="32"/>
          <w:sz w:val="20"/>
        </w:rPr>
        <w:t xml:space="preserve"> </w:t>
      </w:r>
      <w:r>
        <w:rPr>
          <w:sz w:val="20"/>
        </w:rPr>
        <w:t>feasibility</w:t>
      </w:r>
      <w:r>
        <w:rPr>
          <w:spacing w:val="32"/>
          <w:sz w:val="20"/>
        </w:rPr>
        <w:t xml:space="preserve"> </w:t>
      </w:r>
      <w:r>
        <w:rPr>
          <w:sz w:val="20"/>
        </w:rPr>
        <w:t>analysis,</w:t>
      </w:r>
      <w:r>
        <w:rPr>
          <w:spacing w:val="34"/>
          <w:sz w:val="20"/>
        </w:rPr>
        <w:t xml:space="preserve"> </w:t>
      </w:r>
      <w:r>
        <w:rPr>
          <w:sz w:val="20"/>
        </w:rPr>
        <w:t>scope</w:t>
      </w:r>
      <w:r>
        <w:rPr>
          <w:spacing w:val="30"/>
          <w:sz w:val="20"/>
        </w:rPr>
        <w:t xml:space="preserve"> </w:t>
      </w:r>
      <w:r>
        <w:rPr>
          <w:sz w:val="20"/>
        </w:rPr>
        <w:t>projects,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works</w:t>
      </w:r>
      <w:r>
        <w:rPr>
          <w:spacing w:val="31"/>
          <w:sz w:val="20"/>
        </w:rPr>
        <w:t xml:space="preserve"> </w:t>
      </w:r>
      <w:r>
        <w:rPr>
          <w:sz w:val="20"/>
        </w:rPr>
        <w:t>with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project</w:t>
      </w:r>
      <w:r>
        <w:rPr>
          <w:spacing w:val="-6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prioritize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2" w:line="237" w:lineRule="auto"/>
        <w:ind w:right="99"/>
        <w:rPr>
          <w:rFonts w:ascii="Symbol" w:hAnsi="Symbol"/>
          <w:sz w:val="20"/>
        </w:rPr>
      </w:pPr>
      <w:r>
        <w:rPr>
          <w:sz w:val="20"/>
        </w:rPr>
        <w:t>Prepare</w:t>
      </w:r>
      <w:r>
        <w:rPr>
          <w:spacing w:val="28"/>
          <w:sz w:val="20"/>
        </w:rPr>
        <w:t xml:space="preserve"> </w:t>
      </w:r>
      <w:r>
        <w:rPr>
          <w:sz w:val="20"/>
        </w:rPr>
        <w:t>&amp;</w:t>
      </w:r>
      <w:r>
        <w:rPr>
          <w:spacing w:val="32"/>
          <w:sz w:val="20"/>
        </w:rPr>
        <w:t xml:space="preserve"> </w:t>
      </w:r>
      <w:r>
        <w:rPr>
          <w:sz w:val="20"/>
        </w:rPr>
        <w:t>document</w:t>
      </w:r>
      <w:r>
        <w:rPr>
          <w:spacing w:val="30"/>
          <w:sz w:val="20"/>
        </w:rPr>
        <w:t xml:space="preserve"> </w:t>
      </w:r>
      <w:r>
        <w:rPr>
          <w:sz w:val="20"/>
        </w:rPr>
        <w:t>business</w:t>
      </w:r>
      <w:r>
        <w:rPr>
          <w:spacing w:val="29"/>
          <w:sz w:val="20"/>
        </w:rPr>
        <w:t xml:space="preserve"> </w:t>
      </w:r>
      <w:r>
        <w:rPr>
          <w:sz w:val="20"/>
        </w:rPr>
        <w:t>processes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software</w:t>
      </w:r>
      <w:r>
        <w:rPr>
          <w:spacing w:val="2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-6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2" w:line="244" w:lineRule="exact"/>
        <w:ind w:hanging="361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detailed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(BRD).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" w:line="237" w:lineRule="auto"/>
        <w:ind w:right="98"/>
        <w:rPr>
          <w:rFonts w:ascii="Symbol" w:hAnsi="Symbol"/>
          <w:sz w:val="20"/>
        </w:rPr>
      </w:pPr>
      <w:r>
        <w:rPr>
          <w:sz w:val="20"/>
        </w:rPr>
        <w:t>Collaborate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business</w:t>
      </w:r>
      <w:r>
        <w:rPr>
          <w:spacing w:val="22"/>
          <w:sz w:val="20"/>
        </w:rPr>
        <w:t xml:space="preserve"> </w:t>
      </w:r>
      <w:r>
        <w:rPr>
          <w:sz w:val="20"/>
        </w:rPr>
        <w:t>partners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help</w:t>
      </w:r>
      <w:r>
        <w:rPr>
          <w:spacing w:val="24"/>
          <w:sz w:val="20"/>
        </w:rPr>
        <w:t xml:space="preserve"> </w:t>
      </w:r>
      <w:r>
        <w:rPr>
          <w:sz w:val="20"/>
        </w:rPr>
        <w:t>identify,</w:t>
      </w:r>
      <w:r>
        <w:rPr>
          <w:spacing w:val="22"/>
          <w:sz w:val="20"/>
        </w:rPr>
        <w:t xml:space="preserve"> </w:t>
      </w:r>
      <w:r>
        <w:rPr>
          <w:sz w:val="20"/>
        </w:rPr>
        <w:t>analyze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resolve</w:t>
      </w:r>
      <w:r>
        <w:rPr>
          <w:spacing w:val="-67"/>
          <w:sz w:val="20"/>
        </w:rPr>
        <w:t xml:space="preserve"> </w:t>
      </w:r>
      <w:r>
        <w:rPr>
          <w:sz w:val="20"/>
        </w:rPr>
        <w:t>inconsistencies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redundancies.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ind w:right="101"/>
        <w:rPr>
          <w:rFonts w:ascii="Symbol" w:hAnsi="Symbol"/>
          <w:sz w:val="20"/>
        </w:rPr>
      </w:pPr>
      <w:r>
        <w:rPr>
          <w:sz w:val="20"/>
        </w:rPr>
        <w:t>Work</w:t>
      </w:r>
      <w:r>
        <w:rPr>
          <w:spacing w:val="65"/>
          <w:sz w:val="20"/>
        </w:rPr>
        <w:t xml:space="preserve"> </w:t>
      </w:r>
      <w:r>
        <w:rPr>
          <w:sz w:val="20"/>
        </w:rPr>
        <w:t>with</w:t>
      </w:r>
      <w:r>
        <w:rPr>
          <w:spacing w:val="67"/>
          <w:sz w:val="20"/>
        </w:rPr>
        <w:t xml:space="preserve"> </w:t>
      </w:r>
      <w:r>
        <w:rPr>
          <w:sz w:val="20"/>
        </w:rPr>
        <w:t>component</w:t>
      </w:r>
      <w:r>
        <w:rPr>
          <w:spacing w:val="67"/>
          <w:sz w:val="20"/>
        </w:rPr>
        <w:t xml:space="preserve"> </w:t>
      </w:r>
      <w:r>
        <w:rPr>
          <w:sz w:val="20"/>
        </w:rPr>
        <w:t>testing</w:t>
      </w:r>
      <w:r>
        <w:rPr>
          <w:spacing w:val="67"/>
          <w:sz w:val="20"/>
        </w:rPr>
        <w:t xml:space="preserve"> </w:t>
      </w:r>
      <w:r>
        <w:rPr>
          <w:sz w:val="20"/>
        </w:rPr>
        <w:t>staff</w:t>
      </w:r>
      <w:r>
        <w:rPr>
          <w:spacing w:val="68"/>
          <w:sz w:val="20"/>
        </w:rPr>
        <w:t xml:space="preserve"> </w:t>
      </w:r>
      <w:r>
        <w:rPr>
          <w:sz w:val="20"/>
        </w:rPr>
        <w:t>to</w:t>
      </w:r>
      <w:r>
        <w:rPr>
          <w:spacing w:val="65"/>
          <w:sz w:val="20"/>
        </w:rPr>
        <w:t xml:space="preserve"> </w:t>
      </w:r>
      <w:r>
        <w:rPr>
          <w:sz w:val="20"/>
        </w:rPr>
        <w:t>ensure</w:t>
      </w:r>
      <w:r>
        <w:rPr>
          <w:spacing w:val="65"/>
          <w:sz w:val="20"/>
        </w:rPr>
        <w:t xml:space="preserve"> </w:t>
      </w:r>
      <w:r>
        <w:rPr>
          <w:sz w:val="20"/>
        </w:rPr>
        <w:t>that</w:t>
      </w:r>
      <w:r>
        <w:rPr>
          <w:spacing w:val="67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65"/>
          <w:sz w:val="20"/>
        </w:rPr>
        <w:t xml:space="preserve"> </w:t>
      </w:r>
      <w:r>
        <w:rPr>
          <w:sz w:val="20"/>
        </w:rPr>
        <w:t>meet</w:t>
      </w:r>
      <w:r>
        <w:rPr>
          <w:spacing w:val="-67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:rsidR="00D85AD9" w:rsidRDefault="00D85AD9">
      <w:pPr>
        <w:rPr>
          <w:rFonts w:ascii="Symbol" w:hAnsi="Symbol"/>
          <w:sz w:val="20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p w:rsidR="00D85AD9" w:rsidRDefault="00D85AD9">
      <w:pPr>
        <w:pStyle w:val="BodyText"/>
        <w:ind w:left="0" w:firstLine="0"/>
        <w:rPr>
          <w:sz w:val="26"/>
        </w:rPr>
      </w:pPr>
    </w:p>
    <w:p w:rsidR="00D85AD9" w:rsidRDefault="00000000">
      <w:pPr>
        <w:pStyle w:val="Heading1"/>
        <w:spacing w:before="222"/>
      </w:pPr>
      <w:r>
        <w:t>Solution</w:t>
      </w:r>
      <w:r>
        <w:rPr>
          <w:spacing w:val="-4"/>
        </w:rPr>
        <w:t xml:space="preserve"> </w:t>
      </w:r>
      <w:r>
        <w:t>architect,</w:t>
      </w:r>
      <w:r>
        <w:rPr>
          <w:spacing w:val="-5"/>
        </w:rPr>
        <w:t xml:space="preserve"> </w:t>
      </w:r>
      <w:proofErr w:type="spellStart"/>
      <w:r>
        <w:t>InMobiles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Mkalles</w:t>
      </w:r>
      <w:proofErr w:type="spellEnd"/>
      <w:r>
        <w:t>-Beirut</w:t>
      </w:r>
    </w:p>
    <w:p w:rsidR="00D85AD9" w:rsidRDefault="00000000">
      <w:pPr>
        <w:spacing w:before="50"/>
        <w:ind w:left="906"/>
        <w:rPr>
          <w:sz w:val="18"/>
        </w:rPr>
      </w:pPr>
      <w:r>
        <w:br w:type="column"/>
      </w:r>
      <w:r>
        <w:rPr>
          <w:sz w:val="18"/>
        </w:rPr>
        <w:t>09/2021–03/2022</w:t>
      </w:r>
    </w:p>
    <w:p w:rsidR="00D85AD9" w:rsidRDefault="00D85AD9">
      <w:pPr>
        <w:rPr>
          <w:sz w:val="18"/>
        </w:rPr>
        <w:sectPr w:rsidR="00D85AD9">
          <w:type w:val="continuous"/>
          <w:pgSz w:w="11920" w:h="16850"/>
          <w:pgMar w:top="1140" w:right="480" w:bottom="0" w:left="520" w:header="720" w:footer="720" w:gutter="0"/>
          <w:cols w:num="2" w:space="720" w:equalWidth="0">
            <w:col w:w="8160" w:space="40"/>
            <w:col w:w="2720"/>
          </w:cols>
        </w:sectPr>
      </w:pP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7"/>
        </w:tabs>
        <w:spacing w:before="1" w:line="266" w:lineRule="exact"/>
        <w:ind w:hanging="361"/>
        <w:jc w:val="both"/>
        <w:rPr>
          <w:rFonts w:ascii="Symbol" w:hAnsi="Symbol"/>
        </w:rPr>
      </w:pPr>
      <w:r>
        <w:rPr>
          <w:sz w:val="20"/>
        </w:rPr>
        <w:t>Create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lead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process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integrating</w:t>
      </w:r>
      <w:r>
        <w:rPr>
          <w:spacing w:val="4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systems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meet</w:t>
      </w:r>
    </w:p>
    <w:p w:rsidR="00D85AD9" w:rsidRDefault="00000000">
      <w:pPr>
        <w:pStyle w:val="BodyText"/>
        <w:spacing w:line="238" w:lineRule="exact"/>
        <w:ind w:firstLine="0"/>
        <w:jc w:val="both"/>
      </w:pPr>
      <w:r>
        <w:t>an</w:t>
      </w:r>
      <w:r>
        <w:rPr>
          <w:spacing w:val="-5"/>
        </w:rPr>
        <w:t xml:space="preserve"> </w:t>
      </w:r>
      <w:r>
        <w:t>organization’s</w:t>
      </w:r>
      <w:r>
        <w:rPr>
          <w:spacing w:val="-6"/>
        </w:rPr>
        <w:t xml:space="preserve"> </w:t>
      </w:r>
      <w:r>
        <w:t>requirements.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7"/>
        </w:tabs>
        <w:spacing w:before="2" w:line="235" w:lineRule="auto"/>
        <w:ind w:right="472"/>
        <w:jc w:val="both"/>
        <w:rPr>
          <w:rFonts w:ascii="Symbol" w:hAnsi="Symbol"/>
        </w:rPr>
      </w:pPr>
      <w:r>
        <w:rPr>
          <w:sz w:val="20"/>
        </w:rPr>
        <w:t>Conduct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collaborates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teams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1" w:line="232" w:lineRule="auto"/>
        <w:ind w:right="1502"/>
        <w:rPr>
          <w:rFonts w:ascii="Symbol" w:hAnsi="Symbol"/>
        </w:rPr>
      </w:pPr>
      <w:r>
        <w:rPr>
          <w:spacing w:val="-1"/>
          <w:sz w:val="20"/>
        </w:rPr>
        <w:t xml:space="preserve">Collaborate with various stakeholders </w:t>
      </w:r>
      <w:r>
        <w:rPr>
          <w:sz w:val="20"/>
        </w:rPr>
        <w:t>to determine software</w:t>
      </w:r>
      <w:r>
        <w:rPr>
          <w:spacing w:val="-68"/>
          <w:sz w:val="20"/>
        </w:rPr>
        <w:t xml:space="preserve"> </w:t>
      </w:r>
      <w:r>
        <w:rPr>
          <w:sz w:val="20"/>
        </w:rPr>
        <w:t>requirements.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2" w:lineRule="exact"/>
        <w:ind w:hanging="361"/>
        <w:rPr>
          <w:rFonts w:ascii="Symbol" w:hAnsi="Symbol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low-level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14"/>
          <w:sz w:val="20"/>
        </w:rPr>
        <w:t xml:space="preserve"> </w:t>
      </w:r>
      <w:r>
        <w:rPr>
          <w:sz w:val="20"/>
        </w:rPr>
        <w:t>documents.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3" w:line="232" w:lineRule="auto"/>
        <w:ind w:right="1315"/>
        <w:rPr>
          <w:rFonts w:ascii="Symbol" w:hAnsi="Symbol"/>
        </w:rPr>
      </w:pPr>
      <w:r>
        <w:rPr>
          <w:spacing w:val="-1"/>
          <w:sz w:val="20"/>
        </w:rPr>
        <w:t xml:space="preserve">Provide the development </w:t>
      </w:r>
      <w:r>
        <w:rPr>
          <w:sz w:val="20"/>
        </w:rPr>
        <w:t>team with architectural blueprints to</w:t>
      </w:r>
      <w:r>
        <w:rPr>
          <w:spacing w:val="-68"/>
          <w:sz w:val="20"/>
        </w:rPr>
        <w:t xml:space="preserve"> </w:t>
      </w:r>
      <w:r>
        <w:rPr>
          <w:sz w:val="20"/>
        </w:rPr>
        <w:t>follow.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1" w:lineRule="exact"/>
        <w:ind w:hanging="361"/>
        <w:rPr>
          <w:rFonts w:ascii="Symbol" w:hAnsi="Symbol"/>
        </w:rPr>
      </w:pP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required.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7" w:lineRule="exact"/>
        <w:ind w:hanging="361"/>
        <w:rPr>
          <w:rFonts w:ascii="Symbol" w:hAnsi="Symbol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documentation.</w:t>
      </w:r>
    </w:p>
    <w:p w:rsidR="00D85AD9" w:rsidRDefault="00D85AD9">
      <w:pPr>
        <w:spacing w:line="267" w:lineRule="exact"/>
        <w:rPr>
          <w:rFonts w:ascii="Symbol" w:hAnsi="Symbol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p w:rsidR="00D85AD9" w:rsidRDefault="00000000">
      <w:pPr>
        <w:pStyle w:val="Heading1"/>
        <w:spacing w:before="224"/>
      </w:pPr>
      <w:r>
        <w:t>Business</w:t>
      </w:r>
      <w:r>
        <w:rPr>
          <w:spacing w:val="-5"/>
        </w:rPr>
        <w:t xml:space="preserve"> </w:t>
      </w:r>
      <w:r>
        <w:t>Analyst,</w:t>
      </w:r>
      <w:r>
        <w:rPr>
          <w:spacing w:val="-7"/>
        </w:rPr>
        <w:t xml:space="preserve"> </w:t>
      </w:r>
      <w:r>
        <w:t>BRAINNEST,</w:t>
      </w:r>
      <w:r>
        <w:rPr>
          <w:spacing w:val="-5"/>
        </w:rPr>
        <w:t xml:space="preserve"> </w:t>
      </w:r>
      <w:r>
        <w:t>Germany</w:t>
      </w:r>
    </w:p>
    <w:p w:rsidR="00D85AD9" w:rsidRDefault="00000000">
      <w:pPr>
        <w:ind w:left="1484"/>
        <w:rPr>
          <w:sz w:val="18"/>
        </w:rPr>
      </w:pPr>
      <w:r>
        <w:br w:type="column"/>
      </w:r>
      <w:r>
        <w:rPr>
          <w:sz w:val="18"/>
        </w:rPr>
        <w:t>08/2021-09/2021</w:t>
      </w:r>
    </w:p>
    <w:p w:rsidR="00D85AD9" w:rsidRDefault="00D85AD9">
      <w:pPr>
        <w:rPr>
          <w:sz w:val="18"/>
        </w:rPr>
        <w:sectPr w:rsidR="00D85AD9">
          <w:type w:val="continuous"/>
          <w:pgSz w:w="11920" w:h="16850"/>
          <w:pgMar w:top="1140" w:right="480" w:bottom="0" w:left="520" w:header="720" w:footer="720" w:gutter="0"/>
          <w:cols w:num="2" w:space="720" w:equalWidth="0">
            <w:col w:w="7620" w:space="40"/>
            <w:col w:w="3260"/>
          </w:cols>
        </w:sectPr>
      </w:pP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8" w:line="232" w:lineRule="auto"/>
        <w:ind w:right="1010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21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How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present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processes.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2" w:lineRule="exact"/>
        <w:ind w:hanging="361"/>
        <w:rPr>
          <w:rFonts w:ascii="Symbol" w:hAnsi="Symbol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plan.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9" w:lineRule="exact"/>
        <w:ind w:hanging="361"/>
        <w:rPr>
          <w:rFonts w:ascii="Symbol" w:hAnsi="Symbol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P/L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budget</w:t>
      </w:r>
      <w:r>
        <w:rPr>
          <w:spacing w:val="-6"/>
          <w:sz w:val="20"/>
        </w:rPr>
        <w:t xml:space="preserve"> </w:t>
      </w:r>
      <w:r>
        <w:rPr>
          <w:sz w:val="20"/>
        </w:rPr>
        <w:t>report.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9" w:lineRule="exact"/>
        <w:ind w:hanging="361"/>
        <w:rPr>
          <w:rFonts w:ascii="Symbol" w:hAnsi="Symbol"/>
        </w:rPr>
      </w:pPr>
      <w:r>
        <w:rPr>
          <w:sz w:val="20"/>
        </w:rPr>
        <w:t>Conduct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5"/>
          <w:sz w:val="20"/>
        </w:rPr>
        <w:t xml:space="preserve"> </w:t>
      </w:r>
      <w:r>
        <w:rPr>
          <w:sz w:val="20"/>
        </w:rPr>
        <w:t>write and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2"/>
          <w:sz w:val="20"/>
        </w:rPr>
        <w:t xml:space="preserve"> </w:t>
      </w:r>
      <w:r>
        <w:rPr>
          <w:sz w:val="20"/>
        </w:rPr>
        <w:t>reports.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1" w:line="232" w:lineRule="auto"/>
        <w:ind w:right="1043"/>
        <w:rPr>
          <w:rFonts w:ascii="Symbol" w:hAnsi="Symbol"/>
        </w:rPr>
      </w:pPr>
      <w:r>
        <w:rPr>
          <w:spacing w:val="-1"/>
          <w:sz w:val="20"/>
        </w:rPr>
        <w:t xml:space="preserve">Use excel functions, trend analysis, </w:t>
      </w:r>
      <w:r>
        <w:rPr>
          <w:sz w:val="20"/>
        </w:rPr>
        <w:t>correlation, regression, pivot</w:t>
      </w:r>
      <w:r>
        <w:rPr>
          <w:spacing w:val="-68"/>
          <w:sz w:val="20"/>
        </w:rPr>
        <w:t xml:space="preserve"> </w:t>
      </w:r>
      <w:r>
        <w:rPr>
          <w:sz w:val="20"/>
        </w:rPr>
        <w:t>tables.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2" w:lineRule="exact"/>
        <w:ind w:hanging="361"/>
        <w:rPr>
          <w:rFonts w:ascii="Symbol" w:hAnsi="Symbol"/>
        </w:rPr>
      </w:pPr>
      <w:r>
        <w:rPr>
          <w:sz w:val="20"/>
        </w:rPr>
        <w:t>Organize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groups.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6" w:line="262" w:lineRule="exact"/>
        <w:ind w:hanging="361"/>
        <w:rPr>
          <w:rFonts w:ascii="Symbol" w:hAnsi="Symbol"/>
        </w:rPr>
      </w:pPr>
      <w:r>
        <w:rPr>
          <w:spacing w:val="-1"/>
          <w:sz w:val="20"/>
        </w:rPr>
        <w:t>Write</w:t>
      </w:r>
      <w:r>
        <w:rPr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cases,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8"/>
          <w:sz w:val="20"/>
        </w:rPr>
        <w:t xml:space="preserve"> </w:t>
      </w:r>
      <w:r>
        <w:rPr>
          <w:sz w:val="20"/>
        </w:rPr>
        <w:t>business rules.</w:t>
      </w:r>
    </w:p>
    <w:p w:rsidR="00D85AD9" w:rsidRDefault="00000000">
      <w:pPr>
        <w:spacing w:line="211" w:lineRule="exact"/>
        <w:ind w:right="153"/>
        <w:jc w:val="right"/>
        <w:rPr>
          <w:sz w:val="18"/>
        </w:rPr>
      </w:pPr>
      <w:r>
        <w:rPr>
          <w:sz w:val="18"/>
        </w:rPr>
        <w:t>12/2019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Present</w:t>
      </w:r>
    </w:p>
    <w:p w:rsidR="00D85AD9" w:rsidRDefault="00000000">
      <w:pPr>
        <w:pStyle w:val="Heading1"/>
        <w:spacing w:before="5"/>
      </w:pPr>
      <w:r>
        <w:t>Business</w:t>
      </w:r>
      <w:r>
        <w:rPr>
          <w:spacing w:val="-6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teacher,</w:t>
      </w:r>
      <w:r>
        <w:rPr>
          <w:spacing w:val="-6"/>
        </w:rPr>
        <w:t xml:space="preserve"> </w:t>
      </w:r>
      <w:r>
        <w:t>Freelance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2" w:lineRule="auto"/>
        <w:ind w:right="1385"/>
        <w:rPr>
          <w:rFonts w:ascii="Symbol" w:hAnsi="Symbol"/>
        </w:rPr>
      </w:pPr>
      <w:r>
        <w:rPr>
          <w:w w:val="95"/>
          <w:sz w:val="20"/>
        </w:rPr>
        <w:t>Responsible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6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fixed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students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teaching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university</w:t>
      </w:r>
      <w:r>
        <w:rPr>
          <w:spacing w:val="-63"/>
          <w:w w:val="95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 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LAB.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2" w:lineRule="auto"/>
        <w:ind w:right="446"/>
        <w:rPr>
          <w:rFonts w:ascii="Symbol" w:hAnsi="Symbol"/>
        </w:rPr>
      </w:pPr>
      <w:r>
        <w:rPr>
          <w:sz w:val="20"/>
        </w:rPr>
        <w:t>Teaching 3 students the course of data management (SQL), project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(MS</w:t>
      </w:r>
      <w:r>
        <w:rPr>
          <w:spacing w:val="-2"/>
          <w:sz w:val="20"/>
        </w:rPr>
        <w:t xml:space="preserve"> </w:t>
      </w:r>
      <w:r>
        <w:rPr>
          <w:sz w:val="20"/>
        </w:rPr>
        <w:t>project)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(MS</w:t>
      </w:r>
      <w:r>
        <w:rPr>
          <w:spacing w:val="-3"/>
          <w:sz w:val="20"/>
        </w:rPr>
        <w:t xml:space="preserve"> </w:t>
      </w:r>
      <w:r>
        <w:rPr>
          <w:sz w:val="20"/>
        </w:rPr>
        <w:t>Visio).</w:t>
      </w:r>
    </w:p>
    <w:p w:rsidR="00D85AD9" w:rsidRPr="00C14406" w:rsidRDefault="00000000" w:rsidP="00C14406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2" w:lineRule="exact"/>
        <w:ind w:hanging="361"/>
        <w:rPr>
          <w:rFonts w:ascii="Symbol" w:hAnsi="Symbol"/>
        </w:rPr>
      </w:pPr>
      <w:r>
        <w:rPr>
          <w:sz w:val="20"/>
        </w:rPr>
        <w:t>Teaching</w:t>
      </w:r>
      <w:r>
        <w:rPr>
          <w:spacing w:val="-17"/>
          <w:sz w:val="20"/>
        </w:rPr>
        <w:t xml:space="preserve"> </w:t>
      </w: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11"/>
          <w:sz w:val="20"/>
        </w:rPr>
        <w:t xml:space="preserve"> </w:t>
      </w:r>
      <w:r>
        <w:rPr>
          <w:sz w:val="20"/>
        </w:rPr>
        <w:t>course.</w:t>
      </w:r>
    </w:p>
    <w:p w:rsidR="00D85AD9" w:rsidRDefault="00D85AD9">
      <w:pPr>
        <w:spacing w:line="230" w:lineRule="auto"/>
        <w:rPr>
          <w:rFonts w:ascii="Symbol" w:hAnsi="Symbol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p w:rsidR="00D85AD9" w:rsidRDefault="00C14406">
      <w:pPr>
        <w:pStyle w:val="BodyText"/>
        <w:ind w:left="0" w:firstLine="0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492608" behindDoc="1" locked="0" layoutInCell="1" allowOverlap="1">
            <wp:simplePos x="0" y="0"/>
            <wp:positionH relativeFrom="page">
              <wp:posOffset>78105</wp:posOffset>
            </wp:positionH>
            <wp:positionV relativeFrom="page">
              <wp:posOffset>52070</wp:posOffset>
            </wp:positionV>
            <wp:extent cx="7559040" cy="11753850"/>
            <wp:effectExtent l="0" t="0" r="381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75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5AD9" w:rsidRDefault="00000000">
      <w:pPr>
        <w:pStyle w:val="Heading1"/>
      </w:pPr>
      <w:r>
        <w:rPr>
          <w:spacing w:val="-1"/>
        </w:rP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Developer,</w:t>
      </w:r>
      <w:r>
        <w:rPr>
          <w:spacing w:val="-3"/>
        </w:rPr>
        <w:t xml:space="preserve"> </w:t>
      </w:r>
      <w:proofErr w:type="spellStart"/>
      <w:r>
        <w:t>Ecomz</w:t>
      </w:r>
      <w:proofErr w:type="spellEnd"/>
      <w:r>
        <w:t>,</w:t>
      </w:r>
      <w:r>
        <w:rPr>
          <w:spacing w:val="-18"/>
        </w:rPr>
        <w:t xml:space="preserve"> </w:t>
      </w:r>
      <w:r>
        <w:t>Beirut</w:t>
      </w:r>
    </w:p>
    <w:p w:rsidR="00D85AD9" w:rsidRDefault="00000000" w:rsidP="00AE5A46">
      <w:pPr>
        <w:spacing w:before="83"/>
        <w:ind w:left="1954"/>
        <w:rPr>
          <w:sz w:val="18"/>
        </w:rPr>
        <w:sectPr w:rsidR="00D85AD9">
          <w:pgSz w:w="11920" w:h="16850"/>
          <w:pgMar w:top="1060" w:right="480" w:bottom="280" w:left="520" w:header="720" w:footer="720" w:gutter="0"/>
          <w:cols w:num="2" w:space="720" w:equalWidth="0">
            <w:col w:w="7018" w:space="40"/>
            <w:col w:w="3862"/>
          </w:cols>
        </w:sectPr>
      </w:pPr>
      <w:r>
        <w:br w:type="column"/>
      </w:r>
      <w:r w:rsidR="00A64A71">
        <w:rPr>
          <w:sz w:val="18"/>
        </w:rPr>
        <w:t>11</w:t>
      </w:r>
      <w:r>
        <w:rPr>
          <w:sz w:val="18"/>
        </w:rPr>
        <w:t>/20</w:t>
      </w:r>
      <w:r w:rsidR="00CD3A0C">
        <w:rPr>
          <w:sz w:val="18"/>
        </w:rPr>
        <w:t>19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 w:rsidR="001E20BE">
        <w:rPr>
          <w:spacing w:val="-4"/>
          <w:sz w:val="18"/>
        </w:rPr>
        <w:t>0</w:t>
      </w:r>
      <w:r w:rsidR="007D19B7">
        <w:rPr>
          <w:spacing w:val="-4"/>
          <w:sz w:val="18"/>
        </w:rPr>
        <w:t>9</w:t>
      </w:r>
      <w:r>
        <w:rPr>
          <w:sz w:val="18"/>
        </w:rPr>
        <w:t>/202</w:t>
      </w:r>
      <w:r w:rsidR="00AE5A46">
        <w:rPr>
          <w:sz w:val="18"/>
        </w:rPr>
        <w:t>0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2" w:lineRule="auto"/>
        <w:ind w:right="318" w:hanging="363"/>
        <w:rPr>
          <w:rFonts w:ascii="Symbol" w:hAnsi="Symbol"/>
        </w:rPr>
      </w:pPr>
      <w:r>
        <w:rPr>
          <w:sz w:val="20"/>
        </w:rPr>
        <w:t>Managed full-cycle design tasks, handling all phases from conception to</w:t>
      </w:r>
      <w:r>
        <w:rPr>
          <w:spacing w:val="-68"/>
          <w:sz w:val="20"/>
        </w:rPr>
        <w:t xml:space="preserve"> </w:t>
      </w:r>
      <w:r>
        <w:rPr>
          <w:spacing w:val="-1"/>
          <w:sz w:val="20"/>
        </w:rPr>
        <w:t>completion</w:t>
      </w:r>
      <w:r>
        <w:rPr>
          <w:sz w:val="20"/>
        </w:rPr>
        <w:t xml:space="preserve"> </w:t>
      </w:r>
      <w:r>
        <w:rPr>
          <w:spacing w:val="-1"/>
          <w:sz w:val="20"/>
        </w:rPr>
        <w:t>while</w:t>
      </w:r>
      <w:r>
        <w:rPr>
          <w:sz w:val="20"/>
        </w:rPr>
        <w:t xml:space="preserve"> </w:t>
      </w:r>
      <w:r>
        <w:rPr>
          <w:spacing w:val="-1"/>
          <w:sz w:val="20"/>
        </w:rPr>
        <w:t>maintaining</w:t>
      </w:r>
      <w:r>
        <w:rPr>
          <w:sz w:val="20"/>
        </w:rPr>
        <w:t xml:space="preserve"> guideline</w:t>
      </w:r>
      <w:r>
        <w:rPr>
          <w:spacing w:val="-30"/>
          <w:sz w:val="20"/>
        </w:rPr>
        <w:t xml:space="preserve"> </w:t>
      </w:r>
      <w:r>
        <w:rPr>
          <w:sz w:val="20"/>
        </w:rPr>
        <w:t>throughout.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7" w:line="232" w:lineRule="auto"/>
        <w:ind w:right="814"/>
        <w:rPr>
          <w:rFonts w:ascii="Symbol" w:hAnsi="Symbol"/>
        </w:rPr>
      </w:pPr>
      <w:r>
        <w:rPr>
          <w:sz w:val="20"/>
        </w:rPr>
        <w:t>Enhanced user experience and accomplish webpages objectives by</w:t>
      </w:r>
      <w:r>
        <w:rPr>
          <w:spacing w:val="-68"/>
          <w:sz w:val="20"/>
        </w:rPr>
        <w:t xml:space="preserve"> </w:t>
      </w:r>
      <w:r>
        <w:rPr>
          <w:sz w:val="20"/>
        </w:rPr>
        <w:t>creating site structure, navigation, page optimization and graphic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3" w:line="232" w:lineRule="auto"/>
        <w:ind w:right="976" w:hanging="363"/>
        <w:rPr>
          <w:rFonts w:ascii="Symbol" w:hAnsi="Symbol"/>
        </w:rPr>
      </w:pPr>
      <w:r>
        <w:rPr>
          <w:w w:val="95"/>
          <w:sz w:val="20"/>
        </w:rPr>
        <w:t>Enable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site-wide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promotions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HTML5</w:t>
      </w:r>
      <w:r>
        <w:rPr>
          <w:spacing w:val="47"/>
          <w:w w:val="95"/>
          <w:sz w:val="20"/>
        </w:rPr>
        <w:t xml:space="preserve"> </w:t>
      </w:r>
      <w:r>
        <w:rPr>
          <w:w w:val="95"/>
          <w:sz w:val="20"/>
        </w:rPr>
        <w:t>canvases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animate</w:t>
      </w:r>
      <w:r>
        <w:rPr>
          <w:spacing w:val="-3"/>
          <w:sz w:val="20"/>
        </w:rPr>
        <w:t xml:space="preserve"> </w:t>
      </w:r>
      <w:r>
        <w:rPr>
          <w:sz w:val="20"/>
        </w:rPr>
        <w:t>particles</w:t>
      </w:r>
      <w:r>
        <w:rPr>
          <w:spacing w:val="1"/>
          <w:sz w:val="20"/>
        </w:rPr>
        <w:t xml:space="preserve"> </w:t>
      </w:r>
      <w:r>
        <w:rPr>
          <w:sz w:val="20"/>
        </w:rPr>
        <w:t>on web</w:t>
      </w:r>
      <w:r>
        <w:rPr>
          <w:spacing w:val="1"/>
          <w:sz w:val="20"/>
        </w:rPr>
        <w:t xml:space="preserve"> </w:t>
      </w:r>
      <w:r>
        <w:rPr>
          <w:sz w:val="20"/>
        </w:rPr>
        <w:t>backgrounds.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2" w:lineRule="auto"/>
        <w:ind w:right="1056"/>
        <w:rPr>
          <w:rFonts w:ascii="Symbol" w:hAnsi="Symbol"/>
        </w:rPr>
      </w:pPr>
      <w:r>
        <w:rPr>
          <w:w w:val="95"/>
          <w:sz w:val="20"/>
        </w:rPr>
        <w:t>Collaborated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stakeholders during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processes to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confirm</w:t>
      </w:r>
      <w:r>
        <w:rPr>
          <w:spacing w:val="-2"/>
          <w:sz w:val="20"/>
        </w:rPr>
        <w:t xml:space="preserve"> </w:t>
      </w:r>
      <w:r>
        <w:rPr>
          <w:sz w:val="20"/>
        </w:rPr>
        <w:t>creative</w:t>
      </w:r>
      <w:r>
        <w:rPr>
          <w:spacing w:val="-3"/>
          <w:sz w:val="20"/>
        </w:rPr>
        <w:t xml:space="preserve"> </w:t>
      </w:r>
      <w:r>
        <w:rPr>
          <w:sz w:val="20"/>
        </w:rPr>
        <w:t>proposals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design best</w:t>
      </w:r>
      <w:r>
        <w:rPr>
          <w:spacing w:val="-10"/>
          <w:sz w:val="20"/>
        </w:rPr>
        <w:t xml:space="preserve"> </w:t>
      </w:r>
      <w:r>
        <w:rPr>
          <w:sz w:val="20"/>
        </w:rPr>
        <w:t>practices.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7" w:line="230" w:lineRule="auto"/>
        <w:ind w:right="1088" w:hanging="363"/>
        <w:rPr>
          <w:rFonts w:ascii="Symbol" w:hAnsi="Symbol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designs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quick-</w:t>
      </w:r>
      <w:r>
        <w:rPr>
          <w:spacing w:val="-68"/>
          <w:sz w:val="20"/>
        </w:rPr>
        <w:t xml:space="preserve"> </w:t>
      </w:r>
      <w:r>
        <w:rPr>
          <w:sz w:val="20"/>
        </w:rPr>
        <w:t>loading</w:t>
      </w:r>
      <w:r>
        <w:rPr>
          <w:spacing w:val="-1"/>
          <w:sz w:val="20"/>
        </w:rPr>
        <w:t xml:space="preserve"> </w:t>
      </w:r>
      <w:r>
        <w:rPr>
          <w:sz w:val="20"/>
        </w:rPr>
        <w:t>sites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particular</w:t>
      </w:r>
      <w:r>
        <w:rPr>
          <w:spacing w:val="-4"/>
          <w:sz w:val="20"/>
        </w:rPr>
        <w:t xml:space="preserve"> </w:t>
      </w:r>
      <w:r>
        <w:rPr>
          <w:sz w:val="20"/>
        </w:rPr>
        <w:t>layouts.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2" w:lineRule="auto"/>
        <w:ind w:right="800"/>
        <w:rPr>
          <w:rFonts w:ascii="Symbol" w:hAnsi="Symbol"/>
        </w:rPr>
      </w:pPr>
      <w:r>
        <w:rPr>
          <w:sz w:val="20"/>
        </w:rPr>
        <w:t>Owned more than 7-10 projects per week from initial research and</w:t>
      </w:r>
      <w:r>
        <w:rPr>
          <w:spacing w:val="-68"/>
          <w:sz w:val="20"/>
        </w:rPr>
        <w:t xml:space="preserve"> </w:t>
      </w:r>
      <w:r>
        <w:rPr>
          <w:sz w:val="20"/>
        </w:rPr>
        <w:t>conceptual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phases.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5" w:line="232" w:lineRule="auto"/>
        <w:ind w:right="761"/>
        <w:rPr>
          <w:rFonts w:ascii="Symbol" w:hAnsi="Symbol"/>
        </w:rPr>
      </w:pPr>
      <w:r>
        <w:rPr>
          <w:sz w:val="20"/>
        </w:rPr>
        <w:t>Designed the KWIKBY interface and maintained both corporate and</w:t>
      </w:r>
      <w:r>
        <w:rPr>
          <w:spacing w:val="-68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websites.</w:t>
      </w:r>
    </w:p>
    <w:p w:rsidR="00D85AD9" w:rsidRDefault="00D85AD9">
      <w:pPr>
        <w:pStyle w:val="BodyText"/>
        <w:spacing w:before="8"/>
        <w:ind w:left="0" w:firstLine="0"/>
        <w:rPr>
          <w:sz w:val="13"/>
        </w:rPr>
      </w:pPr>
    </w:p>
    <w:p w:rsidR="00D85AD9" w:rsidRDefault="00D85AD9">
      <w:pPr>
        <w:rPr>
          <w:sz w:val="13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p w:rsidR="00D85AD9" w:rsidRDefault="00D85AD9">
      <w:pPr>
        <w:pStyle w:val="BodyText"/>
        <w:spacing w:before="3"/>
        <w:ind w:left="0" w:firstLine="0"/>
        <w:rPr>
          <w:sz w:val="26"/>
        </w:rPr>
      </w:pPr>
    </w:p>
    <w:p w:rsidR="00D85AD9" w:rsidRDefault="00000000">
      <w:pPr>
        <w:pStyle w:val="Heading1"/>
        <w:spacing w:line="266" w:lineRule="exact"/>
      </w:pPr>
      <w:r>
        <w:t>Data/Business</w:t>
      </w:r>
      <w:r>
        <w:rPr>
          <w:spacing w:val="-4"/>
        </w:rPr>
        <w:t xml:space="preserve"> </w:t>
      </w:r>
      <w:r>
        <w:t>Analyst,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Assistant,</w:t>
      </w:r>
      <w:r>
        <w:rPr>
          <w:spacing w:val="-6"/>
        </w:rPr>
        <w:t xml:space="preserve"> </w:t>
      </w:r>
      <w:r>
        <w:t>LIU</w:t>
      </w:r>
    </w:p>
    <w:p w:rsidR="00D85AD9" w:rsidRDefault="00000000">
      <w:pPr>
        <w:spacing w:before="100"/>
        <w:ind w:left="536"/>
        <w:rPr>
          <w:sz w:val="18"/>
        </w:rPr>
      </w:pPr>
      <w:r>
        <w:br w:type="column"/>
      </w:r>
      <w:r>
        <w:rPr>
          <w:sz w:val="18"/>
        </w:rPr>
        <w:t>10/2019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12/2020</w:t>
      </w:r>
    </w:p>
    <w:p w:rsidR="00D85AD9" w:rsidRDefault="00D85AD9">
      <w:pPr>
        <w:rPr>
          <w:sz w:val="18"/>
        </w:rPr>
        <w:sectPr w:rsidR="00D85AD9">
          <w:type w:val="continuous"/>
          <w:pgSz w:w="11920" w:h="16850"/>
          <w:pgMar w:top="1140" w:right="480" w:bottom="0" w:left="520" w:header="720" w:footer="720" w:gutter="0"/>
          <w:cols w:num="2" w:space="720" w:equalWidth="0">
            <w:col w:w="8405" w:space="40"/>
            <w:col w:w="2475"/>
          </w:cols>
        </w:sectPr>
      </w:pPr>
    </w:p>
    <w:p w:rsidR="00D85AD9" w:rsidRDefault="000726D8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"/>
        <w:ind w:right="480"/>
        <w:rPr>
          <w:rFonts w:ascii="Symbol" w:hAnsi="Symbol"/>
        </w:rPr>
      </w:pPr>
      <w:r>
        <w:rPr>
          <w:noProof/>
        </w:rPr>
      </w:r>
      <w:r w:rsidR="000726D8">
        <w:rPr>
          <w:noProof/>
        </w:rPr>
        <w:pict>
          <v:group id="_x0000_s1029" style="position:absolute;left:0;text-align:left;margin-left:0;margin-top:.05pt;width:595.3pt;height:841.95pt;z-index:-251654144;mso-position-horizontal-relative:page;mso-position-vertical-relative:page" coordorigin=",1" coordsize="11906,16839">
            <v:shape id="_x0000_s1032" style="position:absolute;left:620;top:622;width:10712;height:14625" coordorigin="620,622" coordsize="10712,14625" path="m11332,623r-2,l11330,15245r-8221,l3109,623r-1,l3108,15245r-2486,l622,622r-2,l620,15246r2,l622,15247r2487,l11332,15247r,-2l11332,623xe" stroked="f">
              <v:path arrowok="t"/>
            </v:shape>
            <v:shape id="_x0000_s1031" style="position:absolute;width:11906;height:16839" coordorigin=",1" coordsize="11906,16839" path="m11906,1r-1,l11905,16837,1,16837,1,1,,1,,16839r1,l1,16839r11904,l11905,16838r1,l11906,1xe" fillcolor="black" stroked="f">
              <v:path arrowok="t"/>
            </v:shape>
            <v:rect id="_x0000_s1030" style="position:absolute;left:592;top:14479;width:10724;height:2" fillcolor="gray" stroked="f"/>
            <w10:wrap anchorx="page" anchory="page"/>
          </v:group>
        </w:pict>
      </w:r>
      <w:r w:rsidR="00000000">
        <w:t>Sy</w:t>
      </w:r>
      <w:r w:rsidR="00000000">
        <w:rPr>
          <w:sz w:val="20"/>
        </w:rPr>
        <w:t>nthesized current business intelligence data to produce reports and</w:t>
      </w:r>
      <w:r w:rsidR="00000000">
        <w:rPr>
          <w:spacing w:val="-68"/>
          <w:sz w:val="20"/>
        </w:rPr>
        <w:t xml:space="preserve"> </w:t>
      </w:r>
      <w:r w:rsidR="00000000">
        <w:rPr>
          <w:sz w:val="20"/>
        </w:rPr>
        <w:t>polished presentations, highlighting findings and recommending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changes.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2" w:line="232" w:lineRule="auto"/>
        <w:ind w:right="1065"/>
        <w:rPr>
          <w:rFonts w:ascii="Symbol" w:hAnsi="Symbol"/>
        </w:rPr>
      </w:pPr>
      <w:r>
        <w:rPr>
          <w:w w:val="95"/>
          <w:sz w:val="20"/>
        </w:rPr>
        <w:t>Analyzed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SAP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transactions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build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logical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BI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real-time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needs.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line="267" w:lineRule="exact"/>
        <w:ind w:hanging="363"/>
        <w:rPr>
          <w:rFonts w:ascii="Symbol" w:hAnsi="Symbol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Informatica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PowerCenter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tool.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7"/>
        </w:tabs>
        <w:spacing w:before="7" w:line="237" w:lineRule="auto"/>
        <w:ind w:right="596"/>
        <w:jc w:val="both"/>
        <w:rPr>
          <w:rFonts w:ascii="Symbol" w:hAnsi="Symbol"/>
        </w:rPr>
      </w:pPr>
      <w:r>
        <w:rPr>
          <w:sz w:val="20"/>
        </w:rPr>
        <w:t>Performed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(i.e.</w:t>
      </w:r>
      <w:r>
        <w:rPr>
          <w:spacing w:val="1"/>
          <w:sz w:val="20"/>
        </w:rPr>
        <w:t xml:space="preserve"> </w:t>
      </w:r>
      <w:r>
        <w:rPr>
          <w:sz w:val="20"/>
        </w:rPr>
        <w:t>determine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structure,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examination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-68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 data samples).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3" w:line="237" w:lineRule="auto"/>
        <w:ind w:right="1301"/>
        <w:rPr>
          <w:rFonts w:ascii="Symbol" w:hAnsi="Symbol"/>
        </w:rPr>
      </w:pPr>
      <w:r>
        <w:rPr>
          <w:sz w:val="20"/>
        </w:rPr>
        <w:t>Develop and provide training to university students on basic</w:t>
      </w:r>
      <w:r>
        <w:rPr>
          <w:spacing w:val="1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Tableau,</w:t>
      </w:r>
      <w:r>
        <w:rPr>
          <w:spacing w:val="-14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advanced</w:t>
      </w:r>
      <w:r>
        <w:rPr>
          <w:spacing w:val="-7"/>
          <w:sz w:val="20"/>
        </w:rPr>
        <w:t xml:space="preserve"> </w:t>
      </w:r>
      <w:r>
        <w:rPr>
          <w:sz w:val="20"/>
        </w:rPr>
        <w:t>proficiencies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7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backup to</w:t>
      </w:r>
      <w:r>
        <w:rPr>
          <w:spacing w:val="-1"/>
          <w:sz w:val="20"/>
        </w:rPr>
        <w:t xml:space="preserve"> </w:t>
      </w:r>
      <w:r>
        <w:rPr>
          <w:sz w:val="20"/>
        </w:rPr>
        <w:t>this.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" w:line="232" w:lineRule="auto"/>
        <w:ind w:right="897"/>
        <w:rPr>
          <w:rFonts w:ascii="Symbol" w:hAnsi="Symbol"/>
        </w:rPr>
      </w:pPr>
      <w:r>
        <w:rPr>
          <w:sz w:val="20"/>
        </w:rPr>
        <w:t>Led development of 7 database projects for students &amp; completed</w:t>
      </w:r>
      <w:r>
        <w:rPr>
          <w:spacing w:val="-68"/>
          <w:sz w:val="20"/>
        </w:rPr>
        <w:t xml:space="preserve"> </w:t>
      </w:r>
      <w:r>
        <w:rPr>
          <w:sz w:val="20"/>
        </w:rPr>
        <w:t>projects on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6" w:line="232" w:lineRule="auto"/>
        <w:ind w:right="646"/>
        <w:rPr>
          <w:rFonts w:ascii="Symbol" w:hAnsi="Symbol"/>
        </w:rPr>
      </w:pPr>
      <w:r>
        <w:rPr>
          <w:w w:val="95"/>
          <w:sz w:val="20"/>
        </w:rPr>
        <w:t>Recommended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standardization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usage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protection of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integrity</w:t>
      </w:r>
    </w:p>
    <w:p w:rsidR="00D85AD9" w:rsidRDefault="00D85AD9">
      <w:pPr>
        <w:pStyle w:val="BodyText"/>
        <w:spacing w:before="8"/>
        <w:ind w:left="0" w:firstLine="0"/>
        <w:rPr>
          <w:sz w:val="21"/>
        </w:rPr>
      </w:pPr>
    </w:p>
    <w:p w:rsidR="00D85AD9" w:rsidRDefault="00000000">
      <w:pPr>
        <w:spacing w:before="1"/>
        <w:ind w:right="143"/>
        <w:jc w:val="right"/>
        <w:rPr>
          <w:sz w:val="18"/>
        </w:rPr>
      </w:pPr>
      <w:r>
        <w:rPr>
          <w:sz w:val="18"/>
        </w:rPr>
        <w:t>2017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</w:p>
    <w:p w:rsidR="00D85AD9" w:rsidRDefault="00000000">
      <w:pPr>
        <w:pStyle w:val="Heading1"/>
        <w:ind w:right="152"/>
      </w:pPr>
      <w:r>
        <w:t xml:space="preserve">Accountant and Operation Manager, </w:t>
      </w:r>
      <w:proofErr w:type="spellStart"/>
      <w:r>
        <w:t>Vee</w:t>
      </w:r>
      <w:proofErr w:type="spellEnd"/>
      <w:r>
        <w:t xml:space="preserve"> American Coffee Shop, 5</w:t>
      </w:r>
      <w:r>
        <w:rPr>
          <w:spacing w:val="-73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(</w:t>
      </w:r>
      <w:proofErr w:type="spellStart"/>
      <w:r>
        <w:t>zgharta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ehden</w:t>
      </w:r>
      <w:proofErr w:type="spellEnd"/>
      <w:r>
        <w:t xml:space="preserve"> (2),</w:t>
      </w:r>
      <w:r>
        <w:rPr>
          <w:spacing w:val="-3"/>
        </w:rPr>
        <w:t xml:space="preserve"> </w:t>
      </w:r>
      <w:proofErr w:type="spellStart"/>
      <w:r>
        <w:t>jbeil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amioun</w:t>
      </w:r>
      <w:proofErr w:type="spellEnd"/>
      <w:r>
        <w:t>)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9" w:line="230" w:lineRule="auto"/>
        <w:ind w:right="1055"/>
        <w:rPr>
          <w:rFonts w:ascii="Symbol" w:hAnsi="Symbol"/>
        </w:rPr>
      </w:pPr>
      <w:r>
        <w:rPr>
          <w:w w:val="95"/>
          <w:sz w:val="20"/>
        </w:rPr>
        <w:t>Set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improved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accounting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processes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to meet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maximize</w:t>
      </w:r>
      <w:r>
        <w:rPr>
          <w:spacing w:val="-3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0" w:line="232" w:lineRule="auto"/>
        <w:ind w:right="916"/>
        <w:rPr>
          <w:rFonts w:ascii="Symbol" w:hAnsi="Symbol"/>
        </w:rPr>
      </w:pPr>
      <w:r>
        <w:rPr>
          <w:w w:val="95"/>
          <w:sz w:val="20"/>
        </w:rPr>
        <w:t>Monitored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6-employee team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while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handling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day to day accounting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and financial accuracy.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7" w:line="235" w:lineRule="auto"/>
        <w:ind w:right="311"/>
        <w:rPr>
          <w:rFonts w:ascii="Symbol" w:hAnsi="Symbol"/>
        </w:rPr>
      </w:pPr>
      <w:r>
        <w:rPr>
          <w:sz w:val="20"/>
        </w:rPr>
        <w:t>Completed daily cash functions like account tracking, payroll and wage</w:t>
      </w:r>
      <w:r>
        <w:rPr>
          <w:spacing w:val="1"/>
          <w:sz w:val="20"/>
        </w:rPr>
        <w:t xml:space="preserve"> </w:t>
      </w:r>
      <w:r>
        <w:rPr>
          <w:sz w:val="20"/>
        </w:rPr>
        <w:t>allocations, budgeting and all types of cash and banking reconciliations.</w:t>
      </w:r>
      <w:r>
        <w:rPr>
          <w:spacing w:val="-68"/>
          <w:sz w:val="20"/>
        </w:rPr>
        <w:t xml:space="preserve"> </w:t>
      </w:r>
      <w:r>
        <w:rPr>
          <w:sz w:val="20"/>
        </w:rPr>
        <w:t>Collected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arranged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OMEGA</w:t>
      </w:r>
      <w:r>
        <w:rPr>
          <w:spacing w:val="-4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:rsidR="00D85AD9" w:rsidRDefault="0000000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spacing w:before="11" w:line="230" w:lineRule="auto"/>
        <w:ind w:right="488"/>
        <w:rPr>
          <w:rFonts w:ascii="Symbol" w:hAnsi="Symbol"/>
        </w:rPr>
      </w:pPr>
      <w:r>
        <w:rPr>
          <w:spacing w:val="-1"/>
          <w:sz w:val="20"/>
        </w:rPr>
        <w:t xml:space="preserve">Partnered with auditors on annual audits </w:t>
      </w:r>
      <w:r>
        <w:rPr>
          <w:sz w:val="20"/>
        </w:rPr>
        <w:t>and realized compliance with</w:t>
      </w:r>
      <w:r>
        <w:rPr>
          <w:spacing w:val="-68"/>
          <w:sz w:val="20"/>
        </w:rPr>
        <w:t xml:space="preserve"> </w:t>
      </w:r>
      <w:r>
        <w:rPr>
          <w:sz w:val="20"/>
        </w:rPr>
        <w:t>governmental tax</w:t>
      </w:r>
      <w:r>
        <w:rPr>
          <w:spacing w:val="-1"/>
          <w:sz w:val="20"/>
        </w:rPr>
        <w:t xml:space="preserve"> </w:t>
      </w:r>
      <w:r>
        <w:rPr>
          <w:sz w:val="20"/>
        </w:rPr>
        <w:t>guidelines.</w:t>
      </w:r>
    </w:p>
    <w:p w:rsidR="00D85AD9" w:rsidRDefault="00D85AD9">
      <w:pPr>
        <w:spacing w:line="230" w:lineRule="auto"/>
        <w:rPr>
          <w:rFonts w:ascii="Symbol" w:hAnsi="Symbol"/>
        </w:rPr>
        <w:sectPr w:rsidR="00D85AD9">
          <w:type w:val="continuous"/>
          <w:pgSz w:w="11920" w:h="16850"/>
          <w:pgMar w:top="1140" w:right="480" w:bottom="0" w:left="520" w:header="720" w:footer="720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8042"/>
      </w:tblGrid>
      <w:tr w:rsidR="00D85AD9">
        <w:trPr>
          <w:trHeight w:val="3794"/>
        </w:trPr>
        <w:tc>
          <w:tcPr>
            <w:tcW w:w="2489" w:type="dxa"/>
          </w:tcPr>
          <w:p w:rsidR="00D85AD9" w:rsidRDefault="00000000">
            <w:pPr>
              <w:pStyle w:val="TableParagraph"/>
              <w:spacing w:before="53"/>
              <w:ind w:left="52"/>
              <w:rPr>
                <w:rFonts w:ascii="Arial Black"/>
              </w:rPr>
            </w:pPr>
            <w:r>
              <w:rPr>
                <w:rFonts w:ascii="Arial Black"/>
              </w:rPr>
              <w:lastRenderedPageBreak/>
              <w:t>EDUCATION</w:t>
            </w:r>
          </w:p>
        </w:tc>
        <w:tc>
          <w:tcPr>
            <w:tcW w:w="8042" w:type="dxa"/>
          </w:tcPr>
          <w:p w:rsidR="00D85AD9" w:rsidRDefault="00000000">
            <w:pPr>
              <w:pStyle w:val="TableParagraph"/>
              <w:spacing w:before="54" w:line="267" w:lineRule="exact"/>
              <w:ind w:left="6611"/>
            </w:pPr>
            <w:r>
              <w:t>2018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2" w:line="237" w:lineRule="auto"/>
              <w:ind w:right="289"/>
            </w:pPr>
            <w:r>
              <w:rPr>
                <w:b/>
              </w:rPr>
              <w:t>Bachelor’s degree of Management Information Systems</w:t>
            </w:r>
            <w:r>
              <w:t>,</w:t>
            </w:r>
            <w:r>
              <w:rPr>
                <w:spacing w:val="-75"/>
              </w:rPr>
              <w:t xml:space="preserve"> </w:t>
            </w:r>
            <w:r>
              <w:t>Lebanese</w:t>
            </w:r>
            <w:r>
              <w:rPr>
                <w:spacing w:val="-1"/>
              </w:rPr>
              <w:t xml:space="preserve"> </w:t>
            </w:r>
            <w:r>
              <w:t>International</w:t>
            </w:r>
            <w:r>
              <w:rPr>
                <w:spacing w:val="-2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Tripoli</w:t>
            </w:r>
          </w:p>
          <w:p w:rsidR="00D85AD9" w:rsidRDefault="00000000">
            <w:pPr>
              <w:pStyle w:val="TableParagraph"/>
              <w:spacing w:line="262" w:lineRule="exact"/>
              <w:ind w:left="6613"/>
            </w:pPr>
            <w:r>
              <w:t>2015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6" w:line="269" w:lineRule="exact"/>
              <w:ind w:hanging="361"/>
              <w:rPr>
                <w:b/>
              </w:rPr>
            </w:pPr>
            <w:r>
              <w:rPr>
                <w:b/>
              </w:rPr>
              <w:t>Baccalaureate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Accounting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Science,</w:t>
            </w:r>
          </w:p>
          <w:p w:rsidR="00D85AD9" w:rsidRDefault="00000000">
            <w:pPr>
              <w:pStyle w:val="TableParagraph"/>
              <w:spacing w:line="263" w:lineRule="exact"/>
              <w:ind w:left="823"/>
            </w:pPr>
            <w:r>
              <w:t>Institution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Saint-Antoine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Zgharta</w:t>
            </w:r>
            <w:proofErr w:type="spellEnd"/>
          </w:p>
          <w:p w:rsidR="00D85AD9" w:rsidRDefault="00000000">
            <w:pPr>
              <w:pStyle w:val="TableParagraph"/>
              <w:spacing w:line="263" w:lineRule="exact"/>
              <w:ind w:left="7427"/>
            </w:pPr>
            <w:r>
              <w:t>2021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4" w:line="237" w:lineRule="auto"/>
              <w:ind w:right="408"/>
            </w:pPr>
            <w:r>
              <w:rPr>
                <w:b/>
              </w:rPr>
              <w:t>Certificate of completion in Data Analysis Track</w:t>
            </w:r>
            <w:r>
              <w:t xml:space="preserve">, </w:t>
            </w:r>
            <w:proofErr w:type="spellStart"/>
            <w:r>
              <w:t>Udacity</w:t>
            </w:r>
            <w:proofErr w:type="spellEnd"/>
            <w:r>
              <w:rPr>
                <w:spacing w:val="-75"/>
              </w:rPr>
              <w:t xml:space="preserve"> </w:t>
            </w:r>
            <w:r>
              <w:t>1MAC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1" w:line="237" w:lineRule="auto"/>
              <w:ind w:right="613"/>
            </w:pPr>
            <w:r>
              <w:rPr>
                <w:b/>
              </w:rPr>
              <w:t>Certificate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Fundamentals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analyst,</w:t>
            </w:r>
            <w:r>
              <w:rPr>
                <w:b/>
                <w:spacing w:val="-2"/>
              </w:rPr>
              <w:t xml:space="preserve"> </w:t>
            </w:r>
            <w:r>
              <w:t>UDEMY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2" w:line="268" w:lineRule="exact"/>
              <w:ind w:hanging="361"/>
            </w:pPr>
            <w:r>
              <w:rPr>
                <w:b/>
              </w:rPr>
              <w:t>Certificate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completion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Fundamentals,</w:t>
            </w:r>
            <w:r>
              <w:rPr>
                <w:b/>
                <w:spacing w:val="-4"/>
              </w:rPr>
              <w:t xml:space="preserve"> </w:t>
            </w:r>
            <w:r>
              <w:t>UDEMY</w:t>
            </w:r>
          </w:p>
          <w:p w:rsidR="00D85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line="266" w:lineRule="exact"/>
              <w:ind w:right="1275"/>
            </w:pPr>
            <w:r>
              <w:rPr>
                <w:b/>
              </w:rPr>
              <w:t>Certificate of completion in Project Management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Professional,</w:t>
            </w:r>
            <w:r>
              <w:rPr>
                <w:b/>
                <w:spacing w:val="-3"/>
              </w:rPr>
              <w:t xml:space="preserve"> </w:t>
            </w:r>
            <w:r>
              <w:t>Lebanese</w:t>
            </w:r>
            <w:r>
              <w:rPr>
                <w:spacing w:val="-1"/>
              </w:rPr>
              <w:t xml:space="preserve"> </w:t>
            </w:r>
            <w:r>
              <w:t>American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p>
        </w:tc>
      </w:tr>
    </w:tbl>
    <w:p w:rsidR="00D85AD9" w:rsidRDefault="00000000">
      <w:pPr>
        <w:pStyle w:val="BodyText"/>
        <w:ind w:left="0" w:firstLine="0"/>
      </w:pPr>
      <w:r>
        <w:rPr>
          <w:noProof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212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6D8">
        <w:rPr>
          <w:noProof/>
        </w:rPr>
      </w:r>
      <w:r w:rsidR="000726D8">
        <w:rPr>
          <w:noProof/>
        </w:rPr>
        <w:pict>
          <v:group id="_x0000_s1026" style="position:absolute;margin-left:0;margin-top:.05pt;width:595.3pt;height:841.95pt;z-index:-251652096;mso-position-horizontal-relative:page;mso-position-vertical-relative:page" coordorigin=",1" coordsize="11906,16839">
            <v:shape id="_x0000_s1028" style="position:absolute;width:11906;height:16839" coordorigin=",1" coordsize="11906,16839" path="m11906,1r-1,l11905,16837,1,16837,1,1,,1,,16839r1,l1,16839r11904,l11905,16838r1,l11906,1xe" fillcolor="black" stroked="f">
              <v:path arrowok="t"/>
            </v:shape>
            <v:shape id="_x0000_s1027" style="position:absolute;left:592;top:4886;width:10724;height:2539" coordorigin="592,4886" coordsize="10724,2539" o:spt="100" adj="0,,0" path="m11316,7423r-10724,l592,7425r10724,l11316,7423xm11316,4886r-10724,l592,4888r10724,l11316,4886xe" fillcolor="gray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85AD9" w:rsidRDefault="00D85AD9">
      <w:pPr>
        <w:pStyle w:val="BodyText"/>
        <w:ind w:left="0" w:firstLine="0"/>
      </w:pPr>
    </w:p>
    <w:p w:rsidR="00D85AD9" w:rsidRDefault="00D85AD9">
      <w:pPr>
        <w:pStyle w:val="BodyText"/>
        <w:spacing w:before="9"/>
        <w:ind w:left="0" w:firstLine="0"/>
      </w:pPr>
    </w:p>
    <w:tbl>
      <w:tblPr>
        <w:tblW w:w="0" w:type="auto"/>
        <w:tblInd w:w="106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7151"/>
      </w:tblGrid>
      <w:tr w:rsidR="00D85AD9">
        <w:trPr>
          <w:trHeight w:val="1850"/>
        </w:trPr>
        <w:tc>
          <w:tcPr>
            <w:tcW w:w="2489" w:type="dxa"/>
          </w:tcPr>
          <w:p w:rsidR="00D85AD9" w:rsidRDefault="00000000">
            <w:pPr>
              <w:pStyle w:val="TableParagraph"/>
              <w:spacing w:before="53"/>
              <w:ind w:left="52"/>
              <w:rPr>
                <w:rFonts w:ascii="Arial Black"/>
              </w:rPr>
            </w:pPr>
            <w:r>
              <w:rPr>
                <w:rFonts w:ascii="Arial Black"/>
              </w:rPr>
              <w:t>SKILLS</w:t>
            </w:r>
          </w:p>
        </w:tc>
        <w:tc>
          <w:tcPr>
            <w:tcW w:w="7151" w:type="dxa"/>
          </w:tcPr>
          <w:p w:rsidR="00D85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47"/>
              <w:ind w:left="759" w:hanging="34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Office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(Dynamics,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Visio,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Project,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Excel,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PowerPoint…)</w:t>
            </w:r>
          </w:p>
          <w:p w:rsidR="00D85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3"/>
              <w:ind w:right="128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Tableau,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QlikView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PowerBI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Salesforce,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Informatica</w:t>
            </w:r>
            <w:proofErr w:type="spellEnd"/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PowerCenter</w:t>
            </w:r>
            <w:proofErr w:type="spellEnd"/>
          </w:p>
          <w:p w:rsidR="00D85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line="287" w:lineRule="exact"/>
              <w:ind w:left="759" w:hanging="34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SQL,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Object</w:t>
            </w:r>
            <w:r>
              <w:rPr>
                <w:rFonts w:ascii="Times New Roman" w:hAnsi="Times New Roman"/>
                <w:sz w:val="24"/>
              </w:rPr>
              <w:t xml:space="preserve"> Oriented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(Java),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R, Apex,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Python</w:t>
            </w:r>
          </w:p>
          <w:p w:rsidR="00D85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line="293" w:lineRule="exact"/>
              <w:ind w:left="759" w:hanging="34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Web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dev: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HTML,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CSS,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Angular,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JavaScript</w:t>
            </w:r>
          </w:p>
          <w:p w:rsidR="00D85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  <w:tab w:val="left" w:pos="760"/>
              </w:tabs>
              <w:spacing w:before="2"/>
              <w:ind w:left="759" w:hanging="34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Jira,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Agile,</w:t>
            </w:r>
            <w:r>
              <w:rPr>
                <w:rFonts w:ascii="Times New Roman" w:hAnsi="Times New Roman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Scrum,Git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Trello,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Kanban</w:t>
            </w:r>
          </w:p>
        </w:tc>
      </w:tr>
    </w:tbl>
    <w:p w:rsidR="00D85AD9" w:rsidRDefault="00D85AD9">
      <w:pPr>
        <w:pStyle w:val="BodyText"/>
        <w:ind w:left="0" w:firstLine="0"/>
      </w:pPr>
    </w:p>
    <w:p w:rsidR="00D85AD9" w:rsidRDefault="00D85AD9">
      <w:pPr>
        <w:pStyle w:val="BodyText"/>
        <w:ind w:left="0" w:firstLine="0"/>
      </w:pPr>
    </w:p>
    <w:p w:rsidR="00D85AD9" w:rsidRDefault="00D85AD9">
      <w:pPr>
        <w:pStyle w:val="BodyText"/>
        <w:spacing w:before="8"/>
        <w:ind w:left="0" w:firstLine="0"/>
        <w:rPr>
          <w:sz w:val="15"/>
        </w:rPr>
      </w:pPr>
    </w:p>
    <w:tbl>
      <w:tblPr>
        <w:tblW w:w="0" w:type="auto"/>
        <w:tblInd w:w="106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7151"/>
      </w:tblGrid>
      <w:tr w:rsidR="00D85AD9">
        <w:trPr>
          <w:trHeight w:val="417"/>
        </w:trPr>
        <w:tc>
          <w:tcPr>
            <w:tcW w:w="2489" w:type="dxa"/>
          </w:tcPr>
          <w:p w:rsidR="00D85AD9" w:rsidRDefault="00000000">
            <w:pPr>
              <w:pStyle w:val="TableParagraph"/>
              <w:spacing w:before="53"/>
              <w:ind w:left="52"/>
              <w:rPr>
                <w:rFonts w:ascii="Arial Black"/>
              </w:rPr>
            </w:pPr>
            <w:r>
              <w:rPr>
                <w:rFonts w:ascii="Arial Black"/>
              </w:rPr>
              <w:t>REFERENCES</w:t>
            </w:r>
          </w:p>
        </w:tc>
        <w:tc>
          <w:tcPr>
            <w:tcW w:w="7151" w:type="dxa"/>
          </w:tcPr>
          <w:p w:rsidR="00D85AD9" w:rsidRDefault="00000000">
            <w:pPr>
              <w:pStyle w:val="TableParagraph"/>
              <w:spacing w:before="54"/>
              <w:ind w:left="52"/>
            </w:pPr>
            <w:r>
              <w:t>References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request</w:t>
            </w:r>
          </w:p>
        </w:tc>
      </w:tr>
    </w:tbl>
    <w:p w:rsidR="004F58EF" w:rsidRDefault="004F58EF"/>
    <w:sectPr w:rsidR="004F58EF">
      <w:pgSz w:w="11920" w:h="16850"/>
      <w:pgMar w:top="600" w:right="4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4A4"/>
    <w:multiLevelType w:val="hybridMultilevel"/>
    <w:tmpl w:val="FFFFFFFF"/>
    <w:lvl w:ilvl="0" w:tplc="B886A136">
      <w:numFmt w:val="bullet"/>
      <w:lvlText w:val=""/>
      <w:lvlJc w:val="left"/>
      <w:pPr>
        <w:ind w:left="773" w:hanging="34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BE4264">
      <w:numFmt w:val="bullet"/>
      <w:lvlText w:val="•"/>
      <w:lvlJc w:val="left"/>
      <w:pPr>
        <w:ind w:left="1416" w:hanging="346"/>
      </w:pPr>
      <w:rPr>
        <w:rFonts w:hint="default"/>
        <w:lang w:val="en-US" w:eastAsia="en-US" w:bidi="ar-SA"/>
      </w:rPr>
    </w:lvl>
    <w:lvl w:ilvl="2" w:tplc="517EE1F0">
      <w:numFmt w:val="bullet"/>
      <w:lvlText w:val="•"/>
      <w:lvlJc w:val="left"/>
      <w:pPr>
        <w:ind w:left="2053" w:hanging="346"/>
      </w:pPr>
      <w:rPr>
        <w:rFonts w:hint="default"/>
        <w:lang w:val="en-US" w:eastAsia="en-US" w:bidi="ar-SA"/>
      </w:rPr>
    </w:lvl>
    <w:lvl w:ilvl="3" w:tplc="68AE3E74">
      <w:numFmt w:val="bullet"/>
      <w:lvlText w:val="•"/>
      <w:lvlJc w:val="left"/>
      <w:pPr>
        <w:ind w:left="2689" w:hanging="346"/>
      </w:pPr>
      <w:rPr>
        <w:rFonts w:hint="default"/>
        <w:lang w:val="en-US" w:eastAsia="en-US" w:bidi="ar-SA"/>
      </w:rPr>
    </w:lvl>
    <w:lvl w:ilvl="4" w:tplc="406A8246">
      <w:numFmt w:val="bullet"/>
      <w:lvlText w:val="•"/>
      <w:lvlJc w:val="left"/>
      <w:pPr>
        <w:ind w:left="3326" w:hanging="346"/>
      </w:pPr>
      <w:rPr>
        <w:rFonts w:hint="default"/>
        <w:lang w:val="en-US" w:eastAsia="en-US" w:bidi="ar-SA"/>
      </w:rPr>
    </w:lvl>
    <w:lvl w:ilvl="5" w:tplc="51081A66">
      <w:numFmt w:val="bullet"/>
      <w:lvlText w:val="•"/>
      <w:lvlJc w:val="left"/>
      <w:pPr>
        <w:ind w:left="3963" w:hanging="346"/>
      </w:pPr>
      <w:rPr>
        <w:rFonts w:hint="default"/>
        <w:lang w:val="en-US" w:eastAsia="en-US" w:bidi="ar-SA"/>
      </w:rPr>
    </w:lvl>
    <w:lvl w:ilvl="6" w:tplc="24C89642">
      <w:numFmt w:val="bullet"/>
      <w:lvlText w:val="•"/>
      <w:lvlJc w:val="left"/>
      <w:pPr>
        <w:ind w:left="4599" w:hanging="346"/>
      </w:pPr>
      <w:rPr>
        <w:rFonts w:hint="default"/>
        <w:lang w:val="en-US" w:eastAsia="en-US" w:bidi="ar-SA"/>
      </w:rPr>
    </w:lvl>
    <w:lvl w:ilvl="7" w:tplc="E370D41E">
      <w:numFmt w:val="bullet"/>
      <w:lvlText w:val="•"/>
      <w:lvlJc w:val="left"/>
      <w:pPr>
        <w:ind w:left="5236" w:hanging="346"/>
      </w:pPr>
      <w:rPr>
        <w:rFonts w:hint="default"/>
        <w:lang w:val="en-US" w:eastAsia="en-US" w:bidi="ar-SA"/>
      </w:rPr>
    </w:lvl>
    <w:lvl w:ilvl="8" w:tplc="FF3099BE">
      <w:numFmt w:val="bullet"/>
      <w:lvlText w:val="•"/>
      <w:lvlJc w:val="left"/>
      <w:pPr>
        <w:ind w:left="5872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748D20C6"/>
    <w:multiLevelType w:val="hybridMultilevel"/>
    <w:tmpl w:val="FFFFFFFF"/>
    <w:lvl w:ilvl="0" w:tplc="09CC474A">
      <w:numFmt w:val="bullet"/>
      <w:lvlText w:val=""/>
      <w:lvlJc w:val="left"/>
      <w:pPr>
        <w:ind w:left="7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D41998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2" w:tplc="1AACA822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A1921026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FB46558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93C447A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6" w:tplc="E13AEFAC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7" w:tplc="184C6B4A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8" w:tplc="61A2E01A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8401D6"/>
    <w:multiLevelType w:val="hybridMultilevel"/>
    <w:tmpl w:val="FFFFFFFF"/>
    <w:lvl w:ilvl="0" w:tplc="4E129AF0">
      <w:numFmt w:val="bullet"/>
      <w:lvlText w:val=""/>
      <w:lvlJc w:val="left"/>
      <w:pPr>
        <w:ind w:left="3366" w:hanging="360"/>
      </w:pPr>
      <w:rPr>
        <w:rFonts w:hint="default"/>
        <w:w w:val="99"/>
        <w:lang w:val="en-US" w:eastAsia="en-US" w:bidi="ar-SA"/>
      </w:rPr>
    </w:lvl>
    <w:lvl w:ilvl="1" w:tplc="9142F58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2" w:tplc="F558EE78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3" w:tplc="35EE7CC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4" w:tplc="353230C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5" w:tplc="C9A8DD10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4B12684C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7" w:tplc="BB5A1590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8" w:tplc="A9CEE628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num w:numId="1" w16cid:durableId="1965621344">
    <w:abstractNumId w:val="0"/>
  </w:num>
  <w:num w:numId="2" w16cid:durableId="780297394">
    <w:abstractNumId w:val="1"/>
  </w:num>
  <w:num w:numId="3" w16cid:durableId="71678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AD9"/>
    <w:rsid w:val="000726D8"/>
    <w:rsid w:val="001E20BE"/>
    <w:rsid w:val="004F58EF"/>
    <w:rsid w:val="007D19B7"/>
    <w:rsid w:val="008308C3"/>
    <w:rsid w:val="00A64A71"/>
    <w:rsid w:val="00AE5A46"/>
    <w:rsid w:val="00C14406"/>
    <w:rsid w:val="00CD3A0C"/>
    <w:rsid w:val="00D5112A"/>
    <w:rsid w:val="00D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5C08"/>
  <w15:docId w15:val="{303EFDD7-A544-2C44-9832-0B207B5E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6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66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3532" w:right="3565"/>
      <w:jc w:val="center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366" w:hanging="360"/>
    </w:pPr>
  </w:style>
  <w:style w:type="paragraph" w:customStyle="1" w:styleId="TableParagraph">
    <w:name w:val="Table Paragraph"/>
    <w:basedOn w:val="Normal"/>
    <w:uiPriority w:val="1"/>
    <w:qFormat/>
    <w:pPr>
      <w:ind w:left="7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joelle.ji.iss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Joel Issa</cp:lastModifiedBy>
  <cp:revision>10</cp:revision>
  <dcterms:created xsi:type="dcterms:W3CDTF">2023-03-13T09:52:00Z</dcterms:created>
  <dcterms:modified xsi:type="dcterms:W3CDTF">2023-03-13T09:59:00Z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2023-03-13T00:00:00Z</vt:filetime>
  </property>
</Properties>
</file>