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Joel López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Gestionar proyectos informáticos según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He planificado el alcance, la arquitectura y el despliegue; debo reforzar estimaciones y seguimiento cuantitativo.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modelos de datos escalables para soportar requerimientos organizacionales.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modelar entidades y relaciones del dominio inmobiliario; reforzaré optimización y evolución de esquemas.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Implementar modelos de datos de forma segura, consistente y mantenible.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Manejo fundamentos de SQL y persistencia; necesito profundizar migraciones, concurrencia y respaldo.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Construir soluciones de software mediante prácticas sistemáticas de desarrollo.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Tengo experiencia en backend y automatización; reforzaré estándares de mantenibilidad y documentación.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Integrar componentes de software, servicios y fuentes de datos.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integrar API, base de datos y servicios; debo fortalecer observabilidad y manejo de fallos distribuidos.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Implantar soluciones de software en ambientes controlados.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Comprendo Docker y VPS; necesito practicar endurecimiento, monitoreo y recuperación ante incidentes.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y aplicar pruebas de validación de productos y procesos.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Puedo definir pruebas unitarias y de integración; reforzaré cobertura E2E y pruebas de seguridad.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Analizar resultados de pruebas y proponer mejoras al producto.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Interpreto resultados técnicos y priorizo correcciones; mejoraré el uso de métricas de calidad.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