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Las asignaturas de bases de datos, inteligencia artificial, seguridad y calidad de software son las que más se relacionan con mis intereses. Me motiva trabajar con información confiable y diseñar controles que reduzcan errores. Las certificaciones son valiosas porque formalizan competencias aplicadas, orientan la mejora continua y entregan respaldo frente a oportunidades laborales que exigen conocimientos demostrables.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Mis fortalezas son el modelado de datos, el análisis lógico, la definición de pruebas y la identificación de riesgos. Me siento seguro revisando consistencia y trazabilidad. Necesito fortalecer despliegue de servicios de IA, evaluación de respuestas, protección de datos y monitoreo. InmoGest IA permite trabajar estas oportunidades dentro de un flujo donde la calidad de la información es esencial.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Me interesan la ingeniería de datos, la IA aplicada, la seguridad y el aseguramiento de calidad. Las competencias centrales son modelado e implementación de datos, integración de software y validación. Quiero profundizar evaluación de sistemas de IA y controles de privacidad. En cinco años me gustaría trabajar como ingeniero de datos o especialista en IA y calidad, aportando soluciones seguras y medibles.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100" w:after="0"/>
              <w:jc w:val="both"/>
            </w:pPr>
            <w:r>
              <w:rPr>
                <w:rFonts w:ascii="Calibri" w:hAnsi="Calibri"/>
                <w:b/>
                <w:color w:val="1F4E79"/>
                <w:sz w:val="19"/>
              </w:rPr>
              <w:t xml:space="preserve">Respuesta — borrador para validación personal: </w:t>
            </w:r>
            <w:r>
              <w:rPr>
                <w:rFonts w:ascii="Calibri" w:hAnsi="Calibri"/>
                <w:color w:val="000000"/>
                <w:sz w:val="19"/>
              </w:rPr>
              <w:t>InmoGest IA se relaciona con mis objetivos porque el asistente debe consultar propiedades válidas, registrar interacciones y derivar a una persona cuando corresponda. El proyecto requiere límites claros para evitar respuestas inventadas y proteger información personal. Se desarrollará como escenario simulado, con datos sintéticos y un MVP acotado que permita demostrar diseño de datos, pruebas, trazabilidad y operación segura.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