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74B7A" w14:textId="4CDACD8B" w:rsidR="00773339" w:rsidRDefault="00D60436" w:rsidP="00D60436">
      <w:pPr>
        <w:pStyle w:val="Ttulo1"/>
      </w:pPr>
      <w:r w:rsidRPr="00D60436">
        <w:t>DAW Práctica 3.5: Mecanismos de seguridad en Apache Tomcat</w:t>
      </w:r>
    </w:p>
    <w:p w14:paraId="05E1D6C2" w14:textId="346C7EDD" w:rsidR="00D60436" w:rsidRDefault="00D60436" w:rsidP="00D60436">
      <w:r>
        <w:rPr>
          <w:noProof/>
        </w:rPr>
        <w:drawing>
          <wp:inline distT="0" distB="0" distL="0" distR="0" wp14:anchorId="414BB5E2" wp14:editId="684D98F0">
            <wp:extent cx="5400040" cy="2924810"/>
            <wp:effectExtent l="0" t="0" r="0" b="8890"/>
            <wp:docPr id="11203254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25406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587E" w14:textId="77777777" w:rsidR="00D60436" w:rsidRDefault="00D60436" w:rsidP="00D60436"/>
    <w:p w14:paraId="2041EC2D" w14:textId="77777777" w:rsidR="00D60436" w:rsidRPr="00D60436" w:rsidRDefault="00D60436" w:rsidP="00D60436">
      <w:r w:rsidRPr="00D60436">
        <w:rPr>
          <w:b/>
          <w:bCs/>
        </w:rPr>
        <w:t>Utilidad del archivo tomcat-users.xml</w:t>
      </w:r>
    </w:p>
    <w:p w14:paraId="1C0E3E63" w14:textId="77777777" w:rsidR="00D60436" w:rsidRPr="00D60436" w:rsidRDefault="00D60436" w:rsidP="00D60436">
      <w:pPr>
        <w:numPr>
          <w:ilvl w:val="0"/>
          <w:numId w:val="1"/>
        </w:numPr>
      </w:pPr>
      <w:r w:rsidRPr="00D60436">
        <w:t>Este archivo contiene la configuración de usuarios y roles para acceder a distintas funciones de Tomcat, como la administración a través de la interfaz gráfica (</w:t>
      </w:r>
      <w:proofErr w:type="gramStart"/>
      <w:r w:rsidRPr="00D60436">
        <w:t>manager</w:t>
      </w:r>
      <w:proofErr w:type="gramEnd"/>
      <w:r w:rsidRPr="00D60436">
        <w:t>-</w:t>
      </w:r>
      <w:proofErr w:type="spellStart"/>
      <w:r w:rsidRPr="00D60436">
        <w:t>gui</w:t>
      </w:r>
      <w:proofErr w:type="spellEnd"/>
      <w:r w:rsidRPr="00D60436">
        <w:t>).</w:t>
      </w:r>
    </w:p>
    <w:p w14:paraId="51A93B11" w14:textId="77777777" w:rsidR="00D60436" w:rsidRDefault="00D60436" w:rsidP="00D60436"/>
    <w:p w14:paraId="7AF44815" w14:textId="591D394F" w:rsidR="00D60436" w:rsidRDefault="00D60436" w:rsidP="00D60436">
      <w:r>
        <w:rPr>
          <w:noProof/>
        </w:rPr>
        <w:drawing>
          <wp:inline distT="0" distB="0" distL="0" distR="0" wp14:anchorId="512C7F9D" wp14:editId="72C3F168">
            <wp:extent cx="5400040" cy="1421765"/>
            <wp:effectExtent l="0" t="0" r="0" b="6985"/>
            <wp:docPr id="13395452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452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D099" w14:textId="77777777" w:rsidR="00D60436" w:rsidRPr="00D60436" w:rsidRDefault="00D60436" w:rsidP="00D60436">
      <w:r w:rsidRPr="00D60436">
        <w:rPr>
          <w:b/>
          <w:bCs/>
        </w:rPr>
        <w:t>Roles en tomcat-users.xml:</w:t>
      </w:r>
    </w:p>
    <w:p w14:paraId="0D8333C2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spellStart"/>
      <w:r w:rsidRPr="00D60436">
        <w:t>gui</w:t>
      </w:r>
      <w:proofErr w:type="spellEnd"/>
      <w:r w:rsidRPr="00D60436">
        <w:t>: Permite acceder a la interfaz gráfica de administración.</w:t>
      </w:r>
    </w:p>
    <w:p w14:paraId="7D655976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manager-script: Habilita la gestión de aplicaciones mediante scripts.</w:t>
      </w:r>
    </w:p>
    <w:p w14:paraId="342608B7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spellStart"/>
      <w:r w:rsidRPr="00D60436">
        <w:t>jmx</w:t>
      </w:r>
      <w:proofErr w:type="spellEnd"/>
      <w:r w:rsidRPr="00D60436">
        <w:t>: Permite acceso a JMX para la monitorización.</w:t>
      </w:r>
    </w:p>
    <w:p w14:paraId="32293045" w14:textId="77777777" w:rsidR="00D60436" w:rsidRPr="00D60436" w:rsidRDefault="00D60436" w:rsidP="00D60436">
      <w:pPr>
        <w:numPr>
          <w:ilvl w:val="0"/>
          <w:numId w:val="2"/>
        </w:numPr>
      </w:pPr>
      <w:r w:rsidRPr="00D60436">
        <w:t>manager-</w:t>
      </w:r>
      <w:proofErr w:type="gramStart"/>
      <w:r w:rsidRPr="00D60436">
        <w:t>status</w:t>
      </w:r>
      <w:proofErr w:type="gramEnd"/>
      <w:r w:rsidRPr="00D60436">
        <w:t>: Ofrece acceso al estado del servidor.</w:t>
      </w:r>
    </w:p>
    <w:p w14:paraId="43E5ACFC" w14:textId="0E13FED9" w:rsidR="00D60436" w:rsidRDefault="00F577C2" w:rsidP="00D60436">
      <w:r>
        <w:rPr>
          <w:noProof/>
        </w:rPr>
        <w:lastRenderedPageBreak/>
        <w:drawing>
          <wp:inline distT="0" distB="0" distL="0" distR="0" wp14:anchorId="302480B5" wp14:editId="50C8D2AF">
            <wp:extent cx="5400040" cy="2924810"/>
            <wp:effectExtent l="0" t="0" r="0" b="8890"/>
            <wp:docPr id="163907283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7283" name="Imagen 1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34BD" w14:textId="113BDC98" w:rsidR="00F577C2" w:rsidRDefault="00F577C2" w:rsidP="00D60436"/>
    <w:p w14:paraId="1878AD81" w14:textId="0BC43ECB" w:rsidR="00F577C2" w:rsidRDefault="00F577C2" w:rsidP="00D60436">
      <w:r>
        <w:rPr>
          <w:noProof/>
        </w:rPr>
        <w:drawing>
          <wp:inline distT="0" distB="0" distL="0" distR="0" wp14:anchorId="02A9A53A" wp14:editId="7A463CBE">
            <wp:extent cx="5400040" cy="2924810"/>
            <wp:effectExtent l="0" t="0" r="0" b="8890"/>
            <wp:docPr id="85318399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83999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95E" w14:textId="77777777" w:rsidR="00F577C2" w:rsidRDefault="00F577C2" w:rsidP="00D60436"/>
    <w:p w14:paraId="3F71008C" w14:textId="77777777" w:rsidR="00F577C2" w:rsidRPr="00D60436" w:rsidRDefault="00F577C2" w:rsidP="00D60436"/>
    <w:sectPr w:rsidR="00F577C2" w:rsidRPr="00D60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10AE7"/>
    <w:multiLevelType w:val="multilevel"/>
    <w:tmpl w:val="C464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63A24"/>
    <w:multiLevelType w:val="multilevel"/>
    <w:tmpl w:val="8EB2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4746">
    <w:abstractNumId w:val="1"/>
  </w:num>
  <w:num w:numId="2" w16cid:durableId="17052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39"/>
    <w:rsid w:val="00773339"/>
    <w:rsid w:val="00D60436"/>
    <w:rsid w:val="00DF65F0"/>
    <w:rsid w:val="00F56BAC"/>
    <w:rsid w:val="00F5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9C1B9"/>
  <w15:chartTrackingRefBased/>
  <w15:docId w15:val="{84B2367F-3F82-4B3B-BF5B-D9BAD8A4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3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3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3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3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3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3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3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3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3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3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3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3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3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33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3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33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3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3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3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3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3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3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3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33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33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33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3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33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3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9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2</cp:revision>
  <dcterms:created xsi:type="dcterms:W3CDTF">2025-01-09T18:03:00Z</dcterms:created>
  <dcterms:modified xsi:type="dcterms:W3CDTF">2025-01-09T19:10:00Z</dcterms:modified>
</cp:coreProperties>
</file>