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B74B7A" w14:textId="4CDACD8B" w:rsidR="00773339" w:rsidRDefault="00D60436" w:rsidP="00D60436">
      <w:pPr>
        <w:pStyle w:val="Ttulo1"/>
      </w:pPr>
      <w:r w:rsidRPr="00D60436">
        <w:t>DAW Práctica 3.5: Mecanismos de seguridad en Apache Tomcat</w:t>
      </w:r>
    </w:p>
    <w:p w14:paraId="05E1D6C2" w14:textId="346C7EDD" w:rsidR="00D60436" w:rsidRDefault="00D60436" w:rsidP="00D60436">
      <w:r>
        <w:rPr>
          <w:noProof/>
          <w:lang w:eastAsia="es-ES"/>
        </w:rPr>
        <w:drawing>
          <wp:inline distT="0" distB="0" distL="0" distR="0" wp14:anchorId="414BB5E2" wp14:editId="684D98F0">
            <wp:extent cx="5400040" cy="2924810"/>
            <wp:effectExtent l="0" t="0" r="0" b="8890"/>
            <wp:docPr id="112032540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25406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587E" w14:textId="77777777" w:rsidR="00D60436" w:rsidRDefault="00D60436" w:rsidP="00D60436"/>
    <w:p w14:paraId="2041EC2D" w14:textId="77777777" w:rsidR="00D60436" w:rsidRPr="00D60436" w:rsidRDefault="00D60436" w:rsidP="00D60436">
      <w:r w:rsidRPr="00D60436">
        <w:rPr>
          <w:b/>
          <w:bCs/>
        </w:rPr>
        <w:t>Utilidad del archivo tomcat-users.xml</w:t>
      </w:r>
    </w:p>
    <w:p w14:paraId="1C0E3E63" w14:textId="77777777" w:rsidR="00D60436" w:rsidRPr="00D60436" w:rsidRDefault="00D60436" w:rsidP="00D60436">
      <w:pPr>
        <w:numPr>
          <w:ilvl w:val="0"/>
          <w:numId w:val="1"/>
        </w:numPr>
      </w:pPr>
      <w:r w:rsidRPr="00D60436">
        <w:t>Este archivo contiene la configuración de usuarios y roles para acceder a distintas funciones de Tomcat, como la administración a través de la interfaz gráfica (manager-</w:t>
      </w:r>
      <w:proofErr w:type="spellStart"/>
      <w:r w:rsidRPr="00D60436">
        <w:t>gui</w:t>
      </w:r>
      <w:proofErr w:type="spellEnd"/>
      <w:r w:rsidRPr="00D60436">
        <w:t>).</w:t>
      </w:r>
    </w:p>
    <w:p w14:paraId="51A93B11" w14:textId="77777777" w:rsidR="00D60436" w:rsidRDefault="00D60436" w:rsidP="00D60436"/>
    <w:p w14:paraId="7AF44815" w14:textId="591D394F" w:rsidR="00D60436" w:rsidRDefault="00D60436" w:rsidP="00D60436">
      <w:r>
        <w:rPr>
          <w:noProof/>
          <w:lang w:eastAsia="es-ES"/>
        </w:rPr>
        <w:drawing>
          <wp:inline distT="0" distB="0" distL="0" distR="0" wp14:anchorId="512C7F9D" wp14:editId="72C3F168">
            <wp:extent cx="5400040" cy="1421765"/>
            <wp:effectExtent l="0" t="0" r="0" b="6985"/>
            <wp:docPr id="13395452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45222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D099" w14:textId="77777777" w:rsidR="00D60436" w:rsidRPr="00D60436" w:rsidRDefault="00D60436" w:rsidP="00D60436">
      <w:r w:rsidRPr="00D60436">
        <w:rPr>
          <w:b/>
          <w:bCs/>
        </w:rPr>
        <w:t>Roles en tomcat-users.xml:</w:t>
      </w:r>
    </w:p>
    <w:p w14:paraId="0D8333C2" w14:textId="77777777" w:rsidR="00D60436" w:rsidRPr="00D60436" w:rsidRDefault="00D60436" w:rsidP="00D60436">
      <w:pPr>
        <w:numPr>
          <w:ilvl w:val="0"/>
          <w:numId w:val="2"/>
        </w:numPr>
      </w:pPr>
      <w:r w:rsidRPr="00D60436">
        <w:t>manager-</w:t>
      </w:r>
      <w:proofErr w:type="spellStart"/>
      <w:r w:rsidRPr="00D60436">
        <w:t>gui</w:t>
      </w:r>
      <w:proofErr w:type="spellEnd"/>
      <w:r w:rsidRPr="00D60436">
        <w:t>: Permite acceder a la interfaz gráfica de administración.</w:t>
      </w:r>
    </w:p>
    <w:p w14:paraId="7D655976" w14:textId="77777777" w:rsidR="00D60436" w:rsidRPr="00D60436" w:rsidRDefault="00D60436" w:rsidP="00D60436">
      <w:pPr>
        <w:numPr>
          <w:ilvl w:val="0"/>
          <w:numId w:val="2"/>
        </w:numPr>
      </w:pPr>
      <w:r w:rsidRPr="00D60436">
        <w:t>manager-script: Habilita la gestión de aplicaciones mediante scripts.</w:t>
      </w:r>
    </w:p>
    <w:p w14:paraId="342608B7" w14:textId="77777777" w:rsidR="00D60436" w:rsidRPr="00D60436" w:rsidRDefault="00D60436" w:rsidP="00D60436">
      <w:pPr>
        <w:numPr>
          <w:ilvl w:val="0"/>
          <w:numId w:val="2"/>
        </w:numPr>
      </w:pPr>
      <w:r w:rsidRPr="00D60436">
        <w:t>manager-</w:t>
      </w:r>
      <w:proofErr w:type="spellStart"/>
      <w:r w:rsidRPr="00D60436">
        <w:t>jmx</w:t>
      </w:r>
      <w:proofErr w:type="spellEnd"/>
      <w:r w:rsidRPr="00D60436">
        <w:t>: Permite acceso a JMX para la monitorización.</w:t>
      </w:r>
    </w:p>
    <w:p w14:paraId="32293045" w14:textId="77777777" w:rsidR="00D60436" w:rsidRPr="00D60436" w:rsidRDefault="00D60436" w:rsidP="00D60436">
      <w:pPr>
        <w:numPr>
          <w:ilvl w:val="0"/>
          <w:numId w:val="2"/>
        </w:numPr>
      </w:pPr>
      <w:r w:rsidRPr="00D60436">
        <w:t>manager-status: Ofrece acceso al estado del servidor.</w:t>
      </w:r>
    </w:p>
    <w:p w14:paraId="43E5ACFC" w14:textId="0E13FED9" w:rsidR="00D60436" w:rsidRDefault="00F577C2" w:rsidP="00D60436">
      <w:r>
        <w:rPr>
          <w:noProof/>
          <w:lang w:eastAsia="es-ES"/>
        </w:rPr>
        <w:lastRenderedPageBreak/>
        <w:drawing>
          <wp:inline distT="0" distB="0" distL="0" distR="0" wp14:anchorId="302480B5" wp14:editId="50C8D2AF">
            <wp:extent cx="5400040" cy="2924810"/>
            <wp:effectExtent l="0" t="0" r="0" b="8890"/>
            <wp:docPr id="163907283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7283" name="Imagen 1" descr="Interfaz de usuario gráfic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34BD" w14:textId="113BDC98" w:rsidR="00F577C2" w:rsidRDefault="00F577C2" w:rsidP="00D60436"/>
    <w:p w14:paraId="1878AD81" w14:textId="0BC43ECB" w:rsidR="00F577C2" w:rsidRDefault="00F577C2" w:rsidP="00D60436">
      <w:r>
        <w:rPr>
          <w:noProof/>
          <w:lang w:eastAsia="es-ES"/>
        </w:rPr>
        <w:drawing>
          <wp:inline distT="0" distB="0" distL="0" distR="0" wp14:anchorId="02A9A53A" wp14:editId="7A463CBE">
            <wp:extent cx="5400040" cy="2924810"/>
            <wp:effectExtent l="0" t="0" r="0" b="8890"/>
            <wp:docPr id="8531839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8399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3BDB" w14:textId="276F2C0E" w:rsidR="00931347" w:rsidRDefault="00DA3C0F" w:rsidP="00DA3C0F">
      <w:r>
        <w:t>Implementaremos la necesidad de autentificación para una de nuestras aplicaciones. Para ello, modificaremos su archivo web.xml desde Eclipse añadiendo las siguientes instrucciones:</w:t>
      </w:r>
    </w:p>
    <w:p w14:paraId="34CFF1D9" w14:textId="39AABAE1" w:rsidR="00DA3C0F" w:rsidRDefault="00DA3C0F" w:rsidP="00DA3C0F">
      <w:pPr>
        <w:jc w:val="center"/>
      </w:pPr>
      <w:r>
        <w:rPr>
          <w:noProof/>
          <w:lang w:eastAsia="es-ES"/>
        </w:rPr>
        <w:drawing>
          <wp:inline distT="0" distB="0" distL="0" distR="0" wp14:anchorId="6EDC32F3" wp14:editId="109B8785">
            <wp:extent cx="3486150" cy="1466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211A" w14:textId="010B5BB7" w:rsidR="00DA3C0F" w:rsidRDefault="00DA3C0F" w:rsidP="00DA3C0F">
      <w:r>
        <w:lastRenderedPageBreak/>
        <w:t>Una vez configurada la aplicación nos quedaría configurar los usuarios dentro del servidor. Para ello deberás modificar el archivo tomcat-users.xml añadiendo el siguiente contenido</w:t>
      </w:r>
      <w:r>
        <w:t>.</w:t>
      </w:r>
    </w:p>
    <w:p w14:paraId="2BCA3D7E" w14:textId="3145DFD3" w:rsidR="00DA3C0F" w:rsidRDefault="00DA3C0F" w:rsidP="00DA3C0F">
      <w:r>
        <w:rPr>
          <w:noProof/>
          <w:lang w:eastAsia="es-ES"/>
        </w:rPr>
        <w:drawing>
          <wp:inline distT="0" distB="0" distL="0" distR="0" wp14:anchorId="2F43BCC7" wp14:editId="54ADF968">
            <wp:extent cx="3952875" cy="419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81B5" w14:textId="77777777" w:rsidR="00DA3C0F" w:rsidRDefault="00DA3C0F" w:rsidP="00DA3C0F"/>
    <w:p w14:paraId="41414211" w14:textId="2E081D31" w:rsidR="00931347" w:rsidRDefault="00931347" w:rsidP="00D60436">
      <w:r>
        <w:rPr>
          <w:noProof/>
          <w:lang w:eastAsia="es-ES"/>
        </w:rPr>
        <w:drawing>
          <wp:inline distT="0" distB="0" distL="0" distR="0" wp14:anchorId="0854A524" wp14:editId="4DE51D0E">
            <wp:extent cx="5400040" cy="2924810"/>
            <wp:effectExtent l="0" t="0" r="0" b="8890"/>
            <wp:docPr id="205824107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41076" name="Imagen 1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08F8" w14:textId="77777777" w:rsidR="00931347" w:rsidRDefault="00931347" w:rsidP="00D60436"/>
    <w:p w14:paraId="0C672AD4" w14:textId="3DA66A68" w:rsidR="00931347" w:rsidRDefault="00931347" w:rsidP="00D60436">
      <w:r>
        <w:rPr>
          <w:noProof/>
          <w:lang w:eastAsia="es-ES"/>
        </w:rPr>
        <w:drawing>
          <wp:inline distT="0" distB="0" distL="0" distR="0" wp14:anchorId="344CF5D1" wp14:editId="0769D9E5">
            <wp:extent cx="5400040" cy="2924810"/>
            <wp:effectExtent l="0" t="0" r="0" b="8890"/>
            <wp:docPr id="1413660162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60162" name="Imagen 1" descr="For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2A77" w14:textId="77777777" w:rsidR="00BF5BF6" w:rsidRDefault="00BF5BF6" w:rsidP="00D60436"/>
    <w:p w14:paraId="70C38DA5" w14:textId="77777777" w:rsidR="00BF5BF6" w:rsidRDefault="00BF5BF6" w:rsidP="00D60436"/>
    <w:p w14:paraId="05326C03" w14:textId="77777777" w:rsidR="00BF5BF6" w:rsidRDefault="00BF5BF6" w:rsidP="00D60436"/>
    <w:p w14:paraId="461F37FE" w14:textId="77777777" w:rsidR="00BF5BF6" w:rsidRDefault="00BF5BF6" w:rsidP="00D60436"/>
    <w:p w14:paraId="2ECB16D0" w14:textId="1A2E9401" w:rsidR="00BF5BF6" w:rsidRDefault="00BF5BF6" w:rsidP="00D60436">
      <w:bookmarkStart w:id="0" w:name="_GoBack"/>
      <w:r>
        <w:rPr>
          <w:noProof/>
          <w:lang w:eastAsia="es-ES"/>
        </w:rPr>
        <w:drawing>
          <wp:inline distT="0" distB="0" distL="0" distR="0" wp14:anchorId="07F09CF2" wp14:editId="5F6899BC">
            <wp:extent cx="5400040" cy="5850255"/>
            <wp:effectExtent l="0" t="0" r="0" b="0"/>
            <wp:docPr id="321575830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75830" name="Imagen 1" descr="Una captura de pantalla de una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C73CB18" w14:textId="77777777" w:rsidR="00BF5BF6" w:rsidRDefault="00BF5BF6" w:rsidP="00D60436"/>
    <w:p w14:paraId="12E95327" w14:textId="2306FD8A" w:rsidR="00BF5BF6" w:rsidRDefault="00BF5BF6" w:rsidP="00D60436">
      <w:r>
        <w:rPr>
          <w:noProof/>
          <w:lang w:eastAsia="es-ES"/>
        </w:rPr>
        <w:lastRenderedPageBreak/>
        <w:drawing>
          <wp:inline distT="0" distB="0" distL="0" distR="0" wp14:anchorId="5E3964AF" wp14:editId="11211244">
            <wp:extent cx="5400040" cy="2924810"/>
            <wp:effectExtent l="0" t="0" r="0" b="8890"/>
            <wp:docPr id="851858625" name="Imagen 1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58625" name="Imagen 1" descr="Forma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595E" w14:textId="77777777" w:rsidR="00F577C2" w:rsidRDefault="00F577C2" w:rsidP="00D60436"/>
    <w:p w14:paraId="6DA5EF27" w14:textId="77777777" w:rsidR="0027561D" w:rsidRPr="0027561D" w:rsidRDefault="0027561D" w:rsidP="0027561D">
      <w:r w:rsidRPr="0027561D">
        <w:t>Sí, durante las últimas prácticas, has utilizado algunos de los componentes principales de Apache Tomcat, tales como:</w:t>
      </w:r>
    </w:p>
    <w:p w14:paraId="11D48A4B" w14:textId="77777777" w:rsidR="0027561D" w:rsidRPr="0027561D" w:rsidRDefault="0027561D" w:rsidP="0027561D">
      <w:pPr>
        <w:numPr>
          <w:ilvl w:val="0"/>
          <w:numId w:val="3"/>
        </w:numPr>
      </w:pPr>
      <w:r w:rsidRPr="0027561D">
        <w:rPr>
          <w:b/>
          <w:bCs/>
        </w:rPr>
        <w:t>Manager App</w:t>
      </w:r>
      <w:r w:rsidRPr="0027561D">
        <w:t>:</w:t>
      </w:r>
    </w:p>
    <w:p w14:paraId="21CA1652" w14:textId="77777777" w:rsidR="0027561D" w:rsidRPr="0027561D" w:rsidRDefault="0027561D" w:rsidP="0027561D">
      <w:pPr>
        <w:numPr>
          <w:ilvl w:val="1"/>
          <w:numId w:val="3"/>
        </w:numPr>
      </w:pPr>
      <w:r w:rsidRPr="0027561D">
        <w:t xml:space="preserve">Configuraste el acceso al </w:t>
      </w:r>
      <w:r w:rsidRPr="0027561D">
        <w:rPr>
          <w:b/>
          <w:bCs/>
        </w:rPr>
        <w:t>Manager App</w:t>
      </w:r>
      <w:r w:rsidRPr="0027561D">
        <w:t xml:space="preserve"> de Tomcat. Esto implica el uso de roles y usuarios configurados en el archivo tomcat-users.xml. Este componente fue utilizado para gestionar las aplicaciones desplegadas en Tomcat y verificar el estado del servidor.</w:t>
      </w:r>
    </w:p>
    <w:p w14:paraId="60C70EAB" w14:textId="77777777" w:rsidR="0027561D" w:rsidRPr="0027561D" w:rsidRDefault="0027561D" w:rsidP="0027561D">
      <w:pPr>
        <w:numPr>
          <w:ilvl w:val="0"/>
          <w:numId w:val="3"/>
        </w:numPr>
      </w:pPr>
      <w:r w:rsidRPr="0027561D">
        <w:rPr>
          <w:b/>
          <w:bCs/>
        </w:rPr>
        <w:t>Catalina</w:t>
      </w:r>
      <w:r w:rsidRPr="0027561D">
        <w:t xml:space="preserve"> y </w:t>
      </w:r>
      <w:r w:rsidRPr="0027561D">
        <w:rPr>
          <w:b/>
          <w:bCs/>
        </w:rPr>
        <w:t>Coyote</w:t>
      </w:r>
      <w:r w:rsidRPr="0027561D">
        <w:t>:</w:t>
      </w:r>
    </w:p>
    <w:p w14:paraId="4F8AAFE1" w14:textId="77777777" w:rsidR="0027561D" w:rsidRPr="0027561D" w:rsidRDefault="0027561D" w:rsidP="0027561D">
      <w:pPr>
        <w:numPr>
          <w:ilvl w:val="1"/>
          <w:numId w:val="3"/>
        </w:numPr>
      </w:pPr>
      <w:r w:rsidRPr="0027561D">
        <w:t xml:space="preserve">Estos componentes están involucrados en el proceso de gestión de solicitudes HTTP/HTTPS. Estás configurando Tomcat para que utilice HTTPS, lo que implica que </w:t>
      </w:r>
      <w:r w:rsidRPr="0027561D">
        <w:rPr>
          <w:b/>
          <w:bCs/>
        </w:rPr>
        <w:t>Coyote</w:t>
      </w:r>
      <w:r w:rsidRPr="0027561D">
        <w:t xml:space="preserve"> se encarga de manejar las solicitudes HTTPS.</w:t>
      </w:r>
    </w:p>
    <w:p w14:paraId="168A2AF3" w14:textId="77777777" w:rsidR="0027561D" w:rsidRPr="0027561D" w:rsidRDefault="0027561D" w:rsidP="0027561D">
      <w:pPr>
        <w:numPr>
          <w:ilvl w:val="0"/>
          <w:numId w:val="3"/>
        </w:numPr>
      </w:pPr>
      <w:proofErr w:type="spellStart"/>
      <w:r w:rsidRPr="0027561D">
        <w:rPr>
          <w:b/>
          <w:bCs/>
        </w:rPr>
        <w:t>Realm</w:t>
      </w:r>
      <w:proofErr w:type="spellEnd"/>
      <w:r w:rsidRPr="0027561D">
        <w:t>:</w:t>
      </w:r>
    </w:p>
    <w:p w14:paraId="4D9E6872" w14:textId="77777777" w:rsidR="0027561D" w:rsidRPr="0027561D" w:rsidRDefault="0027561D" w:rsidP="0027561D">
      <w:pPr>
        <w:numPr>
          <w:ilvl w:val="1"/>
          <w:numId w:val="3"/>
        </w:numPr>
      </w:pPr>
      <w:r w:rsidRPr="0027561D">
        <w:t xml:space="preserve">Usaste el componente </w:t>
      </w:r>
      <w:proofErr w:type="spellStart"/>
      <w:r w:rsidRPr="0027561D">
        <w:rPr>
          <w:b/>
          <w:bCs/>
        </w:rPr>
        <w:t>Realm</w:t>
      </w:r>
      <w:proofErr w:type="spellEnd"/>
      <w:r w:rsidRPr="0027561D">
        <w:t xml:space="preserve"> para la autenticación de usuarios y roles en el archivo tomcat-users.xml. Esto fue esencial para proteger la aplicación de </w:t>
      </w:r>
      <w:r w:rsidRPr="0027561D">
        <w:rPr>
          <w:b/>
          <w:bCs/>
        </w:rPr>
        <w:t>Manager</w:t>
      </w:r>
      <w:r w:rsidRPr="0027561D">
        <w:t xml:space="preserve"> y garantizar que solo los usuarios autorizados pudieran acceder.</w:t>
      </w:r>
    </w:p>
    <w:p w14:paraId="5119B1C8" w14:textId="77777777" w:rsidR="0027561D" w:rsidRPr="0027561D" w:rsidRDefault="0027561D" w:rsidP="0027561D">
      <w:pPr>
        <w:numPr>
          <w:ilvl w:val="0"/>
          <w:numId w:val="3"/>
        </w:numPr>
      </w:pPr>
      <w:r w:rsidRPr="0027561D">
        <w:rPr>
          <w:b/>
          <w:bCs/>
        </w:rPr>
        <w:t xml:space="preserve">JSP y </w:t>
      </w:r>
      <w:proofErr w:type="spellStart"/>
      <w:r w:rsidRPr="0027561D">
        <w:rPr>
          <w:b/>
          <w:bCs/>
        </w:rPr>
        <w:t>Servlets</w:t>
      </w:r>
      <w:proofErr w:type="spellEnd"/>
      <w:r w:rsidRPr="0027561D">
        <w:t>:</w:t>
      </w:r>
    </w:p>
    <w:p w14:paraId="61C633B9" w14:textId="77777777" w:rsidR="0027561D" w:rsidRPr="0027561D" w:rsidRDefault="0027561D" w:rsidP="0027561D">
      <w:pPr>
        <w:numPr>
          <w:ilvl w:val="1"/>
          <w:numId w:val="3"/>
        </w:numPr>
      </w:pPr>
      <w:r w:rsidRPr="0027561D">
        <w:t xml:space="preserve">Aunque no se menciona explícitamente en las instrucciones que hayas desarrollado una aplicación basada en </w:t>
      </w:r>
      <w:r w:rsidRPr="0027561D">
        <w:rPr>
          <w:b/>
          <w:bCs/>
        </w:rPr>
        <w:t>JSP</w:t>
      </w:r>
      <w:r w:rsidRPr="0027561D">
        <w:t xml:space="preserve"> o </w:t>
      </w:r>
      <w:proofErr w:type="spellStart"/>
      <w:r w:rsidRPr="0027561D">
        <w:rPr>
          <w:b/>
          <w:bCs/>
        </w:rPr>
        <w:t>Servlets</w:t>
      </w:r>
      <w:proofErr w:type="spellEnd"/>
      <w:r w:rsidRPr="0027561D">
        <w:t xml:space="preserve">, el proceso de configuración de seguridad de las aplicaciones web (en web.xml) y la implementación de autenticación sobre una </w:t>
      </w:r>
      <w:r w:rsidRPr="0027561D">
        <w:lastRenderedPageBreak/>
        <w:t xml:space="preserve">aplicación específica implica que el contenedor de </w:t>
      </w:r>
      <w:proofErr w:type="spellStart"/>
      <w:r w:rsidRPr="0027561D">
        <w:rPr>
          <w:b/>
          <w:bCs/>
        </w:rPr>
        <w:t>Servlets</w:t>
      </w:r>
      <w:proofErr w:type="spellEnd"/>
      <w:r w:rsidRPr="0027561D">
        <w:t xml:space="preserve"> y </w:t>
      </w:r>
      <w:r w:rsidRPr="0027561D">
        <w:rPr>
          <w:b/>
          <w:bCs/>
        </w:rPr>
        <w:t>JSP</w:t>
      </w:r>
      <w:r w:rsidRPr="0027561D">
        <w:t xml:space="preserve"> de Tomcat está involucrado en el manejo de la lógica de la aplicación.</w:t>
      </w:r>
    </w:p>
    <w:p w14:paraId="3F71008C" w14:textId="77777777" w:rsidR="00F577C2" w:rsidRPr="00D60436" w:rsidRDefault="00F577C2" w:rsidP="00D60436"/>
    <w:sectPr w:rsidR="00F577C2" w:rsidRPr="00D604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734D8"/>
    <w:multiLevelType w:val="multilevel"/>
    <w:tmpl w:val="F6547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10AE7"/>
    <w:multiLevelType w:val="multilevel"/>
    <w:tmpl w:val="C464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863A24"/>
    <w:multiLevelType w:val="multilevel"/>
    <w:tmpl w:val="8EB2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339"/>
    <w:rsid w:val="0027561D"/>
    <w:rsid w:val="00773339"/>
    <w:rsid w:val="00931347"/>
    <w:rsid w:val="00BF5BF6"/>
    <w:rsid w:val="00D1173F"/>
    <w:rsid w:val="00D60436"/>
    <w:rsid w:val="00DA3C0F"/>
    <w:rsid w:val="00DF65F0"/>
    <w:rsid w:val="00F56BAC"/>
    <w:rsid w:val="00F5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9C1B9"/>
  <w15:chartTrackingRefBased/>
  <w15:docId w15:val="{84B2367F-3F82-4B3B-BF5B-D9BAD8A4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3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3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3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3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3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3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3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3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3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3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3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3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33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33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33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33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33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33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3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3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3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3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3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33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33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33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3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33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3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8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Martínez Expósito</dc:creator>
  <cp:keywords/>
  <dc:description/>
  <cp:lastModifiedBy>User</cp:lastModifiedBy>
  <cp:revision>5</cp:revision>
  <dcterms:created xsi:type="dcterms:W3CDTF">2025-01-09T18:03:00Z</dcterms:created>
  <dcterms:modified xsi:type="dcterms:W3CDTF">2025-01-21T10:46:00Z</dcterms:modified>
</cp:coreProperties>
</file>