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AA4B" w14:textId="7A4D5105" w:rsidR="00DC7D72" w:rsidRDefault="00DC7D72" w:rsidP="00DC7D72">
      <w:r>
        <w:t>The generalized inverse Gaussian</w:t>
      </w:r>
      <w:r w:rsidR="00AE5967">
        <w:t xml:space="preserve"> (GIG)</w:t>
      </w:r>
      <w:r>
        <w:t xml:space="preserve"> distribution is a continuous probability distribution family which includes</w:t>
      </w:r>
      <w:r w:rsidR="00441082">
        <w:t xml:space="preserve">, among others, </w:t>
      </w:r>
      <w:r>
        <w:t xml:space="preserve">the Gamma distribution. Its relevance in this paper derives from it being the distribution of the mixing variable </w:t>
      </w:r>
      <w:r w:rsidR="00DF63FA">
        <w:t>$W$</w:t>
      </w:r>
      <w:r>
        <w:t xml:space="preserve"> in the variance-mean mixture generating the generalized hyperbolic distribution</w:t>
      </w:r>
      <w:r w:rsidR="0059745F">
        <w:t xml:space="preserve"> (@QRM)</w:t>
      </w:r>
      <w:r>
        <w:t>.</w:t>
      </w:r>
    </w:p>
    <w:p w14:paraId="38A8E560" w14:textId="77777777" w:rsidR="00DC7D72" w:rsidRDefault="00DC7D72" w:rsidP="00DC7D72"/>
    <w:p w14:paraId="42745D74" w14:textId="51A7AD75" w:rsidR="00DC7D72" w:rsidRDefault="00DC7D72" w:rsidP="00DC7D72">
      <w:pPr>
        <w:rPr>
          <w:b/>
        </w:rPr>
      </w:pPr>
      <w:r w:rsidRPr="00715711">
        <w:rPr>
          <w:b/>
        </w:rPr>
        <w:t>**Mathematical Definition:**</w:t>
      </w:r>
    </w:p>
    <w:p w14:paraId="33E855A9" w14:textId="77777777" w:rsidR="00F94253" w:rsidRDefault="00F94253" w:rsidP="00F94253">
      <w:pPr>
        <w:rPr>
          <w:rFonts w:ascii="Liberation Serif" w:eastAsia="WenQuanYi Micro Hei" w:hAnsi="Liberation Serif" w:cs="Lohit Devanagari"/>
          <w:kern w:val="2"/>
        </w:rPr>
      </w:pPr>
      <w:r>
        <w:t>\newline</w:t>
      </w:r>
    </w:p>
    <w:p w14:paraId="05321338" w14:textId="77777777" w:rsidR="00DC7D72" w:rsidRDefault="00DC7D72" w:rsidP="00DC7D72">
      <w:bookmarkStart w:id="0" w:name="_GoBack"/>
      <w:bookmarkEnd w:id="0"/>
      <w:r>
        <w:t>Probability density function:</w:t>
      </w:r>
    </w:p>
    <w:p w14:paraId="6D180A48" w14:textId="6278123E" w:rsidR="00DC7D72" w:rsidRPr="00245366" w:rsidRDefault="003A5AD3" w:rsidP="00DC7D72">
      <w:pPr>
        <w:jc w:val="center"/>
      </w:pPr>
      <w:r w:rsidRPr="003A5AD3">
        <w:t>$$f_W \left( w;\lambda,\chi,\psi \right)= \frac{\chi^{-\lambda} \left(\chi \psi \right)^{\frac{\lambda}{2}}}{2K_\lambda\left(\sqrt{\chi\psi}\right)} w^{\lambda-1} e^{-\frac{1}{2} \left(\frac{\chi}{w}+\psi w \right)}$$</w:t>
      </w:r>
    </w:p>
    <w:p w14:paraId="04DB3781" w14:textId="5638953B" w:rsidR="00B83E15" w:rsidRDefault="003137E3" w:rsidP="00DC7D72">
      <w:r>
        <w:t>Where</w:t>
      </w:r>
      <w:r w:rsidR="00DC7D72">
        <w:t xml:space="preserve"> </w:t>
      </w:r>
      <w:r w:rsidR="00150C87" w:rsidRPr="00150C87">
        <w:t>$K_\lambda(\cdot)$</w:t>
      </w:r>
      <w:r w:rsidR="00DC7D72">
        <w:t xml:space="preserve"> is the modified Bessel function of the third kind with index</w:t>
      </w:r>
      <w:r w:rsidR="00A27F2A">
        <w:t xml:space="preserve"> </w:t>
      </w:r>
      <w:r w:rsidR="00A27F2A" w:rsidRPr="00A27F2A">
        <w:t>$\lambda$</w:t>
      </w:r>
      <w:r w:rsidR="00DC7D72">
        <w:t>.</w:t>
      </w:r>
      <w:r w:rsidR="00B83E15">
        <w:t xml:space="preserve"> The parameters</w:t>
      </w:r>
      <w:r w:rsidR="005E5966">
        <w:t xml:space="preserve"> $\chi$ and $\psi$</w:t>
      </w:r>
      <w:r w:rsidR="00B83E15">
        <w:t xml:space="preserve"> are subject to:</w:t>
      </w:r>
    </w:p>
    <w:p w14:paraId="65CB66A5" w14:textId="4985EF7B" w:rsidR="00B83E15" w:rsidRDefault="00B83E15" w:rsidP="00B83E15">
      <w:pPr>
        <w:jc w:val="center"/>
      </w:pPr>
      <w:r>
        <w:t>$$</w:t>
      </w:r>
      <w:r w:rsidRPr="00B83E15">
        <w:t>\begin{cases} \chi &gt; 0, \psi \geq 0 &amp; \text{if } \lambda &lt; 0 \\ \chi &gt; 0, \psi &gt; 0 &amp; \text{if } \lambda = 0 \\ \chi \geq 0, \psi &gt; 0 &amp; \text{if } \lambda &gt; 0 \end{cases}</w:t>
      </w:r>
      <w:r>
        <w:t>$$</w:t>
      </w:r>
    </w:p>
    <w:p w14:paraId="29F27BED" w14:textId="3E6B8226" w:rsidR="00B43966" w:rsidRDefault="00B43966" w:rsidP="00C61856"/>
    <w:p w14:paraId="3D6CBA7B" w14:textId="4BAC819A" w:rsidR="00E61CC4" w:rsidRDefault="00E61CC4" w:rsidP="00C61856">
      <w:r>
        <w:t>Expected value:</w:t>
      </w:r>
    </w:p>
    <w:p w14:paraId="33F4D487" w14:textId="0F3AFBE0" w:rsidR="00E61CC4" w:rsidRDefault="00E61CC4" w:rsidP="00E61CC4">
      <w:pPr>
        <w:jc w:val="center"/>
      </w:pPr>
      <w:r>
        <w:t>$$</w:t>
      </w:r>
      <w:r w:rsidRPr="00E61CC4">
        <w:t>\mathrm{E}(</w:t>
      </w:r>
      <w:r w:rsidR="00995E25">
        <w:t>W</w:t>
      </w:r>
      <w:r w:rsidRPr="00E61CC4">
        <w:t>)</w:t>
      </w:r>
      <w:r>
        <w:t xml:space="preserve"> = \sqrt{\frac{\chi}{\psi}} \frac{K_{\lambda + 1} \left(\sqrt{\chi \psi} \right)}{</w:t>
      </w:r>
      <w:r w:rsidRPr="00E61CC4">
        <w:t xml:space="preserve"> </w:t>
      </w:r>
      <w:r>
        <w:t>K_{\lambda} \left(\sqrt{\chi \psi} \right)}$$</w:t>
      </w:r>
    </w:p>
    <w:p w14:paraId="38A0D8F4" w14:textId="0DAFE388" w:rsidR="00CD6871" w:rsidRDefault="00CD6871" w:rsidP="00CD6871"/>
    <w:p w14:paraId="2FB8988C" w14:textId="5EF7EFD8" w:rsidR="00CD6871" w:rsidRDefault="00CD6871" w:rsidP="00CD6871">
      <w:r>
        <w:t>Variance:</w:t>
      </w:r>
    </w:p>
    <w:p w14:paraId="68B91B31" w14:textId="695846FA" w:rsidR="00CD6871" w:rsidRDefault="00AD7FC0" w:rsidP="00CD6871">
      <w:pPr>
        <w:jc w:val="center"/>
      </w:pPr>
      <w:r w:rsidRPr="00AD7FC0">
        <w:t>$$\mathrm{Var}(W) = \frac{\chi}{\psi} \left[\frac{K_{\lambda + 2} \left(\sqrt{\chi \psi} \right)}{ K_{\lambda} \left(\sqrt{\chi \psi} \right)} - \left( \frac{K_{\lambda + 1} \left(\sqrt{\chi \psi} \right)}{ K_{\lambda} \left(\sqrt{\chi \psi} \right)}\right)^{2}\right]$$</w:t>
      </w:r>
    </w:p>
    <w:p w14:paraId="20AF08D4" w14:textId="75F27385" w:rsidR="00833E43" w:rsidRDefault="00833E43" w:rsidP="00833E43"/>
    <w:p w14:paraId="7146B298" w14:textId="52987156" w:rsidR="00833E43" w:rsidRPr="00C61856" w:rsidRDefault="00833E43" w:rsidP="00833E43">
      <w:r>
        <w:t>The formula</w:t>
      </w:r>
      <w:r w:rsidR="00EB50A6">
        <w:t>s</w:t>
      </w:r>
      <w:r>
        <w:t xml:space="preserve"> for all the moments are valid only if $\chi$ and $\psi$ are strictly positive.</w:t>
      </w:r>
    </w:p>
    <w:sectPr w:rsidR="00833E43" w:rsidRPr="00C618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40"/>
    <w:rsid w:val="00150C87"/>
    <w:rsid w:val="003137E3"/>
    <w:rsid w:val="003A5AD3"/>
    <w:rsid w:val="00441082"/>
    <w:rsid w:val="004F31ED"/>
    <w:rsid w:val="005563D7"/>
    <w:rsid w:val="0059745F"/>
    <w:rsid w:val="005E5966"/>
    <w:rsid w:val="00771823"/>
    <w:rsid w:val="007D0C86"/>
    <w:rsid w:val="00833E43"/>
    <w:rsid w:val="00886240"/>
    <w:rsid w:val="00995E25"/>
    <w:rsid w:val="00A10C63"/>
    <w:rsid w:val="00A27F2A"/>
    <w:rsid w:val="00AB6E5B"/>
    <w:rsid w:val="00AD7FC0"/>
    <w:rsid w:val="00AE5967"/>
    <w:rsid w:val="00B43966"/>
    <w:rsid w:val="00B83E15"/>
    <w:rsid w:val="00C61856"/>
    <w:rsid w:val="00CD6871"/>
    <w:rsid w:val="00DC7D72"/>
    <w:rsid w:val="00DF63FA"/>
    <w:rsid w:val="00E61CC4"/>
    <w:rsid w:val="00EB50A6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B3D2"/>
  <w15:chartTrackingRefBased/>
  <w15:docId w15:val="{2D4EA113-1994-423C-951D-CAB1E3A5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5B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Meili</dc:creator>
  <cp:keywords/>
  <dc:description/>
  <cp:lastModifiedBy>Fabio Bührer</cp:lastModifiedBy>
  <cp:revision>25</cp:revision>
  <dcterms:created xsi:type="dcterms:W3CDTF">2019-05-06T11:20:00Z</dcterms:created>
  <dcterms:modified xsi:type="dcterms:W3CDTF">2019-06-05T17:22:00Z</dcterms:modified>
</cp:coreProperties>
</file>