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6FAE8C" w14:textId="115980CF" w:rsidR="00984F3F" w:rsidRPr="00984F3F" w:rsidRDefault="00984F3F">
      <w:pPr>
        <w:pStyle w:val="c2"/>
        <w:tabs>
          <w:tab w:val="left" w:pos="720"/>
          <w:tab w:val="left" w:pos="1440"/>
          <w:tab w:val="left" w:pos="2160"/>
        </w:tabs>
        <w:spacing w:line="240" w:lineRule="auto"/>
        <w:rPr>
          <w:b/>
          <w:szCs w:val="24"/>
          <w:u w:val="single"/>
        </w:rPr>
      </w:pPr>
      <w:bookmarkStart w:id="0" w:name="_GoBack"/>
      <w:r w:rsidRPr="00984F3F">
        <w:rPr>
          <w:b/>
          <w:szCs w:val="24"/>
          <w:u w:val="single"/>
        </w:rPr>
        <w:t>[This agreement was executed in 2012 between a large corporation and a large R&amp;D firm]</w:t>
      </w:r>
    </w:p>
    <w:bookmarkEnd w:id="0"/>
    <w:p w14:paraId="508820A7" w14:textId="77777777" w:rsidR="00984F3F" w:rsidRDefault="00984F3F">
      <w:pPr>
        <w:pStyle w:val="c2"/>
        <w:tabs>
          <w:tab w:val="left" w:pos="720"/>
          <w:tab w:val="left" w:pos="1440"/>
          <w:tab w:val="left" w:pos="2160"/>
        </w:tabs>
        <w:spacing w:line="240" w:lineRule="auto"/>
        <w:rPr>
          <w:b/>
          <w:szCs w:val="24"/>
        </w:rPr>
      </w:pPr>
    </w:p>
    <w:p w14:paraId="58652F08" w14:textId="394400C2" w:rsidR="00647934" w:rsidRDefault="005F45AB">
      <w:pPr>
        <w:pStyle w:val="c2"/>
        <w:tabs>
          <w:tab w:val="left" w:pos="720"/>
          <w:tab w:val="left" w:pos="1440"/>
          <w:tab w:val="left" w:pos="2160"/>
        </w:tabs>
        <w:spacing w:line="240" w:lineRule="auto"/>
        <w:rPr>
          <w:b/>
          <w:szCs w:val="24"/>
          <w:lang w:eastAsia="ko-KR"/>
        </w:rPr>
      </w:pPr>
      <w:r>
        <w:rPr>
          <w:b/>
          <w:szCs w:val="24"/>
        </w:rPr>
        <w:t>EVALUATION</w:t>
      </w:r>
      <w:r w:rsidR="00647934">
        <w:rPr>
          <w:b/>
          <w:szCs w:val="24"/>
        </w:rPr>
        <w:t xml:space="preserve"> AGREEMENT</w:t>
      </w:r>
      <w:r w:rsidR="00F90403">
        <w:rPr>
          <w:b/>
          <w:szCs w:val="24"/>
        </w:rPr>
        <w:t xml:space="preserve"> AND KNOW-HOW TRANSFER</w:t>
      </w:r>
    </w:p>
    <w:p w14:paraId="3CCA27D7" w14:textId="77777777" w:rsidR="00647934" w:rsidRDefault="00647934">
      <w:pPr>
        <w:pStyle w:val="c2"/>
        <w:tabs>
          <w:tab w:val="left" w:pos="720"/>
          <w:tab w:val="left" w:pos="1440"/>
          <w:tab w:val="left" w:pos="2160"/>
        </w:tabs>
        <w:spacing w:line="240" w:lineRule="auto"/>
        <w:rPr>
          <w:b/>
          <w:szCs w:val="24"/>
        </w:rPr>
      </w:pPr>
    </w:p>
    <w:p w14:paraId="32672618" w14:textId="77777777" w:rsidR="00647934" w:rsidRDefault="00647934">
      <w:pPr>
        <w:pStyle w:val="c3"/>
        <w:tabs>
          <w:tab w:val="left" w:pos="720"/>
          <w:tab w:val="left" w:pos="1440"/>
          <w:tab w:val="left" w:pos="2160"/>
        </w:tabs>
        <w:spacing w:line="240" w:lineRule="auto"/>
        <w:rPr>
          <w:b/>
          <w:szCs w:val="24"/>
        </w:rPr>
      </w:pPr>
      <w:r>
        <w:rPr>
          <w:b/>
          <w:szCs w:val="24"/>
        </w:rPr>
        <w:t>Between</w:t>
      </w:r>
    </w:p>
    <w:p w14:paraId="3A2D2908" w14:textId="77777777" w:rsidR="00647934" w:rsidRDefault="00647934">
      <w:pPr>
        <w:pStyle w:val="c3"/>
        <w:tabs>
          <w:tab w:val="left" w:pos="720"/>
          <w:tab w:val="left" w:pos="1440"/>
          <w:tab w:val="left" w:pos="2160"/>
        </w:tabs>
        <w:spacing w:line="240" w:lineRule="auto"/>
        <w:rPr>
          <w:b/>
          <w:szCs w:val="24"/>
        </w:rPr>
      </w:pPr>
    </w:p>
    <w:p w14:paraId="317178C2" w14:textId="500F6B10" w:rsidR="00F66580" w:rsidRDefault="00EF7B51">
      <w:pPr>
        <w:pStyle w:val="c3"/>
        <w:tabs>
          <w:tab w:val="left" w:pos="720"/>
          <w:tab w:val="left" w:pos="1440"/>
          <w:tab w:val="left" w:pos="2160"/>
        </w:tabs>
        <w:spacing w:line="240" w:lineRule="auto"/>
        <w:rPr>
          <w:szCs w:val="24"/>
        </w:rPr>
      </w:pPr>
      <w:r>
        <w:rPr>
          <w:szCs w:val="24"/>
        </w:rPr>
        <w:t>LICENSEE</w:t>
      </w:r>
      <w:r w:rsidR="00F90403">
        <w:rPr>
          <w:szCs w:val="24"/>
        </w:rPr>
        <w:t xml:space="preserve"> </w:t>
      </w:r>
    </w:p>
    <w:p w14:paraId="1F58EE7C" w14:textId="69327CD2" w:rsidR="00647934" w:rsidRDefault="00647934">
      <w:pPr>
        <w:pStyle w:val="c3"/>
        <w:tabs>
          <w:tab w:val="left" w:pos="720"/>
          <w:tab w:val="left" w:pos="1440"/>
          <w:tab w:val="left" w:pos="2160"/>
        </w:tabs>
        <w:spacing w:line="240" w:lineRule="auto"/>
        <w:rPr>
          <w:b/>
          <w:szCs w:val="24"/>
        </w:rPr>
      </w:pPr>
      <w:r>
        <w:rPr>
          <w:b/>
          <w:szCs w:val="24"/>
        </w:rPr>
        <w:t>&amp;</w:t>
      </w:r>
    </w:p>
    <w:p w14:paraId="31C1D6CD" w14:textId="065669FB" w:rsidR="00647934" w:rsidRDefault="00EF7B51">
      <w:pPr>
        <w:pStyle w:val="c3"/>
        <w:tabs>
          <w:tab w:val="left" w:pos="720"/>
          <w:tab w:val="left" w:pos="1440"/>
          <w:tab w:val="left" w:pos="2160"/>
        </w:tabs>
        <w:spacing w:line="240" w:lineRule="auto"/>
        <w:rPr>
          <w:b/>
          <w:szCs w:val="24"/>
        </w:rPr>
      </w:pPr>
      <w:r>
        <w:rPr>
          <w:b/>
          <w:szCs w:val="24"/>
        </w:rPr>
        <w:t>LICENSOR</w:t>
      </w:r>
      <w:r w:rsidR="00647934">
        <w:rPr>
          <w:b/>
          <w:szCs w:val="24"/>
        </w:rPr>
        <w:t xml:space="preserve"> </w:t>
      </w:r>
    </w:p>
    <w:p w14:paraId="745A4272" w14:textId="77777777" w:rsidR="00647934" w:rsidRDefault="00647934">
      <w:pPr>
        <w:pStyle w:val="c3"/>
        <w:tabs>
          <w:tab w:val="left" w:pos="720"/>
          <w:tab w:val="left" w:pos="1440"/>
          <w:tab w:val="left" w:pos="2160"/>
        </w:tabs>
        <w:spacing w:line="240" w:lineRule="auto"/>
        <w:rPr>
          <w:b/>
          <w:szCs w:val="24"/>
        </w:rPr>
      </w:pPr>
    </w:p>
    <w:p w14:paraId="45B416A9" w14:textId="77777777" w:rsidR="00647934" w:rsidRDefault="00647934">
      <w:pPr>
        <w:pStyle w:val="c3"/>
        <w:tabs>
          <w:tab w:val="left" w:pos="720"/>
          <w:tab w:val="left" w:pos="1440"/>
          <w:tab w:val="left" w:pos="2160"/>
        </w:tabs>
        <w:spacing w:line="240" w:lineRule="auto"/>
        <w:rPr>
          <w:b/>
          <w:szCs w:val="24"/>
        </w:rPr>
      </w:pPr>
      <w:r>
        <w:rPr>
          <w:b/>
          <w:szCs w:val="24"/>
        </w:rPr>
        <w:t>On</w:t>
      </w:r>
    </w:p>
    <w:p w14:paraId="28D625FE" w14:textId="77777777" w:rsidR="00647934" w:rsidRDefault="00647934">
      <w:pPr>
        <w:pStyle w:val="c3"/>
        <w:tabs>
          <w:tab w:val="left" w:pos="720"/>
          <w:tab w:val="left" w:pos="1440"/>
          <w:tab w:val="left" w:pos="2160"/>
        </w:tabs>
        <w:spacing w:line="240" w:lineRule="auto"/>
        <w:rPr>
          <w:b/>
          <w:szCs w:val="24"/>
        </w:rPr>
      </w:pPr>
    </w:p>
    <w:p w14:paraId="3A7C3786" w14:textId="1B7331BC" w:rsidR="00647934" w:rsidRDefault="00F90403">
      <w:pPr>
        <w:pStyle w:val="c3"/>
        <w:tabs>
          <w:tab w:val="left" w:pos="720"/>
          <w:tab w:val="left" w:pos="1440"/>
          <w:tab w:val="left" w:pos="2160"/>
        </w:tabs>
        <w:spacing w:line="240" w:lineRule="auto"/>
        <w:rPr>
          <w:b/>
          <w:szCs w:val="24"/>
        </w:rPr>
      </w:pPr>
      <w:r>
        <w:rPr>
          <w:b/>
          <w:szCs w:val="24"/>
        </w:rPr>
        <w:t>PRINTED INORGANIC SEMICONDUCTOR LEDS</w:t>
      </w:r>
    </w:p>
    <w:p w14:paraId="4A6AD6A3" w14:textId="77777777" w:rsidR="00647934" w:rsidRDefault="00647934">
      <w:pPr>
        <w:tabs>
          <w:tab w:val="left" w:pos="720"/>
          <w:tab w:val="left" w:pos="1440"/>
          <w:tab w:val="left" w:pos="2160"/>
        </w:tabs>
        <w:spacing w:line="280" w:lineRule="exact"/>
        <w:rPr>
          <w:b/>
          <w:szCs w:val="24"/>
        </w:rPr>
      </w:pPr>
    </w:p>
    <w:p w14:paraId="7FB90593" w14:textId="77777777" w:rsidR="00647934" w:rsidRDefault="00647934">
      <w:pPr>
        <w:tabs>
          <w:tab w:val="left" w:pos="720"/>
          <w:tab w:val="left" w:pos="1440"/>
          <w:tab w:val="left" w:pos="2160"/>
        </w:tabs>
        <w:spacing w:line="280" w:lineRule="exact"/>
        <w:rPr>
          <w:b/>
          <w:szCs w:val="24"/>
        </w:rPr>
      </w:pPr>
    </w:p>
    <w:p w14:paraId="7817DAD9" w14:textId="77777777" w:rsidR="00647934" w:rsidRDefault="00647934">
      <w:pPr>
        <w:pStyle w:val="c2"/>
        <w:tabs>
          <w:tab w:val="left" w:pos="720"/>
          <w:tab w:val="left" w:pos="1440"/>
          <w:tab w:val="left" w:pos="2160"/>
        </w:tabs>
        <w:spacing w:line="240" w:lineRule="auto"/>
        <w:rPr>
          <w:b/>
          <w:szCs w:val="24"/>
          <w:u w:val="single"/>
        </w:rPr>
      </w:pPr>
      <w:r>
        <w:rPr>
          <w:b/>
          <w:szCs w:val="24"/>
          <w:u w:val="single"/>
        </w:rPr>
        <w:t>RECITALS</w:t>
      </w:r>
    </w:p>
    <w:p w14:paraId="4633C02D" w14:textId="77777777" w:rsidR="00647934" w:rsidRDefault="00647934">
      <w:pPr>
        <w:tabs>
          <w:tab w:val="left" w:pos="720"/>
          <w:tab w:val="left" w:pos="1440"/>
          <w:tab w:val="left" w:pos="2160"/>
        </w:tabs>
        <w:jc w:val="both"/>
        <w:rPr>
          <w:b/>
          <w:szCs w:val="24"/>
        </w:rPr>
      </w:pPr>
    </w:p>
    <w:p w14:paraId="4A60563D" w14:textId="77777777" w:rsidR="00647934" w:rsidRDefault="00647934">
      <w:pPr>
        <w:tabs>
          <w:tab w:val="left" w:pos="720"/>
          <w:tab w:val="left" w:pos="1440"/>
          <w:tab w:val="left" w:pos="2160"/>
        </w:tabs>
        <w:jc w:val="both"/>
        <w:rPr>
          <w:b/>
          <w:szCs w:val="24"/>
        </w:rPr>
      </w:pPr>
    </w:p>
    <w:p w14:paraId="6CD93E78" w14:textId="79D8E081" w:rsidR="00647934" w:rsidRDefault="00EF7B51">
      <w:pPr>
        <w:pStyle w:val="c2"/>
        <w:numPr>
          <w:ilvl w:val="0"/>
          <w:numId w:val="7"/>
        </w:numPr>
        <w:spacing w:line="240" w:lineRule="auto"/>
        <w:ind w:left="450" w:hanging="450"/>
        <w:jc w:val="both"/>
        <w:rPr>
          <w:szCs w:val="24"/>
        </w:rPr>
      </w:pPr>
      <w:r>
        <w:rPr>
          <w:szCs w:val="24"/>
        </w:rPr>
        <w:t>Licensor</w:t>
      </w:r>
      <w:r w:rsidR="00647934">
        <w:rPr>
          <w:szCs w:val="24"/>
        </w:rPr>
        <w:t xml:space="preserve"> ("</w:t>
      </w:r>
      <w:r>
        <w:rPr>
          <w:szCs w:val="24"/>
        </w:rPr>
        <w:t>LICENSOR</w:t>
      </w:r>
      <w:r w:rsidR="00647934">
        <w:rPr>
          <w:szCs w:val="24"/>
        </w:rPr>
        <w:t xml:space="preserve">") is a </w:t>
      </w:r>
      <w:r>
        <w:rPr>
          <w:szCs w:val="24"/>
        </w:rPr>
        <w:t>_________</w:t>
      </w:r>
      <w:r w:rsidR="00647934">
        <w:rPr>
          <w:szCs w:val="24"/>
        </w:rPr>
        <w:t xml:space="preserve"> corporation having principal place of business at</w:t>
      </w:r>
      <w:r>
        <w:rPr>
          <w:szCs w:val="24"/>
        </w:rPr>
        <w:t>________________________.</w:t>
      </w:r>
      <w:r w:rsidR="00647934">
        <w:rPr>
          <w:szCs w:val="24"/>
        </w:rPr>
        <w:t>.</w:t>
      </w:r>
    </w:p>
    <w:p w14:paraId="653E7967" w14:textId="77777777" w:rsidR="00647934" w:rsidRDefault="00647934">
      <w:pPr>
        <w:pStyle w:val="c2"/>
        <w:spacing w:line="240" w:lineRule="auto"/>
        <w:jc w:val="both"/>
        <w:rPr>
          <w:szCs w:val="24"/>
        </w:rPr>
      </w:pPr>
    </w:p>
    <w:p w14:paraId="28C44F58" w14:textId="4D853C95" w:rsidR="00647934" w:rsidRDefault="00EF7B51">
      <w:pPr>
        <w:pStyle w:val="c2"/>
        <w:numPr>
          <w:ilvl w:val="0"/>
          <w:numId w:val="7"/>
        </w:numPr>
        <w:spacing w:line="240" w:lineRule="auto"/>
        <w:ind w:left="450" w:hanging="450"/>
        <w:jc w:val="both"/>
        <w:rPr>
          <w:szCs w:val="24"/>
        </w:rPr>
      </w:pPr>
      <w:r>
        <w:rPr>
          <w:szCs w:val="24"/>
        </w:rPr>
        <w:t>LICENSEE</w:t>
      </w:r>
      <w:r w:rsidR="00196FDA">
        <w:rPr>
          <w:rFonts w:hint="eastAsia"/>
          <w:szCs w:val="24"/>
          <w:lang w:eastAsia="ko-KR"/>
        </w:rPr>
        <w:t>.</w:t>
      </w:r>
      <w:r w:rsidR="005F45AB">
        <w:rPr>
          <w:szCs w:val="24"/>
        </w:rPr>
        <w:t xml:space="preserve"> </w:t>
      </w:r>
      <w:r w:rsidR="00647934">
        <w:rPr>
          <w:szCs w:val="24"/>
        </w:rPr>
        <w:t>("</w:t>
      </w:r>
      <w:r>
        <w:rPr>
          <w:szCs w:val="24"/>
        </w:rPr>
        <w:t>LICENSEE</w:t>
      </w:r>
      <w:r w:rsidR="00F90403">
        <w:rPr>
          <w:szCs w:val="24"/>
        </w:rPr>
        <w:t xml:space="preserve"> </w:t>
      </w:r>
      <w:r w:rsidR="00647934">
        <w:rPr>
          <w:szCs w:val="24"/>
        </w:rPr>
        <w:t xml:space="preserve">") is a </w:t>
      </w:r>
      <w:r w:rsidR="00F90403">
        <w:rPr>
          <w:szCs w:val="24"/>
        </w:rPr>
        <w:t>______________</w:t>
      </w:r>
      <w:r w:rsidR="00D80E4E">
        <w:rPr>
          <w:szCs w:val="24"/>
        </w:rPr>
        <w:t xml:space="preserve"> </w:t>
      </w:r>
      <w:r w:rsidR="00647934">
        <w:rPr>
          <w:szCs w:val="24"/>
        </w:rPr>
        <w:t xml:space="preserve">corporation having a place </w:t>
      </w:r>
      <w:r w:rsidR="009850A9">
        <w:rPr>
          <w:szCs w:val="24"/>
        </w:rPr>
        <w:t>of business</w:t>
      </w:r>
      <w:r w:rsidR="00F90403">
        <w:rPr>
          <w:szCs w:val="24"/>
        </w:rPr>
        <w:t xml:space="preserve"> at _________________________________________</w:t>
      </w:r>
      <w:r w:rsidR="00647934">
        <w:rPr>
          <w:szCs w:val="24"/>
        </w:rPr>
        <w:t>.</w:t>
      </w:r>
    </w:p>
    <w:p w14:paraId="0E249E2A" w14:textId="77777777" w:rsidR="00647934" w:rsidRDefault="00647934">
      <w:pPr>
        <w:pStyle w:val="c2"/>
        <w:spacing w:line="240" w:lineRule="auto"/>
        <w:jc w:val="both"/>
        <w:rPr>
          <w:szCs w:val="24"/>
        </w:rPr>
      </w:pPr>
    </w:p>
    <w:p w14:paraId="2DD477C4" w14:textId="1C42B303" w:rsidR="00647934" w:rsidRDefault="00EF7B51">
      <w:pPr>
        <w:pStyle w:val="c2"/>
        <w:numPr>
          <w:ilvl w:val="0"/>
          <w:numId w:val="7"/>
        </w:numPr>
        <w:spacing w:line="240" w:lineRule="auto"/>
        <w:ind w:left="450" w:hanging="450"/>
        <w:jc w:val="both"/>
        <w:rPr>
          <w:szCs w:val="24"/>
        </w:rPr>
      </w:pPr>
      <w:r>
        <w:rPr>
          <w:szCs w:val="24"/>
        </w:rPr>
        <w:t>LICENSEE</w:t>
      </w:r>
      <w:r w:rsidR="005B46C0">
        <w:rPr>
          <w:szCs w:val="24"/>
        </w:rPr>
        <w:t xml:space="preserve"> </w:t>
      </w:r>
      <w:r w:rsidR="00647934">
        <w:rPr>
          <w:szCs w:val="24"/>
        </w:rPr>
        <w:t xml:space="preserve">wishes to engage </w:t>
      </w:r>
      <w:r>
        <w:rPr>
          <w:szCs w:val="24"/>
        </w:rPr>
        <w:t>LICENSOR</w:t>
      </w:r>
      <w:r w:rsidR="00647934">
        <w:rPr>
          <w:szCs w:val="24"/>
        </w:rPr>
        <w:t xml:space="preserve"> to </w:t>
      </w:r>
      <w:r w:rsidR="005F45AB">
        <w:rPr>
          <w:szCs w:val="24"/>
        </w:rPr>
        <w:t xml:space="preserve">evaluate </w:t>
      </w:r>
      <w:r>
        <w:rPr>
          <w:szCs w:val="24"/>
        </w:rPr>
        <w:t>LICENSEE</w:t>
      </w:r>
      <w:r w:rsidR="00F90403">
        <w:rPr>
          <w:szCs w:val="24"/>
        </w:rPr>
        <w:t xml:space="preserve">’S LED </w:t>
      </w:r>
      <w:r w:rsidR="00392E03">
        <w:rPr>
          <w:szCs w:val="24"/>
        </w:rPr>
        <w:t xml:space="preserve"> </w:t>
      </w:r>
      <w:r w:rsidR="00647934">
        <w:rPr>
          <w:szCs w:val="24"/>
        </w:rPr>
        <w:t>as defined in the Statement of Work ("SOW"</w:t>
      </w:r>
      <w:r w:rsidR="00D11468">
        <w:rPr>
          <w:szCs w:val="24"/>
        </w:rPr>
        <w:t>), which</w:t>
      </w:r>
      <w:r w:rsidR="00647934">
        <w:rPr>
          <w:szCs w:val="24"/>
        </w:rPr>
        <w:t xml:space="preserve"> is attached to this Agreement in Exhibit A</w:t>
      </w:r>
      <w:r w:rsidR="00F345F7">
        <w:rPr>
          <w:szCs w:val="24"/>
        </w:rPr>
        <w:t>-1</w:t>
      </w:r>
      <w:r w:rsidR="00647934">
        <w:rPr>
          <w:szCs w:val="24"/>
        </w:rPr>
        <w:t xml:space="preserve">. </w:t>
      </w:r>
    </w:p>
    <w:p w14:paraId="4B03711F" w14:textId="77777777" w:rsidR="00647934" w:rsidRDefault="00647934">
      <w:pPr>
        <w:pStyle w:val="c2"/>
        <w:spacing w:line="240" w:lineRule="auto"/>
        <w:jc w:val="both"/>
        <w:rPr>
          <w:szCs w:val="24"/>
        </w:rPr>
      </w:pPr>
    </w:p>
    <w:p w14:paraId="5E1780B6" w14:textId="77777777" w:rsidR="00647934" w:rsidRDefault="00647934">
      <w:pPr>
        <w:pStyle w:val="c2"/>
        <w:numPr>
          <w:ilvl w:val="0"/>
          <w:numId w:val="7"/>
        </w:numPr>
        <w:spacing w:line="240" w:lineRule="auto"/>
        <w:ind w:left="450" w:hanging="450"/>
        <w:jc w:val="both"/>
        <w:rPr>
          <w:szCs w:val="24"/>
        </w:rPr>
      </w:pPr>
      <w:r>
        <w:rPr>
          <w:szCs w:val="24"/>
        </w:rPr>
        <w:t xml:space="preserve">The Parties hereby establish the terms and conditions under which they plan to carry out </w:t>
      </w:r>
      <w:r w:rsidR="005F45AB">
        <w:rPr>
          <w:szCs w:val="24"/>
        </w:rPr>
        <w:t xml:space="preserve">the </w:t>
      </w:r>
      <w:r w:rsidR="006D4BEA">
        <w:rPr>
          <w:szCs w:val="24"/>
        </w:rPr>
        <w:t>evaluation</w:t>
      </w:r>
      <w:r>
        <w:rPr>
          <w:szCs w:val="24"/>
        </w:rPr>
        <w:t>.</w:t>
      </w:r>
    </w:p>
    <w:p w14:paraId="46B1A6C6" w14:textId="77777777" w:rsidR="00647934" w:rsidRDefault="00647934">
      <w:pPr>
        <w:pStyle w:val="p5"/>
        <w:tabs>
          <w:tab w:val="clear" w:pos="740"/>
          <w:tab w:val="clear" w:pos="1200"/>
          <w:tab w:val="left" w:pos="720"/>
          <w:tab w:val="left" w:pos="1440"/>
          <w:tab w:val="left" w:pos="2160"/>
        </w:tabs>
        <w:spacing w:line="280" w:lineRule="exact"/>
        <w:ind w:left="0" w:firstLine="0"/>
        <w:jc w:val="both"/>
        <w:rPr>
          <w:szCs w:val="24"/>
        </w:rPr>
      </w:pPr>
    </w:p>
    <w:p w14:paraId="2857DFE9" w14:textId="3188557A" w:rsidR="00647934" w:rsidRDefault="00647934">
      <w:pPr>
        <w:pStyle w:val="p2"/>
        <w:tabs>
          <w:tab w:val="clear" w:pos="740"/>
          <w:tab w:val="left" w:pos="720"/>
          <w:tab w:val="left" w:pos="1440"/>
          <w:tab w:val="left" w:pos="2160"/>
        </w:tabs>
        <w:spacing w:line="240" w:lineRule="auto"/>
        <w:ind w:left="0" w:firstLine="0"/>
        <w:jc w:val="both"/>
        <w:rPr>
          <w:szCs w:val="24"/>
        </w:rPr>
      </w:pPr>
      <w:r>
        <w:rPr>
          <w:i/>
          <w:szCs w:val="24"/>
        </w:rPr>
        <w:t>Now, therefore</w:t>
      </w:r>
      <w:r w:rsidR="00D80E4E">
        <w:rPr>
          <w:szCs w:val="24"/>
        </w:rPr>
        <w:t>, effective as of</w:t>
      </w:r>
      <w:r>
        <w:rPr>
          <w:szCs w:val="24"/>
        </w:rPr>
        <w:t>,</w:t>
      </w:r>
      <w:r w:rsidR="00D80E4E">
        <w:rPr>
          <w:szCs w:val="24"/>
        </w:rPr>
        <w:t xml:space="preserve"> </w:t>
      </w:r>
      <w:r w:rsidR="009850A9">
        <w:rPr>
          <w:szCs w:val="24"/>
        </w:rPr>
        <w:t>December __</w:t>
      </w:r>
      <w:proofErr w:type="spellStart"/>
      <w:r w:rsidR="00D80E4E" w:rsidRPr="00D80E4E">
        <w:rPr>
          <w:szCs w:val="24"/>
          <w:vertAlign w:val="superscript"/>
        </w:rPr>
        <w:t>th</w:t>
      </w:r>
      <w:proofErr w:type="spellEnd"/>
      <w:r w:rsidR="00EF7B51">
        <w:rPr>
          <w:szCs w:val="24"/>
        </w:rPr>
        <w:t xml:space="preserve"> 201_</w:t>
      </w:r>
      <w:r>
        <w:rPr>
          <w:szCs w:val="24"/>
        </w:rPr>
        <w:t xml:space="preserve"> (the “Effective Date”) the Parties agree as follows:</w:t>
      </w:r>
    </w:p>
    <w:p w14:paraId="4E35A949" w14:textId="77777777" w:rsidR="00647934" w:rsidRDefault="00647934">
      <w:pPr>
        <w:tabs>
          <w:tab w:val="left" w:pos="720"/>
          <w:tab w:val="left" w:pos="1440"/>
          <w:tab w:val="left" w:pos="2160"/>
        </w:tabs>
        <w:jc w:val="both"/>
        <w:rPr>
          <w:szCs w:val="24"/>
        </w:rPr>
      </w:pPr>
    </w:p>
    <w:p w14:paraId="7BAC45D5" w14:textId="77777777" w:rsidR="00647934" w:rsidRDefault="00647934">
      <w:pPr>
        <w:tabs>
          <w:tab w:val="left" w:pos="720"/>
          <w:tab w:val="left" w:pos="1440"/>
          <w:tab w:val="left" w:pos="2160"/>
        </w:tabs>
        <w:jc w:val="both"/>
        <w:rPr>
          <w:szCs w:val="24"/>
        </w:rPr>
      </w:pPr>
    </w:p>
    <w:p w14:paraId="1B00074C" w14:textId="77777777" w:rsidR="00647934" w:rsidRDefault="00647934">
      <w:pPr>
        <w:tabs>
          <w:tab w:val="left" w:pos="720"/>
          <w:tab w:val="left" w:pos="1440"/>
          <w:tab w:val="left" w:pos="2160"/>
        </w:tabs>
        <w:jc w:val="both"/>
        <w:rPr>
          <w:szCs w:val="24"/>
        </w:rPr>
      </w:pPr>
    </w:p>
    <w:p w14:paraId="6B24BF74" w14:textId="77777777" w:rsidR="00647934" w:rsidRDefault="00647934">
      <w:pPr>
        <w:pStyle w:val="p3"/>
        <w:tabs>
          <w:tab w:val="left" w:pos="1440"/>
          <w:tab w:val="left" w:pos="2160"/>
        </w:tabs>
        <w:spacing w:line="240" w:lineRule="auto"/>
        <w:ind w:left="20"/>
        <w:jc w:val="both"/>
        <w:rPr>
          <w:b/>
          <w:szCs w:val="24"/>
        </w:rPr>
      </w:pPr>
      <w:r>
        <w:rPr>
          <w:b/>
          <w:szCs w:val="24"/>
        </w:rPr>
        <w:t>Article 1: Definitions</w:t>
      </w:r>
    </w:p>
    <w:p w14:paraId="7BD1C4F7" w14:textId="77777777" w:rsidR="00647934" w:rsidRDefault="00647934">
      <w:pPr>
        <w:tabs>
          <w:tab w:val="left" w:pos="720"/>
          <w:tab w:val="left" w:pos="1440"/>
          <w:tab w:val="left" w:pos="2160"/>
        </w:tabs>
        <w:jc w:val="both"/>
        <w:rPr>
          <w:szCs w:val="24"/>
        </w:rPr>
      </w:pPr>
    </w:p>
    <w:p w14:paraId="397E3370" w14:textId="77777777" w:rsidR="00647934" w:rsidRDefault="00647934">
      <w:pPr>
        <w:tabs>
          <w:tab w:val="left" w:pos="720"/>
          <w:tab w:val="left" w:pos="1440"/>
          <w:tab w:val="left" w:pos="2160"/>
        </w:tabs>
        <w:jc w:val="both"/>
        <w:rPr>
          <w:szCs w:val="24"/>
        </w:rPr>
      </w:pPr>
    </w:p>
    <w:p w14:paraId="39882555" w14:textId="5DF90683" w:rsidR="00647934" w:rsidRDefault="00647934">
      <w:pPr>
        <w:pStyle w:val="p5"/>
        <w:numPr>
          <w:ilvl w:val="1"/>
          <w:numId w:val="10"/>
        </w:numPr>
        <w:tabs>
          <w:tab w:val="clear" w:pos="1200"/>
          <w:tab w:val="left" w:pos="1440"/>
          <w:tab w:val="left" w:pos="2160"/>
        </w:tabs>
        <w:spacing w:line="240" w:lineRule="auto"/>
        <w:jc w:val="both"/>
        <w:rPr>
          <w:szCs w:val="24"/>
        </w:rPr>
      </w:pPr>
      <w:r>
        <w:rPr>
          <w:szCs w:val="24"/>
        </w:rPr>
        <w:t xml:space="preserve">“Agreement” shall mean this Sponsored Research Agreement between </w:t>
      </w:r>
      <w:r w:rsidR="00EF7B51">
        <w:rPr>
          <w:szCs w:val="24"/>
        </w:rPr>
        <w:t>LICENSOR</w:t>
      </w:r>
      <w:r>
        <w:rPr>
          <w:szCs w:val="24"/>
        </w:rPr>
        <w:t xml:space="preserve"> and </w:t>
      </w:r>
      <w:r w:rsidR="00EF7B51">
        <w:rPr>
          <w:szCs w:val="24"/>
        </w:rPr>
        <w:t>LICENSEE</w:t>
      </w:r>
      <w:r w:rsidR="005B46C0">
        <w:rPr>
          <w:szCs w:val="24"/>
        </w:rPr>
        <w:t xml:space="preserve"> </w:t>
      </w:r>
      <w:r>
        <w:rPr>
          <w:szCs w:val="24"/>
        </w:rPr>
        <w:t>including any agreed upon Statements of Work.  The “Main Body” of this Agreement shall include all terms of this Agreement except terms and provision</w:t>
      </w:r>
      <w:r w:rsidR="004267DD">
        <w:rPr>
          <w:szCs w:val="24"/>
        </w:rPr>
        <w:t>s</w:t>
      </w:r>
      <w:r>
        <w:rPr>
          <w:szCs w:val="24"/>
        </w:rPr>
        <w:t xml:space="preserve"> in the Statement of Work</w:t>
      </w:r>
      <w:r w:rsidR="00320475">
        <w:rPr>
          <w:szCs w:val="24"/>
        </w:rPr>
        <w:t xml:space="preserve">.  </w:t>
      </w:r>
    </w:p>
    <w:p w14:paraId="370CF8F5" w14:textId="77777777" w:rsidR="00647934" w:rsidRDefault="00647934">
      <w:pPr>
        <w:pStyle w:val="p5"/>
        <w:tabs>
          <w:tab w:val="clear" w:pos="1200"/>
          <w:tab w:val="left" w:pos="1440"/>
          <w:tab w:val="left" w:pos="2160"/>
        </w:tabs>
        <w:spacing w:line="240" w:lineRule="auto"/>
        <w:ind w:left="432" w:firstLine="0"/>
        <w:jc w:val="both"/>
        <w:rPr>
          <w:szCs w:val="24"/>
        </w:rPr>
      </w:pPr>
    </w:p>
    <w:p w14:paraId="07B7A8FF" w14:textId="77777777" w:rsidR="00647934" w:rsidRDefault="00647934">
      <w:pPr>
        <w:pStyle w:val="p5"/>
        <w:numPr>
          <w:ilvl w:val="1"/>
          <w:numId w:val="10"/>
        </w:numPr>
        <w:tabs>
          <w:tab w:val="clear" w:pos="1200"/>
          <w:tab w:val="left" w:pos="1440"/>
          <w:tab w:val="left" w:pos="2160"/>
        </w:tabs>
        <w:spacing w:line="240" w:lineRule="auto"/>
        <w:jc w:val="both"/>
        <w:rPr>
          <w:szCs w:val="24"/>
        </w:rPr>
      </w:pPr>
      <w:r>
        <w:rPr>
          <w:szCs w:val="24"/>
        </w:rPr>
        <w:t>“Days” as used herein shall mean calendar days including weekends.</w:t>
      </w:r>
    </w:p>
    <w:p w14:paraId="2BDAF7E2" w14:textId="77777777" w:rsidR="00647934" w:rsidRDefault="00647934">
      <w:pPr>
        <w:pStyle w:val="p5"/>
        <w:tabs>
          <w:tab w:val="clear" w:pos="1200"/>
          <w:tab w:val="left" w:pos="1440"/>
          <w:tab w:val="left" w:pos="2160"/>
        </w:tabs>
        <w:spacing w:line="240" w:lineRule="auto"/>
        <w:ind w:left="432" w:firstLine="0"/>
        <w:jc w:val="both"/>
        <w:rPr>
          <w:szCs w:val="24"/>
        </w:rPr>
      </w:pPr>
    </w:p>
    <w:p w14:paraId="0A646A41" w14:textId="6B4A148D" w:rsidR="00647934" w:rsidRDefault="00647934">
      <w:pPr>
        <w:pStyle w:val="p5"/>
        <w:numPr>
          <w:ilvl w:val="1"/>
          <w:numId w:val="10"/>
        </w:numPr>
        <w:tabs>
          <w:tab w:val="clear" w:pos="1200"/>
          <w:tab w:val="left" w:pos="1440"/>
          <w:tab w:val="left" w:pos="2160"/>
        </w:tabs>
        <w:spacing w:line="240" w:lineRule="auto"/>
        <w:jc w:val="both"/>
        <w:rPr>
          <w:szCs w:val="24"/>
        </w:rPr>
      </w:pPr>
      <w:r>
        <w:rPr>
          <w:szCs w:val="24"/>
        </w:rPr>
        <w:t xml:space="preserve">“Intellectual Property” means inventions, discoveries, mask designs, know-how, </w:t>
      </w:r>
      <w:r>
        <w:rPr>
          <w:szCs w:val="24"/>
        </w:rPr>
        <w:lastRenderedPageBreak/>
        <w:t xml:space="preserve">conceptions, writings and other tangible expressions, technical data rights, patents, copyrights and trade secrets.  Intellectual Property specifically excludes </w:t>
      </w:r>
      <w:r w:rsidR="00BE34C8">
        <w:rPr>
          <w:szCs w:val="24"/>
        </w:rPr>
        <w:t>trademarks</w:t>
      </w:r>
      <w:r>
        <w:rPr>
          <w:szCs w:val="24"/>
        </w:rPr>
        <w:t>, service marks, trade names and trade dress</w:t>
      </w:r>
    </w:p>
    <w:p w14:paraId="494CE839" w14:textId="77777777" w:rsidR="00647934" w:rsidRDefault="00647934">
      <w:pPr>
        <w:pStyle w:val="p5"/>
        <w:tabs>
          <w:tab w:val="clear" w:pos="1200"/>
          <w:tab w:val="left" w:pos="1440"/>
          <w:tab w:val="left" w:pos="2160"/>
        </w:tabs>
        <w:spacing w:line="240" w:lineRule="auto"/>
        <w:ind w:left="0" w:firstLine="0"/>
        <w:jc w:val="both"/>
        <w:rPr>
          <w:szCs w:val="24"/>
        </w:rPr>
      </w:pPr>
    </w:p>
    <w:p w14:paraId="2675BDC8" w14:textId="77777777" w:rsidR="00647934" w:rsidRDefault="00647934">
      <w:pPr>
        <w:pStyle w:val="p5"/>
        <w:tabs>
          <w:tab w:val="clear" w:pos="1200"/>
          <w:tab w:val="left" w:pos="1440"/>
          <w:tab w:val="left" w:pos="2160"/>
        </w:tabs>
        <w:spacing w:line="240" w:lineRule="auto"/>
        <w:ind w:left="432" w:firstLine="0"/>
        <w:jc w:val="both"/>
        <w:rPr>
          <w:szCs w:val="24"/>
        </w:rPr>
      </w:pPr>
      <w:r>
        <w:rPr>
          <w:szCs w:val="24"/>
        </w:rPr>
        <w:t xml:space="preserve"> </w:t>
      </w:r>
    </w:p>
    <w:p w14:paraId="0DFE6ACA" w14:textId="0ECDF9FE" w:rsidR="00647934" w:rsidRDefault="00647934">
      <w:pPr>
        <w:pStyle w:val="p5"/>
        <w:numPr>
          <w:ilvl w:val="1"/>
          <w:numId w:val="10"/>
        </w:numPr>
        <w:tabs>
          <w:tab w:val="clear" w:pos="1200"/>
          <w:tab w:val="left" w:pos="1440"/>
          <w:tab w:val="left" w:pos="2160"/>
        </w:tabs>
        <w:spacing w:line="240" w:lineRule="auto"/>
        <w:jc w:val="both"/>
        <w:rPr>
          <w:szCs w:val="24"/>
        </w:rPr>
      </w:pPr>
      <w:r>
        <w:rPr>
          <w:szCs w:val="24"/>
        </w:rPr>
        <w:t xml:space="preserve">"Background Intellectual Property" means and includes (1) all Intellectual Property developed, first conceived or reduced to practice by a Party before </w:t>
      </w:r>
      <w:r w:rsidR="005B46C0">
        <w:rPr>
          <w:szCs w:val="24"/>
        </w:rPr>
        <w:t>the Effective Date</w:t>
      </w:r>
      <w:r>
        <w:rPr>
          <w:szCs w:val="24"/>
        </w:rPr>
        <w:t xml:space="preserve"> as well as (2) all Intellectual Property developed, first conceived or reduced to practice by a Party </w:t>
      </w:r>
      <w:r w:rsidR="009850A9">
        <w:rPr>
          <w:szCs w:val="24"/>
        </w:rPr>
        <w:t xml:space="preserve">since </w:t>
      </w:r>
      <w:r w:rsidR="005B46C0">
        <w:rPr>
          <w:szCs w:val="24"/>
        </w:rPr>
        <w:t>the Effective Date but w</w:t>
      </w:r>
      <w:r>
        <w:rPr>
          <w:szCs w:val="24"/>
        </w:rPr>
        <w:t>hich intellectual property is not specifically conceived or developed in performing the tasks specified in Statement of Work</w:t>
      </w:r>
      <w:r w:rsidR="009850A9">
        <w:rPr>
          <w:szCs w:val="24"/>
        </w:rPr>
        <w:t xml:space="preserve"> of either this Agreement</w:t>
      </w:r>
      <w:r>
        <w:rPr>
          <w:szCs w:val="24"/>
        </w:rPr>
        <w:t>, or which is funded independently of this Agreement, as well as (3) all</w:t>
      </w:r>
      <w:r w:rsidR="005B46C0">
        <w:rPr>
          <w:szCs w:val="24"/>
        </w:rPr>
        <w:t xml:space="preserve"> Intellectual Property </w:t>
      </w:r>
      <w:r>
        <w:rPr>
          <w:szCs w:val="24"/>
        </w:rPr>
        <w:t xml:space="preserve"> </w:t>
      </w:r>
      <w:r w:rsidR="005B46C0">
        <w:rPr>
          <w:szCs w:val="24"/>
        </w:rPr>
        <w:t>first conceived or reduced to practice by a Party after this Agreement has terminated or expired</w:t>
      </w:r>
      <w:r w:rsidR="004267DD">
        <w:rPr>
          <w:szCs w:val="24"/>
        </w:rPr>
        <w:t>,</w:t>
      </w:r>
      <w:r w:rsidR="005B46C0">
        <w:rPr>
          <w:szCs w:val="24"/>
        </w:rPr>
        <w:t xml:space="preserve"> even if such </w:t>
      </w:r>
      <w:r>
        <w:rPr>
          <w:szCs w:val="24"/>
        </w:rPr>
        <w:t xml:space="preserve">Intellectual Property </w:t>
      </w:r>
      <w:r w:rsidR="005B46C0">
        <w:rPr>
          <w:szCs w:val="24"/>
        </w:rPr>
        <w:t>falls</w:t>
      </w:r>
      <w:r>
        <w:rPr>
          <w:szCs w:val="24"/>
        </w:rPr>
        <w:t xml:space="preserve"> within the</w:t>
      </w:r>
      <w:r w:rsidR="005B46C0">
        <w:rPr>
          <w:szCs w:val="24"/>
        </w:rPr>
        <w:t xml:space="preserve"> scope of the Statement of Work</w:t>
      </w:r>
      <w:r>
        <w:rPr>
          <w:szCs w:val="24"/>
        </w:rPr>
        <w:t>.</w:t>
      </w:r>
    </w:p>
    <w:p w14:paraId="745385A5" w14:textId="77777777" w:rsidR="00647934" w:rsidRDefault="00647934">
      <w:pPr>
        <w:pStyle w:val="p5"/>
        <w:tabs>
          <w:tab w:val="clear" w:pos="1200"/>
          <w:tab w:val="left" w:pos="1440"/>
          <w:tab w:val="left" w:pos="2160"/>
        </w:tabs>
        <w:spacing w:line="240" w:lineRule="auto"/>
        <w:ind w:left="0" w:firstLine="0"/>
        <w:jc w:val="both"/>
        <w:rPr>
          <w:szCs w:val="24"/>
        </w:rPr>
      </w:pPr>
    </w:p>
    <w:p w14:paraId="433B08F9" w14:textId="7DF185B8" w:rsidR="00647934" w:rsidRDefault="00647934">
      <w:pPr>
        <w:pStyle w:val="p5"/>
        <w:numPr>
          <w:ilvl w:val="1"/>
          <w:numId w:val="10"/>
        </w:numPr>
        <w:tabs>
          <w:tab w:val="clear" w:pos="1200"/>
          <w:tab w:val="left" w:pos="1440"/>
          <w:tab w:val="left" w:pos="2160"/>
        </w:tabs>
        <w:spacing w:line="240" w:lineRule="auto"/>
        <w:jc w:val="both"/>
        <w:rPr>
          <w:szCs w:val="24"/>
        </w:rPr>
      </w:pPr>
      <w:r>
        <w:rPr>
          <w:szCs w:val="24"/>
        </w:rPr>
        <w:t>"Project Intellectual Property" means Intellectual Property developed specifically in the course of performing the Statement of Work</w:t>
      </w:r>
      <w:r w:rsidR="009850A9">
        <w:rPr>
          <w:szCs w:val="24"/>
        </w:rPr>
        <w:t xml:space="preserve"> of this Agreement</w:t>
      </w:r>
      <w:r>
        <w:rPr>
          <w:szCs w:val="24"/>
        </w:rPr>
        <w:t xml:space="preserve">.  Project Intellectual Property does </w:t>
      </w:r>
      <w:r>
        <w:rPr>
          <w:b/>
          <w:szCs w:val="24"/>
          <w:u w:val="single"/>
        </w:rPr>
        <w:t>not</w:t>
      </w:r>
      <w:r>
        <w:rPr>
          <w:szCs w:val="24"/>
        </w:rPr>
        <w:t xml:space="preserve"> include any Background Intellectual Property.</w:t>
      </w:r>
      <w:r w:rsidR="009850A9">
        <w:rPr>
          <w:szCs w:val="24"/>
        </w:rPr>
        <w:t xml:space="preserve">  </w:t>
      </w:r>
    </w:p>
    <w:p w14:paraId="0048D3E3" w14:textId="77777777" w:rsidR="00320475" w:rsidRDefault="00320475" w:rsidP="00631B0C">
      <w:pPr>
        <w:pStyle w:val="ListParagraph"/>
        <w:ind w:left="960"/>
        <w:rPr>
          <w:szCs w:val="24"/>
        </w:rPr>
      </w:pPr>
    </w:p>
    <w:p w14:paraId="602ED907" w14:textId="0FA969ED" w:rsidR="00320475" w:rsidRDefault="00320475">
      <w:pPr>
        <w:pStyle w:val="p5"/>
        <w:numPr>
          <w:ilvl w:val="1"/>
          <w:numId w:val="10"/>
        </w:numPr>
        <w:tabs>
          <w:tab w:val="clear" w:pos="1200"/>
          <w:tab w:val="left" w:pos="1440"/>
          <w:tab w:val="left" w:pos="2160"/>
        </w:tabs>
        <w:spacing w:line="240" w:lineRule="auto"/>
        <w:jc w:val="both"/>
        <w:rPr>
          <w:szCs w:val="24"/>
        </w:rPr>
      </w:pPr>
      <w:r>
        <w:rPr>
          <w:szCs w:val="24"/>
        </w:rPr>
        <w:t xml:space="preserve">“Project Patents” means any patents that are a </w:t>
      </w:r>
      <w:proofErr w:type="spellStart"/>
      <w:r>
        <w:rPr>
          <w:szCs w:val="24"/>
        </w:rPr>
        <w:t>susbset</w:t>
      </w:r>
      <w:proofErr w:type="spellEnd"/>
      <w:r>
        <w:rPr>
          <w:szCs w:val="24"/>
        </w:rPr>
        <w:t xml:space="preserve"> of “Project Intellectual Property”.</w:t>
      </w:r>
    </w:p>
    <w:p w14:paraId="4AD40003" w14:textId="77777777" w:rsidR="00647934" w:rsidRDefault="00647934">
      <w:pPr>
        <w:pStyle w:val="p5"/>
        <w:tabs>
          <w:tab w:val="clear" w:pos="1200"/>
          <w:tab w:val="left" w:pos="1440"/>
          <w:tab w:val="left" w:pos="2160"/>
        </w:tabs>
        <w:spacing w:line="240" w:lineRule="auto"/>
        <w:ind w:left="0" w:firstLine="0"/>
        <w:jc w:val="both"/>
        <w:rPr>
          <w:szCs w:val="24"/>
        </w:rPr>
      </w:pPr>
    </w:p>
    <w:p w14:paraId="2F70193A" w14:textId="46C146C1" w:rsidR="00647934" w:rsidRDefault="00647934">
      <w:pPr>
        <w:pStyle w:val="p5"/>
        <w:numPr>
          <w:ilvl w:val="1"/>
          <w:numId w:val="10"/>
        </w:numPr>
        <w:tabs>
          <w:tab w:val="clear" w:pos="740"/>
          <w:tab w:val="clear" w:pos="1200"/>
          <w:tab w:val="left" w:pos="0"/>
          <w:tab w:val="left" w:pos="720"/>
        </w:tabs>
        <w:spacing w:line="280" w:lineRule="exact"/>
        <w:jc w:val="both"/>
        <w:rPr>
          <w:szCs w:val="24"/>
        </w:rPr>
      </w:pPr>
      <w:r>
        <w:rPr>
          <w:szCs w:val="24"/>
        </w:rPr>
        <w:t>"</w:t>
      </w:r>
      <w:r w:rsidR="00EF7B51">
        <w:rPr>
          <w:szCs w:val="24"/>
        </w:rPr>
        <w:t>LICENSEE</w:t>
      </w:r>
      <w:r w:rsidR="005F45AB">
        <w:rPr>
          <w:szCs w:val="24"/>
        </w:rPr>
        <w:t xml:space="preserve"> </w:t>
      </w:r>
      <w:r>
        <w:rPr>
          <w:szCs w:val="24"/>
        </w:rPr>
        <w:t xml:space="preserve">Project Intellectual Property" means Project Intellectual Property first conceived and reduced to practice solely by </w:t>
      </w:r>
      <w:r w:rsidR="00EF7B51">
        <w:rPr>
          <w:szCs w:val="24"/>
        </w:rPr>
        <w:t>LICENSEE</w:t>
      </w:r>
      <w:r w:rsidR="005B46C0">
        <w:rPr>
          <w:szCs w:val="24"/>
        </w:rPr>
        <w:t xml:space="preserve"> </w:t>
      </w:r>
      <w:r>
        <w:rPr>
          <w:szCs w:val="24"/>
        </w:rPr>
        <w:t>Personnel in the course of performing the tasks set forth within the Statement of Work</w:t>
      </w:r>
      <w:r w:rsidR="004267DD">
        <w:rPr>
          <w:szCs w:val="24"/>
        </w:rPr>
        <w:t xml:space="preserve"> of</w:t>
      </w:r>
      <w:r w:rsidR="009850A9">
        <w:rPr>
          <w:szCs w:val="24"/>
        </w:rPr>
        <w:t xml:space="preserve"> this Agreement</w:t>
      </w:r>
      <w:r>
        <w:rPr>
          <w:szCs w:val="24"/>
        </w:rPr>
        <w:t xml:space="preserve">.  </w:t>
      </w:r>
      <w:r w:rsidR="00EF7B51">
        <w:rPr>
          <w:szCs w:val="24"/>
        </w:rPr>
        <w:t>LICENSEE</w:t>
      </w:r>
      <w:r w:rsidR="005B46C0">
        <w:rPr>
          <w:szCs w:val="24"/>
        </w:rPr>
        <w:t xml:space="preserve"> </w:t>
      </w:r>
      <w:r>
        <w:rPr>
          <w:szCs w:val="24"/>
        </w:rPr>
        <w:t>Project Intellectual Property specifically excludes all Background Intellectual Property.</w:t>
      </w:r>
    </w:p>
    <w:p w14:paraId="7A84859B" w14:textId="77777777" w:rsidR="00647934" w:rsidRDefault="00647934">
      <w:pPr>
        <w:pStyle w:val="p5"/>
        <w:tabs>
          <w:tab w:val="clear" w:pos="740"/>
          <w:tab w:val="clear" w:pos="1200"/>
          <w:tab w:val="left" w:pos="0"/>
        </w:tabs>
        <w:spacing w:line="280" w:lineRule="exact"/>
        <w:ind w:left="0" w:firstLine="0"/>
        <w:jc w:val="both"/>
        <w:rPr>
          <w:szCs w:val="24"/>
        </w:rPr>
      </w:pPr>
    </w:p>
    <w:p w14:paraId="49068CB6" w14:textId="46D894FE" w:rsidR="00647934" w:rsidRDefault="00647934">
      <w:pPr>
        <w:pStyle w:val="p5"/>
        <w:numPr>
          <w:ilvl w:val="1"/>
          <w:numId w:val="10"/>
        </w:numPr>
        <w:tabs>
          <w:tab w:val="clear" w:pos="740"/>
          <w:tab w:val="clear" w:pos="1200"/>
          <w:tab w:val="left" w:pos="0"/>
          <w:tab w:val="left" w:pos="720"/>
        </w:tabs>
        <w:spacing w:line="280" w:lineRule="exact"/>
        <w:jc w:val="both"/>
        <w:rPr>
          <w:szCs w:val="24"/>
        </w:rPr>
      </w:pPr>
      <w:r>
        <w:rPr>
          <w:szCs w:val="24"/>
        </w:rPr>
        <w:t>"</w:t>
      </w:r>
      <w:r w:rsidR="00EF7B51">
        <w:rPr>
          <w:szCs w:val="24"/>
        </w:rPr>
        <w:t>LICENSOR</w:t>
      </w:r>
      <w:r>
        <w:rPr>
          <w:szCs w:val="24"/>
        </w:rPr>
        <w:t xml:space="preserve"> Project Intellectual Property" means Project Intellectual Property first conceived and reduced to practice solely by </w:t>
      </w:r>
      <w:r w:rsidR="00EF7B51">
        <w:rPr>
          <w:szCs w:val="24"/>
        </w:rPr>
        <w:t>LICENSOR</w:t>
      </w:r>
      <w:r>
        <w:rPr>
          <w:szCs w:val="24"/>
        </w:rPr>
        <w:t xml:space="preserve"> Personnel in the course of performing the tasks set forth within the Statement of Work</w:t>
      </w:r>
      <w:r w:rsidR="009850A9">
        <w:rPr>
          <w:szCs w:val="24"/>
        </w:rPr>
        <w:t xml:space="preserve"> of this Agreement</w:t>
      </w:r>
      <w:r>
        <w:rPr>
          <w:szCs w:val="24"/>
        </w:rPr>
        <w:t xml:space="preserve">.  </w:t>
      </w:r>
      <w:r w:rsidR="00EF7B51">
        <w:rPr>
          <w:szCs w:val="24"/>
        </w:rPr>
        <w:t>LICENSOR</w:t>
      </w:r>
      <w:r>
        <w:rPr>
          <w:szCs w:val="24"/>
        </w:rPr>
        <w:t xml:space="preserve"> Project Intellectual Property specifically excludes all Background Intellectual Property.</w:t>
      </w:r>
    </w:p>
    <w:p w14:paraId="1B50F045" w14:textId="77777777" w:rsidR="00647934" w:rsidRDefault="00647934">
      <w:pPr>
        <w:pStyle w:val="p5"/>
        <w:tabs>
          <w:tab w:val="clear" w:pos="740"/>
          <w:tab w:val="clear" w:pos="1200"/>
          <w:tab w:val="left" w:pos="0"/>
        </w:tabs>
        <w:spacing w:line="280" w:lineRule="exact"/>
        <w:ind w:left="0" w:firstLine="0"/>
        <w:jc w:val="both"/>
        <w:rPr>
          <w:szCs w:val="24"/>
        </w:rPr>
      </w:pPr>
    </w:p>
    <w:p w14:paraId="0B1E4BDB" w14:textId="7CF57C32" w:rsidR="00647934" w:rsidRDefault="00647934">
      <w:pPr>
        <w:pStyle w:val="p5"/>
        <w:numPr>
          <w:ilvl w:val="1"/>
          <w:numId w:val="10"/>
        </w:numPr>
        <w:tabs>
          <w:tab w:val="clear" w:pos="740"/>
          <w:tab w:val="clear" w:pos="1200"/>
          <w:tab w:val="left" w:pos="0"/>
          <w:tab w:val="left" w:pos="720"/>
        </w:tabs>
        <w:spacing w:line="280" w:lineRule="exact"/>
        <w:jc w:val="both"/>
        <w:rPr>
          <w:szCs w:val="24"/>
        </w:rPr>
      </w:pPr>
      <w:r>
        <w:rPr>
          <w:szCs w:val="24"/>
        </w:rPr>
        <w:t xml:space="preserve">"Joint Project Intellectual Property" means Project Intellectual Property first conceived and reduced to practice jointly by </w:t>
      </w:r>
      <w:r w:rsidR="00EF7B51">
        <w:rPr>
          <w:szCs w:val="24"/>
        </w:rPr>
        <w:t>LICENSEE</w:t>
      </w:r>
      <w:r w:rsidR="005B46C0">
        <w:rPr>
          <w:szCs w:val="24"/>
        </w:rPr>
        <w:t xml:space="preserve"> </w:t>
      </w:r>
      <w:r>
        <w:rPr>
          <w:szCs w:val="24"/>
        </w:rPr>
        <w:t xml:space="preserve">Personnel and </w:t>
      </w:r>
      <w:r w:rsidR="00EF7B51">
        <w:rPr>
          <w:szCs w:val="24"/>
        </w:rPr>
        <w:t>LICENSOR</w:t>
      </w:r>
      <w:r w:rsidR="005F45AB">
        <w:rPr>
          <w:szCs w:val="24"/>
        </w:rPr>
        <w:t xml:space="preserve"> </w:t>
      </w:r>
      <w:r>
        <w:rPr>
          <w:szCs w:val="24"/>
        </w:rPr>
        <w:t>Personnel in the course of performing the tasks set forth within the Statement of Work</w:t>
      </w:r>
      <w:r w:rsidR="00DB6150">
        <w:rPr>
          <w:szCs w:val="24"/>
        </w:rPr>
        <w:t xml:space="preserve"> of this Agreement</w:t>
      </w:r>
      <w:r>
        <w:rPr>
          <w:szCs w:val="24"/>
        </w:rPr>
        <w:t xml:space="preserve">.  </w:t>
      </w:r>
    </w:p>
    <w:p w14:paraId="2450BA4C" w14:textId="77777777" w:rsidR="00647934" w:rsidRDefault="00647934">
      <w:pPr>
        <w:pStyle w:val="p5"/>
        <w:tabs>
          <w:tab w:val="clear" w:pos="740"/>
          <w:tab w:val="clear" w:pos="1200"/>
          <w:tab w:val="left" w:pos="0"/>
        </w:tabs>
        <w:spacing w:line="280" w:lineRule="exact"/>
        <w:ind w:left="0" w:firstLine="0"/>
        <w:jc w:val="both"/>
        <w:rPr>
          <w:szCs w:val="24"/>
        </w:rPr>
      </w:pPr>
    </w:p>
    <w:p w14:paraId="7D0EB990" w14:textId="5796E066" w:rsidR="007472FB" w:rsidRDefault="00647934" w:rsidP="007472FB">
      <w:pPr>
        <w:pStyle w:val="p5"/>
        <w:numPr>
          <w:ilvl w:val="1"/>
          <w:numId w:val="10"/>
        </w:numPr>
        <w:tabs>
          <w:tab w:val="clear" w:pos="1200"/>
          <w:tab w:val="left" w:pos="0"/>
        </w:tabs>
        <w:spacing w:line="280" w:lineRule="exact"/>
        <w:jc w:val="both"/>
        <w:rPr>
          <w:szCs w:val="24"/>
        </w:rPr>
      </w:pPr>
      <w:r>
        <w:rPr>
          <w:szCs w:val="24"/>
        </w:rPr>
        <w:t xml:space="preserve">“Statement of Work” or “SOW” means those tasks to be performed by </w:t>
      </w:r>
      <w:r w:rsidR="00EF7B51">
        <w:rPr>
          <w:szCs w:val="24"/>
        </w:rPr>
        <w:t>LICENSOR</w:t>
      </w:r>
      <w:r>
        <w:rPr>
          <w:szCs w:val="24"/>
        </w:rPr>
        <w:t xml:space="preserve"> and/or its subcontractors during the term of this Agreement as set forth as a material part </w:t>
      </w:r>
      <w:r w:rsidR="00DB6150">
        <w:rPr>
          <w:szCs w:val="24"/>
        </w:rPr>
        <w:t>of this Agreement in Exhibit A</w:t>
      </w:r>
      <w:r w:rsidR="00BB5A3E">
        <w:rPr>
          <w:szCs w:val="24"/>
        </w:rPr>
        <w:t>-</w:t>
      </w:r>
      <w:r w:rsidR="00F345F7">
        <w:rPr>
          <w:szCs w:val="24"/>
        </w:rPr>
        <w:t>1</w:t>
      </w:r>
      <w:r w:rsidR="00DB6150">
        <w:rPr>
          <w:szCs w:val="24"/>
        </w:rPr>
        <w:t xml:space="preserve"> (the SOW signed concurrent with this Agreement shall be the “Original SOW” or “Phase 1 SOW”) or as may be added in subsequent Statements of Work and added to Exhibit A</w:t>
      </w:r>
      <w:r w:rsidR="00F345F7">
        <w:rPr>
          <w:szCs w:val="24"/>
        </w:rPr>
        <w:t>-1</w:t>
      </w:r>
      <w:r w:rsidR="00DB6150">
        <w:rPr>
          <w:szCs w:val="24"/>
        </w:rPr>
        <w:t xml:space="preserve"> (later added SOWs shall be “Subsequent SOWs” or “Phase 2 SOW”).  To be valid and considered a Statement of Work, each Statement of Work must be (1) signed by the technical leads and (2) must be limited in scope to improving, developing and transfer of knowledge related to </w:t>
      </w:r>
      <w:r w:rsidR="00A76AC5">
        <w:rPr>
          <w:szCs w:val="24"/>
        </w:rPr>
        <w:t xml:space="preserve">the </w:t>
      </w:r>
      <w:r w:rsidR="00EF7B51">
        <w:rPr>
          <w:szCs w:val="24"/>
        </w:rPr>
        <w:t>LICENSEE</w:t>
      </w:r>
      <w:r w:rsidR="00A76AC5">
        <w:rPr>
          <w:szCs w:val="24"/>
        </w:rPr>
        <w:t xml:space="preserve"> FOU</w:t>
      </w:r>
      <w:r w:rsidR="00DB6150">
        <w:rPr>
          <w:szCs w:val="24"/>
        </w:rPr>
        <w:t xml:space="preserve"> and (3) and any SOW, other than the original SOW, must contain detailed a) Terms, b) Goals, c) Outline of Activities, d) Payment schedule and e) Deliverables and Acceptance Criteria.  </w:t>
      </w:r>
    </w:p>
    <w:p w14:paraId="2F5F382E" w14:textId="77777777" w:rsidR="007472FB" w:rsidRDefault="007472FB" w:rsidP="0033178D">
      <w:pPr>
        <w:pStyle w:val="p5"/>
        <w:tabs>
          <w:tab w:val="clear" w:pos="1200"/>
          <w:tab w:val="left" w:pos="0"/>
        </w:tabs>
        <w:spacing w:line="280" w:lineRule="exact"/>
        <w:ind w:left="0" w:firstLine="0"/>
        <w:jc w:val="both"/>
        <w:rPr>
          <w:szCs w:val="24"/>
        </w:rPr>
      </w:pPr>
    </w:p>
    <w:p w14:paraId="77925D6A" w14:textId="4C66D322" w:rsidR="00647934" w:rsidRPr="007472FB" w:rsidRDefault="00647934" w:rsidP="007472FB">
      <w:pPr>
        <w:pStyle w:val="p5"/>
        <w:numPr>
          <w:ilvl w:val="1"/>
          <w:numId w:val="10"/>
        </w:numPr>
        <w:tabs>
          <w:tab w:val="clear" w:pos="1200"/>
          <w:tab w:val="left" w:pos="0"/>
        </w:tabs>
        <w:spacing w:line="280" w:lineRule="exact"/>
        <w:jc w:val="both"/>
        <w:rPr>
          <w:szCs w:val="24"/>
        </w:rPr>
      </w:pPr>
      <w:r w:rsidRPr="0033178D">
        <w:t>“</w:t>
      </w:r>
      <w:r w:rsidRPr="007472FB">
        <w:rPr>
          <w:szCs w:val="24"/>
        </w:rPr>
        <w:t xml:space="preserve">Confidential Information" means “Discloser Information” as defined in the Confidential </w:t>
      </w:r>
      <w:r w:rsidRPr="007472FB">
        <w:rPr>
          <w:szCs w:val="24"/>
        </w:rPr>
        <w:lastRenderedPageBreak/>
        <w:t xml:space="preserve">Disclosure Agreement </w:t>
      </w:r>
      <w:r w:rsidR="007472FB">
        <w:rPr>
          <w:szCs w:val="24"/>
        </w:rPr>
        <w:t>with number</w:t>
      </w:r>
      <w:r w:rsidRPr="007472FB">
        <w:rPr>
          <w:szCs w:val="24"/>
        </w:rPr>
        <w:t xml:space="preserve"> </w:t>
      </w:r>
      <w:r w:rsidR="007472FB" w:rsidRPr="007472FB">
        <w:rPr>
          <w:szCs w:val="24"/>
        </w:rPr>
        <w:t>C</w:t>
      </w:r>
      <w:r w:rsidR="007472FB">
        <w:rPr>
          <w:szCs w:val="24"/>
        </w:rPr>
        <w:t>2KMC0</w:t>
      </w:r>
      <w:r w:rsidR="007472FB" w:rsidRPr="007472FB">
        <w:rPr>
          <w:szCs w:val="24"/>
        </w:rPr>
        <w:t>23311</w:t>
      </w:r>
      <w:r w:rsidR="007472FB">
        <w:rPr>
          <w:szCs w:val="24"/>
        </w:rPr>
        <w:t xml:space="preserve"> with amendment C2KMC023311-A1 effective as of September 15</w:t>
      </w:r>
      <w:r w:rsidR="007472FB" w:rsidRPr="007472FB">
        <w:rPr>
          <w:szCs w:val="24"/>
          <w:vertAlign w:val="superscript"/>
        </w:rPr>
        <w:t>th</w:t>
      </w:r>
      <w:r w:rsidR="007472FB">
        <w:rPr>
          <w:szCs w:val="24"/>
        </w:rPr>
        <w:t xml:space="preserve"> 2012 </w:t>
      </w:r>
      <w:r w:rsidRPr="007472FB">
        <w:rPr>
          <w:szCs w:val="24"/>
        </w:rPr>
        <w:t>between the parties.</w:t>
      </w:r>
    </w:p>
    <w:p w14:paraId="45169B13" w14:textId="77777777" w:rsidR="00647934" w:rsidRDefault="00647934" w:rsidP="008E3A67">
      <w:pPr>
        <w:pStyle w:val="p5"/>
        <w:tabs>
          <w:tab w:val="clear" w:pos="1200"/>
          <w:tab w:val="left" w:pos="0"/>
        </w:tabs>
        <w:spacing w:line="280" w:lineRule="exact"/>
        <w:ind w:left="432" w:firstLine="0"/>
        <w:jc w:val="both"/>
        <w:rPr>
          <w:szCs w:val="24"/>
        </w:rPr>
      </w:pPr>
    </w:p>
    <w:p w14:paraId="0F481394" w14:textId="272AC3E2" w:rsidR="00647934" w:rsidRPr="00647934" w:rsidRDefault="00647934" w:rsidP="00647934">
      <w:pPr>
        <w:pStyle w:val="p5"/>
        <w:numPr>
          <w:ilvl w:val="1"/>
          <w:numId w:val="10"/>
        </w:numPr>
        <w:tabs>
          <w:tab w:val="clear" w:pos="1200"/>
          <w:tab w:val="left" w:pos="0"/>
        </w:tabs>
        <w:spacing w:line="280" w:lineRule="exact"/>
        <w:jc w:val="both"/>
        <w:rPr>
          <w:position w:val="6"/>
        </w:rPr>
      </w:pPr>
      <w:r w:rsidRPr="00647934">
        <w:rPr>
          <w:position w:val="6"/>
        </w:rPr>
        <w:t xml:space="preserve">“Party” and “Parties” means </w:t>
      </w:r>
      <w:r w:rsidR="00EF7B51">
        <w:rPr>
          <w:position w:val="6"/>
        </w:rPr>
        <w:t>LICENSEE</w:t>
      </w:r>
      <w:r w:rsidR="005F45AB" w:rsidRPr="00647934">
        <w:rPr>
          <w:position w:val="6"/>
        </w:rPr>
        <w:t xml:space="preserve"> </w:t>
      </w:r>
      <w:r w:rsidRPr="00647934">
        <w:rPr>
          <w:position w:val="6"/>
        </w:rPr>
        <w:t xml:space="preserve">or </w:t>
      </w:r>
      <w:r w:rsidR="00EF7B51">
        <w:rPr>
          <w:position w:val="6"/>
        </w:rPr>
        <w:t>LICENSOR</w:t>
      </w:r>
      <w:r w:rsidRPr="00647934">
        <w:rPr>
          <w:position w:val="6"/>
        </w:rPr>
        <w:t xml:space="preserve">, as determined by the context when the singular case is used, and </w:t>
      </w:r>
      <w:r w:rsidR="00EF7B51">
        <w:rPr>
          <w:position w:val="6"/>
        </w:rPr>
        <w:t>LICENSEE</w:t>
      </w:r>
      <w:r w:rsidR="00A76AC5" w:rsidRPr="00647934">
        <w:rPr>
          <w:position w:val="6"/>
        </w:rPr>
        <w:t xml:space="preserve"> </w:t>
      </w:r>
      <w:r w:rsidRPr="00647934">
        <w:rPr>
          <w:position w:val="6"/>
        </w:rPr>
        <w:t xml:space="preserve">and </w:t>
      </w:r>
      <w:r w:rsidR="00EF7B51">
        <w:rPr>
          <w:position w:val="6"/>
        </w:rPr>
        <w:t>LICENSOR</w:t>
      </w:r>
      <w:r w:rsidRPr="00647934">
        <w:rPr>
          <w:position w:val="6"/>
        </w:rPr>
        <w:t xml:space="preserve"> when the plural case is used.</w:t>
      </w:r>
    </w:p>
    <w:p w14:paraId="5B23C8EA" w14:textId="77777777" w:rsidR="00647934" w:rsidRDefault="00647934">
      <w:pPr>
        <w:pStyle w:val="p5"/>
        <w:tabs>
          <w:tab w:val="clear" w:pos="740"/>
          <w:tab w:val="clear" w:pos="1200"/>
        </w:tabs>
        <w:spacing w:line="280" w:lineRule="exact"/>
        <w:ind w:left="450" w:firstLine="0"/>
        <w:jc w:val="both"/>
        <w:rPr>
          <w:szCs w:val="24"/>
        </w:rPr>
      </w:pPr>
    </w:p>
    <w:p w14:paraId="2028C12B" w14:textId="3479C34D" w:rsidR="00230464" w:rsidRPr="00230464" w:rsidRDefault="00647934" w:rsidP="00230464">
      <w:pPr>
        <w:pStyle w:val="p5"/>
        <w:numPr>
          <w:ilvl w:val="1"/>
          <w:numId w:val="10"/>
        </w:numPr>
        <w:tabs>
          <w:tab w:val="clear" w:pos="1200"/>
          <w:tab w:val="left" w:pos="0"/>
        </w:tabs>
        <w:spacing w:line="280" w:lineRule="exact"/>
        <w:jc w:val="both"/>
        <w:rPr>
          <w:szCs w:val="24"/>
        </w:rPr>
      </w:pPr>
      <w:r w:rsidRPr="00647934">
        <w:rPr>
          <w:position w:val="6"/>
        </w:rPr>
        <w:t xml:space="preserve">“Personnel” mean </w:t>
      </w:r>
      <w:r w:rsidR="00EF7B51">
        <w:rPr>
          <w:position w:val="6"/>
        </w:rPr>
        <w:t>LICENSEE</w:t>
      </w:r>
      <w:r w:rsidR="00A76AC5" w:rsidRPr="00647934">
        <w:rPr>
          <w:position w:val="6"/>
        </w:rPr>
        <w:t xml:space="preserve"> </w:t>
      </w:r>
      <w:r w:rsidRPr="00647934">
        <w:rPr>
          <w:position w:val="6"/>
        </w:rPr>
        <w:t xml:space="preserve">or </w:t>
      </w:r>
      <w:r w:rsidR="00EF7B51">
        <w:rPr>
          <w:position w:val="6"/>
        </w:rPr>
        <w:t>LICENSOR</w:t>
      </w:r>
      <w:r w:rsidRPr="00647934">
        <w:rPr>
          <w:position w:val="6"/>
        </w:rPr>
        <w:t xml:space="preserve"> employees, contractors, consultants and agents as determined by the context.   </w:t>
      </w:r>
    </w:p>
    <w:p w14:paraId="10D4BCF1" w14:textId="3459EC47" w:rsidR="00BA3D59" w:rsidRDefault="00BA3D59" w:rsidP="004267DD">
      <w:pPr>
        <w:pStyle w:val="p5"/>
        <w:tabs>
          <w:tab w:val="clear" w:pos="1200"/>
          <w:tab w:val="left" w:pos="0"/>
        </w:tabs>
        <w:spacing w:line="280" w:lineRule="exact"/>
        <w:ind w:left="0" w:firstLine="0"/>
        <w:jc w:val="both"/>
        <w:rPr>
          <w:szCs w:val="24"/>
        </w:rPr>
      </w:pPr>
    </w:p>
    <w:p w14:paraId="494DD4FD" w14:textId="24B5ECFB" w:rsidR="002C0C69" w:rsidRDefault="00A76AC5" w:rsidP="00A76AC5">
      <w:pPr>
        <w:pStyle w:val="p5"/>
        <w:numPr>
          <w:ilvl w:val="1"/>
          <w:numId w:val="10"/>
        </w:numPr>
        <w:tabs>
          <w:tab w:val="clear" w:pos="1200"/>
          <w:tab w:val="left" w:pos="0"/>
        </w:tabs>
        <w:spacing w:line="280" w:lineRule="exact"/>
        <w:jc w:val="both"/>
        <w:rPr>
          <w:szCs w:val="24"/>
        </w:rPr>
      </w:pPr>
      <w:r>
        <w:rPr>
          <w:szCs w:val="24"/>
        </w:rPr>
        <w:t xml:space="preserve"> “</w:t>
      </w:r>
      <w:r w:rsidR="00EF7B51">
        <w:rPr>
          <w:szCs w:val="24"/>
        </w:rPr>
        <w:t>LICENSEE</w:t>
      </w:r>
      <w:r>
        <w:rPr>
          <w:szCs w:val="24"/>
        </w:rPr>
        <w:t xml:space="preserve"> </w:t>
      </w:r>
      <w:r w:rsidR="00BA3D59">
        <w:rPr>
          <w:szCs w:val="24"/>
        </w:rPr>
        <w:t>Field of Use” or “</w:t>
      </w:r>
      <w:r w:rsidR="00EF7B51">
        <w:rPr>
          <w:szCs w:val="24"/>
        </w:rPr>
        <w:t>LICENSEE</w:t>
      </w:r>
      <w:r w:rsidR="00BA3D59">
        <w:rPr>
          <w:szCs w:val="24"/>
        </w:rPr>
        <w:t xml:space="preserve"> FOU” means applications and </w:t>
      </w:r>
      <w:r w:rsidR="00BA3D59" w:rsidRPr="007472FB">
        <w:rPr>
          <w:szCs w:val="24"/>
        </w:rPr>
        <w:t>implementations</w:t>
      </w:r>
      <w:r w:rsidR="007472FB">
        <w:rPr>
          <w:szCs w:val="24"/>
        </w:rPr>
        <w:t xml:space="preserve"> of</w:t>
      </w:r>
      <w:r w:rsidR="0012297D" w:rsidRPr="007472FB">
        <w:rPr>
          <w:szCs w:val="24"/>
        </w:rPr>
        <w:t xml:space="preserve"> </w:t>
      </w:r>
      <w:r w:rsidR="007472FB" w:rsidRPr="0033178D">
        <w:rPr>
          <w:color w:val="000000"/>
        </w:rPr>
        <w:t>inorganic LEDs that</w:t>
      </w:r>
      <w:r w:rsidR="007472FB" w:rsidRPr="007472FB">
        <w:rPr>
          <w:color w:val="000000"/>
          <w:szCs w:val="24"/>
        </w:rPr>
        <w:t xml:space="preserve"> </w:t>
      </w:r>
      <w:r w:rsidR="0062715E">
        <w:rPr>
          <w:color w:val="000000"/>
          <w:szCs w:val="24"/>
        </w:rPr>
        <w:t xml:space="preserve">meet all of the following criteria: </w:t>
      </w:r>
      <w:r w:rsidR="007472FB" w:rsidRPr="007472FB">
        <w:rPr>
          <w:color w:val="000000"/>
          <w:szCs w:val="24"/>
        </w:rPr>
        <w:t>(1)</w:t>
      </w:r>
      <w:r w:rsidR="007472FB" w:rsidRPr="0033178D">
        <w:rPr>
          <w:color w:val="000000"/>
        </w:rPr>
        <w:t xml:space="preserve"> emit light in the wavelength spectrum between 380nm and 740nm</w:t>
      </w:r>
      <w:r w:rsidR="007472FB" w:rsidRPr="007472FB">
        <w:rPr>
          <w:color w:val="000000"/>
          <w:szCs w:val="24"/>
        </w:rPr>
        <w:t>;</w:t>
      </w:r>
      <w:r w:rsidR="007472FB" w:rsidRPr="0033178D">
        <w:rPr>
          <w:color w:val="000000"/>
        </w:rPr>
        <w:t xml:space="preserve"> and </w:t>
      </w:r>
      <w:r w:rsidR="007472FB" w:rsidRPr="007472FB">
        <w:rPr>
          <w:color w:val="000000"/>
          <w:szCs w:val="24"/>
        </w:rPr>
        <w:t xml:space="preserve">(2) are </w:t>
      </w:r>
      <w:r w:rsidR="004A7B31">
        <w:rPr>
          <w:color w:val="000000"/>
          <w:szCs w:val="24"/>
        </w:rPr>
        <w:t xml:space="preserve">substantially </w:t>
      </w:r>
      <w:r w:rsidR="007472FB" w:rsidRPr="007472FB">
        <w:rPr>
          <w:color w:val="000000"/>
          <w:szCs w:val="24"/>
        </w:rPr>
        <w:t xml:space="preserve">planar devices </w:t>
      </w:r>
      <w:r w:rsidR="004A7B31">
        <w:rPr>
          <w:color w:val="000000"/>
          <w:szCs w:val="24"/>
        </w:rPr>
        <w:t xml:space="preserve">having a lateral dimension </w:t>
      </w:r>
      <w:r w:rsidR="007472FB" w:rsidRPr="007472FB">
        <w:rPr>
          <w:color w:val="000000"/>
          <w:szCs w:val="24"/>
        </w:rPr>
        <w:t xml:space="preserve">of </w:t>
      </w:r>
      <w:r w:rsidR="007472FB" w:rsidRPr="0033178D">
        <w:rPr>
          <w:color w:val="000000"/>
        </w:rPr>
        <w:t xml:space="preserve">between 20 and </w:t>
      </w:r>
      <w:r w:rsidR="007472FB" w:rsidRPr="007472FB">
        <w:rPr>
          <w:color w:val="000000"/>
          <w:szCs w:val="24"/>
        </w:rPr>
        <w:t xml:space="preserve">30 </w:t>
      </w:r>
      <w:proofErr w:type="spellStart"/>
      <w:r w:rsidR="004A7B31" w:rsidRPr="00602284">
        <w:rPr>
          <w:color w:val="000000"/>
          <w:szCs w:val="24"/>
        </w:rPr>
        <w:t>μ</w:t>
      </w:r>
      <w:r w:rsidR="007472FB" w:rsidRPr="004A7B31">
        <w:rPr>
          <w:color w:val="000000"/>
          <w:szCs w:val="24"/>
        </w:rPr>
        <w:t>m</w:t>
      </w:r>
      <w:proofErr w:type="spellEnd"/>
      <w:r w:rsidR="00602284">
        <w:rPr>
          <w:color w:val="000000"/>
          <w:szCs w:val="24"/>
        </w:rPr>
        <w:t>; and (3)</w:t>
      </w:r>
      <w:r w:rsidR="007472FB" w:rsidRPr="007472FB">
        <w:rPr>
          <w:color w:val="000000"/>
          <w:szCs w:val="24"/>
        </w:rPr>
        <w:t xml:space="preserve"> </w:t>
      </w:r>
      <w:r w:rsidR="00602284">
        <w:rPr>
          <w:color w:val="000000"/>
          <w:szCs w:val="24"/>
        </w:rPr>
        <w:t xml:space="preserve">are suspended in a liquid and subsequently </w:t>
      </w:r>
      <w:r w:rsidR="007472FB" w:rsidRPr="007472FB">
        <w:rPr>
          <w:color w:val="000000"/>
          <w:szCs w:val="24"/>
        </w:rPr>
        <w:t>deposited on a substrate by a printing process</w:t>
      </w:r>
      <w:r w:rsidR="00602284">
        <w:rPr>
          <w:color w:val="000000"/>
          <w:szCs w:val="24"/>
        </w:rPr>
        <w:t>.</w:t>
      </w:r>
    </w:p>
    <w:p w14:paraId="0749E8B5" w14:textId="77777777" w:rsidR="00A76AC5" w:rsidRDefault="00A76AC5" w:rsidP="00C24114">
      <w:pPr>
        <w:pStyle w:val="p5"/>
        <w:tabs>
          <w:tab w:val="clear" w:pos="1200"/>
          <w:tab w:val="left" w:pos="0"/>
        </w:tabs>
        <w:spacing w:line="280" w:lineRule="exact"/>
        <w:ind w:left="0" w:firstLine="0"/>
        <w:jc w:val="both"/>
        <w:rPr>
          <w:szCs w:val="24"/>
        </w:rPr>
      </w:pPr>
    </w:p>
    <w:p w14:paraId="47F62748" w14:textId="06D283CC" w:rsidR="002C0C69" w:rsidRDefault="002C0C69" w:rsidP="00BD57B5">
      <w:pPr>
        <w:pStyle w:val="p5"/>
        <w:numPr>
          <w:ilvl w:val="1"/>
          <w:numId w:val="10"/>
        </w:numPr>
        <w:tabs>
          <w:tab w:val="clear" w:pos="1200"/>
          <w:tab w:val="left" w:pos="0"/>
        </w:tabs>
        <w:spacing w:line="280" w:lineRule="exact"/>
        <w:jc w:val="both"/>
        <w:rPr>
          <w:szCs w:val="24"/>
        </w:rPr>
      </w:pPr>
      <w:r>
        <w:rPr>
          <w:szCs w:val="24"/>
        </w:rPr>
        <w:t xml:space="preserve"> “</w:t>
      </w:r>
      <w:r w:rsidR="00EF7B51">
        <w:rPr>
          <w:szCs w:val="24"/>
        </w:rPr>
        <w:t>LICENSOR</w:t>
      </w:r>
      <w:r>
        <w:rPr>
          <w:szCs w:val="24"/>
        </w:rPr>
        <w:t xml:space="preserve"> Fields of Use” or “</w:t>
      </w:r>
      <w:r w:rsidR="00EF7B51">
        <w:rPr>
          <w:szCs w:val="24"/>
        </w:rPr>
        <w:t>LICENSOR</w:t>
      </w:r>
      <w:r>
        <w:rPr>
          <w:szCs w:val="24"/>
        </w:rPr>
        <w:t xml:space="preserve"> FOU” means all fields of use that are not </w:t>
      </w:r>
      <w:r w:rsidR="00EF7B51">
        <w:rPr>
          <w:szCs w:val="24"/>
        </w:rPr>
        <w:t>LICENSEE</w:t>
      </w:r>
      <w:r w:rsidR="00A76AC5">
        <w:rPr>
          <w:szCs w:val="24"/>
        </w:rPr>
        <w:t xml:space="preserve"> </w:t>
      </w:r>
      <w:r>
        <w:rPr>
          <w:szCs w:val="24"/>
        </w:rPr>
        <w:t>Fields of Use</w:t>
      </w:r>
    </w:p>
    <w:p w14:paraId="18576829" w14:textId="7E8815A5" w:rsidR="00BD57B5" w:rsidRDefault="00BD57B5" w:rsidP="00A76AC5">
      <w:pPr>
        <w:pStyle w:val="p5"/>
        <w:tabs>
          <w:tab w:val="clear" w:pos="1200"/>
          <w:tab w:val="left" w:pos="0"/>
        </w:tabs>
        <w:spacing w:line="280" w:lineRule="exact"/>
        <w:ind w:left="0" w:firstLine="0"/>
        <w:jc w:val="both"/>
        <w:rPr>
          <w:szCs w:val="24"/>
        </w:rPr>
      </w:pPr>
    </w:p>
    <w:p w14:paraId="590F52B1" w14:textId="237E5EBD" w:rsidR="006B0A54" w:rsidRPr="00084360" w:rsidRDefault="00BD57B5" w:rsidP="00BD57B5">
      <w:pPr>
        <w:pStyle w:val="p5"/>
        <w:numPr>
          <w:ilvl w:val="1"/>
          <w:numId w:val="10"/>
        </w:numPr>
        <w:tabs>
          <w:tab w:val="clear" w:pos="1200"/>
          <w:tab w:val="left" w:pos="0"/>
        </w:tabs>
        <w:spacing w:line="280" w:lineRule="exact"/>
        <w:jc w:val="both"/>
        <w:rPr>
          <w:szCs w:val="24"/>
        </w:rPr>
      </w:pPr>
      <w:r>
        <w:rPr>
          <w:szCs w:val="24"/>
        </w:rPr>
        <w:t xml:space="preserve"> “Licensed Products” shall </w:t>
      </w:r>
      <w:r w:rsidR="00C24114">
        <w:rPr>
          <w:szCs w:val="24"/>
        </w:rPr>
        <w:t xml:space="preserve">mean </w:t>
      </w:r>
      <w:r w:rsidR="007472FB" w:rsidRPr="0033178D">
        <w:rPr>
          <w:color w:val="000000"/>
        </w:rPr>
        <w:t>inorganic LEDs that</w:t>
      </w:r>
      <w:r w:rsidR="007472FB" w:rsidRPr="007472FB">
        <w:rPr>
          <w:color w:val="000000"/>
          <w:szCs w:val="24"/>
        </w:rPr>
        <w:t xml:space="preserve"> (1)</w:t>
      </w:r>
      <w:r w:rsidR="007472FB" w:rsidRPr="0033178D">
        <w:rPr>
          <w:color w:val="000000"/>
        </w:rPr>
        <w:t xml:space="preserve"> emit light in the wavelength spectrum between 380nm and 740nm</w:t>
      </w:r>
      <w:r w:rsidR="007472FB" w:rsidRPr="007472FB">
        <w:rPr>
          <w:color w:val="000000"/>
          <w:szCs w:val="24"/>
        </w:rPr>
        <w:t>;</w:t>
      </w:r>
      <w:r w:rsidR="007472FB" w:rsidRPr="0033178D">
        <w:rPr>
          <w:color w:val="000000"/>
        </w:rPr>
        <w:t xml:space="preserve"> and </w:t>
      </w:r>
      <w:r w:rsidR="00C308D5">
        <w:rPr>
          <w:color w:val="000000"/>
        </w:rPr>
        <w:t>(</w:t>
      </w:r>
      <w:r w:rsidR="00C308D5" w:rsidRPr="007472FB">
        <w:rPr>
          <w:color w:val="000000"/>
          <w:szCs w:val="24"/>
        </w:rPr>
        <w:t xml:space="preserve">2) are </w:t>
      </w:r>
      <w:r w:rsidR="00C308D5">
        <w:rPr>
          <w:color w:val="000000"/>
          <w:szCs w:val="24"/>
        </w:rPr>
        <w:t xml:space="preserve">substantially </w:t>
      </w:r>
      <w:r w:rsidR="00C308D5" w:rsidRPr="007472FB">
        <w:rPr>
          <w:color w:val="000000"/>
          <w:szCs w:val="24"/>
        </w:rPr>
        <w:t xml:space="preserve">planar devices </w:t>
      </w:r>
      <w:r w:rsidR="00C308D5">
        <w:rPr>
          <w:color w:val="000000"/>
          <w:szCs w:val="24"/>
        </w:rPr>
        <w:t xml:space="preserve">having a lateral dimension </w:t>
      </w:r>
      <w:r w:rsidR="00C308D5" w:rsidRPr="007472FB">
        <w:rPr>
          <w:color w:val="000000"/>
          <w:szCs w:val="24"/>
        </w:rPr>
        <w:t xml:space="preserve">of </w:t>
      </w:r>
      <w:r w:rsidR="00C308D5" w:rsidRPr="0033178D">
        <w:rPr>
          <w:color w:val="000000"/>
        </w:rPr>
        <w:t xml:space="preserve">between 20 and </w:t>
      </w:r>
      <w:r w:rsidR="00C308D5" w:rsidRPr="007472FB">
        <w:rPr>
          <w:color w:val="000000"/>
          <w:szCs w:val="24"/>
        </w:rPr>
        <w:t xml:space="preserve">30 </w:t>
      </w:r>
      <w:proofErr w:type="spellStart"/>
      <w:r w:rsidR="00C308D5" w:rsidRPr="00602284">
        <w:rPr>
          <w:color w:val="000000"/>
          <w:szCs w:val="24"/>
        </w:rPr>
        <w:t>μ</w:t>
      </w:r>
      <w:r w:rsidR="00C308D5" w:rsidRPr="004A7B31">
        <w:rPr>
          <w:color w:val="000000"/>
          <w:szCs w:val="24"/>
        </w:rPr>
        <w:t>m</w:t>
      </w:r>
      <w:proofErr w:type="spellEnd"/>
      <w:r w:rsidR="00C308D5">
        <w:rPr>
          <w:color w:val="000000"/>
          <w:szCs w:val="24"/>
        </w:rPr>
        <w:t>; and (3)</w:t>
      </w:r>
      <w:r w:rsidR="00C308D5" w:rsidRPr="007472FB">
        <w:rPr>
          <w:color w:val="000000"/>
          <w:szCs w:val="24"/>
        </w:rPr>
        <w:t xml:space="preserve"> </w:t>
      </w:r>
      <w:r w:rsidR="00C308D5">
        <w:rPr>
          <w:color w:val="000000"/>
          <w:szCs w:val="24"/>
        </w:rPr>
        <w:t xml:space="preserve">are suspended in a liquid and subsequently </w:t>
      </w:r>
      <w:r w:rsidR="00C308D5" w:rsidRPr="007472FB">
        <w:rPr>
          <w:color w:val="000000"/>
          <w:szCs w:val="24"/>
        </w:rPr>
        <w:t>deposited on a substrate by a printing process</w:t>
      </w:r>
      <w:r w:rsidR="00C308D5">
        <w:rPr>
          <w:color w:val="000000"/>
          <w:szCs w:val="24"/>
        </w:rPr>
        <w:t>.</w:t>
      </w:r>
    </w:p>
    <w:p w14:paraId="65CA2813" w14:textId="77777777" w:rsidR="0039680E" w:rsidRDefault="0039680E" w:rsidP="00084360">
      <w:pPr>
        <w:pStyle w:val="p5"/>
        <w:tabs>
          <w:tab w:val="clear" w:pos="1200"/>
          <w:tab w:val="left" w:pos="0"/>
        </w:tabs>
        <w:spacing w:line="280" w:lineRule="exact"/>
        <w:ind w:left="0" w:firstLine="0"/>
        <w:jc w:val="both"/>
        <w:rPr>
          <w:szCs w:val="24"/>
        </w:rPr>
      </w:pPr>
    </w:p>
    <w:p w14:paraId="1EC77B19" w14:textId="3AB8D5D3" w:rsidR="0039680E" w:rsidRDefault="00950D69" w:rsidP="00BD57B5">
      <w:pPr>
        <w:pStyle w:val="p5"/>
        <w:numPr>
          <w:ilvl w:val="1"/>
          <w:numId w:val="10"/>
        </w:numPr>
        <w:tabs>
          <w:tab w:val="clear" w:pos="1200"/>
          <w:tab w:val="left" w:pos="0"/>
        </w:tabs>
        <w:spacing w:line="280" w:lineRule="exact"/>
        <w:jc w:val="both"/>
        <w:rPr>
          <w:szCs w:val="24"/>
        </w:rPr>
      </w:pPr>
      <w:r w:rsidRPr="00950D69">
        <w:rPr>
          <w:color w:val="000000"/>
        </w:rPr>
        <w:t xml:space="preserve">Light emitting diode </w:t>
      </w:r>
      <w:r>
        <w:rPr>
          <w:color w:val="000000"/>
        </w:rPr>
        <w:t xml:space="preserve">or </w:t>
      </w:r>
      <w:r w:rsidRPr="00950D69">
        <w:rPr>
          <w:color w:val="000000"/>
        </w:rPr>
        <w:t>LED</w:t>
      </w:r>
      <w:r>
        <w:rPr>
          <w:color w:val="000000"/>
        </w:rPr>
        <w:t xml:space="preserve"> shall mean</w:t>
      </w:r>
      <w:r w:rsidRPr="00950D69">
        <w:rPr>
          <w:color w:val="000000"/>
        </w:rPr>
        <w:t xml:space="preserve"> an optoelectronic device consisting of a semiconductor structure configured to contain a p-n electrical junction and electrical contacts to form a diode such that when a current is imposed the device emits light by spontaneous emission</w:t>
      </w:r>
      <w:r>
        <w:rPr>
          <w:color w:val="000000"/>
        </w:rPr>
        <w:t>.</w:t>
      </w:r>
    </w:p>
    <w:p w14:paraId="4A55A11C" w14:textId="77777777" w:rsidR="00E67FD9" w:rsidRDefault="00E67FD9" w:rsidP="00E67FD9">
      <w:pPr>
        <w:pStyle w:val="Heading1"/>
        <w:jc w:val="center"/>
        <w:rPr>
          <w:rFonts w:ascii="Times New Roman" w:hAnsi="Times New Roman"/>
          <w:b w:val="0"/>
          <w:sz w:val="20"/>
        </w:rPr>
      </w:pPr>
      <w:r>
        <w:rPr>
          <w:rFonts w:ascii="Times New Roman" w:hAnsi="Times New Roman"/>
          <w:sz w:val="24"/>
        </w:rPr>
        <w:t>ARTICLE 2. GRANT OF RIGHTS</w:t>
      </w:r>
    </w:p>
    <w:p w14:paraId="5212984C" w14:textId="74251B97" w:rsidR="00E67FD9" w:rsidRPr="00EB5AB0" w:rsidRDefault="00BA3CFB" w:rsidP="00E67FD9">
      <w:pPr>
        <w:pStyle w:val="Level1"/>
        <w:widowControl/>
        <w:suppressAutoHyphens w:val="0"/>
        <w:ind w:left="0" w:firstLine="0"/>
        <w:rPr>
          <w:rFonts w:ascii="Times" w:hAnsi="Times"/>
        </w:rPr>
      </w:pPr>
      <w:r>
        <w:rPr>
          <w:rFonts w:ascii="Times" w:hAnsi="Times"/>
        </w:rPr>
        <w:t>2.01 Know</w:t>
      </w:r>
      <w:r w:rsidR="00E67FD9" w:rsidRPr="00EB5AB0">
        <w:rPr>
          <w:rFonts w:ascii="Times" w:hAnsi="Times"/>
          <w:u w:val="single"/>
        </w:rPr>
        <w:t>-How Grant.</w:t>
      </w:r>
      <w:r w:rsidR="00E67FD9" w:rsidRPr="00EB5AB0">
        <w:rPr>
          <w:rFonts w:ascii="Times" w:hAnsi="Times"/>
        </w:rPr>
        <w:t xml:space="preserve">  </w:t>
      </w:r>
    </w:p>
    <w:p w14:paraId="2E696F61" w14:textId="6ACF42EA" w:rsidR="00E67FD9" w:rsidRDefault="00E67FD9" w:rsidP="00E67FD9">
      <w:pPr>
        <w:pStyle w:val="Level1"/>
        <w:widowControl/>
        <w:numPr>
          <w:ilvl w:val="1"/>
          <w:numId w:val="23"/>
        </w:numPr>
        <w:tabs>
          <w:tab w:val="clear" w:pos="720"/>
          <w:tab w:val="num" w:pos="1440"/>
        </w:tabs>
        <w:suppressAutoHyphens w:val="0"/>
        <w:ind w:left="1440" w:hanging="720"/>
        <w:rPr>
          <w:rFonts w:ascii="Times" w:hAnsi="Times"/>
        </w:rPr>
      </w:pPr>
      <w:r>
        <w:rPr>
          <w:rFonts w:ascii="Times" w:hAnsi="Times"/>
        </w:rPr>
        <w:t xml:space="preserve">Subject to </w:t>
      </w:r>
      <w:r w:rsidR="008C0308">
        <w:rPr>
          <w:rFonts w:ascii="Times" w:hAnsi="Times"/>
        </w:rPr>
        <w:t xml:space="preserve">any pre-existing encumbrances, and subject to </w:t>
      </w:r>
      <w:r w:rsidR="00EF7B51">
        <w:rPr>
          <w:rFonts w:ascii="Times" w:hAnsi="Times"/>
        </w:rPr>
        <w:t>LICENSEE</w:t>
      </w:r>
      <w:r w:rsidR="00C24114">
        <w:rPr>
          <w:rFonts w:ascii="Times" w:hAnsi="Times"/>
        </w:rPr>
        <w:t>’s</w:t>
      </w:r>
      <w:r w:rsidR="008C0308">
        <w:rPr>
          <w:rFonts w:ascii="Times" w:hAnsi="Times"/>
        </w:rPr>
        <w:t xml:space="preserve"> </w:t>
      </w:r>
      <w:r>
        <w:rPr>
          <w:rFonts w:ascii="Times" w:hAnsi="Times"/>
        </w:rPr>
        <w:t xml:space="preserve">timely payment of all license fees, royalties and service fees specified in Section 3, and subject to </w:t>
      </w:r>
      <w:r w:rsidR="00EF7B51">
        <w:rPr>
          <w:rFonts w:ascii="Times" w:hAnsi="Times"/>
        </w:rPr>
        <w:t>LICENSEE</w:t>
      </w:r>
      <w:r w:rsidR="00C24114">
        <w:rPr>
          <w:rFonts w:ascii="Times" w:hAnsi="Times"/>
        </w:rPr>
        <w:t>’s</w:t>
      </w:r>
      <w:r>
        <w:rPr>
          <w:rFonts w:ascii="Times" w:hAnsi="Times"/>
        </w:rPr>
        <w:t xml:space="preserve"> adherence to the terms of this Agreement, </w:t>
      </w:r>
      <w:r w:rsidR="00EF7B51">
        <w:rPr>
          <w:rFonts w:ascii="Times" w:hAnsi="Times"/>
        </w:rPr>
        <w:t>LICENSOR</w:t>
      </w:r>
      <w:r>
        <w:rPr>
          <w:rFonts w:ascii="Times" w:hAnsi="Times"/>
        </w:rPr>
        <w:t xml:space="preserve"> hereby grants under </w:t>
      </w:r>
      <w:r w:rsidR="00EF7B51">
        <w:rPr>
          <w:rFonts w:ascii="Times" w:hAnsi="Times"/>
        </w:rPr>
        <w:t>LICENSOR</w:t>
      </w:r>
      <w:r w:rsidR="004267DD">
        <w:rPr>
          <w:rFonts w:ascii="Times" w:hAnsi="Times"/>
        </w:rPr>
        <w:t xml:space="preserve"> Know How in </w:t>
      </w:r>
      <w:r w:rsidR="00EF7B51">
        <w:rPr>
          <w:rFonts w:ascii="Times" w:hAnsi="Times"/>
        </w:rPr>
        <w:t>LICENSOR</w:t>
      </w:r>
      <w:r>
        <w:rPr>
          <w:rFonts w:ascii="Times" w:hAnsi="Times"/>
        </w:rPr>
        <w:t>’s</w:t>
      </w:r>
      <w:r w:rsidR="004267DD">
        <w:rPr>
          <w:rFonts w:ascii="Times" w:hAnsi="Times"/>
        </w:rPr>
        <w:t xml:space="preserve"> Background Intellectual P</w:t>
      </w:r>
      <w:r>
        <w:rPr>
          <w:rFonts w:ascii="Times" w:hAnsi="Times"/>
        </w:rPr>
        <w:t>roperty (</w:t>
      </w:r>
      <w:r w:rsidR="004267DD">
        <w:rPr>
          <w:rFonts w:ascii="Times" w:hAnsi="Times"/>
        </w:rPr>
        <w:t>not-including</w:t>
      </w:r>
      <w:r>
        <w:rPr>
          <w:rFonts w:ascii="Times" w:hAnsi="Times"/>
        </w:rPr>
        <w:t xml:space="preserve"> patents) to </w:t>
      </w:r>
      <w:r w:rsidR="00EF7B51">
        <w:rPr>
          <w:rFonts w:ascii="Times" w:hAnsi="Times"/>
        </w:rPr>
        <w:t>LICENSEE</w:t>
      </w:r>
      <w:r w:rsidR="00C24114">
        <w:rPr>
          <w:rFonts w:ascii="Times" w:hAnsi="Times"/>
        </w:rPr>
        <w:t xml:space="preserve"> </w:t>
      </w:r>
      <w:r>
        <w:rPr>
          <w:rFonts w:ascii="Times" w:hAnsi="Times"/>
        </w:rPr>
        <w:t>a world-wide, nonexclusive, nontransferable, non-</w:t>
      </w:r>
      <w:proofErr w:type="spellStart"/>
      <w:r>
        <w:rPr>
          <w:rFonts w:ascii="Times" w:hAnsi="Times"/>
        </w:rPr>
        <w:t>sublicenseable</w:t>
      </w:r>
      <w:proofErr w:type="spellEnd"/>
      <w:r>
        <w:rPr>
          <w:rFonts w:ascii="Times" w:hAnsi="Times"/>
        </w:rPr>
        <w:t>,</w:t>
      </w:r>
      <w:r>
        <w:rPr>
          <w:rFonts w:ascii="Times" w:hAnsi="Times" w:hint="eastAsia"/>
          <w:lang w:eastAsia="ja-JP"/>
        </w:rPr>
        <w:t xml:space="preserve"> </w:t>
      </w:r>
      <w:r w:rsidR="004A3EFA">
        <w:rPr>
          <w:rFonts w:ascii="Times" w:hAnsi="Times"/>
          <w:lang w:eastAsia="ja-JP"/>
        </w:rPr>
        <w:t xml:space="preserve">world-wide, royalty-free </w:t>
      </w:r>
      <w:r>
        <w:rPr>
          <w:rFonts w:ascii="Times" w:hAnsi="Times"/>
        </w:rPr>
        <w:t>license:</w:t>
      </w:r>
    </w:p>
    <w:p w14:paraId="1DE2B8ED" w14:textId="2C46F82E" w:rsidR="00E67FD9" w:rsidRDefault="004267DD" w:rsidP="00E67FD9">
      <w:pPr>
        <w:pStyle w:val="Level1"/>
        <w:tabs>
          <w:tab w:val="left" w:pos="2160"/>
        </w:tabs>
        <w:ind w:left="2160"/>
        <w:rPr>
          <w:rFonts w:ascii="Times" w:hAnsi="Times"/>
        </w:rPr>
      </w:pPr>
      <w:r>
        <w:rPr>
          <w:rFonts w:ascii="Times" w:hAnsi="Times"/>
        </w:rPr>
        <w:t>(</w:t>
      </w:r>
      <w:proofErr w:type="spellStart"/>
      <w:r>
        <w:rPr>
          <w:rFonts w:ascii="Times" w:hAnsi="Times"/>
        </w:rPr>
        <w:t>i</w:t>
      </w:r>
      <w:proofErr w:type="spellEnd"/>
      <w:r>
        <w:rPr>
          <w:rFonts w:ascii="Times" w:hAnsi="Times"/>
        </w:rPr>
        <w:t>)</w:t>
      </w:r>
      <w:r>
        <w:rPr>
          <w:rFonts w:ascii="Times" w:hAnsi="Times"/>
        </w:rPr>
        <w:tab/>
        <w:t>to use the licensed know h</w:t>
      </w:r>
      <w:r w:rsidR="00E67FD9">
        <w:rPr>
          <w:rFonts w:ascii="Times" w:hAnsi="Times"/>
        </w:rPr>
        <w:t xml:space="preserve">ow for the purpose of developing Licensed Products within the </w:t>
      </w:r>
      <w:r w:rsidR="00EF7B51">
        <w:rPr>
          <w:rFonts w:ascii="Times" w:hAnsi="Times"/>
        </w:rPr>
        <w:t>LICENSEE</w:t>
      </w:r>
      <w:r w:rsidR="00C24114">
        <w:rPr>
          <w:rFonts w:ascii="Times" w:hAnsi="Times"/>
        </w:rPr>
        <w:t xml:space="preserve"> </w:t>
      </w:r>
      <w:r w:rsidR="00E67FD9">
        <w:rPr>
          <w:rFonts w:ascii="Times" w:hAnsi="Times"/>
        </w:rPr>
        <w:t xml:space="preserve">Field of Use, and </w:t>
      </w:r>
    </w:p>
    <w:p w14:paraId="1DDD2A07" w14:textId="39ABC937" w:rsidR="00E67FD9" w:rsidRDefault="00E67FD9" w:rsidP="00E67FD9">
      <w:pPr>
        <w:pStyle w:val="Level1"/>
        <w:widowControl/>
        <w:numPr>
          <w:ilvl w:val="0"/>
          <w:numId w:val="24"/>
        </w:numPr>
        <w:tabs>
          <w:tab w:val="clear" w:pos="720"/>
        </w:tabs>
        <w:suppressAutoHyphens w:val="0"/>
        <w:rPr>
          <w:rFonts w:ascii="Arial" w:hAnsi="Arial"/>
        </w:rPr>
      </w:pPr>
      <w:r>
        <w:rPr>
          <w:rFonts w:ascii="Times" w:hAnsi="Times"/>
        </w:rPr>
        <w:t>to use (including operate and maintain),  sell, lease, have made, offer for sale, import,</w:t>
      </w:r>
      <w:r w:rsidR="007F1E57">
        <w:rPr>
          <w:rFonts w:ascii="Times" w:hAnsi="Times"/>
        </w:rPr>
        <w:t xml:space="preserve"> export (subject to section </w:t>
      </w:r>
      <w:r w:rsidR="00593DCC">
        <w:rPr>
          <w:rFonts w:ascii="Times" w:hAnsi="Times"/>
        </w:rPr>
        <w:t>10</w:t>
      </w:r>
      <w:r w:rsidR="007F1E57">
        <w:rPr>
          <w:rFonts w:ascii="Times" w:hAnsi="Times"/>
        </w:rPr>
        <w:t>.1</w:t>
      </w:r>
      <w:r>
        <w:rPr>
          <w:rFonts w:ascii="Times" w:hAnsi="Times"/>
        </w:rPr>
        <w:t xml:space="preserve">), distribute and otherwise dispose of throughout multiple tiers of distribution any Licensed Products </w:t>
      </w:r>
      <w:r>
        <w:t xml:space="preserve">and perform services that incorporate or use any Licensed Products but only within the </w:t>
      </w:r>
      <w:r w:rsidR="00EF7B51">
        <w:rPr>
          <w:rFonts w:ascii="Times" w:hAnsi="Times"/>
        </w:rPr>
        <w:t>LICENSEE</w:t>
      </w:r>
      <w:r w:rsidR="00C24114">
        <w:t xml:space="preserve"> </w:t>
      </w:r>
      <w:r>
        <w:t>Licensed Field of Use.</w:t>
      </w:r>
    </w:p>
    <w:p w14:paraId="48A1FE6C" w14:textId="5D4DD043" w:rsidR="00E67FD9" w:rsidRDefault="00E67FD9" w:rsidP="00C24114">
      <w:pPr>
        <w:pStyle w:val="Level1"/>
        <w:tabs>
          <w:tab w:val="clear" w:pos="720"/>
          <w:tab w:val="left" w:pos="1440"/>
        </w:tabs>
        <w:ind w:left="1440"/>
        <w:rPr>
          <w:rFonts w:ascii="Times" w:hAnsi="Times"/>
        </w:rPr>
      </w:pPr>
      <w:r>
        <w:rPr>
          <w:rFonts w:ascii="Times" w:hAnsi="Times"/>
        </w:rPr>
        <w:lastRenderedPageBreak/>
        <w:t>(b)</w:t>
      </w:r>
      <w:r>
        <w:rPr>
          <w:rFonts w:ascii="Times" w:hAnsi="Times"/>
        </w:rPr>
        <w:tab/>
        <w:t xml:space="preserve">The license “to have made” granted to </w:t>
      </w:r>
      <w:r w:rsidR="00EF7B51">
        <w:rPr>
          <w:rFonts w:ascii="Times" w:hAnsi="Times"/>
        </w:rPr>
        <w:t>LICENSEE</w:t>
      </w:r>
      <w:r w:rsidR="00C24114">
        <w:rPr>
          <w:rFonts w:ascii="Times" w:hAnsi="Times"/>
        </w:rPr>
        <w:t xml:space="preserve"> </w:t>
      </w:r>
      <w:r>
        <w:rPr>
          <w:rFonts w:ascii="Times" w:hAnsi="Times"/>
        </w:rPr>
        <w:t xml:space="preserve">under Section 2.01(a) means only that </w:t>
      </w:r>
      <w:r w:rsidR="00EF7B51">
        <w:rPr>
          <w:rFonts w:ascii="Times" w:hAnsi="Times"/>
        </w:rPr>
        <w:t>LICENSEE</w:t>
      </w:r>
      <w:r w:rsidR="00C24114">
        <w:rPr>
          <w:rFonts w:ascii="Times" w:hAnsi="Times"/>
        </w:rPr>
        <w:t xml:space="preserve"> </w:t>
      </w:r>
      <w:r>
        <w:rPr>
          <w:rFonts w:ascii="Times" w:hAnsi="Times"/>
        </w:rPr>
        <w:t xml:space="preserve">may contract with its </w:t>
      </w:r>
      <w:r w:rsidR="00320475">
        <w:rPr>
          <w:rFonts w:ascii="Times" w:hAnsi="Times"/>
          <w:lang w:eastAsia="ja-JP"/>
        </w:rPr>
        <w:t xml:space="preserve">subsidiaries </w:t>
      </w:r>
      <w:r>
        <w:rPr>
          <w:rFonts w:ascii="Times" w:hAnsi="Times"/>
          <w:lang w:eastAsia="ja-JP"/>
        </w:rPr>
        <w:t xml:space="preserve">or suppliers </w:t>
      </w:r>
      <w:r>
        <w:rPr>
          <w:rFonts w:ascii="Times" w:hAnsi="Times"/>
        </w:rPr>
        <w:t xml:space="preserve">for the sole purpose of making for </w:t>
      </w:r>
      <w:r w:rsidR="00EF7B51">
        <w:rPr>
          <w:rFonts w:ascii="Times" w:hAnsi="Times"/>
        </w:rPr>
        <w:t>LICENSEE</w:t>
      </w:r>
      <w:r w:rsidR="00C24114">
        <w:rPr>
          <w:rFonts w:ascii="Times" w:hAnsi="Times"/>
        </w:rPr>
        <w:t xml:space="preserve"> </w:t>
      </w:r>
      <w:r>
        <w:rPr>
          <w:rFonts w:ascii="Times" w:hAnsi="Times"/>
        </w:rPr>
        <w:t xml:space="preserve">the Licensed </w:t>
      </w:r>
      <w:r w:rsidR="00CE7F79">
        <w:rPr>
          <w:rFonts w:ascii="Times" w:hAnsi="Times"/>
        </w:rPr>
        <w:t>Products</w:t>
      </w:r>
      <w:r>
        <w:rPr>
          <w:rFonts w:ascii="Times" w:hAnsi="Times"/>
        </w:rPr>
        <w:t xml:space="preserve">. </w:t>
      </w:r>
    </w:p>
    <w:p w14:paraId="09AA51B3" w14:textId="0D3B7322" w:rsidR="00E67FD9" w:rsidRDefault="00E67FD9" w:rsidP="00E67FD9">
      <w:pPr>
        <w:pStyle w:val="Level1"/>
        <w:widowControl/>
        <w:numPr>
          <w:ilvl w:val="1"/>
          <w:numId w:val="25"/>
        </w:numPr>
        <w:suppressAutoHyphens w:val="0"/>
        <w:ind w:left="1440" w:hanging="720"/>
        <w:rPr>
          <w:rFonts w:ascii="Times" w:hAnsi="Times"/>
        </w:rPr>
      </w:pPr>
      <w:r>
        <w:rPr>
          <w:rFonts w:ascii="Times" w:hAnsi="Times"/>
        </w:rPr>
        <w:t xml:space="preserve">The license to </w:t>
      </w:r>
      <w:r w:rsidR="00EF7B51">
        <w:rPr>
          <w:rFonts w:ascii="Times" w:hAnsi="Times"/>
        </w:rPr>
        <w:t>LICENSEE</w:t>
      </w:r>
      <w:r w:rsidR="00C24114">
        <w:rPr>
          <w:rFonts w:ascii="Times" w:hAnsi="Times"/>
        </w:rPr>
        <w:t xml:space="preserve"> </w:t>
      </w:r>
      <w:r>
        <w:rPr>
          <w:rFonts w:ascii="Times" w:hAnsi="Times"/>
        </w:rPr>
        <w:t>of Section 2.01(a) and 2.0</w:t>
      </w:r>
      <w:r w:rsidR="00590133">
        <w:rPr>
          <w:rFonts w:ascii="Times" w:hAnsi="Times"/>
        </w:rPr>
        <w:t>1</w:t>
      </w:r>
      <w:r>
        <w:rPr>
          <w:rFonts w:ascii="Times" w:hAnsi="Times"/>
        </w:rPr>
        <w:t>(b):</w:t>
      </w:r>
    </w:p>
    <w:p w14:paraId="660CF90C" w14:textId="77777777" w:rsidR="00E67FD9" w:rsidRDefault="00E67FD9" w:rsidP="00E67FD9">
      <w:pPr>
        <w:pStyle w:val="Level1"/>
        <w:tabs>
          <w:tab w:val="left" w:pos="2160"/>
        </w:tabs>
        <w:ind w:left="2160"/>
        <w:rPr>
          <w:rFonts w:ascii="Times" w:hAnsi="Times"/>
        </w:rPr>
      </w:pPr>
      <w:r>
        <w:rPr>
          <w:rFonts w:ascii="Times" w:hAnsi="Times"/>
        </w:rPr>
        <w:t>(</w:t>
      </w:r>
      <w:proofErr w:type="spellStart"/>
      <w:r>
        <w:rPr>
          <w:rFonts w:ascii="Times" w:hAnsi="Times"/>
        </w:rPr>
        <w:t>i</w:t>
      </w:r>
      <w:proofErr w:type="spellEnd"/>
      <w:r>
        <w:rPr>
          <w:rFonts w:ascii="Times" w:hAnsi="Times"/>
        </w:rPr>
        <w:t>)</w:t>
      </w:r>
      <w:r>
        <w:rPr>
          <w:rFonts w:ascii="Times" w:hAnsi="Times"/>
        </w:rPr>
        <w:tab/>
        <w:t xml:space="preserve">shall be strictly limited to use in or for Licensed Products in the Licensed Field of Use, </w:t>
      </w:r>
    </w:p>
    <w:p w14:paraId="1ABB23F8" w14:textId="77777777" w:rsidR="00E67FD9" w:rsidRDefault="00E67FD9" w:rsidP="00E67FD9">
      <w:pPr>
        <w:pStyle w:val="Level1"/>
        <w:tabs>
          <w:tab w:val="left" w:pos="2160"/>
        </w:tabs>
        <w:ind w:left="2160"/>
        <w:rPr>
          <w:rFonts w:ascii="Times" w:hAnsi="Times"/>
        </w:rPr>
      </w:pPr>
      <w:r>
        <w:rPr>
          <w:rFonts w:ascii="Times" w:hAnsi="Times"/>
        </w:rPr>
        <w:t>(ii)</w:t>
      </w:r>
      <w:r>
        <w:rPr>
          <w:rFonts w:ascii="Times" w:hAnsi="Times"/>
        </w:rPr>
        <w:tab/>
        <w:t xml:space="preserve">shall be subject to confidentiality limitations no less restrictive than those set forth in this Agreement.  </w:t>
      </w:r>
    </w:p>
    <w:p w14:paraId="185F9612" w14:textId="51133520" w:rsidR="00E67FD9" w:rsidRDefault="00E67FD9" w:rsidP="00E67FD9">
      <w:pPr>
        <w:pStyle w:val="Level1"/>
        <w:widowControl/>
        <w:numPr>
          <w:ilvl w:val="1"/>
          <w:numId w:val="25"/>
        </w:numPr>
        <w:tabs>
          <w:tab w:val="clear" w:pos="720"/>
          <w:tab w:val="num" w:pos="1440"/>
        </w:tabs>
        <w:suppressAutoHyphens w:val="0"/>
        <w:ind w:left="1440" w:hanging="720"/>
        <w:rPr>
          <w:rFonts w:ascii="Times" w:hAnsi="Times"/>
        </w:rPr>
      </w:pPr>
      <w:r>
        <w:rPr>
          <w:rFonts w:ascii="Times" w:hAnsi="Times"/>
        </w:rPr>
        <w:t>The license grants an</w:t>
      </w:r>
      <w:r w:rsidR="007F1E57">
        <w:rPr>
          <w:rFonts w:ascii="Times" w:hAnsi="Times"/>
        </w:rPr>
        <w:t>d righ</w:t>
      </w:r>
      <w:r w:rsidR="004267DD">
        <w:rPr>
          <w:rFonts w:ascii="Times" w:hAnsi="Times"/>
        </w:rPr>
        <w:t>ts set forth in this section 2.01</w:t>
      </w:r>
      <w:r w:rsidR="007F1E57">
        <w:rPr>
          <w:rFonts w:ascii="Times" w:hAnsi="Times"/>
        </w:rPr>
        <w:t xml:space="preserve"> </w:t>
      </w:r>
      <w:r>
        <w:rPr>
          <w:rFonts w:ascii="Times" w:hAnsi="Times"/>
        </w:rPr>
        <w:t>are not intended to, and shall not be construed to, grant any rights under any patents.</w:t>
      </w:r>
    </w:p>
    <w:p w14:paraId="60D9EDD8" w14:textId="2AC0F086" w:rsidR="00E67FD9" w:rsidRDefault="00C24114" w:rsidP="00E67FD9">
      <w:pPr>
        <w:pStyle w:val="Level1"/>
        <w:widowControl/>
        <w:suppressAutoHyphens w:val="0"/>
        <w:ind w:left="0" w:firstLine="0"/>
        <w:rPr>
          <w:rFonts w:ascii="Times" w:hAnsi="Times"/>
        </w:rPr>
      </w:pPr>
      <w:r>
        <w:rPr>
          <w:lang w:eastAsia="ja-JP"/>
        </w:rPr>
        <w:t>2.02</w:t>
      </w:r>
      <w:r w:rsidR="00E67FD9">
        <w:rPr>
          <w:lang w:eastAsia="ja-JP"/>
        </w:rPr>
        <w:t xml:space="preserve"> </w:t>
      </w:r>
      <w:r w:rsidR="00EF7B51">
        <w:rPr>
          <w:u w:val="single"/>
          <w:lang w:eastAsia="ja-JP"/>
        </w:rPr>
        <w:t>LICENSOR</w:t>
      </w:r>
      <w:r w:rsidR="004A3EFA">
        <w:rPr>
          <w:lang w:eastAsia="ja-JP"/>
        </w:rPr>
        <w:t xml:space="preserve"> </w:t>
      </w:r>
      <w:r>
        <w:rPr>
          <w:u w:val="single"/>
          <w:lang w:eastAsia="ja-JP"/>
        </w:rPr>
        <w:t xml:space="preserve">Project </w:t>
      </w:r>
      <w:r w:rsidR="00E67FD9">
        <w:rPr>
          <w:rFonts w:ascii="Times" w:hAnsi="Times"/>
          <w:u w:val="single"/>
        </w:rPr>
        <w:t xml:space="preserve">Patent </w:t>
      </w:r>
      <w:r w:rsidR="002C0C69">
        <w:rPr>
          <w:rFonts w:ascii="Times" w:hAnsi="Times"/>
          <w:u w:val="single"/>
        </w:rPr>
        <w:t xml:space="preserve">License </w:t>
      </w:r>
      <w:r w:rsidR="00E67FD9">
        <w:rPr>
          <w:rFonts w:ascii="Times" w:hAnsi="Times"/>
          <w:u w:val="single"/>
        </w:rPr>
        <w:t xml:space="preserve">Grant for the </w:t>
      </w:r>
      <w:r w:rsidR="00EF7B51">
        <w:rPr>
          <w:rFonts w:ascii="Times" w:hAnsi="Times"/>
          <w:u w:val="single"/>
        </w:rPr>
        <w:t>LICENSEE</w:t>
      </w:r>
      <w:r>
        <w:rPr>
          <w:rFonts w:ascii="Times" w:hAnsi="Times"/>
          <w:u w:val="single"/>
        </w:rPr>
        <w:t xml:space="preserve"> </w:t>
      </w:r>
      <w:r w:rsidR="00E67FD9">
        <w:rPr>
          <w:rFonts w:ascii="Times" w:hAnsi="Times"/>
          <w:u w:val="single"/>
        </w:rPr>
        <w:t>Field of Use.</w:t>
      </w:r>
    </w:p>
    <w:p w14:paraId="23865834" w14:textId="0B61F40F" w:rsidR="00E67FD9" w:rsidRDefault="00E67FD9" w:rsidP="00E67FD9">
      <w:pPr>
        <w:pStyle w:val="Level1"/>
        <w:tabs>
          <w:tab w:val="left" w:pos="1440"/>
        </w:tabs>
        <w:ind w:left="1440"/>
        <w:rPr>
          <w:rFonts w:ascii="Times" w:hAnsi="Times"/>
        </w:rPr>
      </w:pPr>
      <w:r>
        <w:rPr>
          <w:rFonts w:ascii="Times" w:hAnsi="Times"/>
        </w:rPr>
        <w:t>(a)</w:t>
      </w:r>
      <w:r>
        <w:rPr>
          <w:rFonts w:ascii="Times" w:hAnsi="Times"/>
        </w:rPr>
        <w:tab/>
      </w:r>
      <w:r w:rsidR="009E402A">
        <w:rPr>
          <w:rFonts w:ascii="Times" w:hAnsi="Times"/>
        </w:rPr>
        <w:t xml:space="preserve">Subject to any pre-existing encumbrances, and subject to </w:t>
      </w:r>
      <w:r w:rsidR="00EF7B51">
        <w:rPr>
          <w:rFonts w:ascii="Times" w:hAnsi="Times"/>
        </w:rPr>
        <w:t>LICENSEE</w:t>
      </w:r>
      <w:r w:rsidR="00C24114">
        <w:rPr>
          <w:rFonts w:ascii="Times" w:hAnsi="Times"/>
        </w:rPr>
        <w:t xml:space="preserve">’s </w:t>
      </w:r>
      <w:r>
        <w:rPr>
          <w:rFonts w:ascii="Times" w:hAnsi="Times"/>
        </w:rPr>
        <w:t xml:space="preserve">timely payment of all license fees, and service fees specified in Section 3, and subject to </w:t>
      </w:r>
      <w:r w:rsidR="00EF7B51">
        <w:rPr>
          <w:rFonts w:ascii="Times" w:hAnsi="Times"/>
        </w:rPr>
        <w:t>LICENSEE</w:t>
      </w:r>
      <w:r w:rsidR="00C24114">
        <w:rPr>
          <w:rFonts w:ascii="Times" w:hAnsi="Times"/>
        </w:rPr>
        <w:t xml:space="preserve">’s </w:t>
      </w:r>
      <w:r>
        <w:rPr>
          <w:rFonts w:ascii="Times" w:hAnsi="Times"/>
        </w:rPr>
        <w:t xml:space="preserve">adherence to the terms of this Agreement, </w:t>
      </w:r>
      <w:r w:rsidR="00EF7B51">
        <w:rPr>
          <w:rFonts w:ascii="Times" w:hAnsi="Times"/>
        </w:rPr>
        <w:t>LICENSOR</w:t>
      </w:r>
      <w:r>
        <w:rPr>
          <w:rFonts w:ascii="Times" w:hAnsi="Times"/>
        </w:rPr>
        <w:t xml:space="preserve"> grants</w:t>
      </w:r>
      <w:r w:rsidR="004267DD">
        <w:rPr>
          <w:rFonts w:ascii="Times" w:hAnsi="Times"/>
        </w:rPr>
        <w:t xml:space="preserve"> to</w:t>
      </w:r>
      <w:r>
        <w:rPr>
          <w:rFonts w:ascii="Times" w:hAnsi="Times"/>
        </w:rPr>
        <w:t xml:space="preserve"> </w:t>
      </w:r>
      <w:r w:rsidR="00EF7B51">
        <w:rPr>
          <w:rFonts w:ascii="Times" w:hAnsi="Times"/>
        </w:rPr>
        <w:t>LICENSEE</w:t>
      </w:r>
      <w:r w:rsidR="00C24114">
        <w:rPr>
          <w:rFonts w:ascii="Times" w:hAnsi="Times"/>
        </w:rPr>
        <w:t xml:space="preserve"> a</w:t>
      </w:r>
      <w:r w:rsidR="004267DD">
        <w:rPr>
          <w:rFonts w:ascii="Times" w:hAnsi="Times"/>
        </w:rPr>
        <w:t>n</w:t>
      </w:r>
      <w:r>
        <w:rPr>
          <w:rFonts w:ascii="Times" w:hAnsi="Times"/>
        </w:rPr>
        <w:t xml:space="preserve"> exclusive</w:t>
      </w:r>
      <w:r w:rsidR="002C0C69">
        <w:rPr>
          <w:rFonts w:ascii="Times" w:hAnsi="Times"/>
        </w:rPr>
        <w:t>, nontransferable</w:t>
      </w:r>
      <w:r>
        <w:rPr>
          <w:rFonts w:ascii="Times" w:hAnsi="Times"/>
        </w:rPr>
        <w:t>, non-</w:t>
      </w:r>
      <w:proofErr w:type="spellStart"/>
      <w:r>
        <w:rPr>
          <w:rFonts w:ascii="Times" w:hAnsi="Times"/>
        </w:rPr>
        <w:t>sublicenseable</w:t>
      </w:r>
      <w:proofErr w:type="spellEnd"/>
      <w:r>
        <w:rPr>
          <w:rFonts w:ascii="Times" w:hAnsi="Times"/>
        </w:rPr>
        <w:t xml:space="preserve">, </w:t>
      </w:r>
      <w:r w:rsidR="004A3EFA">
        <w:rPr>
          <w:rFonts w:ascii="Times" w:hAnsi="Times"/>
        </w:rPr>
        <w:t xml:space="preserve">fully paid up, royalty free, perpetual world-wide </w:t>
      </w:r>
      <w:r>
        <w:rPr>
          <w:rFonts w:ascii="Times" w:hAnsi="Times"/>
        </w:rPr>
        <w:t xml:space="preserve">license under </w:t>
      </w:r>
      <w:r w:rsidR="00C24114">
        <w:rPr>
          <w:rFonts w:ascii="Times" w:hAnsi="Times"/>
        </w:rPr>
        <w:t xml:space="preserve">any </w:t>
      </w:r>
      <w:r w:rsidR="00EF7B51">
        <w:rPr>
          <w:rFonts w:ascii="Times" w:hAnsi="Times"/>
        </w:rPr>
        <w:t>LICENSOR</w:t>
      </w:r>
      <w:r w:rsidR="00C24114">
        <w:rPr>
          <w:rFonts w:ascii="Times" w:hAnsi="Times"/>
        </w:rPr>
        <w:t xml:space="preserve"> Project </w:t>
      </w:r>
      <w:r w:rsidR="005625FF">
        <w:rPr>
          <w:rFonts w:ascii="Times" w:hAnsi="Times"/>
        </w:rPr>
        <w:t>Patents</w:t>
      </w:r>
      <w:r>
        <w:rPr>
          <w:rFonts w:ascii="Times" w:hAnsi="Times"/>
        </w:rPr>
        <w:t xml:space="preserve"> to make, offer to sell, sell, use,</w:t>
      </w:r>
      <w:r w:rsidR="007F1E57">
        <w:rPr>
          <w:rFonts w:ascii="Times" w:hAnsi="Times"/>
        </w:rPr>
        <w:t xml:space="preserve"> export (subject to section </w:t>
      </w:r>
      <w:r w:rsidR="00593DCC">
        <w:rPr>
          <w:rFonts w:ascii="Times" w:hAnsi="Times"/>
        </w:rPr>
        <w:t>10</w:t>
      </w:r>
      <w:r w:rsidR="007F1E57">
        <w:rPr>
          <w:rFonts w:ascii="Times" w:hAnsi="Times"/>
        </w:rPr>
        <w:t>.1</w:t>
      </w:r>
      <w:r>
        <w:rPr>
          <w:rFonts w:ascii="Times" w:hAnsi="Times"/>
        </w:rPr>
        <w:t>)</w:t>
      </w:r>
      <w:r>
        <w:rPr>
          <w:rFonts w:ascii="Times" w:hAnsi="Times" w:hint="eastAsia"/>
          <w:lang w:eastAsia="ja-JP"/>
        </w:rPr>
        <w:t xml:space="preserve">, </w:t>
      </w:r>
      <w:r>
        <w:rPr>
          <w:rFonts w:ascii="Times" w:hAnsi="Times"/>
          <w:lang w:eastAsia="ja-JP"/>
        </w:rPr>
        <w:t xml:space="preserve">have made, </w:t>
      </w:r>
      <w:r>
        <w:rPr>
          <w:rFonts w:ascii="Times" w:hAnsi="Times"/>
        </w:rPr>
        <w:t xml:space="preserve">import, and otherwise dispose of throughout multiple tiers of distribution Licensed Products in the </w:t>
      </w:r>
      <w:r w:rsidR="00EF7B51">
        <w:rPr>
          <w:rFonts w:ascii="Times" w:hAnsi="Times"/>
        </w:rPr>
        <w:t>LICENSEE</w:t>
      </w:r>
      <w:r w:rsidR="00C24114">
        <w:rPr>
          <w:rFonts w:ascii="Times" w:hAnsi="Times"/>
        </w:rPr>
        <w:t xml:space="preserve"> </w:t>
      </w:r>
      <w:r>
        <w:rPr>
          <w:rFonts w:ascii="Times" w:hAnsi="Times"/>
        </w:rPr>
        <w:t xml:space="preserve">Field of Use. </w:t>
      </w:r>
    </w:p>
    <w:p w14:paraId="73F28978" w14:textId="29EE0CEE" w:rsidR="00E67FD9" w:rsidRDefault="00E67FD9" w:rsidP="00E67FD9">
      <w:pPr>
        <w:pStyle w:val="Level1"/>
        <w:ind w:left="1440"/>
        <w:rPr>
          <w:rFonts w:ascii="Times" w:hAnsi="Times"/>
        </w:rPr>
      </w:pPr>
      <w:r>
        <w:rPr>
          <w:rFonts w:ascii="Times" w:hAnsi="Times"/>
        </w:rPr>
        <w:t>(b)</w:t>
      </w:r>
      <w:r>
        <w:rPr>
          <w:rFonts w:ascii="Times" w:hAnsi="Times"/>
        </w:rPr>
        <w:tab/>
        <w:t xml:space="preserve">The license “to have made” granted to </w:t>
      </w:r>
      <w:r w:rsidR="00EF7B51">
        <w:rPr>
          <w:rFonts w:ascii="Times" w:hAnsi="Times"/>
        </w:rPr>
        <w:t>LICENSEE</w:t>
      </w:r>
      <w:r w:rsidR="00C24114">
        <w:rPr>
          <w:rFonts w:ascii="Times" w:hAnsi="Times"/>
        </w:rPr>
        <w:t xml:space="preserve"> </w:t>
      </w:r>
      <w:r w:rsidR="004267DD">
        <w:rPr>
          <w:rFonts w:ascii="Times" w:hAnsi="Times"/>
        </w:rPr>
        <w:t>under Section 2.02</w:t>
      </w:r>
      <w:r>
        <w:rPr>
          <w:rFonts w:ascii="Times" w:hAnsi="Times"/>
        </w:rPr>
        <w:t xml:space="preserve">(a) means only that </w:t>
      </w:r>
      <w:r w:rsidR="00EF7B51">
        <w:rPr>
          <w:rFonts w:ascii="Times" w:hAnsi="Times"/>
        </w:rPr>
        <w:t>LICENSEE</w:t>
      </w:r>
      <w:r w:rsidR="00C24114">
        <w:rPr>
          <w:rFonts w:ascii="Times" w:hAnsi="Times"/>
        </w:rPr>
        <w:t xml:space="preserve"> </w:t>
      </w:r>
      <w:r>
        <w:rPr>
          <w:rFonts w:ascii="Times" w:hAnsi="Times"/>
        </w:rPr>
        <w:t xml:space="preserve">may contract with its </w:t>
      </w:r>
      <w:r w:rsidR="005625FF">
        <w:rPr>
          <w:rFonts w:ascii="Times" w:hAnsi="Times"/>
          <w:lang w:eastAsia="ja-JP"/>
        </w:rPr>
        <w:t>Subsidiaries</w:t>
      </w:r>
      <w:r>
        <w:rPr>
          <w:rFonts w:ascii="Times" w:hAnsi="Times"/>
          <w:lang w:eastAsia="ja-JP"/>
        </w:rPr>
        <w:t xml:space="preserve"> or suppliers </w:t>
      </w:r>
      <w:r>
        <w:rPr>
          <w:rFonts w:ascii="Times" w:hAnsi="Times"/>
        </w:rPr>
        <w:t xml:space="preserve">for the sole purpose of making for </w:t>
      </w:r>
      <w:r w:rsidR="00EF7B51">
        <w:rPr>
          <w:rFonts w:ascii="Times" w:hAnsi="Times"/>
        </w:rPr>
        <w:t>LICENSEE</w:t>
      </w:r>
      <w:r w:rsidR="00C24114">
        <w:rPr>
          <w:rFonts w:ascii="Times" w:hAnsi="Times"/>
        </w:rPr>
        <w:t xml:space="preserve"> </w:t>
      </w:r>
      <w:r>
        <w:rPr>
          <w:rFonts w:ascii="Times" w:hAnsi="Times"/>
        </w:rPr>
        <w:t xml:space="preserve">the Licensed Products. </w:t>
      </w:r>
    </w:p>
    <w:p w14:paraId="3A90C4D8" w14:textId="2C72BFA2" w:rsidR="00E67FD9" w:rsidRDefault="00E67FD9" w:rsidP="00E67FD9">
      <w:pPr>
        <w:pStyle w:val="Level1"/>
        <w:ind w:left="1440"/>
        <w:rPr>
          <w:rFonts w:ascii="Times" w:hAnsi="Times"/>
        </w:rPr>
      </w:pPr>
      <w:r>
        <w:rPr>
          <w:rFonts w:ascii="Times" w:hAnsi="Times"/>
        </w:rPr>
        <w:t xml:space="preserve"> (c)</w:t>
      </w:r>
      <w:r>
        <w:rPr>
          <w:rFonts w:ascii="Times" w:hAnsi="Times"/>
        </w:rPr>
        <w:tab/>
        <w:t xml:space="preserve">The license to </w:t>
      </w:r>
      <w:r w:rsidR="00EF7B51">
        <w:rPr>
          <w:rFonts w:ascii="Times" w:hAnsi="Times"/>
        </w:rPr>
        <w:t>LICENSEE</w:t>
      </w:r>
      <w:r w:rsidR="00C24114">
        <w:rPr>
          <w:rFonts w:ascii="Times" w:hAnsi="Times"/>
        </w:rPr>
        <w:t xml:space="preserve"> </w:t>
      </w:r>
      <w:r>
        <w:rPr>
          <w:rFonts w:ascii="Times" w:hAnsi="Times"/>
        </w:rPr>
        <w:t>of Section 2.03(a) and 2.03(b):</w:t>
      </w:r>
    </w:p>
    <w:p w14:paraId="19C2A71B" w14:textId="492E7408" w:rsidR="007472FB" w:rsidRDefault="00E67FD9" w:rsidP="007472FB">
      <w:pPr>
        <w:pStyle w:val="Level1"/>
        <w:tabs>
          <w:tab w:val="left" w:pos="2160"/>
        </w:tabs>
        <w:ind w:left="2160"/>
        <w:rPr>
          <w:rFonts w:ascii="Times" w:hAnsi="Times"/>
        </w:rPr>
      </w:pPr>
      <w:r>
        <w:rPr>
          <w:rFonts w:ascii="Times" w:hAnsi="Times"/>
        </w:rPr>
        <w:t>(</w:t>
      </w:r>
      <w:proofErr w:type="spellStart"/>
      <w:r>
        <w:rPr>
          <w:rFonts w:ascii="Times" w:hAnsi="Times"/>
        </w:rPr>
        <w:t>i</w:t>
      </w:r>
      <w:proofErr w:type="spellEnd"/>
      <w:r>
        <w:rPr>
          <w:rFonts w:ascii="Times" w:hAnsi="Times"/>
        </w:rPr>
        <w:t>)</w:t>
      </w:r>
      <w:r>
        <w:rPr>
          <w:rFonts w:ascii="Times" w:hAnsi="Times"/>
        </w:rPr>
        <w:tab/>
        <w:t xml:space="preserve">shall be strictly limited to use in or for Licensed Products in the </w:t>
      </w:r>
      <w:r w:rsidR="00EF7B51">
        <w:rPr>
          <w:rFonts w:ascii="Times" w:hAnsi="Times"/>
        </w:rPr>
        <w:t>LICENSEE</w:t>
      </w:r>
      <w:r w:rsidR="00C24114">
        <w:rPr>
          <w:rFonts w:ascii="Times" w:hAnsi="Times"/>
        </w:rPr>
        <w:t xml:space="preserve"> </w:t>
      </w:r>
      <w:r>
        <w:rPr>
          <w:rFonts w:ascii="Times" w:hAnsi="Times"/>
        </w:rPr>
        <w:t>Field of Use, and</w:t>
      </w:r>
    </w:p>
    <w:p w14:paraId="5F164AE0" w14:textId="7841FAAD" w:rsidR="005669EF" w:rsidRDefault="007472FB" w:rsidP="0033178D">
      <w:pPr>
        <w:pStyle w:val="Level1"/>
        <w:tabs>
          <w:tab w:val="left" w:pos="2160"/>
        </w:tabs>
        <w:ind w:left="2160"/>
        <w:rPr>
          <w:rFonts w:ascii="Times" w:hAnsi="Times"/>
        </w:rPr>
      </w:pPr>
      <w:r>
        <w:rPr>
          <w:rFonts w:ascii="Times" w:hAnsi="Times"/>
        </w:rPr>
        <w:t>(ii)</w:t>
      </w:r>
      <w:r>
        <w:rPr>
          <w:rFonts w:ascii="Times" w:hAnsi="Times"/>
        </w:rPr>
        <w:tab/>
        <w:t xml:space="preserve">shall be subject to confidentiality limitations no less restrictive than those set forth in this Agreement.  </w:t>
      </w:r>
      <w:r w:rsidR="005669EF">
        <w:rPr>
          <w:rFonts w:ascii="Times" w:hAnsi="Times"/>
        </w:rPr>
        <w:br/>
      </w:r>
    </w:p>
    <w:p w14:paraId="321EEA8E" w14:textId="527BBC70" w:rsidR="002C0C69" w:rsidRDefault="00BE34C8" w:rsidP="002C0C69">
      <w:pPr>
        <w:pStyle w:val="Level1"/>
        <w:widowControl/>
        <w:suppressAutoHyphens w:val="0"/>
        <w:ind w:left="0" w:firstLine="0"/>
        <w:rPr>
          <w:rFonts w:ascii="Times" w:hAnsi="Times"/>
        </w:rPr>
      </w:pPr>
      <w:r>
        <w:rPr>
          <w:rFonts w:ascii="Times" w:hAnsi="Times"/>
          <w:u w:val="single"/>
        </w:rPr>
        <w:t>2.0</w:t>
      </w:r>
      <w:r w:rsidR="004A3EFA">
        <w:rPr>
          <w:rFonts w:ascii="Times" w:hAnsi="Times"/>
          <w:u w:val="single"/>
        </w:rPr>
        <w:t>3</w:t>
      </w:r>
      <w:r>
        <w:rPr>
          <w:rFonts w:ascii="Times" w:hAnsi="Times"/>
          <w:u w:val="single"/>
        </w:rPr>
        <w:t xml:space="preserve"> Patent</w:t>
      </w:r>
      <w:r w:rsidR="002C0C69">
        <w:rPr>
          <w:rFonts w:ascii="Times" w:hAnsi="Times"/>
          <w:u w:val="single"/>
        </w:rPr>
        <w:t xml:space="preserve"> License Grant </w:t>
      </w:r>
      <w:r w:rsidR="007F1E57">
        <w:rPr>
          <w:rFonts w:ascii="Times" w:hAnsi="Times"/>
          <w:u w:val="single"/>
        </w:rPr>
        <w:t xml:space="preserve">to </w:t>
      </w:r>
      <w:r w:rsidR="004A3EFA">
        <w:rPr>
          <w:rFonts w:ascii="Times" w:hAnsi="Times"/>
          <w:u w:val="single"/>
        </w:rPr>
        <w:t>Joint</w:t>
      </w:r>
      <w:r w:rsidR="007F1E57">
        <w:rPr>
          <w:rFonts w:ascii="Times" w:hAnsi="Times"/>
          <w:u w:val="single"/>
        </w:rPr>
        <w:t xml:space="preserve"> Project Patents</w:t>
      </w:r>
      <w:r w:rsidR="002C0C69">
        <w:rPr>
          <w:rFonts w:ascii="Times" w:hAnsi="Times"/>
          <w:u w:val="single"/>
        </w:rPr>
        <w:t>.</w:t>
      </w:r>
    </w:p>
    <w:p w14:paraId="67192200" w14:textId="139A3516" w:rsidR="002C0C69" w:rsidRDefault="002C0C69" w:rsidP="002C0C69">
      <w:pPr>
        <w:pStyle w:val="Level1"/>
        <w:tabs>
          <w:tab w:val="left" w:pos="1440"/>
        </w:tabs>
        <w:ind w:left="1440"/>
        <w:rPr>
          <w:rFonts w:ascii="Times" w:hAnsi="Times"/>
        </w:rPr>
      </w:pPr>
      <w:r>
        <w:rPr>
          <w:rFonts w:ascii="Times" w:hAnsi="Times"/>
        </w:rPr>
        <w:t>(a)</w:t>
      </w:r>
      <w:r>
        <w:rPr>
          <w:rFonts w:ascii="Times" w:hAnsi="Times"/>
        </w:rPr>
        <w:tab/>
      </w:r>
      <w:r w:rsidR="004A3EFA">
        <w:rPr>
          <w:rFonts w:ascii="Times" w:hAnsi="Times"/>
        </w:rPr>
        <w:t xml:space="preserve">Subject to any pre-existing encumbrances, </w:t>
      </w:r>
      <w:r w:rsidR="00EF7B51">
        <w:rPr>
          <w:rFonts w:ascii="Times" w:hAnsi="Times"/>
        </w:rPr>
        <w:t>LICENSEE</w:t>
      </w:r>
      <w:r w:rsidR="004A3EFA">
        <w:rPr>
          <w:rFonts w:ascii="Times" w:hAnsi="Times"/>
        </w:rPr>
        <w:t xml:space="preserve"> </w:t>
      </w:r>
      <w:r>
        <w:rPr>
          <w:rFonts w:ascii="Times" w:hAnsi="Times"/>
        </w:rPr>
        <w:t xml:space="preserve">grants </w:t>
      </w:r>
      <w:r w:rsidR="004A3EFA">
        <w:rPr>
          <w:rFonts w:ascii="Times" w:hAnsi="Times"/>
        </w:rPr>
        <w:t xml:space="preserve">to </w:t>
      </w:r>
      <w:r w:rsidR="00EF7B51">
        <w:rPr>
          <w:rFonts w:ascii="Times" w:hAnsi="Times"/>
        </w:rPr>
        <w:t>LICENSOR</w:t>
      </w:r>
      <w:r>
        <w:rPr>
          <w:rFonts w:ascii="Times" w:hAnsi="Times"/>
        </w:rPr>
        <w:t xml:space="preserve"> a</w:t>
      </w:r>
      <w:r w:rsidR="007F1E57">
        <w:rPr>
          <w:rFonts w:ascii="Times" w:hAnsi="Times"/>
        </w:rPr>
        <w:t xml:space="preserve">n exclusive, world-wide, paid up, royalty free, perpetual, </w:t>
      </w:r>
      <w:r>
        <w:rPr>
          <w:rFonts w:ascii="Times" w:hAnsi="Times"/>
        </w:rPr>
        <w:t>transferable</w:t>
      </w:r>
      <w:r w:rsidR="007F1E57">
        <w:rPr>
          <w:rFonts w:ascii="Times" w:hAnsi="Times"/>
        </w:rPr>
        <w:t xml:space="preserve">, </w:t>
      </w:r>
      <w:proofErr w:type="spellStart"/>
      <w:r>
        <w:rPr>
          <w:rFonts w:ascii="Times" w:hAnsi="Times"/>
        </w:rPr>
        <w:t>sublicenseable</w:t>
      </w:r>
      <w:proofErr w:type="spellEnd"/>
      <w:r>
        <w:rPr>
          <w:rFonts w:ascii="Times" w:hAnsi="Times"/>
        </w:rPr>
        <w:t>, license under</w:t>
      </w:r>
      <w:r w:rsidR="004A3EFA">
        <w:rPr>
          <w:rFonts w:ascii="Times" w:hAnsi="Times"/>
        </w:rPr>
        <w:t xml:space="preserve"> </w:t>
      </w:r>
      <w:r w:rsidR="00EF7B51">
        <w:rPr>
          <w:rFonts w:ascii="Times" w:hAnsi="Times"/>
        </w:rPr>
        <w:t>LICENSEE</w:t>
      </w:r>
      <w:r w:rsidR="004A3EFA">
        <w:rPr>
          <w:rFonts w:ascii="Times" w:hAnsi="Times"/>
        </w:rPr>
        <w:t>’s interest in</w:t>
      </w:r>
      <w:r>
        <w:rPr>
          <w:rFonts w:ascii="Times" w:hAnsi="Times"/>
        </w:rPr>
        <w:t xml:space="preserve"> </w:t>
      </w:r>
      <w:r w:rsidR="007F1E57">
        <w:rPr>
          <w:rFonts w:ascii="Times" w:hAnsi="Times"/>
        </w:rPr>
        <w:t xml:space="preserve">all </w:t>
      </w:r>
      <w:r w:rsidR="005625FF">
        <w:rPr>
          <w:rFonts w:ascii="Times" w:hAnsi="Times"/>
        </w:rPr>
        <w:t xml:space="preserve">Joint </w:t>
      </w:r>
      <w:r w:rsidR="007F1E57">
        <w:rPr>
          <w:rFonts w:ascii="Times" w:hAnsi="Times"/>
        </w:rPr>
        <w:t>Project Patents</w:t>
      </w:r>
      <w:r>
        <w:rPr>
          <w:rFonts w:ascii="Times" w:hAnsi="Times"/>
        </w:rPr>
        <w:t xml:space="preserve"> </w:t>
      </w:r>
      <w:r w:rsidR="004A3EFA">
        <w:rPr>
          <w:rFonts w:ascii="Times" w:hAnsi="Times"/>
        </w:rPr>
        <w:t xml:space="preserve">to </w:t>
      </w:r>
      <w:r>
        <w:rPr>
          <w:rFonts w:ascii="Times" w:hAnsi="Times"/>
        </w:rPr>
        <w:t>make, offer to sell, sell, use,</w:t>
      </w:r>
      <w:r w:rsidR="007F1E57">
        <w:rPr>
          <w:rFonts w:ascii="Times" w:hAnsi="Times"/>
        </w:rPr>
        <w:t xml:space="preserve"> export (subject to section 9.1</w:t>
      </w:r>
      <w:r>
        <w:rPr>
          <w:rFonts w:ascii="Times" w:hAnsi="Times"/>
        </w:rPr>
        <w:t>)</w:t>
      </w:r>
      <w:r>
        <w:rPr>
          <w:rFonts w:ascii="Times" w:hAnsi="Times" w:hint="eastAsia"/>
          <w:lang w:eastAsia="ja-JP"/>
        </w:rPr>
        <w:t xml:space="preserve">, </w:t>
      </w:r>
      <w:r>
        <w:rPr>
          <w:rFonts w:ascii="Times" w:hAnsi="Times"/>
          <w:lang w:eastAsia="ja-JP"/>
        </w:rPr>
        <w:t xml:space="preserve">have made, </w:t>
      </w:r>
      <w:r>
        <w:rPr>
          <w:rFonts w:ascii="Times" w:hAnsi="Times"/>
        </w:rPr>
        <w:t xml:space="preserve">import, and otherwise dispose of throughout multiple tiers of distribution </w:t>
      </w:r>
      <w:r w:rsidR="005625FF">
        <w:rPr>
          <w:rFonts w:ascii="Times" w:hAnsi="Times"/>
        </w:rPr>
        <w:t xml:space="preserve">any products and/or services </w:t>
      </w:r>
      <w:r>
        <w:rPr>
          <w:rFonts w:ascii="Times" w:hAnsi="Times"/>
        </w:rPr>
        <w:t xml:space="preserve">in the </w:t>
      </w:r>
      <w:r w:rsidR="00EF7B51">
        <w:rPr>
          <w:rFonts w:ascii="Times" w:hAnsi="Times"/>
        </w:rPr>
        <w:t>LICENSOR</w:t>
      </w:r>
      <w:r>
        <w:rPr>
          <w:rFonts w:ascii="Times" w:hAnsi="Times"/>
        </w:rPr>
        <w:t xml:space="preserve"> Field</w:t>
      </w:r>
      <w:r w:rsidR="00F43F41">
        <w:rPr>
          <w:rFonts w:ascii="Times" w:hAnsi="Times"/>
        </w:rPr>
        <w:t>s</w:t>
      </w:r>
      <w:r>
        <w:rPr>
          <w:rFonts w:ascii="Times" w:hAnsi="Times"/>
        </w:rPr>
        <w:t xml:space="preserve"> of Use. </w:t>
      </w:r>
    </w:p>
    <w:p w14:paraId="658BEB32" w14:textId="071A5300" w:rsidR="004A3EFA" w:rsidRDefault="004A3EFA" w:rsidP="002C0C69">
      <w:pPr>
        <w:pStyle w:val="Level1"/>
        <w:tabs>
          <w:tab w:val="left" w:pos="1440"/>
        </w:tabs>
        <w:ind w:left="1440"/>
        <w:rPr>
          <w:rFonts w:ascii="Times" w:hAnsi="Times"/>
        </w:rPr>
      </w:pPr>
      <w:r>
        <w:rPr>
          <w:rFonts w:ascii="Times" w:hAnsi="Times"/>
        </w:rPr>
        <w:t>(b)</w:t>
      </w:r>
      <w:r>
        <w:rPr>
          <w:rFonts w:ascii="Times" w:hAnsi="Times"/>
        </w:rPr>
        <w:tab/>
        <w:t xml:space="preserve">Subject to any pre-existing encumbrances, </w:t>
      </w:r>
      <w:r w:rsidR="00EF7B51">
        <w:rPr>
          <w:rFonts w:ascii="Times" w:hAnsi="Times"/>
        </w:rPr>
        <w:t>LICENSOR</w:t>
      </w:r>
      <w:r>
        <w:rPr>
          <w:rFonts w:ascii="Times" w:hAnsi="Times"/>
        </w:rPr>
        <w:t xml:space="preserve"> grants to </w:t>
      </w:r>
      <w:r w:rsidR="00EF7B51">
        <w:rPr>
          <w:rFonts w:ascii="Times" w:hAnsi="Times"/>
        </w:rPr>
        <w:t>LICENSEE</w:t>
      </w:r>
      <w:r>
        <w:rPr>
          <w:rFonts w:ascii="Times" w:hAnsi="Times"/>
        </w:rPr>
        <w:t xml:space="preserve">  an exclusive, world-wide, paid up, royalty free, perpetual, transferable, </w:t>
      </w:r>
      <w:proofErr w:type="spellStart"/>
      <w:r>
        <w:rPr>
          <w:rFonts w:ascii="Times" w:hAnsi="Times"/>
        </w:rPr>
        <w:t>sublicenseable</w:t>
      </w:r>
      <w:proofErr w:type="spellEnd"/>
      <w:r>
        <w:rPr>
          <w:rFonts w:ascii="Times" w:hAnsi="Times"/>
        </w:rPr>
        <w:t xml:space="preserve">, license under </w:t>
      </w:r>
      <w:r w:rsidR="00EF7B51">
        <w:rPr>
          <w:rFonts w:ascii="Times" w:hAnsi="Times"/>
        </w:rPr>
        <w:t>LICENSOR</w:t>
      </w:r>
      <w:r>
        <w:rPr>
          <w:rFonts w:ascii="Times" w:hAnsi="Times"/>
        </w:rPr>
        <w:t>’s interest in all Joint Project Patents to make, offer to sell, sell, use, export (subject to section 9.1)</w:t>
      </w:r>
      <w:r>
        <w:rPr>
          <w:rFonts w:ascii="Times" w:hAnsi="Times" w:hint="eastAsia"/>
          <w:lang w:eastAsia="ja-JP"/>
        </w:rPr>
        <w:t xml:space="preserve">, </w:t>
      </w:r>
      <w:r>
        <w:rPr>
          <w:rFonts w:ascii="Times" w:hAnsi="Times"/>
          <w:lang w:eastAsia="ja-JP"/>
        </w:rPr>
        <w:t xml:space="preserve">have made, </w:t>
      </w:r>
      <w:r>
        <w:rPr>
          <w:rFonts w:ascii="Times" w:hAnsi="Times"/>
        </w:rPr>
        <w:t xml:space="preserve">import, and otherwise dispose of throughout multiple tiers of distribution any Licensed Products and/or services in the </w:t>
      </w:r>
      <w:r w:rsidR="00EF7B51">
        <w:rPr>
          <w:rFonts w:ascii="Times" w:hAnsi="Times"/>
        </w:rPr>
        <w:t>LICENSEE</w:t>
      </w:r>
      <w:r>
        <w:rPr>
          <w:rFonts w:ascii="Times" w:hAnsi="Times"/>
        </w:rPr>
        <w:t xml:space="preserve"> Field of Use.</w:t>
      </w:r>
    </w:p>
    <w:p w14:paraId="2D32EE39" w14:textId="77777777" w:rsidR="007F1E57" w:rsidRDefault="007F1E57" w:rsidP="002C0C69">
      <w:pPr>
        <w:pStyle w:val="Level1"/>
        <w:tabs>
          <w:tab w:val="left" w:pos="1440"/>
        </w:tabs>
        <w:ind w:left="1440"/>
        <w:rPr>
          <w:rFonts w:ascii="Times" w:hAnsi="Times"/>
        </w:rPr>
      </w:pPr>
    </w:p>
    <w:p w14:paraId="2A23B46D" w14:textId="75D67734" w:rsidR="00E67FD9" w:rsidRDefault="007F1E57" w:rsidP="004267DD">
      <w:pPr>
        <w:pStyle w:val="Level1"/>
        <w:widowControl/>
        <w:suppressAutoHyphens w:val="0"/>
      </w:pPr>
      <w:r>
        <w:rPr>
          <w:lang w:eastAsia="ja-JP"/>
        </w:rPr>
        <w:t>2.0</w:t>
      </w:r>
      <w:r w:rsidR="004A3EFA">
        <w:rPr>
          <w:lang w:eastAsia="ja-JP"/>
        </w:rPr>
        <w:t>4</w:t>
      </w:r>
      <w:r w:rsidR="004267DD">
        <w:rPr>
          <w:lang w:eastAsia="ja-JP"/>
        </w:rPr>
        <w:tab/>
      </w:r>
      <w:r w:rsidR="00E67FD9">
        <w:t xml:space="preserve">Except as the </w:t>
      </w:r>
      <w:r w:rsidR="00590133">
        <w:t>P</w:t>
      </w:r>
      <w:r w:rsidR="00E67FD9">
        <w:t xml:space="preserve">arties have expressly agreed to in Sections 2.01, 2.02, </w:t>
      </w:r>
      <w:r w:rsidR="004A3EFA">
        <w:t xml:space="preserve">and </w:t>
      </w:r>
      <w:r w:rsidR="00E67FD9">
        <w:t xml:space="preserve">2.03, nothing in this Agreement is or shall be construed as (a) granting any right to sublicense others or (b) granting by implication, estoppel, or otherwise, any licenses or rights under patents, copyrights, trademarks, or other intellectual property rights of either </w:t>
      </w:r>
      <w:r w:rsidR="00590133">
        <w:t>P</w:t>
      </w:r>
      <w:r w:rsidR="00E67FD9">
        <w:t>arty or any third party.</w:t>
      </w:r>
    </w:p>
    <w:p w14:paraId="3FA7EE57" w14:textId="77777777" w:rsidR="004267DD" w:rsidRDefault="004267DD" w:rsidP="004267DD">
      <w:pPr>
        <w:pStyle w:val="Level1"/>
        <w:widowControl/>
        <w:suppressAutoHyphens w:val="0"/>
        <w:rPr>
          <w:rFonts w:ascii="Times" w:hAnsi="Times"/>
        </w:rPr>
      </w:pPr>
    </w:p>
    <w:p w14:paraId="36CD8760" w14:textId="64ED4B9F" w:rsidR="00E67FD9" w:rsidRDefault="004267DD" w:rsidP="004267DD">
      <w:pPr>
        <w:pStyle w:val="Level1"/>
        <w:widowControl/>
        <w:suppressAutoHyphens w:val="0"/>
        <w:rPr>
          <w:rFonts w:ascii="Times" w:hAnsi="Times"/>
        </w:rPr>
      </w:pPr>
      <w:r>
        <w:rPr>
          <w:rFonts w:ascii="Times" w:hAnsi="Times"/>
        </w:rPr>
        <w:t>2.05</w:t>
      </w:r>
      <w:r>
        <w:rPr>
          <w:rFonts w:ascii="Times" w:hAnsi="Times"/>
        </w:rPr>
        <w:tab/>
      </w:r>
      <w:r w:rsidR="00E67FD9">
        <w:rPr>
          <w:rFonts w:ascii="Times" w:hAnsi="Times"/>
        </w:rPr>
        <w:t xml:space="preserve">Any exercise of </w:t>
      </w:r>
      <w:r w:rsidR="00EF7B51">
        <w:rPr>
          <w:rFonts w:ascii="Times" w:hAnsi="Times"/>
        </w:rPr>
        <w:t>LICENSEE</w:t>
      </w:r>
      <w:r w:rsidR="00E67FD9">
        <w:rPr>
          <w:rFonts w:ascii="Times" w:hAnsi="Times"/>
        </w:rPr>
        <w:t>’s “have made” rights with a third party under section 2.01, 2.02 and 2.0</w:t>
      </w:r>
      <w:r w:rsidR="00320475">
        <w:rPr>
          <w:rFonts w:ascii="Times" w:hAnsi="Times"/>
        </w:rPr>
        <w:t>3</w:t>
      </w:r>
      <w:r w:rsidR="00E67FD9">
        <w:rPr>
          <w:rFonts w:ascii="Times" w:hAnsi="Times"/>
        </w:rPr>
        <w:t xml:space="preserve"> shall be governed by an agreement between </w:t>
      </w:r>
      <w:r w:rsidR="00EF7B51">
        <w:rPr>
          <w:rFonts w:ascii="Times" w:hAnsi="Times"/>
        </w:rPr>
        <w:t>LICENSEE</w:t>
      </w:r>
      <w:r w:rsidR="004A3EFA">
        <w:rPr>
          <w:rFonts w:ascii="Times" w:hAnsi="Times"/>
        </w:rPr>
        <w:t xml:space="preserve"> </w:t>
      </w:r>
      <w:r w:rsidR="00E67FD9">
        <w:rPr>
          <w:rFonts w:ascii="Times" w:hAnsi="Times"/>
        </w:rPr>
        <w:t>and the third party that shall: (</w:t>
      </w:r>
      <w:r w:rsidR="00BB5A3E">
        <w:rPr>
          <w:rFonts w:ascii="Times" w:hAnsi="Times"/>
        </w:rPr>
        <w:t>a</w:t>
      </w:r>
      <w:r w:rsidR="00E67FD9">
        <w:rPr>
          <w:rFonts w:ascii="Times" w:hAnsi="Times"/>
        </w:rPr>
        <w:t xml:space="preserve">) obligate the third party to terms no less restrictive to </w:t>
      </w:r>
      <w:r w:rsidR="00EF7B51">
        <w:rPr>
          <w:rFonts w:ascii="Times" w:hAnsi="Times"/>
        </w:rPr>
        <w:t>LICENSEE</w:t>
      </w:r>
      <w:r w:rsidR="004A3EFA">
        <w:rPr>
          <w:rFonts w:ascii="Times" w:hAnsi="Times"/>
        </w:rPr>
        <w:t xml:space="preserve"> </w:t>
      </w:r>
      <w:r w:rsidR="00E67FD9">
        <w:rPr>
          <w:rFonts w:ascii="Times" w:hAnsi="Times"/>
        </w:rPr>
        <w:t xml:space="preserve">under this Agreement with respect to sections specifying export control regulations and sections (specifying confidentiality obligations) and, sections </w:t>
      </w:r>
      <w:r w:rsidR="00854936">
        <w:rPr>
          <w:rFonts w:ascii="Times" w:hAnsi="Times"/>
        </w:rPr>
        <w:t xml:space="preserve">relating to indemnification for commercialization </w:t>
      </w:r>
      <w:r w:rsidR="00E67FD9">
        <w:rPr>
          <w:rFonts w:ascii="Times" w:hAnsi="Times"/>
        </w:rPr>
        <w:t>and (</w:t>
      </w:r>
      <w:r w:rsidR="00BB5A3E">
        <w:rPr>
          <w:rFonts w:ascii="Times" w:hAnsi="Times"/>
        </w:rPr>
        <w:t>b</w:t>
      </w:r>
      <w:r w:rsidR="00E67FD9">
        <w:rPr>
          <w:rFonts w:ascii="Times" w:hAnsi="Times"/>
        </w:rPr>
        <w:t>) automatically terminate upon the earlier to occur of (</w:t>
      </w:r>
      <w:proofErr w:type="spellStart"/>
      <w:r w:rsidR="00E67FD9">
        <w:rPr>
          <w:rFonts w:ascii="Times" w:hAnsi="Times"/>
        </w:rPr>
        <w:t>i</w:t>
      </w:r>
      <w:proofErr w:type="spellEnd"/>
      <w:r w:rsidR="00E67FD9">
        <w:rPr>
          <w:rFonts w:ascii="Times" w:hAnsi="Times"/>
        </w:rPr>
        <w:t xml:space="preserve">) the termination of this Agreement or (ii) breach of the agreement by the third party. </w:t>
      </w:r>
    </w:p>
    <w:p w14:paraId="76BADA6F" w14:textId="77777777" w:rsidR="009E402A" w:rsidRDefault="009E402A" w:rsidP="009E402A">
      <w:pPr>
        <w:pStyle w:val="Level1"/>
        <w:widowControl/>
        <w:suppressAutoHyphens w:val="0"/>
        <w:ind w:left="420" w:firstLine="0"/>
        <w:rPr>
          <w:rFonts w:ascii="Times" w:hAnsi="Times"/>
        </w:rPr>
      </w:pPr>
    </w:p>
    <w:p w14:paraId="05CF362F" w14:textId="451B00D0" w:rsidR="00E67FD9" w:rsidRPr="009E402A" w:rsidRDefault="009E402A" w:rsidP="007F1E57">
      <w:pPr>
        <w:pStyle w:val="Level1"/>
        <w:widowControl/>
        <w:numPr>
          <w:ilvl w:val="1"/>
          <w:numId w:val="32"/>
        </w:numPr>
        <w:tabs>
          <w:tab w:val="left" w:pos="1440"/>
          <w:tab w:val="left" w:pos="2160"/>
        </w:tabs>
        <w:suppressAutoHyphens w:val="0"/>
        <w:jc w:val="both"/>
        <w:rPr>
          <w:b/>
          <w:szCs w:val="24"/>
        </w:rPr>
      </w:pPr>
      <w:r w:rsidRPr="009E402A">
        <w:rPr>
          <w:rFonts w:ascii="Times" w:hAnsi="Times"/>
        </w:rPr>
        <w:t xml:space="preserve"> </w:t>
      </w:r>
      <w:r w:rsidR="009609FA" w:rsidRPr="009609FA">
        <w:rPr>
          <w:rFonts w:ascii="Times" w:hAnsi="Times"/>
          <w:b/>
          <w:u w:val="single"/>
        </w:rPr>
        <w:t xml:space="preserve">Background </w:t>
      </w:r>
      <w:r w:rsidR="00BE34C8" w:rsidRPr="009E402A">
        <w:rPr>
          <w:rFonts w:ascii="Times" w:hAnsi="Times"/>
          <w:b/>
          <w:u w:val="single"/>
        </w:rPr>
        <w:t>Patents</w:t>
      </w:r>
      <w:r w:rsidRPr="009E402A">
        <w:rPr>
          <w:rFonts w:ascii="Times" w:hAnsi="Times"/>
        </w:rPr>
        <w:t xml:space="preserve"> </w:t>
      </w:r>
      <w:r w:rsidR="009609FA">
        <w:rPr>
          <w:rFonts w:ascii="Times" w:hAnsi="Times"/>
        </w:rPr>
        <w:t xml:space="preserve"> The Parties have not identified any </w:t>
      </w:r>
      <w:r w:rsidR="00EF7B51">
        <w:rPr>
          <w:rFonts w:ascii="Times" w:hAnsi="Times"/>
        </w:rPr>
        <w:t>LICENSOR</w:t>
      </w:r>
      <w:r w:rsidRPr="009E402A">
        <w:rPr>
          <w:rFonts w:ascii="Times" w:hAnsi="Times"/>
        </w:rPr>
        <w:t xml:space="preserve"> Background Patents that the parties believe are necessary for </w:t>
      </w:r>
      <w:r w:rsidR="00EF7B51">
        <w:rPr>
          <w:rFonts w:ascii="Times" w:hAnsi="Times"/>
        </w:rPr>
        <w:t>LICENSEE</w:t>
      </w:r>
      <w:r w:rsidR="009609FA" w:rsidRPr="009E402A">
        <w:rPr>
          <w:rFonts w:ascii="Times" w:hAnsi="Times"/>
        </w:rPr>
        <w:t xml:space="preserve"> </w:t>
      </w:r>
      <w:r w:rsidRPr="009E402A">
        <w:rPr>
          <w:rFonts w:ascii="Times" w:hAnsi="Times"/>
        </w:rPr>
        <w:t xml:space="preserve">to make or use the Licensed Products.   In the event that the Parties discover </w:t>
      </w:r>
      <w:r w:rsidR="00EF7B51">
        <w:rPr>
          <w:rFonts w:ascii="Times" w:hAnsi="Times"/>
        </w:rPr>
        <w:t>LICENSOR</w:t>
      </w:r>
      <w:r w:rsidRPr="009E402A">
        <w:rPr>
          <w:rFonts w:ascii="Times" w:hAnsi="Times"/>
        </w:rPr>
        <w:t xml:space="preserve"> Background Patents that are necessary for </w:t>
      </w:r>
      <w:r w:rsidR="00EF7B51">
        <w:rPr>
          <w:rFonts w:ascii="Times" w:hAnsi="Times"/>
        </w:rPr>
        <w:t>LICENSEE</w:t>
      </w:r>
      <w:r w:rsidR="009609FA" w:rsidRPr="009E402A">
        <w:rPr>
          <w:rFonts w:ascii="Times" w:hAnsi="Times"/>
        </w:rPr>
        <w:t xml:space="preserve"> </w:t>
      </w:r>
      <w:r w:rsidRPr="009E402A">
        <w:rPr>
          <w:rFonts w:ascii="Times" w:hAnsi="Times"/>
        </w:rPr>
        <w:t>to make or use the Licensed Products, the Parties agree to negotiate in good faith, upon r</w:t>
      </w:r>
      <w:r w:rsidR="009609FA">
        <w:rPr>
          <w:rFonts w:ascii="Times" w:hAnsi="Times"/>
        </w:rPr>
        <w:t xml:space="preserve">equest by either party, for a license to the </w:t>
      </w:r>
      <w:r w:rsidR="00EF7B51">
        <w:rPr>
          <w:rFonts w:ascii="Times" w:hAnsi="Times"/>
        </w:rPr>
        <w:t>LICENSOR</w:t>
      </w:r>
      <w:r w:rsidRPr="009E402A">
        <w:rPr>
          <w:rFonts w:ascii="Times" w:hAnsi="Times"/>
        </w:rPr>
        <w:t xml:space="preserve"> Background Patents</w:t>
      </w:r>
      <w:r w:rsidR="001717A2">
        <w:rPr>
          <w:rFonts w:ascii="Times" w:hAnsi="Times"/>
        </w:rPr>
        <w:t xml:space="preserve">, </w:t>
      </w:r>
      <w:r w:rsidR="007A1F18">
        <w:rPr>
          <w:rFonts w:ascii="Times" w:hAnsi="Times"/>
        </w:rPr>
        <w:t>(“</w:t>
      </w:r>
      <w:r w:rsidR="001717A2">
        <w:rPr>
          <w:rFonts w:ascii="Times" w:hAnsi="Times"/>
        </w:rPr>
        <w:t>Additional Patents</w:t>
      </w:r>
      <w:r w:rsidR="007A1F18">
        <w:rPr>
          <w:rFonts w:ascii="Times" w:hAnsi="Times"/>
        </w:rPr>
        <w:t>”)</w:t>
      </w:r>
      <w:r w:rsidRPr="009E402A">
        <w:rPr>
          <w:rFonts w:ascii="Times" w:hAnsi="Times"/>
        </w:rPr>
        <w:t xml:space="preserve">.  The license to any </w:t>
      </w:r>
      <w:r w:rsidR="004267DD">
        <w:rPr>
          <w:rFonts w:ascii="Times" w:hAnsi="Times"/>
        </w:rPr>
        <w:t>Additional Patents</w:t>
      </w:r>
      <w:r w:rsidRPr="009E402A">
        <w:rPr>
          <w:rFonts w:ascii="Times" w:hAnsi="Times"/>
        </w:rPr>
        <w:t xml:space="preserve"> shall be made subject to and limited by all previous and then existing encumbrances, grants and extensions thereof, and all other obligations to third parties with respect to the Additional Patents.   </w:t>
      </w:r>
      <w:r>
        <w:rPr>
          <w:rFonts w:ascii="Times" w:hAnsi="Times"/>
        </w:rPr>
        <w:t>Nothing set forth in this section 2.0</w:t>
      </w:r>
      <w:r w:rsidR="007A1F18">
        <w:rPr>
          <w:rFonts w:ascii="Times" w:hAnsi="Times"/>
        </w:rPr>
        <w:t>7</w:t>
      </w:r>
      <w:r>
        <w:rPr>
          <w:rFonts w:ascii="Times" w:hAnsi="Times"/>
        </w:rPr>
        <w:t xml:space="preserve"> shall be deemed to restrict in any way either party from entering into agreement with other third parties relating to any Background </w:t>
      </w:r>
      <w:r w:rsidR="007A1F18">
        <w:rPr>
          <w:rFonts w:ascii="Times" w:hAnsi="Times"/>
        </w:rPr>
        <w:t xml:space="preserve">Intellectual Property </w:t>
      </w:r>
      <w:r>
        <w:rPr>
          <w:rFonts w:ascii="Times" w:hAnsi="Times"/>
        </w:rPr>
        <w:t xml:space="preserve">including </w:t>
      </w:r>
      <w:r w:rsidR="001717A2">
        <w:rPr>
          <w:rFonts w:ascii="Times" w:hAnsi="Times"/>
        </w:rPr>
        <w:t>the Additional Patents</w:t>
      </w:r>
      <w:r>
        <w:rPr>
          <w:rFonts w:ascii="Times" w:hAnsi="Times"/>
        </w:rPr>
        <w:t xml:space="preserve">.  Thus it is possible that </w:t>
      </w:r>
      <w:r w:rsidR="00EF7B51">
        <w:rPr>
          <w:rFonts w:ascii="Times" w:hAnsi="Times"/>
        </w:rPr>
        <w:t>LICENSOR</w:t>
      </w:r>
      <w:r>
        <w:rPr>
          <w:rFonts w:ascii="Times" w:hAnsi="Times"/>
        </w:rPr>
        <w:t xml:space="preserve">’s right to license the Additional Patents may be limited by existing agreements and may be further limited or extinguished by possible future agreements with other third parties, which may include, but is not limited to assignment of these Additional Patents to third </w:t>
      </w:r>
      <w:r w:rsidR="007A1F18">
        <w:rPr>
          <w:rFonts w:ascii="Times" w:hAnsi="Times"/>
        </w:rPr>
        <w:t>p</w:t>
      </w:r>
      <w:r>
        <w:rPr>
          <w:rFonts w:ascii="Times" w:hAnsi="Times"/>
        </w:rPr>
        <w:t xml:space="preserve">arties.  </w:t>
      </w:r>
    </w:p>
    <w:p w14:paraId="6A59CB50" w14:textId="77777777" w:rsidR="00647934" w:rsidRDefault="00647934">
      <w:pPr>
        <w:pStyle w:val="ColorfulList-Accent11"/>
        <w:rPr>
          <w:szCs w:val="24"/>
        </w:rPr>
      </w:pPr>
    </w:p>
    <w:p w14:paraId="11D998D4" w14:textId="37FB0614" w:rsidR="00647934" w:rsidRDefault="00647934">
      <w:pPr>
        <w:pStyle w:val="Level1"/>
        <w:widowControl/>
        <w:rPr>
          <w:b/>
          <w:szCs w:val="24"/>
        </w:rPr>
      </w:pPr>
      <w:r>
        <w:rPr>
          <w:b/>
          <w:szCs w:val="24"/>
        </w:rPr>
        <w:t xml:space="preserve">Article 3.  Payments to </w:t>
      </w:r>
      <w:r w:rsidR="00EF7B51">
        <w:rPr>
          <w:b/>
          <w:szCs w:val="24"/>
        </w:rPr>
        <w:t>LICENSOR</w:t>
      </w:r>
    </w:p>
    <w:p w14:paraId="63C8AB8B" w14:textId="77777777" w:rsidR="00647934" w:rsidRDefault="00647934">
      <w:pPr>
        <w:pStyle w:val="p5"/>
        <w:tabs>
          <w:tab w:val="clear" w:pos="740"/>
          <w:tab w:val="clear" w:pos="1200"/>
          <w:tab w:val="left" w:pos="0"/>
        </w:tabs>
        <w:spacing w:line="280" w:lineRule="exact"/>
        <w:ind w:left="432" w:firstLine="0"/>
        <w:jc w:val="both"/>
        <w:rPr>
          <w:szCs w:val="24"/>
        </w:rPr>
      </w:pPr>
    </w:p>
    <w:p w14:paraId="5667AECE" w14:textId="6FE0A06F" w:rsidR="00BA3D59" w:rsidRDefault="00BA3D59">
      <w:pPr>
        <w:pStyle w:val="p5"/>
        <w:numPr>
          <w:ilvl w:val="1"/>
          <w:numId w:val="6"/>
        </w:numPr>
        <w:tabs>
          <w:tab w:val="clear" w:pos="740"/>
          <w:tab w:val="clear" w:pos="1200"/>
          <w:tab w:val="left" w:pos="0"/>
          <w:tab w:val="left" w:pos="720"/>
        </w:tabs>
        <w:spacing w:line="280" w:lineRule="exact"/>
        <w:jc w:val="both"/>
        <w:rPr>
          <w:szCs w:val="24"/>
        </w:rPr>
      </w:pPr>
      <w:r w:rsidRPr="00DD139B">
        <w:rPr>
          <w:szCs w:val="24"/>
          <w:u w:val="single"/>
        </w:rPr>
        <w:t>License Fee</w:t>
      </w:r>
      <w:r>
        <w:rPr>
          <w:szCs w:val="24"/>
        </w:rPr>
        <w:t xml:space="preserve">.  Within ten (10) days of the Effective Date of this Agreement, </w:t>
      </w:r>
      <w:r w:rsidR="00EF7B51">
        <w:rPr>
          <w:szCs w:val="24"/>
          <w:lang w:eastAsia="ko-KR"/>
        </w:rPr>
        <w:t>LICENSEE</w:t>
      </w:r>
      <w:r w:rsidR="00631B0C">
        <w:rPr>
          <w:rFonts w:hint="eastAsia"/>
          <w:szCs w:val="24"/>
          <w:lang w:eastAsia="ko-KR"/>
        </w:rPr>
        <w:t xml:space="preserve"> </w:t>
      </w:r>
      <w:r>
        <w:rPr>
          <w:szCs w:val="24"/>
        </w:rPr>
        <w:t xml:space="preserve">shall pay </w:t>
      </w:r>
      <w:r w:rsidR="00EF7B51">
        <w:rPr>
          <w:szCs w:val="24"/>
        </w:rPr>
        <w:t>LICENSOR</w:t>
      </w:r>
      <w:r>
        <w:rPr>
          <w:szCs w:val="24"/>
        </w:rPr>
        <w:t xml:space="preserve"> a non-refundable fee of one hundred fifty thousand U.S. Dollars (U.S. $150,000) (“License Fee”) for the initial license to </w:t>
      </w:r>
      <w:r w:rsidR="00EF7B51">
        <w:rPr>
          <w:szCs w:val="24"/>
        </w:rPr>
        <w:t>LICENSOR</w:t>
      </w:r>
      <w:r>
        <w:rPr>
          <w:szCs w:val="24"/>
        </w:rPr>
        <w:t xml:space="preserve"> Know-How </w:t>
      </w:r>
      <w:r w:rsidR="009609FA">
        <w:rPr>
          <w:szCs w:val="24"/>
        </w:rPr>
        <w:t>set forth in section 2.01</w:t>
      </w:r>
      <w:r>
        <w:rPr>
          <w:szCs w:val="24"/>
        </w:rPr>
        <w:t xml:space="preserve">.  </w:t>
      </w:r>
    </w:p>
    <w:p w14:paraId="2B86DC69" w14:textId="77777777" w:rsidR="00BA3D59" w:rsidRPr="00BA3D59" w:rsidRDefault="00BA3D59" w:rsidP="009609FA">
      <w:pPr>
        <w:pStyle w:val="p5"/>
        <w:tabs>
          <w:tab w:val="clear" w:pos="740"/>
          <w:tab w:val="clear" w:pos="1200"/>
          <w:tab w:val="left" w:pos="720"/>
        </w:tabs>
        <w:spacing w:line="280" w:lineRule="exact"/>
        <w:ind w:left="0" w:firstLine="0"/>
        <w:jc w:val="both"/>
        <w:rPr>
          <w:szCs w:val="24"/>
        </w:rPr>
      </w:pPr>
    </w:p>
    <w:p w14:paraId="5D36B0DA" w14:textId="3E3F7C2A" w:rsidR="00647934" w:rsidRPr="0033178D" w:rsidRDefault="00C80549" w:rsidP="0033178D">
      <w:pPr>
        <w:pStyle w:val="p5"/>
        <w:numPr>
          <w:ilvl w:val="1"/>
          <w:numId w:val="6"/>
        </w:numPr>
        <w:tabs>
          <w:tab w:val="clear" w:pos="1200"/>
        </w:tabs>
        <w:spacing w:line="280" w:lineRule="exact"/>
        <w:jc w:val="both"/>
      </w:pPr>
      <w:r w:rsidRPr="0033178D">
        <w:rPr>
          <w:u w:val="single"/>
        </w:rPr>
        <w:t xml:space="preserve">Services </w:t>
      </w:r>
      <w:r w:rsidR="00647934" w:rsidRPr="0033178D">
        <w:rPr>
          <w:u w:val="single"/>
        </w:rPr>
        <w:t>Payment:</w:t>
      </w:r>
      <w:r w:rsidR="00647934">
        <w:rPr>
          <w:szCs w:val="24"/>
        </w:rPr>
        <w:t xml:space="preserve"> In consideration of the performance of the Services</w:t>
      </w:r>
      <w:r w:rsidR="007A1F18">
        <w:rPr>
          <w:szCs w:val="24"/>
        </w:rPr>
        <w:t xml:space="preserve"> as described in the SOW</w:t>
      </w:r>
      <w:r w:rsidR="00647934">
        <w:rPr>
          <w:szCs w:val="24"/>
        </w:rPr>
        <w:t xml:space="preserve"> by </w:t>
      </w:r>
      <w:r w:rsidR="00EF7B51">
        <w:rPr>
          <w:szCs w:val="24"/>
        </w:rPr>
        <w:t>LICENSOR</w:t>
      </w:r>
      <w:r w:rsidR="00647934">
        <w:rPr>
          <w:szCs w:val="24"/>
        </w:rPr>
        <w:t xml:space="preserve"> hereunder, </w:t>
      </w:r>
      <w:r w:rsidR="00EF7B51">
        <w:rPr>
          <w:szCs w:val="24"/>
        </w:rPr>
        <w:t>LICENSOR</w:t>
      </w:r>
      <w:r w:rsidR="00647934">
        <w:rPr>
          <w:szCs w:val="24"/>
        </w:rPr>
        <w:t xml:space="preserve"> agrees to invoice and </w:t>
      </w:r>
      <w:r w:rsidR="00EF7B51">
        <w:t>LICENSEE</w:t>
      </w:r>
      <w:r w:rsidR="009609FA">
        <w:rPr>
          <w:szCs w:val="24"/>
        </w:rPr>
        <w:t xml:space="preserve"> </w:t>
      </w:r>
      <w:r w:rsidR="00647934">
        <w:rPr>
          <w:szCs w:val="24"/>
        </w:rPr>
        <w:t xml:space="preserve">agrees to pay </w:t>
      </w:r>
      <w:r w:rsidR="00EF7B51">
        <w:rPr>
          <w:szCs w:val="24"/>
        </w:rPr>
        <w:t>LICENSOR</w:t>
      </w:r>
      <w:r w:rsidR="00647934">
        <w:rPr>
          <w:szCs w:val="24"/>
        </w:rPr>
        <w:t xml:space="preserve"> a non-refundable payment total of </w:t>
      </w:r>
      <w:r w:rsidR="007A1F18">
        <w:rPr>
          <w:szCs w:val="24"/>
        </w:rPr>
        <w:t xml:space="preserve">US </w:t>
      </w:r>
      <w:r w:rsidR="00647934">
        <w:rPr>
          <w:szCs w:val="24"/>
        </w:rPr>
        <w:t>$</w:t>
      </w:r>
      <w:r w:rsidR="009609FA">
        <w:rPr>
          <w:szCs w:val="24"/>
        </w:rPr>
        <w:t>150,000</w:t>
      </w:r>
      <w:r w:rsidR="00647934">
        <w:rPr>
          <w:szCs w:val="24"/>
        </w:rPr>
        <w:t xml:space="preserve"> (</w:t>
      </w:r>
      <w:r w:rsidR="009609FA">
        <w:rPr>
          <w:szCs w:val="24"/>
        </w:rPr>
        <w:t>one</w:t>
      </w:r>
      <w:r w:rsidR="0093016E">
        <w:rPr>
          <w:szCs w:val="24"/>
        </w:rPr>
        <w:t xml:space="preserve"> hundred and </w:t>
      </w:r>
      <w:r w:rsidR="009609FA">
        <w:rPr>
          <w:szCs w:val="24"/>
        </w:rPr>
        <w:t>fifty</w:t>
      </w:r>
      <w:r w:rsidR="0093016E">
        <w:rPr>
          <w:szCs w:val="24"/>
        </w:rPr>
        <w:t xml:space="preserve"> thousand</w:t>
      </w:r>
      <w:r w:rsidR="00647934">
        <w:rPr>
          <w:szCs w:val="24"/>
        </w:rPr>
        <w:t xml:space="preserve">) dollars </w:t>
      </w:r>
      <w:r w:rsidR="009609FA">
        <w:rPr>
          <w:szCs w:val="24"/>
        </w:rPr>
        <w:t>at the earlier of: (</w:t>
      </w:r>
      <w:proofErr w:type="spellStart"/>
      <w:r w:rsidR="009609FA">
        <w:rPr>
          <w:szCs w:val="24"/>
        </w:rPr>
        <w:t>i</w:t>
      </w:r>
      <w:proofErr w:type="spellEnd"/>
      <w:r w:rsidR="009609FA">
        <w:rPr>
          <w:szCs w:val="24"/>
        </w:rPr>
        <w:t xml:space="preserve">) completion of the Statement of Work or (ii) March 31, 2013. </w:t>
      </w:r>
      <w:r w:rsidR="009609FA" w:rsidRPr="0033178D">
        <w:t xml:space="preserve"> </w:t>
      </w:r>
    </w:p>
    <w:p w14:paraId="4A14C85C" w14:textId="77777777" w:rsidR="001D3625" w:rsidRDefault="001D3625" w:rsidP="001D3625">
      <w:pPr>
        <w:pStyle w:val="p5"/>
        <w:tabs>
          <w:tab w:val="clear" w:pos="740"/>
          <w:tab w:val="clear" w:pos="1200"/>
          <w:tab w:val="left" w:pos="720"/>
        </w:tabs>
        <w:spacing w:line="280" w:lineRule="exact"/>
        <w:ind w:left="360" w:firstLine="0"/>
        <w:jc w:val="both"/>
        <w:rPr>
          <w:szCs w:val="24"/>
        </w:rPr>
      </w:pPr>
    </w:p>
    <w:p w14:paraId="162B8EE3" w14:textId="248B2662" w:rsidR="00647934" w:rsidRDefault="00647934" w:rsidP="001D3625">
      <w:pPr>
        <w:pStyle w:val="p5"/>
        <w:numPr>
          <w:ilvl w:val="1"/>
          <w:numId w:val="6"/>
        </w:numPr>
        <w:tabs>
          <w:tab w:val="clear" w:pos="740"/>
          <w:tab w:val="clear" w:pos="1200"/>
          <w:tab w:val="left" w:pos="720"/>
        </w:tabs>
        <w:spacing w:line="280" w:lineRule="exact"/>
        <w:jc w:val="both"/>
        <w:rPr>
          <w:szCs w:val="24"/>
        </w:rPr>
      </w:pPr>
      <w:r>
        <w:rPr>
          <w:szCs w:val="24"/>
        </w:rPr>
        <w:t xml:space="preserve">All payments to </w:t>
      </w:r>
      <w:r w:rsidR="00EF7B51">
        <w:rPr>
          <w:szCs w:val="24"/>
        </w:rPr>
        <w:t>LICENSOR</w:t>
      </w:r>
      <w:r w:rsidR="007A1F18">
        <w:rPr>
          <w:szCs w:val="24"/>
        </w:rPr>
        <w:t xml:space="preserve"> for services</w:t>
      </w:r>
      <w:r>
        <w:rPr>
          <w:szCs w:val="24"/>
        </w:rPr>
        <w:t xml:space="preserve"> shall be</w:t>
      </w:r>
      <w:r w:rsidR="00E579FD">
        <w:rPr>
          <w:szCs w:val="24"/>
        </w:rPr>
        <w:t xml:space="preserve"> due thirty (30) days after receipt of the </w:t>
      </w:r>
      <w:r w:rsidR="00E579FD">
        <w:rPr>
          <w:szCs w:val="24"/>
        </w:rPr>
        <w:lastRenderedPageBreak/>
        <w:t>invoice, and shall be</w:t>
      </w:r>
      <w:r>
        <w:rPr>
          <w:szCs w:val="24"/>
        </w:rPr>
        <w:t xml:space="preserve"> non-refundable</w:t>
      </w:r>
      <w:r w:rsidR="006D4BEA">
        <w:rPr>
          <w:szCs w:val="24"/>
        </w:rPr>
        <w:t xml:space="preserve">, </w:t>
      </w:r>
    </w:p>
    <w:p w14:paraId="20155F54" w14:textId="77777777" w:rsidR="00647934" w:rsidRDefault="00647934">
      <w:pPr>
        <w:pStyle w:val="p5"/>
        <w:spacing w:line="280" w:lineRule="exact"/>
        <w:ind w:left="432" w:firstLine="0"/>
        <w:jc w:val="both"/>
        <w:rPr>
          <w:szCs w:val="24"/>
        </w:rPr>
      </w:pPr>
      <w:r>
        <w:rPr>
          <w:szCs w:val="24"/>
        </w:rPr>
        <w:t xml:space="preserve"> </w:t>
      </w:r>
    </w:p>
    <w:p w14:paraId="6EF6CA37" w14:textId="02B4CD9B" w:rsidR="00647934" w:rsidRDefault="004267DD" w:rsidP="004267DD">
      <w:pPr>
        <w:pStyle w:val="p5"/>
        <w:tabs>
          <w:tab w:val="clear" w:pos="1200"/>
          <w:tab w:val="left" w:pos="450"/>
        </w:tabs>
        <w:spacing w:line="280" w:lineRule="exact"/>
        <w:ind w:left="450" w:hanging="450"/>
        <w:jc w:val="both"/>
        <w:rPr>
          <w:szCs w:val="24"/>
        </w:rPr>
      </w:pPr>
      <w:r w:rsidRPr="0033178D">
        <w:rPr>
          <w:u w:val="single"/>
        </w:rPr>
        <w:t>3.4</w:t>
      </w:r>
      <w:r w:rsidRPr="0033178D">
        <w:rPr>
          <w:u w:val="single"/>
        </w:rPr>
        <w:tab/>
      </w:r>
      <w:r w:rsidR="00647934" w:rsidRPr="0033178D">
        <w:rPr>
          <w:u w:val="single"/>
        </w:rPr>
        <w:t>Late Payments</w:t>
      </w:r>
      <w:r w:rsidR="001D3625" w:rsidRPr="0033178D">
        <w:rPr>
          <w:u w:val="single"/>
        </w:rPr>
        <w:t xml:space="preserve"> and Collections</w:t>
      </w:r>
      <w:r w:rsidR="00647934" w:rsidRPr="007472FB">
        <w:rPr>
          <w:szCs w:val="24"/>
        </w:rPr>
        <w:t>:</w:t>
      </w:r>
      <w:r w:rsidR="00647934">
        <w:rPr>
          <w:szCs w:val="24"/>
        </w:rPr>
        <w:t xml:space="preserve">  </w:t>
      </w:r>
      <w:r w:rsidR="001D3625">
        <w:rPr>
          <w:szCs w:val="24"/>
        </w:rPr>
        <w:t xml:space="preserve">In the event that </w:t>
      </w:r>
      <w:r w:rsidR="00EF7B51">
        <w:rPr>
          <w:rFonts w:ascii="Times" w:hAnsi="Times"/>
        </w:rPr>
        <w:t>LICENSEE</w:t>
      </w:r>
      <w:r w:rsidR="009609FA">
        <w:rPr>
          <w:szCs w:val="24"/>
        </w:rPr>
        <w:t xml:space="preserve"> </w:t>
      </w:r>
      <w:r w:rsidR="001D3625">
        <w:rPr>
          <w:szCs w:val="24"/>
        </w:rPr>
        <w:t xml:space="preserve">fails to pay any </w:t>
      </w:r>
      <w:r w:rsidR="00246C53">
        <w:rPr>
          <w:szCs w:val="24"/>
        </w:rPr>
        <w:t>amounts</w:t>
      </w:r>
      <w:r w:rsidR="001D3625">
        <w:rPr>
          <w:szCs w:val="24"/>
        </w:rPr>
        <w:t xml:space="preserve"> due under this Agreement, </w:t>
      </w:r>
      <w:r w:rsidR="00EF7B51">
        <w:rPr>
          <w:rFonts w:ascii="Times" w:hAnsi="Times"/>
        </w:rPr>
        <w:t>LICENSEE</w:t>
      </w:r>
      <w:r w:rsidR="009609FA">
        <w:rPr>
          <w:szCs w:val="24"/>
        </w:rPr>
        <w:t xml:space="preserve"> </w:t>
      </w:r>
      <w:r w:rsidR="001D3625">
        <w:rPr>
          <w:szCs w:val="24"/>
        </w:rPr>
        <w:t xml:space="preserve">agrees to pay </w:t>
      </w:r>
      <w:r w:rsidR="00EF7B51">
        <w:rPr>
          <w:szCs w:val="24"/>
        </w:rPr>
        <w:t>LICENSOR</w:t>
      </w:r>
      <w:r w:rsidR="001D3625">
        <w:rPr>
          <w:szCs w:val="24"/>
        </w:rPr>
        <w:t xml:space="preserve">’s reasonable costs of collection, including reasonable attorneys’ fees and court costs and interest, compounded daily.   </w:t>
      </w:r>
      <w:r w:rsidR="00647934">
        <w:rPr>
          <w:szCs w:val="24"/>
        </w:rPr>
        <w:t xml:space="preserve">If any </w:t>
      </w:r>
      <w:r w:rsidR="00EF7B51">
        <w:rPr>
          <w:rFonts w:ascii="Times" w:hAnsi="Times"/>
        </w:rPr>
        <w:t>LICENSEE</w:t>
      </w:r>
      <w:r w:rsidR="009609FA">
        <w:rPr>
          <w:szCs w:val="24"/>
        </w:rPr>
        <w:t xml:space="preserve"> </w:t>
      </w:r>
      <w:r w:rsidR="00647934">
        <w:rPr>
          <w:szCs w:val="24"/>
        </w:rPr>
        <w:t xml:space="preserve">payments are more than thirty (30) days late, in whole or part, </w:t>
      </w:r>
      <w:r w:rsidR="00EF7B51">
        <w:rPr>
          <w:rFonts w:ascii="Times" w:hAnsi="Times"/>
        </w:rPr>
        <w:t>LICENSEE</w:t>
      </w:r>
      <w:r w:rsidR="009609FA">
        <w:rPr>
          <w:szCs w:val="24"/>
        </w:rPr>
        <w:t xml:space="preserve"> </w:t>
      </w:r>
      <w:r w:rsidR="00647934">
        <w:rPr>
          <w:szCs w:val="24"/>
        </w:rPr>
        <w:t>shall pay interest on such late payments at a rate Two Percent (2%) above the prime rate of interest quoted by Citibank in New York, New York at the close of business on the first business day of each month during which any portion of such late payments and any accrued interest remains unpaid (the “Applicable Interest Rate for the Current Month”).  The Applicable Interest Rate for the Current Month shall be reset on the first business day of each month, and interest shall compound daily based on the daily equivalent of the Applicable Interest Rate for the Current Month.</w:t>
      </w:r>
      <w:r w:rsidR="002831D0">
        <w:rPr>
          <w:szCs w:val="24"/>
        </w:rPr>
        <w:t xml:space="preserve">  The Parties agree that failure to make timely payment shall be deemed a material breach under this Agreement and shall result in the cancellation of any and all licenses at </w:t>
      </w:r>
      <w:r w:rsidR="00EF7B51">
        <w:rPr>
          <w:szCs w:val="24"/>
        </w:rPr>
        <w:t>LICENSOR</w:t>
      </w:r>
      <w:r w:rsidR="002831D0">
        <w:rPr>
          <w:szCs w:val="24"/>
        </w:rPr>
        <w:t xml:space="preserve">’s sole discretion.  </w:t>
      </w:r>
    </w:p>
    <w:p w14:paraId="0CB8A2BC" w14:textId="77777777" w:rsidR="00647934" w:rsidRDefault="00647934">
      <w:pPr>
        <w:pStyle w:val="p5"/>
        <w:tabs>
          <w:tab w:val="clear" w:pos="1200"/>
          <w:tab w:val="left" w:pos="0"/>
        </w:tabs>
        <w:spacing w:line="280" w:lineRule="exact"/>
        <w:ind w:firstLine="0"/>
        <w:jc w:val="both"/>
        <w:rPr>
          <w:szCs w:val="24"/>
        </w:rPr>
      </w:pPr>
    </w:p>
    <w:p w14:paraId="2247B86D" w14:textId="735FD2D9" w:rsidR="00647934" w:rsidRDefault="004267DD" w:rsidP="004267DD">
      <w:pPr>
        <w:pStyle w:val="p5"/>
        <w:tabs>
          <w:tab w:val="clear" w:pos="740"/>
          <w:tab w:val="clear" w:pos="1200"/>
          <w:tab w:val="left" w:pos="0"/>
          <w:tab w:val="left" w:pos="720"/>
        </w:tabs>
        <w:spacing w:line="280" w:lineRule="exact"/>
        <w:ind w:left="0" w:firstLine="0"/>
        <w:jc w:val="both"/>
        <w:rPr>
          <w:szCs w:val="24"/>
        </w:rPr>
      </w:pPr>
      <w:r>
        <w:rPr>
          <w:b/>
          <w:szCs w:val="24"/>
          <w:u w:val="single"/>
        </w:rPr>
        <w:t xml:space="preserve">3.5 </w:t>
      </w:r>
      <w:r w:rsidR="00647934" w:rsidRPr="000F78A9">
        <w:rPr>
          <w:b/>
          <w:szCs w:val="24"/>
          <w:u w:val="single"/>
        </w:rPr>
        <w:t>Payment Informatio</w:t>
      </w:r>
      <w:r w:rsidR="00647934" w:rsidRPr="00FA55D4">
        <w:rPr>
          <w:b/>
          <w:szCs w:val="24"/>
          <w:u w:val="single"/>
        </w:rPr>
        <w:t>n</w:t>
      </w:r>
      <w:r w:rsidR="00647934">
        <w:rPr>
          <w:szCs w:val="24"/>
        </w:rPr>
        <w:t>:</w:t>
      </w:r>
    </w:p>
    <w:p w14:paraId="5B339376" w14:textId="77777777" w:rsidR="00E579FD" w:rsidRDefault="00E579FD" w:rsidP="00E579FD">
      <w:pPr>
        <w:pStyle w:val="p5"/>
        <w:tabs>
          <w:tab w:val="left" w:pos="0"/>
        </w:tabs>
        <w:spacing w:line="280" w:lineRule="exact"/>
        <w:ind w:left="1384" w:firstLine="0"/>
        <w:jc w:val="both"/>
        <w:rPr>
          <w:szCs w:val="24"/>
        </w:rPr>
      </w:pPr>
    </w:p>
    <w:p w14:paraId="253AC8BC" w14:textId="1CF3C962" w:rsidR="00E579FD" w:rsidRDefault="00EF7B51" w:rsidP="004267DD">
      <w:pPr>
        <w:pStyle w:val="p5"/>
        <w:tabs>
          <w:tab w:val="left" w:pos="0"/>
        </w:tabs>
        <w:spacing w:line="280" w:lineRule="exact"/>
        <w:ind w:left="450" w:firstLine="0"/>
        <w:jc w:val="both"/>
        <w:rPr>
          <w:szCs w:val="24"/>
        </w:rPr>
      </w:pPr>
      <w:r>
        <w:rPr>
          <w:rFonts w:ascii="Times" w:hAnsi="Times"/>
        </w:rPr>
        <w:t>LICENSEE</w:t>
      </w:r>
      <w:r w:rsidR="009609FA">
        <w:rPr>
          <w:szCs w:val="24"/>
        </w:rPr>
        <w:t xml:space="preserve"> </w:t>
      </w:r>
      <w:r w:rsidR="00E579FD">
        <w:rPr>
          <w:szCs w:val="24"/>
        </w:rPr>
        <w:t xml:space="preserve">agrees to pay </w:t>
      </w:r>
      <w:r>
        <w:rPr>
          <w:szCs w:val="24"/>
        </w:rPr>
        <w:t>LICENSOR</w:t>
      </w:r>
      <w:r w:rsidR="00E579FD">
        <w:rPr>
          <w:szCs w:val="24"/>
        </w:rPr>
        <w:t xml:space="preserve"> in US dollars either via check sent to the Accounts Receivable department at </w:t>
      </w:r>
      <w:r>
        <w:rPr>
          <w:szCs w:val="24"/>
        </w:rPr>
        <w:t>LICENSOR</w:t>
      </w:r>
      <w:r w:rsidR="00E579FD">
        <w:rPr>
          <w:szCs w:val="24"/>
        </w:rPr>
        <w:t xml:space="preserve"> or wired to </w:t>
      </w:r>
      <w:r>
        <w:rPr>
          <w:szCs w:val="24"/>
        </w:rPr>
        <w:t>LICENSOR</w:t>
      </w:r>
      <w:r w:rsidR="00E579FD">
        <w:rPr>
          <w:szCs w:val="24"/>
        </w:rPr>
        <w:t>’s US bank account, the instructions of which shall be provided</w:t>
      </w:r>
      <w:r w:rsidR="0062715E">
        <w:rPr>
          <w:szCs w:val="24"/>
        </w:rPr>
        <w:t xml:space="preserve"> under separate cover</w:t>
      </w:r>
      <w:r w:rsidR="00E579FD">
        <w:rPr>
          <w:szCs w:val="24"/>
        </w:rPr>
        <w:t xml:space="preserve"> or with the invoice.  </w:t>
      </w:r>
    </w:p>
    <w:p w14:paraId="073EADEC" w14:textId="77777777" w:rsidR="00647934" w:rsidRDefault="00647934" w:rsidP="004267DD">
      <w:pPr>
        <w:pStyle w:val="p5"/>
        <w:tabs>
          <w:tab w:val="clear" w:pos="740"/>
          <w:tab w:val="clear" w:pos="1200"/>
          <w:tab w:val="left" w:pos="0"/>
        </w:tabs>
        <w:spacing w:line="280" w:lineRule="exact"/>
        <w:ind w:left="450" w:firstLine="0"/>
        <w:jc w:val="both"/>
      </w:pPr>
    </w:p>
    <w:p w14:paraId="129DCAA8" w14:textId="77777777" w:rsidR="00E579FD" w:rsidRDefault="00E579FD">
      <w:pPr>
        <w:pStyle w:val="p5"/>
        <w:tabs>
          <w:tab w:val="clear" w:pos="740"/>
          <w:tab w:val="clear" w:pos="1200"/>
          <w:tab w:val="left" w:pos="0"/>
        </w:tabs>
        <w:spacing w:line="280" w:lineRule="exact"/>
        <w:ind w:left="0" w:firstLine="0"/>
        <w:jc w:val="both"/>
      </w:pPr>
    </w:p>
    <w:p w14:paraId="1F46231A" w14:textId="77777777" w:rsidR="00AD43C8" w:rsidRDefault="00AD43C8">
      <w:pPr>
        <w:pStyle w:val="p5"/>
        <w:tabs>
          <w:tab w:val="clear" w:pos="740"/>
          <w:tab w:val="clear" w:pos="1200"/>
          <w:tab w:val="left" w:pos="0"/>
        </w:tabs>
        <w:spacing w:line="280" w:lineRule="exact"/>
        <w:ind w:left="0" w:firstLine="0"/>
        <w:jc w:val="both"/>
        <w:rPr>
          <w:b/>
          <w:szCs w:val="24"/>
        </w:rPr>
      </w:pPr>
      <w:r>
        <w:rPr>
          <w:b/>
          <w:szCs w:val="24"/>
          <w:u w:val="single"/>
        </w:rPr>
        <w:t xml:space="preserve">3.6 </w:t>
      </w:r>
      <w:r w:rsidR="00647934">
        <w:rPr>
          <w:b/>
          <w:szCs w:val="24"/>
          <w:u w:val="single"/>
        </w:rPr>
        <w:t>Taxes</w:t>
      </w:r>
      <w:r w:rsidR="00647934" w:rsidRPr="00FA55D4">
        <w:rPr>
          <w:b/>
          <w:szCs w:val="24"/>
        </w:rPr>
        <w:t xml:space="preserve">: </w:t>
      </w:r>
    </w:p>
    <w:p w14:paraId="0AA2DE73" w14:textId="780CFDC3" w:rsidR="00647934" w:rsidRDefault="00647934" w:rsidP="00AD43C8">
      <w:pPr>
        <w:pStyle w:val="p5"/>
        <w:tabs>
          <w:tab w:val="clear" w:pos="740"/>
          <w:tab w:val="clear" w:pos="1200"/>
          <w:tab w:val="left" w:pos="450"/>
        </w:tabs>
        <w:spacing w:line="280" w:lineRule="exact"/>
        <w:ind w:left="450" w:firstLine="0"/>
        <w:jc w:val="both"/>
        <w:rPr>
          <w:szCs w:val="24"/>
        </w:rPr>
      </w:pPr>
      <w:r>
        <w:rPr>
          <w:szCs w:val="24"/>
        </w:rPr>
        <w:t xml:space="preserve">All U. S. federal, state and local taxes imposed as a result of the existence of this Agreement or the performance of the parties hereunder shall be borne and paid by the party required to do so by applicable law.  For the sake of clarity, it is understood and agreed that all prices set forth in this Agreement are exclusive of any applicable taxes (including any interest and/or penalty assessed upon audit).  </w:t>
      </w:r>
      <w:r w:rsidR="00EF7B51">
        <w:rPr>
          <w:szCs w:val="24"/>
        </w:rPr>
        <w:t>LICENSOR</w:t>
      </w:r>
      <w:r>
        <w:rPr>
          <w:szCs w:val="24"/>
        </w:rPr>
        <w:t xml:space="preserve"> will set out on its invoice to </w:t>
      </w:r>
      <w:r w:rsidR="00EF7B51">
        <w:rPr>
          <w:rFonts w:ascii="Times" w:hAnsi="Times"/>
        </w:rPr>
        <w:t>LICENSEE</w:t>
      </w:r>
      <w:r>
        <w:rPr>
          <w:szCs w:val="24"/>
        </w:rPr>
        <w:t xml:space="preserve">, any California sales tax due on the payments under this Agreement and such sales tax (if any) shall be the financial responsibility of </w:t>
      </w:r>
      <w:r w:rsidR="00EF7B51">
        <w:rPr>
          <w:rFonts w:ascii="Times" w:hAnsi="Times"/>
        </w:rPr>
        <w:t>LICENSEE</w:t>
      </w:r>
      <w:r>
        <w:rPr>
          <w:szCs w:val="24"/>
        </w:rPr>
        <w:t xml:space="preserve">.  All payments to </w:t>
      </w:r>
      <w:r w:rsidR="00EF7B51">
        <w:rPr>
          <w:szCs w:val="24"/>
        </w:rPr>
        <w:t>LICENSOR</w:t>
      </w:r>
      <w:r>
        <w:rPr>
          <w:szCs w:val="24"/>
        </w:rPr>
        <w:t xml:space="preserve"> by </w:t>
      </w:r>
      <w:r w:rsidR="00EF7B51">
        <w:rPr>
          <w:rFonts w:ascii="Times" w:hAnsi="Times"/>
        </w:rPr>
        <w:t>LICENSEE</w:t>
      </w:r>
      <w:r w:rsidR="009609FA">
        <w:rPr>
          <w:szCs w:val="24"/>
        </w:rPr>
        <w:t xml:space="preserve"> </w:t>
      </w:r>
      <w:r>
        <w:rPr>
          <w:szCs w:val="24"/>
        </w:rPr>
        <w:t xml:space="preserve">shall be made without any deduction for taxes, assessments, or other charges that may be imposed on </w:t>
      </w:r>
      <w:r w:rsidR="00EF7B51">
        <w:rPr>
          <w:szCs w:val="24"/>
        </w:rPr>
        <w:t>LICENSOR</w:t>
      </w:r>
      <w:r>
        <w:rPr>
          <w:szCs w:val="24"/>
        </w:rPr>
        <w:t xml:space="preserve"> or on such payments by any governmental body, authority or agency outside the U. S., and all such non-U. S. taxes, assessments and charges shall be assumed and paid on behalf of the appropriate party by </w:t>
      </w:r>
      <w:r w:rsidR="00EF7B51">
        <w:rPr>
          <w:rFonts w:ascii="Times" w:hAnsi="Times"/>
        </w:rPr>
        <w:t>LICENSEE</w:t>
      </w:r>
      <w:r w:rsidR="009609FA">
        <w:rPr>
          <w:szCs w:val="24"/>
        </w:rPr>
        <w:t xml:space="preserve"> </w:t>
      </w:r>
      <w:r>
        <w:rPr>
          <w:szCs w:val="24"/>
        </w:rPr>
        <w:t xml:space="preserve">(“Non U.S. Tax”).  If </w:t>
      </w:r>
      <w:r w:rsidR="00EF7B51">
        <w:rPr>
          <w:rFonts w:ascii="Times" w:hAnsi="Times"/>
        </w:rPr>
        <w:t>LICENSEE</w:t>
      </w:r>
      <w:r w:rsidR="009609FA">
        <w:rPr>
          <w:szCs w:val="24"/>
        </w:rPr>
        <w:t xml:space="preserve"> </w:t>
      </w:r>
      <w:r>
        <w:rPr>
          <w:szCs w:val="24"/>
        </w:rPr>
        <w:t xml:space="preserve">does pay any such Non U.S. Tax on </w:t>
      </w:r>
      <w:r w:rsidR="00EF7B51">
        <w:rPr>
          <w:szCs w:val="24"/>
        </w:rPr>
        <w:t>LICENSOR</w:t>
      </w:r>
      <w:r>
        <w:rPr>
          <w:szCs w:val="24"/>
        </w:rPr>
        <w:t xml:space="preserve">’s behalf it shall provide </w:t>
      </w:r>
      <w:r w:rsidR="00EF7B51">
        <w:rPr>
          <w:szCs w:val="24"/>
        </w:rPr>
        <w:t>LICENSOR</w:t>
      </w:r>
      <w:r>
        <w:rPr>
          <w:szCs w:val="24"/>
        </w:rPr>
        <w:t xml:space="preserve"> in a timely manner with a copy of the official tax receipt evidencing such payment</w:t>
      </w:r>
    </w:p>
    <w:p w14:paraId="253C9F98" w14:textId="77777777" w:rsidR="00647934" w:rsidRDefault="00647934">
      <w:pPr>
        <w:pStyle w:val="p5"/>
        <w:tabs>
          <w:tab w:val="clear" w:pos="1200"/>
          <w:tab w:val="left" w:pos="1440"/>
          <w:tab w:val="left" w:pos="2160"/>
        </w:tabs>
        <w:spacing w:line="240" w:lineRule="auto"/>
        <w:ind w:left="0" w:firstLine="0"/>
        <w:jc w:val="both"/>
        <w:rPr>
          <w:szCs w:val="24"/>
        </w:rPr>
      </w:pPr>
    </w:p>
    <w:p w14:paraId="21C35E71" w14:textId="77777777" w:rsidR="00647934" w:rsidRDefault="00647934">
      <w:pPr>
        <w:pStyle w:val="p3"/>
        <w:tabs>
          <w:tab w:val="left" w:pos="1440"/>
          <w:tab w:val="left" w:pos="2160"/>
        </w:tabs>
        <w:spacing w:line="240" w:lineRule="auto"/>
        <w:jc w:val="both"/>
        <w:rPr>
          <w:b/>
          <w:szCs w:val="24"/>
        </w:rPr>
      </w:pPr>
      <w:r>
        <w:rPr>
          <w:b/>
          <w:szCs w:val="24"/>
        </w:rPr>
        <w:t>Article 4: Intellectual Property</w:t>
      </w:r>
    </w:p>
    <w:p w14:paraId="5F0ACED2" w14:textId="77777777" w:rsidR="00647934" w:rsidRDefault="00647934">
      <w:pPr>
        <w:pStyle w:val="p3"/>
        <w:tabs>
          <w:tab w:val="left" w:pos="1440"/>
          <w:tab w:val="left" w:pos="2160"/>
        </w:tabs>
        <w:spacing w:line="240" w:lineRule="auto"/>
        <w:jc w:val="both"/>
        <w:rPr>
          <w:szCs w:val="24"/>
        </w:rPr>
      </w:pPr>
      <w:r>
        <w:rPr>
          <w:szCs w:val="24"/>
        </w:rPr>
        <w:tab/>
      </w:r>
    </w:p>
    <w:p w14:paraId="4A744069" w14:textId="33379A6C" w:rsidR="00E579FD" w:rsidRPr="0033178D" w:rsidRDefault="00647934" w:rsidP="00AD43C8">
      <w:pPr>
        <w:pStyle w:val="p5"/>
        <w:numPr>
          <w:ilvl w:val="1"/>
          <w:numId w:val="43"/>
        </w:numPr>
        <w:tabs>
          <w:tab w:val="clear" w:pos="1200"/>
          <w:tab w:val="left" w:pos="0"/>
        </w:tabs>
        <w:spacing w:line="280" w:lineRule="exact"/>
        <w:jc w:val="both"/>
      </w:pPr>
      <w:r w:rsidRPr="007472FB">
        <w:rPr>
          <w:b/>
          <w:szCs w:val="24"/>
          <w:u w:val="single"/>
        </w:rPr>
        <w:t>Title</w:t>
      </w:r>
      <w:r w:rsidRPr="00593DCC">
        <w:rPr>
          <w:szCs w:val="24"/>
        </w:rPr>
        <w:t>: Title to Project Intellectual Property shall vest as follows:</w:t>
      </w:r>
      <w:r w:rsidR="002831D0" w:rsidRPr="00593DCC">
        <w:rPr>
          <w:szCs w:val="24"/>
        </w:rPr>
        <w:t xml:space="preserve"> </w:t>
      </w:r>
    </w:p>
    <w:p w14:paraId="5A2B68AF" w14:textId="57FC8728" w:rsidR="00647934" w:rsidRDefault="00EF7B51">
      <w:pPr>
        <w:pStyle w:val="p5"/>
        <w:numPr>
          <w:ilvl w:val="2"/>
          <w:numId w:val="3"/>
        </w:numPr>
        <w:tabs>
          <w:tab w:val="clear" w:pos="1200"/>
          <w:tab w:val="left" w:pos="0"/>
        </w:tabs>
        <w:spacing w:line="280" w:lineRule="exact"/>
        <w:jc w:val="both"/>
        <w:rPr>
          <w:szCs w:val="24"/>
        </w:rPr>
      </w:pPr>
      <w:r>
        <w:rPr>
          <w:szCs w:val="24"/>
        </w:rPr>
        <w:t>LICENSOR</w:t>
      </w:r>
      <w:r w:rsidR="00647934">
        <w:rPr>
          <w:szCs w:val="24"/>
        </w:rPr>
        <w:t xml:space="preserve"> shall have title to all </w:t>
      </w:r>
      <w:r>
        <w:rPr>
          <w:szCs w:val="24"/>
        </w:rPr>
        <w:t>LICENSOR</w:t>
      </w:r>
      <w:r w:rsidR="00647934">
        <w:rPr>
          <w:szCs w:val="24"/>
        </w:rPr>
        <w:t xml:space="preserve"> Project Intellectual Property</w:t>
      </w:r>
      <w:r w:rsidR="00E579FD">
        <w:rPr>
          <w:szCs w:val="24"/>
        </w:rPr>
        <w:t>.</w:t>
      </w:r>
    </w:p>
    <w:p w14:paraId="4E5BEF45" w14:textId="7B64A023" w:rsidR="00647934" w:rsidRDefault="00EF7B51">
      <w:pPr>
        <w:pStyle w:val="p5"/>
        <w:numPr>
          <w:ilvl w:val="2"/>
          <w:numId w:val="3"/>
        </w:numPr>
        <w:tabs>
          <w:tab w:val="clear" w:pos="1200"/>
          <w:tab w:val="left" w:pos="0"/>
        </w:tabs>
        <w:spacing w:line="280" w:lineRule="exact"/>
        <w:jc w:val="both"/>
        <w:rPr>
          <w:szCs w:val="24"/>
        </w:rPr>
      </w:pPr>
      <w:r>
        <w:rPr>
          <w:rFonts w:ascii="Times" w:hAnsi="Times"/>
        </w:rPr>
        <w:t>LICENSEE</w:t>
      </w:r>
      <w:r w:rsidR="00BD3D0B">
        <w:rPr>
          <w:szCs w:val="24"/>
        </w:rPr>
        <w:t xml:space="preserve"> </w:t>
      </w:r>
      <w:r w:rsidR="00647934">
        <w:rPr>
          <w:szCs w:val="24"/>
        </w:rPr>
        <w:t xml:space="preserve">shall have title to all </w:t>
      </w:r>
      <w:r>
        <w:rPr>
          <w:rFonts w:ascii="Times" w:hAnsi="Times"/>
        </w:rPr>
        <w:t>LICENSEE</w:t>
      </w:r>
      <w:r w:rsidR="00BD3D0B">
        <w:rPr>
          <w:szCs w:val="24"/>
        </w:rPr>
        <w:t xml:space="preserve"> </w:t>
      </w:r>
      <w:r w:rsidR="00647934">
        <w:rPr>
          <w:szCs w:val="24"/>
        </w:rPr>
        <w:t xml:space="preserve">Project Intellectual Property. </w:t>
      </w:r>
    </w:p>
    <w:p w14:paraId="37F700E9" w14:textId="30FE1C5D" w:rsidR="00647934" w:rsidRPr="0084777D" w:rsidRDefault="00647934">
      <w:pPr>
        <w:pStyle w:val="p5"/>
        <w:numPr>
          <w:ilvl w:val="2"/>
          <w:numId w:val="3"/>
        </w:numPr>
        <w:tabs>
          <w:tab w:val="clear" w:pos="1200"/>
          <w:tab w:val="left" w:pos="0"/>
        </w:tabs>
        <w:spacing w:line="280" w:lineRule="exact"/>
        <w:jc w:val="both"/>
        <w:rPr>
          <w:szCs w:val="24"/>
        </w:rPr>
      </w:pPr>
      <w:r w:rsidRPr="0084777D">
        <w:rPr>
          <w:szCs w:val="24"/>
        </w:rPr>
        <w:t xml:space="preserve">Joint Project Intellectual Property will be jointly owned by </w:t>
      </w:r>
      <w:r w:rsidR="00EF7B51">
        <w:rPr>
          <w:szCs w:val="24"/>
        </w:rPr>
        <w:t>LICENSOR</w:t>
      </w:r>
      <w:r w:rsidRPr="0084777D">
        <w:rPr>
          <w:szCs w:val="24"/>
        </w:rPr>
        <w:t xml:space="preserve"> </w:t>
      </w:r>
      <w:r w:rsidRPr="0084777D">
        <w:rPr>
          <w:szCs w:val="24"/>
        </w:rPr>
        <w:lastRenderedPageBreak/>
        <w:t xml:space="preserve">and </w:t>
      </w:r>
      <w:r w:rsidR="00EF7B51">
        <w:rPr>
          <w:szCs w:val="24"/>
          <w:lang w:eastAsia="ko-KR"/>
        </w:rPr>
        <w:t>LICENSEE</w:t>
      </w:r>
      <w:r w:rsidRPr="0084777D">
        <w:rPr>
          <w:szCs w:val="24"/>
        </w:rPr>
        <w:t xml:space="preserve">.  </w:t>
      </w:r>
    </w:p>
    <w:p w14:paraId="19EAB221" w14:textId="77777777" w:rsidR="00647934" w:rsidRPr="007208FC" w:rsidRDefault="00647934">
      <w:pPr>
        <w:pStyle w:val="p5"/>
        <w:tabs>
          <w:tab w:val="clear" w:pos="1200"/>
          <w:tab w:val="left" w:pos="0"/>
        </w:tabs>
        <w:spacing w:line="280" w:lineRule="exact"/>
        <w:ind w:left="0" w:firstLine="0"/>
        <w:jc w:val="both"/>
        <w:rPr>
          <w:szCs w:val="24"/>
        </w:rPr>
      </w:pPr>
    </w:p>
    <w:p w14:paraId="5BC05A67" w14:textId="77777777" w:rsidR="00647934" w:rsidRDefault="00647934">
      <w:pPr>
        <w:pStyle w:val="p5"/>
        <w:numPr>
          <w:ilvl w:val="1"/>
          <w:numId w:val="3"/>
        </w:numPr>
        <w:tabs>
          <w:tab w:val="clear" w:pos="1200"/>
          <w:tab w:val="left" w:pos="0"/>
        </w:tabs>
        <w:spacing w:line="280" w:lineRule="exact"/>
        <w:jc w:val="both"/>
        <w:rPr>
          <w:szCs w:val="24"/>
        </w:rPr>
      </w:pPr>
      <w:r>
        <w:rPr>
          <w:b/>
          <w:szCs w:val="24"/>
          <w:u w:val="single"/>
        </w:rPr>
        <w:t>IP Protection</w:t>
      </w:r>
      <w:r>
        <w:rPr>
          <w:szCs w:val="24"/>
        </w:rPr>
        <w:t>:  The protection and perfection of rights in Project Intellectual Property shall be governed as follows:</w:t>
      </w:r>
    </w:p>
    <w:p w14:paraId="7D590704" w14:textId="0FDD7D34" w:rsidR="00647934" w:rsidRDefault="00647934">
      <w:pPr>
        <w:pStyle w:val="p5"/>
        <w:numPr>
          <w:ilvl w:val="2"/>
          <w:numId w:val="3"/>
        </w:numPr>
        <w:tabs>
          <w:tab w:val="clear" w:pos="1200"/>
          <w:tab w:val="left" w:pos="0"/>
        </w:tabs>
        <w:spacing w:line="280" w:lineRule="exact"/>
        <w:jc w:val="both"/>
        <w:rPr>
          <w:szCs w:val="24"/>
        </w:rPr>
      </w:pPr>
      <w:r>
        <w:rPr>
          <w:b/>
          <w:szCs w:val="24"/>
          <w:u w:val="single"/>
        </w:rPr>
        <w:t xml:space="preserve">Protection Of </w:t>
      </w:r>
      <w:r w:rsidR="00EF7B51">
        <w:rPr>
          <w:b/>
          <w:szCs w:val="24"/>
          <w:u w:val="single"/>
        </w:rPr>
        <w:t>LICENSOR</w:t>
      </w:r>
      <w:r>
        <w:rPr>
          <w:b/>
          <w:szCs w:val="24"/>
          <w:u w:val="single"/>
        </w:rPr>
        <w:t xml:space="preserve"> Project Intellectual Property</w:t>
      </w:r>
      <w:r>
        <w:rPr>
          <w:szCs w:val="24"/>
        </w:rPr>
        <w:t xml:space="preserve">:  </w:t>
      </w:r>
      <w:r w:rsidR="00EF7B51">
        <w:rPr>
          <w:szCs w:val="24"/>
        </w:rPr>
        <w:t>LICENSOR</w:t>
      </w:r>
      <w:r>
        <w:rPr>
          <w:szCs w:val="24"/>
        </w:rPr>
        <w:t xml:space="preserve"> shall be solely responsible for, and shall have complete discretion with respect to, the protection and perfection of its rights in any </w:t>
      </w:r>
      <w:r w:rsidR="00EF7B51">
        <w:rPr>
          <w:szCs w:val="24"/>
        </w:rPr>
        <w:t>LICENSOR</w:t>
      </w:r>
      <w:r>
        <w:rPr>
          <w:szCs w:val="24"/>
        </w:rPr>
        <w:t xml:space="preserve"> Project Intellectual Property, including for example, obtaining US and foreign patents thereon.  Further, </w:t>
      </w:r>
      <w:r w:rsidR="00EF7B51">
        <w:rPr>
          <w:szCs w:val="24"/>
        </w:rPr>
        <w:t>LICENSOR</w:t>
      </w:r>
      <w:r>
        <w:rPr>
          <w:szCs w:val="24"/>
        </w:rPr>
        <w:t xml:space="preserve"> shall be solely responsible for all costs associated with obtaining and maintaining any such rights including legal fees, patent application fees and patent maintenance fees.  </w:t>
      </w:r>
    </w:p>
    <w:p w14:paraId="5B6F3058" w14:textId="2571F075" w:rsidR="00647934" w:rsidRDefault="00647934">
      <w:pPr>
        <w:pStyle w:val="p5"/>
        <w:numPr>
          <w:ilvl w:val="2"/>
          <w:numId w:val="3"/>
        </w:numPr>
        <w:tabs>
          <w:tab w:val="clear" w:pos="1200"/>
          <w:tab w:val="left" w:pos="0"/>
        </w:tabs>
        <w:spacing w:line="280" w:lineRule="exact"/>
        <w:jc w:val="both"/>
        <w:rPr>
          <w:szCs w:val="24"/>
        </w:rPr>
      </w:pPr>
      <w:r>
        <w:rPr>
          <w:b/>
          <w:szCs w:val="24"/>
          <w:u w:val="single"/>
        </w:rPr>
        <w:t xml:space="preserve">Protection Of </w:t>
      </w:r>
      <w:r w:rsidR="00EF7B51">
        <w:rPr>
          <w:rFonts w:ascii="Times" w:hAnsi="Times"/>
          <w:b/>
          <w:u w:val="single"/>
        </w:rPr>
        <w:t>LICENSEE</w:t>
      </w:r>
      <w:r w:rsidR="00BD3D0B">
        <w:rPr>
          <w:b/>
          <w:szCs w:val="24"/>
          <w:u w:val="single"/>
        </w:rPr>
        <w:t xml:space="preserve"> </w:t>
      </w:r>
      <w:r>
        <w:rPr>
          <w:b/>
          <w:szCs w:val="24"/>
          <w:u w:val="single"/>
        </w:rPr>
        <w:t>Project Intellectual Property</w:t>
      </w:r>
      <w:r>
        <w:rPr>
          <w:szCs w:val="24"/>
        </w:rPr>
        <w:t xml:space="preserve">:  </w:t>
      </w:r>
      <w:r w:rsidR="00EF7B51">
        <w:rPr>
          <w:rFonts w:ascii="Times" w:hAnsi="Times"/>
        </w:rPr>
        <w:t>LICENSEE</w:t>
      </w:r>
      <w:r w:rsidR="00BD3D0B">
        <w:rPr>
          <w:szCs w:val="24"/>
        </w:rPr>
        <w:t xml:space="preserve"> </w:t>
      </w:r>
      <w:r>
        <w:rPr>
          <w:szCs w:val="24"/>
        </w:rPr>
        <w:t xml:space="preserve">shall be solely responsible for, and shall have complete discretion with respect to, the protection and perfection of its rights in any </w:t>
      </w:r>
      <w:r w:rsidR="00EF7B51">
        <w:rPr>
          <w:rFonts w:ascii="Times" w:hAnsi="Times"/>
        </w:rPr>
        <w:t>LICENSEE</w:t>
      </w:r>
      <w:r w:rsidR="00BD3D0B">
        <w:rPr>
          <w:szCs w:val="24"/>
        </w:rPr>
        <w:t xml:space="preserve"> </w:t>
      </w:r>
      <w:r>
        <w:rPr>
          <w:szCs w:val="24"/>
        </w:rPr>
        <w:t xml:space="preserve">Project Intellectual Property, including for example, obtaining US and foreign patents thereon.  Further, </w:t>
      </w:r>
      <w:r w:rsidR="00EF7B51">
        <w:rPr>
          <w:rFonts w:ascii="Times" w:hAnsi="Times"/>
        </w:rPr>
        <w:t>LICENSEE</w:t>
      </w:r>
      <w:r w:rsidR="00BD3D0B">
        <w:rPr>
          <w:szCs w:val="24"/>
        </w:rPr>
        <w:t xml:space="preserve"> </w:t>
      </w:r>
      <w:r>
        <w:rPr>
          <w:szCs w:val="24"/>
        </w:rPr>
        <w:t>shall be solely responsible for all costs associated with obtaining and maintaining any such rights including legal fees, patent application fees and patent maintenance fees.</w:t>
      </w:r>
    </w:p>
    <w:p w14:paraId="539E7E9A" w14:textId="1F227A98" w:rsidR="00647934" w:rsidRDefault="00647934">
      <w:pPr>
        <w:pStyle w:val="p5"/>
        <w:numPr>
          <w:ilvl w:val="2"/>
          <w:numId w:val="3"/>
        </w:numPr>
        <w:tabs>
          <w:tab w:val="clear" w:pos="1200"/>
          <w:tab w:val="left" w:pos="0"/>
        </w:tabs>
        <w:spacing w:line="280" w:lineRule="exact"/>
        <w:jc w:val="both"/>
        <w:rPr>
          <w:szCs w:val="24"/>
        </w:rPr>
      </w:pPr>
      <w:r>
        <w:rPr>
          <w:b/>
          <w:szCs w:val="24"/>
          <w:u w:val="single"/>
        </w:rPr>
        <w:t>Protection Of Joint Project Intellectual Property</w:t>
      </w:r>
      <w:r>
        <w:rPr>
          <w:szCs w:val="24"/>
        </w:rPr>
        <w:t xml:space="preserve">:  </w:t>
      </w:r>
      <w:r w:rsidR="00EF7B51">
        <w:rPr>
          <w:szCs w:val="24"/>
        </w:rPr>
        <w:t>LICENSOR</w:t>
      </w:r>
      <w:r>
        <w:rPr>
          <w:szCs w:val="24"/>
        </w:rPr>
        <w:t xml:space="preserve"> shall </w:t>
      </w:r>
      <w:r w:rsidR="002831D0">
        <w:rPr>
          <w:szCs w:val="24"/>
        </w:rPr>
        <w:t xml:space="preserve">have sole discretion on decisions related to and shall </w:t>
      </w:r>
      <w:r>
        <w:rPr>
          <w:szCs w:val="24"/>
        </w:rPr>
        <w:t>manage Join</w:t>
      </w:r>
      <w:r w:rsidR="001259D6">
        <w:rPr>
          <w:szCs w:val="24"/>
        </w:rPr>
        <w:t>t Project Intellectual Property</w:t>
      </w:r>
      <w:r w:rsidR="00BD3D0B">
        <w:rPr>
          <w:szCs w:val="24"/>
        </w:rPr>
        <w:t xml:space="preserve">.  The Parties </w:t>
      </w:r>
      <w:r w:rsidR="001259D6">
        <w:rPr>
          <w:szCs w:val="24"/>
        </w:rPr>
        <w:t xml:space="preserve">shall </w:t>
      </w:r>
      <w:r w:rsidR="00BD3D0B">
        <w:rPr>
          <w:szCs w:val="24"/>
        </w:rPr>
        <w:t>equally divide</w:t>
      </w:r>
      <w:r>
        <w:rPr>
          <w:szCs w:val="24"/>
        </w:rPr>
        <w:t xml:space="preserve"> all costs associated with obtaining and maintaining any such rights including legal fees, patent application fees and patent maintenance fees. </w:t>
      </w:r>
      <w:r w:rsidR="001B65DB">
        <w:rPr>
          <w:szCs w:val="24"/>
          <w:lang w:eastAsia="ko-KR"/>
        </w:rPr>
        <w:t xml:space="preserve">In the event that </w:t>
      </w:r>
      <w:r w:rsidR="00BD3D0B">
        <w:rPr>
          <w:szCs w:val="24"/>
          <w:lang w:eastAsia="ko-KR"/>
        </w:rPr>
        <w:t>either Party</w:t>
      </w:r>
      <w:r w:rsidR="001B65DB">
        <w:rPr>
          <w:szCs w:val="24"/>
          <w:lang w:eastAsia="ko-KR"/>
        </w:rPr>
        <w:t xml:space="preserve"> </w:t>
      </w:r>
      <w:r w:rsidR="001259D6">
        <w:rPr>
          <w:szCs w:val="24"/>
          <w:lang w:eastAsia="ko-KR"/>
        </w:rPr>
        <w:t>declines to obtain or maintain any such right</w:t>
      </w:r>
      <w:r w:rsidR="00BD3D0B">
        <w:rPr>
          <w:szCs w:val="24"/>
          <w:lang w:eastAsia="ko-KR"/>
        </w:rPr>
        <w:t xml:space="preserve"> in a particular Joint Project Patent</w:t>
      </w:r>
      <w:r w:rsidR="001B65DB">
        <w:rPr>
          <w:szCs w:val="24"/>
          <w:lang w:eastAsia="ko-KR"/>
        </w:rPr>
        <w:t xml:space="preserve">, </w:t>
      </w:r>
      <w:r w:rsidR="00BD3D0B">
        <w:rPr>
          <w:szCs w:val="24"/>
          <w:lang w:eastAsia="ko-KR"/>
        </w:rPr>
        <w:t>the other Party may assume all responsibility and all further costs associated with that Joint Project Patent and the Party declining to obtain or maintain shall assign its title to that Joint Project Patent to the other Party.  I</w:t>
      </w:r>
      <w:r w:rsidR="00AD43C8">
        <w:rPr>
          <w:szCs w:val="24"/>
          <w:lang w:eastAsia="ko-KR"/>
        </w:rPr>
        <w:t>n</w:t>
      </w:r>
      <w:r w:rsidR="00BD3D0B">
        <w:rPr>
          <w:szCs w:val="24"/>
          <w:lang w:eastAsia="ko-KR"/>
        </w:rPr>
        <w:t xml:space="preserve"> the event of such assignment, the grant in section 2.03 to the party declining to obtain or maintain any such rights shall convert from an exclusive license to a non-exclusive license.   </w:t>
      </w:r>
    </w:p>
    <w:p w14:paraId="026BC399" w14:textId="77777777" w:rsidR="00647934" w:rsidRPr="00A65583" w:rsidRDefault="00647934">
      <w:pPr>
        <w:pStyle w:val="p3"/>
        <w:tabs>
          <w:tab w:val="left" w:pos="1440"/>
          <w:tab w:val="left" w:pos="2160"/>
        </w:tabs>
        <w:spacing w:line="240" w:lineRule="auto"/>
        <w:jc w:val="both"/>
        <w:rPr>
          <w:szCs w:val="24"/>
        </w:rPr>
      </w:pPr>
    </w:p>
    <w:p w14:paraId="5E491A57" w14:textId="77777777" w:rsidR="00EB5AB0" w:rsidRDefault="00EB5AB0">
      <w:pPr>
        <w:pStyle w:val="p3"/>
        <w:tabs>
          <w:tab w:val="left" w:pos="1440"/>
          <w:tab w:val="left" w:pos="2160"/>
        </w:tabs>
        <w:spacing w:line="240" w:lineRule="auto"/>
        <w:ind w:left="10"/>
        <w:jc w:val="both"/>
        <w:rPr>
          <w:b/>
          <w:szCs w:val="24"/>
        </w:rPr>
      </w:pPr>
    </w:p>
    <w:p w14:paraId="1F3ECFD3" w14:textId="358470B8" w:rsidR="00647934" w:rsidRDefault="00EB5AB0">
      <w:pPr>
        <w:pStyle w:val="p3"/>
        <w:tabs>
          <w:tab w:val="left" w:pos="1440"/>
          <w:tab w:val="left" w:pos="2160"/>
        </w:tabs>
        <w:spacing w:line="240" w:lineRule="auto"/>
        <w:ind w:left="10"/>
        <w:jc w:val="both"/>
        <w:rPr>
          <w:b/>
          <w:szCs w:val="24"/>
        </w:rPr>
      </w:pPr>
      <w:r>
        <w:rPr>
          <w:b/>
          <w:szCs w:val="24"/>
        </w:rPr>
        <w:t xml:space="preserve">Article 5: </w:t>
      </w:r>
      <w:r w:rsidR="00647934">
        <w:rPr>
          <w:b/>
          <w:szCs w:val="24"/>
        </w:rPr>
        <w:t>Term</w:t>
      </w:r>
    </w:p>
    <w:p w14:paraId="47B78DAB" w14:textId="77777777" w:rsidR="00647934" w:rsidRDefault="00647934">
      <w:pPr>
        <w:pStyle w:val="p7"/>
        <w:tabs>
          <w:tab w:val="left" w:pos="720"/>
          <w:tab w:val="left" w:pos="1440"/>
          <w:tab w:val="left" w:pos="2160"/>
        </w:tabs>
        <w:spacing w:line="280" w:lineRule="exact"/>
        <w:rPr>
          <w:szCs w:val="24"/>
        </w:rPr>
      </w:pPr>
    </w:p>
    <w:p w14:paraId="67C2C5EA" w14:textId="6B57AF0B" w:rsidR="00647934" w:rsidRDefault="00647934">
      <w:pPr>
        <w:pStyle w:val="p5"/>
        <w:numPr>
          <w:ilvl w:val="1"/>
          <w:numId w:val="12"/>
        </w:numPr>
        <w:tabs>
          <w:tab w:val="clear" w:pos="1200"/>
          <w:tab w:val="left" w:pos="0"/>
        </w:tabs>
        <w:spacing w:line="280" w:lineRule="exact"/>
        <w:jc w:val="both"/>
        <w:rPr>
          <w:szCs w:val="24"/>
        </w:rPr>
      </w:pPr>
      <w:r>
        <w:rPr>
          <w:b/>
          <w:szCs w:val="24"/>
          <w:u w:val="single"/>
        </w:rPr>
        <w:t>Term</w:t>
      </w:r>
      <w:r>
        <w:rPr>
          <w:szCs w:val="24"/>
        </w:rPr>
        <w:t xml:space="preserve">:  This Agreement shall continue in full force and effect </w:t>
      </w:r>
      <w:r w:rsidR="00C87770">
        <w:rPr>
          <w:szCs w:val="24"/>
        </w:rPr>
        <w:t xml:space="preserve">from the Effective Date until it is terminated by mutual agreement of the parties or otherwise terminated as set forth under this article 5.   </w:t>
      </w:r>
    </w:p>
    <w:p w14:paraId="04DAD8CB" w14:textId="77777777" w:rsidR="00807DC0" w:rsidRDefault="00807DC0" w:rsidP="00807DC0">
      <w:pPr>
        <w:pStyle w:val="p5"/>
        <w:tabs>
          <w:tab w:val="clear" w:pos="1200"/>
        </w:tabs>
        <w:spacing w:line="280" w:lineRule="exact"/>
        <w:ind w:left="432" w:firstLine="0"/>
        <w:jc w:val="both"/>
        <w:rPr>
          <w:szCs w:val="24"/>
        </w:rPr>
      </w:pPr>
    </w:p>
    <w:p w14:paraId="1DE32EA3" w14:textId="1D37870B" w:rsidR="00C87770" w:rsidRDefault="00807DC0">
      <w:pPr>
        <w:pStyle w:val="p5"/>
        <w:numPr>
          <w:ilvl w:val="1"/>
          <w:numId w:val="12"/>
        </w:numPr>
        <w:tabs>
          <w:tab w:val="clear" w:pos="1200"/>
          <w:tab w:val="left" w:pos="0"/>
        </w:tabs>
        <w:spacing w:line="280" w:lineRule="exact"/>
        <w:jc w:val="both"/>
        <w:rPr>
          <w:szCs w:val="24"/>
        </w:rPr>
      </w:pPr>
      <w:r>
        <w:rPr>
          <w:b/>
          <w:szCs w:val="24"/>
          <w:u w:val="single"/>
        </w:rPr>
        <w:t xml:space="preserve">Termination of Specific </w:t>
      </w:r>
      <w:r w:rsidR="00EF7B51">
        <w:rPr>
          <w:b/>
          <w:szCs w:val="24"/>
          <w:u w:val="single"/>
        </w:rPr>
        <w:t>LICENSOR</w:t>
      </w:r>
      <w:r>
        <w:rPr>
          <w:b/>
          <w:szCs w:val="24"/>
          <w:u w:val="single"/>
        </w:rPr>
        <w:t xml:space="preserve"> Obligations</w:t>
      </w:r>
      <w:r>
        <w:rPr>
          <w:szCs w:val="24"/>
        </w:rPr>
        <w:t xml:space="preserve"> Any and obligations of </w:t>
      </w:r>
      <w:r w:rsidR="00EF7B51">
        <w:rPr>
          <w:szCs w:val="24"/>
        </w:rPr>
        <w:t>LICENSOR</w:t>
      </w:r>
      <w:r>
        <w:rPr>
          <w:szCs w:val="24"/>
        </w:rPr>
        <w:t xml:space="preserve"> under the SOW and of this Agreement shall terminate upon the later of (1) one year after the Effective Date or (2) final delivery of the Deliverables to </w:t>
      </w:r>
      <w:r w:rsidR="00EF7B51">
        <w:rPr>
          <w:rFonts w:ascii="Times" w:hAnsi="Times"/>
        </w:rPr>
        <w:t>LICENSEE</w:t>
      </w:r>
      <w:r w:rsidR="00BD3D0B">
        <w:rPr>
          <w:rFonts w:ascii="Times" w:hAnsi="Times"/>
        </w:rPr>
        <w:t>.</w:t>
      </w:r>
    </w:p>
    <w:p w14:paraId="362F9852" w14:textId="77777777" w:rsidR="00647934" w:rsidRDefault="00647934">
      <w:pPr>
        <w:pStyle w:val="p5"/>
        <w:tabs>
          <w:tab w:val="clear" w:pos="1200"/>
          <w:tab w:val="left" w:pos="0"/>
        </w:tabs>
        <w:spacing w:line="280" w:lineRule="exact"/>
        <w:ind w:left="0" w:firstLine="0"/>
        <w:jc w:val="both"/>
        <w:rPr>
          <w:szCs w:val="24"/>
        </w:rPr>
      </w:pPr>
    </w:p>
    <w:p w14:paraId="5AF3545C" w14:textId="77777777" w:rsidR="00647934" w:rsidRPr="00D80E4E" w:rsidRDefault="00647934">
      <w:pPr>
        <w:pStyle w:val="p5"/>
        <w:numPr>
          <w:ilvl w:val="1"/>
          <w:numId w:val="12"/>
        </w:numPr>
        <w:tabs>
          <w:tab w:val="clear" w:pos="1200"/>
          <w:tab w:val="left" w:pos="0"/>
        </w:tabs>
        <w:spacing w:line="280" w:lineRule="exact"/>
        <w:jc w:val="both"/>
        <w:rPr>
          <w:szCs w:val="24"/>
        </w:rPr>
      </w:pPr>
      <w:r>
        <w:rPr>
          <w:b/>
          <w:szCs w:val="24"/>
          <w:u w:val="single"/>
        </w:rPr>
        <w:t>Termination</w:t>
      </w:r>
      <w:r>
        <w:rPr>
          <w:szCs w:val="24"/>
        </w:rPr>
        <w:t xml:space="preserve">:  </w:t>
      </w:r>
    </w:p>
    <w:p w14:paraId="43F82DB4" w14:textId="77777777" w:rsidR="00647934" w:rsidRPr="00D80E4E" w:rsidRDefault="00647934" w:rsidP="00D80E4E">
      <w:pPr>
        <w:pStyle w:val="p5"/>
        <w:tabs>
          <w:tab w:val="clear" w:pos="1200"/>
        </w:tabs>
        <w:spacing w:line="280" w:lineRule="exact"/>
        <w:ind w:left="2190" w:firstLine="0"/>
        <w:jc w:val="both"/>
        <w:rPr>
          <w:szCs w:val="24"/>
          <w:u w:val="single"/>
        </w:rPr>
      </w:pPr>
    </w:p>
    <w:p w14:paraId="22FE3BE4" w14:textId="2B9ED7E7" w:rsidR="00C74E72" w:rsidRPr="00D80E4E" w:rsidRDefault="00647934" w:rsidP="00D80E4E">
      <w:pPr>
        <w:pStyle w:val="p5"/>
        <w:numPr>
          <w:ilvl w:val="2"/>
          <w:numId w:val="12"/>
        </w:numPr>
        <w:tabs>
          <w:tab w:val="clear" w:pos="1200"/>
          <w:tab w:val="left" w:pos="0"/>
        </w:tabs>
        <w:spacing w:line="280" w:lineRule="exact"/>
        <w:jc w:val="both"/>
        <w:rPr>
          <w:b/>
          <w:szCs w:val="24"/>
          <w:u w:val="single"/>
        </w:rPr>
      </w:pPr>
      <w:r w:rsidRPr="00D80E4E">
        <w:rPr>
          <w:b/>
          <w:szCs w:val="24"/>
          <w:u w:val="single"/>
        </w:rPr>
        <w:t>Breach:</w:t>
      </w:r>
      <w:r w:rsidRPr="00D80E4E">
        <w:rPr>
          <w:szCs w:val="24"/>
        </w:rPr>
        <w:t xml:space="preserve">  If either Party (hereinafter called “Breaching Party”) breaches any material term or condition of this Agreement, the other Party </w:t>
      </w:r>
      <w:r w:rsidRPr="00D80E4E">
        <w:rPr>
          <w:szCs w:val="24"/>
        </w:rPr>
        <w:lastRenderedPageBreak/>
        <w:t>(hereinafter called “non-Breaching Party”) may notify the Breaching Party in writing of such breach, setting forth the nature of the breach in reasonable detail.  If the Breaching Party fails to cure such breach within sixty (60) days after the receipt of the foregoing notice from the non-Breaching Party for any and all material breaches, then the non-Breaching Party may terminate this Agreement effective immediately upon a second written notice to the Breaching Party</w:t>
      </w:r>
      <w:r w:rsidR="00F97E5A">
        <w:rPr>
          <w:szCs w:val="24"/>
        </w:rPr>
        <w:t>.  Such termination shall also result in the immediate termination of all licenses and grants of rights set forth in Article 2 of this Agreement to the Breaching Party</w:t>
      </w:r>
      <w:r w:rsidRPr="00D80E4E">
        <w:rPr>
          <w:szCs w:val="24"/>
        </w:rPr>
        <w:t xml:space="preserve">.  </w:t>
      </w:r>
    </w:p>
    <w:p w14:paraId="0E4C6A14" w14:textId="77777777" w:rsidR="00647934" w:rsidRDefault="00647934">
      <w:pPr>
        <w:pStyle w:val="p5"/>
        <w:tabs>
          <w:tab w:val="clear" w:pos="1200"/>
          <w:tab w:val="left" w:pos="0"/>
        </w:tabs>
        <w:spacing w:line="280" w:lineRule="exact"/>
        <w:ind w:left="2190" w:firstLine="0"/>
        <w:jc w:val="both"/>
        <w:rPr>
          <w:b/>
          <w:szCs w:val="24"/>
          <w:u w:val="single"/>
        </w:rPr>
      </w:pPr>
    </w:p>
    <w:p w14:paraId="248E4959" w14:textId="46B5F079" w:rsidR="00647934" w:rsidRDefault="00647934">
      <w:pPr>
        <w:pStyle w:val="p5"/>
        <w:numPr>
          <w:ilvl w:val="2"/>
          <w:numId w:val="12"/>
        </w:numPr>
        <w:tabs>
          <w:tab w:val="clear" w:pos="1200"/>
          <w:tab w:val="left" w:pos="0"/>
        </w:tabs>
        <w:spacing w:line="280" w:lineRule="exact"/>
        <w:jc w:val="both"/>
        <w:rPr>
          <w:szCs w:val="24"/>
        </w:rPr>
      </w:pPr>
      <w:r>
        <w:rPr>
          <w:b/>
          <w:szCs w:val="24"/>
          <w:u w:val="single"/>
        </w:rPr>
        <w:t>Insolvency</w:t>
      </w:r>
      <w:r>
        <w:rPr>
          <w:szCs w:val="24"/>
        </w:rPr>
        <w:t>:  To the extent permitted by applicable law (including 11 U.S.C. Section 365), either Party may terminate this Agreement</w:t>
      </w:r>
      <w:r w:rsidR="00F97E5A">
        <w:rPr>
          <w:szCs w:val="24"/>
        </w:rPr>
        <w:t>, including but not limited to, termination of all the licenses and grant of rights set forth in Article 2 of this Agreement,</w:t>
      </w:r>
      <w:r>
        <w:rPr>
          <w:szCs w:val="24"/>
        </w:rPr>
        <w:t xml:space="preserve"> by giving written notice of termination to the other Party, if the other Party makes a general assignment for the benefit of creditors; applies for or consents  to the appointment of a receiver, trustee or liquidator for substantially all of its assets or such a receiver, trustee or liquidator is appointed; or such other Party has filed against it an involuntary petition of bankruptcy that has not been dismissed within sixty (60) days thereof, or files a voluntary petition of bankruptcy, or a petition or answer seeking reorganization, or seeks to take advantage of any other law relating to relief of debtors; or has wound up or liquidated its business.  To the extent applicable law prevents a party from terminating this Agreement, then the parties shall have only those rights and remedies permitted by applicable law, including the United States Bankruptcy Code and, more specifically but not limited to 11 U.S.C. Section 365</w:t>
      </w:r>
      <w:r w:rsidR="00F97E5A">
        <w:rPr>
          <w:szCs w:val="24"/>
        </w:rPr>
        <w:t>.</w:t>
      </w:r>
    </w:p>
    <w:p w14:paraId="01A0AB23" w14:textId="77777777" w:rsidR="00F12453" w:rsidRDefault="00F12453" w:rsidP="00F12453">
      <w:pPr>
        <w:pStyle w:val="p5"/>
        <w:tabs>
          <w:tab w:val="clear" w:pos="1200"/>
        </w:tabs>
        <w:spacing w:line="280" w:lineRule="exact"/>
        <w:ind w:left="2190" w:firstLine="0"/>
        <w:jc w:val="both"/>
        <w:rPr>
          <w:szCs w:val="24"/>
        </w:rPr>
      </w:pPr>
    </w:p>
    <w:p w14:paraId="272C9A5F" w14:textId="3115144D" w:rsidR="00E21B2B" w:rsidRDefault="00F12453">
      <w:pPr>
        <w:pStyle w:val="p5"/>
        <w:numPr>
          <w:ilvl w:val="2"/>
          <w:numId w:val="12"/>
        </w:numPr>
        <w:tabs>
          <w:tab w:val="clear" w:pos="1200"/>
          <w:tab w:val="left" w:pos="0"/>
        </w:tabs>
        <w:spacing w:line="280" w:lineRule="exact"/>
        <w:jc w:val="both"/>
        <w:rPr>
          <w:szCs w:val="24"/>
        </w:rPr>
      </w:pPr>
      <w:r w:rsidRPr="00D80E4E">
        <w:rPr>
          <w:b/>
          <w:szCs w:val="24"/>
          <w:u w:val="single"/>
        </w:rPr>
        <w:t>Termination for Convenience</w:t>
      </w:r>
      <w:r w:rsidR="00D80E4E" w:rsidRPr="00D80E4E">
        <w:rPr>
          <w:b/>
          <w:szCs w:val="24"/>
          <w:u w:val="single"/>
        </w:rPr>
        <w:t>:</w:t>
      </w:r>
      <w:r>
        <w:rPr>
          <w:b/>
          <w:szCs w:val="24"/>
        </w:rPr>
        <w:t xml:space="preserve"> </w:t>
      </w:r>
      <w:r w:rsidR="001C342E">
        <w:rPr>
          <w:szCs w:val="24"/>
        </w:rPr>
        <w:t>No termination for convenience shall be granted under this Agreement.</w:t>
      </w:r>
      <w:r>
        <w:rPr>
          <w:szCs w:val="24"/>
        </w:rPr>
        <w:t xml:space="preserve">  </w:t>
      </w:r>
    </w:p>
    <w:p w14:paraId="4179374E" w14:textId="77777777" w:rsidR="00246C53" w:rsidRPr="00FD2863" w:rsidRDefault="00246C53" w:rsidP="00FD2863">
      <w:pPr>
        <w:pStyle w:val="p5"/>
        <w:tabs>
          <w:tab w:val="clear" w:pos="1200"/>
        </w:tabs>
        <w:spacing w:line="280" w:lineRule="exact"/>
        <w:ind w:left="2190" w:firstLine="0"/>
        <w:jc w:val="both"/>
        <w:rPr>
          <w:szCs w:val="24"/>
        </w:rPr>
      </w:pPr>
    </w:p>
    <w:p w14:paraId="11BCDB13" w14:textId="77777777" w:rsidR="00647934" w:rsidRPr="003C39C7" w:rsidRDefault="00647934" w:rsidP="00631B0C">
      <w:pPr>
        <w:pStyle w:val="p5"/>
        <w:tabs>
          <w:tab w:val="clear" w:pos="1200"/>
        </w:tabs>
        <w:spacing w:line="280" w:lineRule="exact"/>
        <w:ind w:left="2190" w:firstLine="0"/>
        <w:jc w:val="both"/>
        <w:rPr>
          <w:szCs w:val="24"/>
        </w:rPr>
      </w:pPr>
    </w:p>
    <w:p w14:paraId="152D35CB" w14:textId="77777777" w:rsidR="00647934" w:rsidRDefault="00647934">
      <w:pPr>
        <w:pStyle w:val="p5"/>
        <w:numPr>
          <w:ilvl w:val="1"/>
          <w:numId w:val="12"/>
        </w:numPr>
        <w:tabs>
          <w:tab w:val="clear" w:pos="1200"/>
          <w:tab w:val="left" w:pos="0"/>
        </w:tabs>
        <w:spacing w:line="280" w:lineRule="exact"/>
        <w:jc w:val="both"/>
        <w:rPr>
          <w:szCs w:val="24"/>
        </w:rPr>
      </w:pPr>
      <w:r>
        <w:rPr>
          <w:b/>
          <w:bCs/>
          <w:szCs w:val="24"/>
          <w:u w:val="single"/>
        </w:rPr>
        <w:t>Effect of Termination</w:t>
      </w:r>
      <w:r>
        <w:rPr>
          <w:szCs w:val="24"/>
        </w:rPr>
        <w:t>:</w:t>
      </w:r>
    </w:p>
    <w:p w14:paraId="02756C54" w14:textId="77777777" w:rsidR="00647934" w:rsidRDefault="00647934">
      <w:pPr>
        <w:pStyle w:val="p5"/>
        <w:tabs>
          <w:tab w:val="clear" w:pos="1200"/>
          <w:tab w:val="left" w:pos="0"/>
        </w:tabs>
        <w:spacing w:line="280" w:lineRule="exact"/>
        <w:ind w:left="432" w:firstLine="0"/>
        <w:jc w:val="both"/>
        <w:rPr>
          <w:szCs w:val="24"/>
        </w:rPr>
      </w:pPr>
    </w:p>
    <w:p w14:paraId="6DC9777E" w14:textId="77777777" w:rsidR="00647934" w:rsidRDefault="00647934">
      <w:pPr>
        <w:pStyle w:val="p5"/>
        <w:numPr>
          <w:ilvl w:val="2"/>
          <w:numId w:val="12"/>
        </w:numPr>
        <w:tabs>
          <w:tab w:val="clear" w:pos="1200"/>
          <w:tab w:val="left" w:pos="0"/>
        </w:tabs>
        <w:spacing w:line="280" w:lineRule="exact"/>
        <w:jc w:val="both"/>
        <w:rPr>
          <w:szCs w:val="24"/>
        </w:rPr>
      </w:pPr>
      <w:r w:rsidRPr="00D80E4E">
        <w:rPr>
          <w:b/>
          <w:szCs w:val="24"/>
          <w:u w:val="single"/>
        </w:rPr>
        <w:t>Existing Obligations</w:t>
      </w:r>
      <w:r w:rsidRPr="00D80E4E">
        <w:rPr>
          <w:szCs w:val="24"/>
          <w:u w:val="single"/>
        </w:rPr>
        <w:t>:</w:t>
      </w:r>
      <w:r>
        <w:rPr>
          <w:szCs w:val="24"/>
        </w:rPr>
        <w:t xml:space="preserve">  Any termination or expiration of this Agreement shall not:  (a) affect the rights of either Party against the other Party in respect of the period up to and including the date of termination or expiration, nor (b) relieve any Party from any obligations hereunder which have accrued on or before the date of such termination.</w:t>
      </w:r>
    </w:p>
    <w:p w14:paraId="64F9FBF8" w14:textId="77777777" w:rsidR="00647934" w:rsidRDefault="00647934">
      <w:pPr>
        <w:pStyle w:val="p5"/>
        <w:tabs>
          <w:tab w:val="clear" w:pos="1200"/>
          <w:tab w:val="left" w:pos="0"/>
        </w:tabs>
        <w:spacing w:line="280" w:lineRule="exact"/>
        <w:ind w:left="2190" w:firstLine="0"/>
        <w:jc w:val="both"/>
        <w:rPr>
          <w:szCs w:val="24"/>
        </w:rPr>
      </w:pPr>
    </w:p>
    <w:p w14:paraId="65445480" w14:textId="15897991" w:rsidR="00647934" w:rsidRDefault="00647934">
      <w:pPr>
        <w:pStyle w:val="p5"/>
        <w:numPr>
          <w:ilvl w:val="2"/>
          <w:numId w:val="12"/>
        </w:numPr>
        <w:tabs>
          <w:tab w:val="clear" w:pos="1200"/>
          <w:tab w:val="left" w:pos="0"/>
        </w:tabs>
        <w:spacing w:line="280" w:lineRule="exact"/>
        <w:jc w:val="both"/>
        <w:rPr>
          <w:szCs w:val="24"/>
        </w:rPr>
      </w:pPr>
      <w:r w:rsidRPr="00D80E4E">
        <w:rPr>
          <w:b/>
          <w:szCs w:val="24"/>
          <w:u w:val="single"/>
        </w:rPr>
        <w:t>Survival</w:t>
      </w:r>
      <w:r w:rsidRPr="00D80E4E">
        <w:rPr>
          <w:szCs w:val="24"/>
          <w:u w:val="single"/>
        </w:rPr>
        <w:t>:</w:t>
      </w:r>
      <w:r>
        <w:rPr>
          <w:szCs w:val="24"/>
        </w:rPr>
        <w:t xml:space="preserve">  Terms and conditions of this Agreement that shall survive the termination or expiration of this Agreement, are </w:t>
      </w:r>
      <w:r w:rsidR="00FD2863">
        <w:rPr>
          <w:szCs w:val="24"/>
        </w:rPr>
        <w:t xml:space="preserve">Article 2 (“Grant of Rights”), </w:t>
      </w:r>
      <w:r>
        <w:rPr>
          <w:szCs w:val="24"/>
        </w:rPr>
        <w:t>Section 3.1 ("Payment") of Article 3, Article 8 ("Confidential Information"), Article 4 ("Intellectual Property"), Article 6 ("Warranties and Limitations Of Liability"), Section 9.1 (“Export”), Section 9.8 ("Governing Law") and Section 9.11 ("Promotional Use").</w:t>
      </w:r>
    </w:p>
    <w:p w14:paraId="096A9290" w14:textId="77777777" w:rsidR="00647934" w:rsidRDefault="00647934">
      <w:pPr>
        <w:pStyle w:val="p5"/>
        <w:tabs>
          <w:tab w:val="clear" w:pos="1200"/>
          <w:tab w:val="left" w:pos="0"/>
        </w:tabs>
        <w:spacing w:line="280" w:lineRule="exact"/>
        <w:ind w:left="0" w:firstLine="0"/>
        <w:jc w:val="both"/>
        <w:rPr>
          <w:szCs w:val="24"/>
        </w:rPr>
      </w:pPr>
    </w:p>
    <w:p w14:paraId="58854C8B" w14:textId="77777777" w:rsidR="00647934" w:rsidRDefault="00647934">
      <w:pPr>
        <w:pStyle w:val="p5"/>
        <w:numPr>
          <w:ilvl w:val="2"/>
          <w:numId w:val="12"/>
        </w:numPr>
        <w:tabs>
          <w:tab w:val="clear" w:pos="740"/>
          <w:tab w:val="clear" w:pos="1200"/>
          <w:tab w:val="left" w:pos="0"/>
          <w:tab w:val="left" w:pos="720"/>
        </w:tabs>
        <w:spacing w:line="280" w:lineRule="exact"/>
        <w:jc w:val="both"/>
        <w:rPr>
          <w:szCs w:val="24"/>
        </w:rPr>
      </w:pPr>
      <w:r w:rsidRPr="00D80E4E">
        <w:rPr>
          <w:b/>
          <w:szCs w:val="24"/>
          <w:u w:val="single"/>
        </w:rPr>
        <w:t>Rights Reserved Under Breach</w:t>
      </w:r>
      <w:r w:rsidRPr="00D80E4E">
        <w:rPr>
          <w:szCs w:val="24"/>
          <w:u w:val="single"/>
        </w:rPr>
        <w:t>:</w:t>
      </w:r>
      <w:r>
        <w:rPr>
          <w:szCs w:val="24"/>
        </w:rPr>
        <w:t xml:space="preserve">  The right of the terminating Party under Section 5.2.1 above is not an exclusive remedy, and such Party shall be entitled, if the circumstances warrant, alternatively or cumulatively, to damages for breach of this Agreement, to an order requiring performance of the obligations of this Agreement or to any other legally available remedy. </w:t>
      </w:r>
    </w:p>
    <w:p w14:paraId="0CD64D1C" w14:textId="77777777" w:rsidR="00647934" w:rsidRDefault="00647934">
      <w:pPr>
        <w:pStyle w:val="p5"/>
        <w:tabs>
          <w:tab w:val="clear" w:pos="740"/>
          <w:tab w:val="clear" w:pos="1200"/>
          <w:tab w:val="left" w:pos="0"/>
        </w:tabs>
        <w:spacing w:line="280" w:lineRule="exact"/>
        <w:ind w:left="0" w:firstLine="0"/>
        <w:jc w:val="both"/>
        <w:rPr>
          <w:szCs w:val="24"/>
        </w:rPr>
      </w:pPr>
    </w:p>
    <w:p w14:paraId="1458F222" w14:textId="0C20E1F4" w:rsidR="00647934" w:rsidRDefault="00647934">
      <w:pPr>
        <w:pStyle w:val="p5"/>
        <w:numPr>
          <w:ilvl w:val="2"/>
          <w:numId w:val="12"/>
        </w:numPr>
        <w:tabs>
          <w:tab w:val="clear" w:pos="740"/>
          <w:tab w:val="clear" w:pos="1200"/>
          <w:tab w:val="left" w:pos="0"/>
          <w:tab w:val="left" w:pos="720"/>
        </w:tabs>
        <w:spacing w:line="280" w:lineRule="exact"/>
        <w:jc w:val="both"/>
        <w:rPr>
          <w:szCs w:val="24"/>
        </w:rPr>
      </w:pPr>
      <w:r w:rsidRPr="00D80E4E">
        <w:rPr>
          <w:b/>
          <w:szCs w:val="24"/>
          <w:u w:val="single"/>
        </w:rPr>
        <w:t xml:space="preserve">Termination of Specific </w:t>
      </w:r>
      <w:r w:rsidR="00EF7B51">
        <w:rPr>
          <w:b/>
          <w:szCs w:val="24"/>
          <w:u w:val="single"/>
        </w:rPr>
        <w:t>LICENSOR</w:t>
      </w:r>
      <w:r w:rsidRPr="00D80E4E">
        <w:rPr>
          <w:b/>
          <w:szCs w:val="24"/>
          <w:u w:val="single"/>
        </w:rPr>
        <w:t xml:space="preserve"> obligations:</w:t>
      </w:r>
      <w:r>
        <w:rPr>
          <w:b/>
          <w:szCs w:val="24"/>
        </w:rPr>
        <w:t xml:space="preserve"> </w:t>
      </w:r>
      <w:r>
        <w:rPr>
          <w:szCs w:val="24"/>
        </w:rPr>
        <w:t xml:space="preserve">Any obligations of </w:t>
      </w:r>
      <w:r w:rsidR="00EF7B51">
        <w:rPr>
          <w:szCs w:val="24"/>
        </w:rPr>
        <w:t>LICENSOR</w:t>
      </w:r>
      <w:r>
        <w:rPr>
          <w:szCs w:val="24"/>
        </w:rPr>
        <w:t xml:space="preserve"> </w:t>
      </w:r>
      <w:r w:rsidR="0018712F">
        <w:rPr>
          <w:szCs w:val="24"/>
        </w:rPr>
        <w:t xml:space="preserve">relating to services delivered </w:t>
      </w:r>
      <w:r w:rsidR="00FD2863">
        <w:rPr>
          <w:szCs w:val="24"/>
        </w:rPr>
        <w:t xml:space="preserve">under Sections </w:t>
      </w:r>
      <w:r w:rsidR="00AD43C8">
        <w:rPr>
          <w:szCs w:val="24"/>
        </w:rPr>
        <w:t>6.1-6.2</w:t>
      </w:r>
      <w:r>
        <w:rPr>
          <w:szCs w:val="24"/>
        </w:rPr>
        <w:t xml:space="preserve"> and any Statements of Work of this Agreement shall terminate upon the final delivery of the Deliverables to </w:t>
      </w:r>
      <w:r w:rsidR="00EF7B51">
        <w:rPr>
          <w:rFonts w:ascii="Times" w:hAnsi="Times"/>
        </w:rPr>
        <w:t>LICENSEE</w:t>
      </w:r>
      <w:r>
        <w:rPr>
          <w:szCs w:val="24"/>
        </w:rPr>
        <w:t xml:space="preserve">.  </w:t>
      </w:r>
    </w:p>
    <w:p w14:paraId="334DB65A" w14:textId="77777777" w:rsidR="00647934" w:rsidRDefault="00647934">
      <w:pPr>
        <w:tabs>
          <w:tab w:val="left" w:pos="680"/>
          <w:tab w:val="left" w:pos="720"/>
          <w:tab w:val="left" w:pos="1440"/>
          <w:tab w:val="left" w:pos="2160"/>
        </w:tabs>
        <w:spacing w:line="280" w:lineRule="exact"/>
        <w:jc w:val="both"/>
        <w:rPr>
          <w:szCs w:val="24"/>
        </w:rPr>
      </w:pPr>
    </w:p>
    <w:p w14:paraId="287D1B4C" w14:textId="670F94C9" w:rsidR="00E67FD9" w:rsidRDefault="00E67FD9" w:rsidP="00E67FD9">
      <w:pPr>
        <w:pStyle w:val="p3"/>
        <w:tabs>
          <w:tab w:val="left" w:pos="1440"/>
          <w:tab w:val="left" w:pos="2160"/>
        </w:tabs>
        <w:spacing w:line="240" w:lineRule="auto"/>
        <w:ind w:left="-10"/>
        <w:jc w:val="both"/>
        <w:rPr>
          <w:b/>
          <w:szCs w:val="24"/>
        </w:rPr>
      </w:pPr>
      <w:r>
        <w:rPr>
          <w:b/>
          <w:szCs w:val="24"/>
        </w:rPr>
        <w:t>Article 6: Administration and Governance</w:t>
      </w:r>
    </w:p>
    <w:p w14:paraId="628CF48B" w14:textId="77777777" w:rsidR="00E67FD9" w:rsidRDefault="00E67FD9" w:rsidP="00E67FD9">
      <w:pPr>
        <w:tabs>
          <w:tab w:val="left" w:pos="720"/>
          <w:tab w:val="left" w:pos="1440"/>
          <w:tab w:val="left" w:pos="2160"/>
        </w:tabs>
        <w:jc w:val="both"/>
        <w:rPr>
          <w:szCs w:val="24"/>
        </w:rPr>
      </w:pPr>
    </w:p>
    <w:p w14:paraId="548E72B4" w14:textId="7A18E9BE" w:rsidR="00E67FD9" w:rsidRDefault="00E67FD9" w:rsidP="00E67FD9">
      <w:pPr>
        <w:pStyle w:val="p5"/>
        <w:numPr>
          <w:ilvl w:val="1"/>
          <w:numId w:val="29"/>
        </w:numPr>
        <w:tabs>
          <w:tab w:val="clear" w:pos="740"/>
          <w:tab w:val="clear" w:pos="1200"/>
          <w:tab w:val="left" w:pos="0"/>
          <w:tab w:val="left" w:pos="720"/>
        </w:tabs>
        <w:spacing w:line="280" w:lineRule="exact"/>
        <w:jc w:val="both"/>
        <w:rPr>
          <w:szCs w:val="24"/>
        </w:rPr>
      </w:pPr>
      <w:r>
        <w:rPr>
          <w:b/>
          <w:szCs w:val="24"/>
          <w:u w:val="single"/>
        </w:rPr>
        <w:t>Services to be Provided</w:t>
      </w:r>
      <w:r>
        <w:rPr>
          <w:szCs w:val="24"/>
        </w:rPr>
        <w:t xml:space="preserve">: </w:t>
      </w:r>
      <w:r>
        <w:rPr>
          <w:rFonts w:hint="eastAsia"/>
          <w:szCs w:val="24"/>
          <w:lang w:eastAsia="ko-KR"/>
        </w:rPr>
        <w:t xml:space="preserve">Based on ideas, concepts and materials provided by </w:t>
      </w:r>
      <w:r w:rsidR="00EF7B51">
        <w:rPr>
          <w:rFonts w:ascii="Times" w:hAnsi="Times"/>
        </w:rPr>
        <w:t>LICENSEE</w:t>
      </w:r>
      <w:r>
        <w:rPr>
          <w:rFonts w:hint="eastAsia"/>
          <w:szCs w:val="24"/>
          <w:lang w:eastAsia="ko-KR"/>
        </w:rPr>
        <w:t xml:space="preserve">, </w:t>
      </w:r>
      <w:r w:rsidR="00EF7B51">
        <w:rPr>
          <w:szCs w:val="24"/>
        </w:rPr>
        <w:t>LICENSOR</w:t>
      </w:r>
      <w:r>
        <w:rPr>
          <w:szCs w:val="24"/>
        </w:rPr>
        <w:t xml:space="preserve"> agrees to perform, directly and through the use of sub-contractors, the tasks set forth in the Statement Of Work (attached as Appendix A) (the “Services”).  The Services shall result in </w:t>
      </w:r>
      <w:bookmarkStart w:id="1" w:name="OLE_LINK1"/>
      <w:r>
        <w:rPr>
          <w:szCs w:val="24"/>
        </w:rPr>
        <w:t>Deliverables</w:t>
      </w:r>
      <w:bookmarkEnd w:id="1"/>
      <w:r>
        <w:rPr>
          <w:szCs w:val="24"/>
        </w:rPr>
        <w:t xml:space="preserve"> that are specified in the Statement of Work.   The Deliverables created per this Agreement shall consist solely of experimental data and reports.</w:t>
      </w:r>
    </w:p>
    <w:p w14:paraId="77D3470B" w14:textId="77777777" w:rsidR="00E67FD9" w:rsidRDefault="00E67FD9" w:rsidP="00E67FD9">
      <w:pPr>
        <w:pStyle w:val="p5"/>
        <w:tabs>
          <w:tab w:val="clear" w:pos="740"/>
          <w:tab w:val="clear" w:pos="1200"/>
          <w:tab w:val="left" w:pos="0"/>
        </w:tabs>
        <w:spacing w:line="280" w:lineRule="exact"/>
        <w:ind w:left="432" w:firstLine="0"/>
        <w:jc w:val="both"/>
        <w:rPr>
          <w:szCs w:val="24"/>
        </w:rPr>
      </w:pPr>
    </w:p>
    <w:p w14:paraId="7F596129" w14:textId="10B32BB0" w:rsidR="00E67FD9" w:rsidRDefault="00E67FD9" w:rsidP="00E67FD9">
      <w:pPr>
        <w:pStyle w:val="Level1"/>
        <w:widowControl/>
        <w:numPr>
          <w:ilvl w:val="1"/>
          <w:numId w:val="29"/>
        </w:numPr>
        <w:rPr>
          <w:szCs w:val="24"/>
        </w:rPr>
      </w:pPr>
      <w:r w:rsidRPr="00FA55D4">
        <w:rPr>
          <w:b/>
          <w:szCs w:val="24"/>
          <w:u w:val="single"/>
        </w:rPr>
        <w:t>Delivery and Acceptance of Deliverables</w:t>
      </w:r>
      <w:r w:rsidRPr="00FA55D4">
        <w:rPr>
          <w:szCs w:val="24"/>
        </w:rPr>
        <w:t>:</w:t>
      </w:r>
      <w:r>
        <w:rPr>
          <w:szCs w:val="24"/>
        </w:rPr>
        <w:t xml:space="preserve">  </w:t>
      </w:r>
      <w:r w:rsidR="00EF7B51">
        <w:rPr>
          <w:szCs w:val="24"/>
        </w:rPr>
        <w:t>LICENSOR</w:t>
      </w:r>
      <w:r>
        <w:rPr>
          <w:szCs w:val="24"/>
        </w:rPr>
        <w:t xml:space="preserve"> shall commence preparation of the Deliverables for </w:t>
      </w:r>
      <w:r w:rsidR="00EF7B51">
        <w:rPr>
          <w:rFonts w:ascii="Times" w:hAnsi="Times"/>
        </w:rPr>
        <w:t>LICENSEE</w:t>
      </w:r>
      <w:r w:rsidR="00FD2863">
        <w:rPr>
          <w:szCs w:val="24"/>
        </w:rPr>
        <w:t xml:space="preserve"> </w:t>
      </w:r>
      <w:r>
        <w:rPr>
          <w:szCs w:val="24"/>
        </w:rPr>
        <w:t xml:space="preserve">promptly following receipt by </w:t>
      </w:r>
      <w:r w:rsidR="00EF7B51">
        <w:rPr>
          <w:szCs w:val="24"/>
        </w:rPr>
        <w:t>LICENSOR</w:t>
      </w:r>
      <w:r>
        <w:rPr>
          <w:szCs w:val="24"/>
        </w:rPr>
        <w:t xml:space="preserve"> of this Agreement executed by </w:t>
      </w:r>
      <w:r w:rsidR="00EF7B51">
        <w:rPr>
          <w:rFonts w:ascii="Times" w:hAnsi="Times"/>
        </w:rPr>
        <w:t>LICENSEE</w:t>
      </w:r>
      <w:r w:rsidR="00AD43C8">
        <w:rPr>
          <w:rFonts w:ascii="Times" w:hAnsi="Times"/>
        </w:rPr>
        <w:t xml:space="preserve"> and payment of the License Fee in section 3.1</w:t>
      </w:r>
      <w:r>
        <w:rPr>
          <w:szCs w:val="24"/>
        </w:rPr>
        <w:t xml:space="preserve">.  Subject to </w:t>
      </w:r>
      <w:r w:rsidR="00EF7B51">
        <w:rPr>
          <w:rFonts w:ascii="Times" w:hAnsi="Times"/>
        </w:rPr>
        <w:t>LICENSEE</w:t>
      </w:r>
      <w:r w:rsidR="00FD2863">
        <w:rPr>
          <w:szCs w:val="24"/>
        </w:rPr>
        <w:t xml:space="preserve"> </w:t>
      </w:r>
      <w:r>
        <w:rPr>
          <w:szCs w:val="24"/>
        </w:rPr>
        <w:t xml:space="preserve">providing timely delivery of materials to be used in the Deliverables and timely payment of amounts due, </w:t>
      </w:r>
      <w:r w:rsidR="00EF7B51">
        <w:rPr>
          <w:szCs w:val="24"/>
        </w:rPr>
        <w:t>LICENSOR</w:t>
      </w:r>
      <w:r>
        <w:rPr>
          <w:szCs w:val="24"/>
        </w:rPr>
        <w:t xml:space="preserve"> shall thereafter use commercially reasonable efforts to complete the delivery </w:t>
      </w:r>
      <w:r>
        <w:rPr>
          <w:color w:val="000000"/>
          <w:szCs w:val="24"/>
        </w:rPr>
        <w:t xml:space="preserve">of the Deliverables to </w:t>
      </w:r>
      <w:r w:rsidR="00EF7B51">
        <w:rPr>
          <w:rFonts w:ascii="Times" w:hAnsi="Times"/>
        </w:rPr>
        <w:t>LICENSEE</w:t>
      </w:r>
      <w:r w:rsidR="00FD2863">
        <w:rPr>
          <w:color w:val="000000"/>
          <w:szCs w:val="24"/>
        </w:rPr>
        <w:t xml:space="preserve"> </w:t>
      </w:r>
      <w:r>
        <w:rPr>
          <w:color w:val="000000"/>
          <w:szCs w:val="24"/>
        </w:rPr>
        <w:t>within the time frame set forth in the SOW.</w:t>
      </w:r>
      <w:r>
        <w:rPr>
          <w:szCs w:val="24"/>
        </w:rPr>
        <w:t xml:space="preserve"> </w:t>
      </w:r>
      <w:r w:rsidR="00EF7B51">
        <w:rPr>
          <w:szCs w:val="24"/>
        </w:rPr>
        <w:t>LICENSOR</w:t>
      </w:r>
      <w:r>
        <w:rPr>
          <w:szCs w:val="24"/>
        </w:rPr>
        <w:t xml:space="preserve"> shall notify the estimated arrival date to </w:t>
      </w:r>
      <w:r w:rsidR="00EF7B51">
        <w:rPr>
          <w:rFonts w:ascii="Times" w:hAnsi="Times"/>
        </w:rPr>
        <w:t>LICENSEE</w:t>
      </w:r>
      <w:r w:rsidR="00FD2863">
        <w:rPr>
          <w:szCs w:val="24"/>
        </w:rPr>
        <w:t xml:space="preserve"> </w:t>
      </w:r>
      <w:r>
        <w:rPr>
          <w:szCs w:val="24"/>
        </w:rPr>
        <w:t xml:space="preserve">before </w:t>
      </w:r>
      <w:r w:rsidR="00EF7B51">
        <w:rPr>
          <w:szCs w:val="24"/>
        </w:rPr>
        <w:t>LICENSOR</w:t>
      </w:r>
      <w:r>
        <w:rPr>
          <w:szCs w:val="24"/>
        </w:rPr>
        <w:t xml:space="preserve"> dispatches the Deliverables. The Deliverables shall be deemed accepted by </w:t>
      </w:r>
      <w:r w:rsidR="00EF7B51">
        <w:rPr>
          <w:rFonts w:ascii="Times" w:hAnsi="Times"/>
        </w:rPr>
        <w:t>LICENSEE</w:t>
      </w:r>
      <w:r w:rsidR="00FD2863">
        <w:rPr>
          <w:szCs w:val="24"/>
        </w:rPr>
        <w:t xml:space="preserve"> </w:t>
      </w:r>
      <w:r>
        <w:rPr>
          <w:szCs w:val="24"/>
        </w:rPr>
        <w:t xml:space="preserve">unless </w:t>
      </w:r>
      <w:r w:rsidR="00EF7B51">
        <w:rPr>
          <w:szCs w:val="24"/>
        </w:rPr>
        <w:t>LICENSOR</w:t>
      </w:r>
      <w:r>
        <w:rPr>
          <w:szCs w:val="24"/>
        </w:rPr>
        <w:t xml:space="preserve"> receives written notice from </w:t>
      </w:r>
      <w:r w:rsidR="00EF7B51">
        <w:rPr>
          <w:rFonts w:ascii="Times" w:hAnsi="Times"/>
        </w:rPr>
        <w:t>LICENSEE</w:t>
      </w:r>
      <w:r>
        <w:rPr>
          <w:szCs w:val="24"/>
        </w:rPr>
        <w:t xml:space="preserve">, within ten (10) Days of </w:t>
      </w:r>
      <w:r w:rsidR="00EF7B51">
        <w:rPr>
          <w:rFonts w:ascii="Times" w:hAnsi="Times"/>
        </w:rPr>
        <w:t>LICENSEE</w:t>
      </w:r>
      <w:r w:rsidR="00FD2863">
        <w:rPr>
          <w:rFonts w:ascii="Times" w:hAnsi="Times"/>
        </w:rPr>
        <w:t>’s</w:t>
      </w:r>
      <w:r w:rsidR="00FD2863">
        <w:rPr>
          <w:szCs w:val="24"/>
        </w:rPr>
        <w:t xml:space="preserve"> </w:t>
      </w:r>
      <w:r>
        <w:rPr>
          <w:szCs w:val="24"/>
        </w:rPr>
        <w:t xml:space="preserve">receipt of the Deliverables from </w:t>
      </w:r>
      <w:r w:rsidR="00EF7B51">
        <w:rPr>
          <w:szCs w:val="24"/>
        </w:rPr>
        <w:t>LICENSOR</w:t>
      </w:r>
      <w:r>
        <w:rPr>
          <w:szCs w:val="24"/>
        </w:rPr>
        <w:t>, specifically identifying any deficiencies in the delivery.</w:t>
      </w:r>
    </w:p>
    <w:p w14:paraId="22F15EF4" w14:textId="77777777" w:rsidR="00E67FD9" w:rsidRDefault="00E67FD9" w:rsidP="00E67FD9">
      <w:pPr>
        <w:pStyle w:val="Level1"/>
        <w:widowControl/>
        <w:ind w:left="0" w:firstLine="0"/>
        <w:rPr>
          <w:szCs w:val="24"/>
        </w:rPr>
      </w:pPr>
    </w:p>
    <w:p w14:paraId="20D47043" w14:textId="282F2595" w:rsidR="00E67FD9" w:rsidRDefault="00E67FD9" w:rsidP="00E67FD9">
      <w:pPr>
        <w:pStyle w:val="Level1"/>
        <w:widowControl/>
        <w:numPr>
          <w:ilvl w:val="1"/>
          <w:numId w:val="29"/>
        </w:numPr>
        <w:rPr>
          <w:szCs w:val="24"/>
        </w:rPr>
      </w:pPr>
      <w:r w:rsidRPr="00FA55D4">
        <w:rPr>
          <w:b/>
          <w:szCs w:val="24"/>
          <w:u w:val="single"/>
        </w:rPr>
        <w:t>Technical Consultation</w:t>
      </w:r>
      <w:r>
        <w:rPr>
          <w:szCs w:val="24"/>
        </w:rPr>
        <w:t xml:space="preserve">:  During the term of this Agreement, it is possible that </w:t>
      </w:r>
      <w:r w:rsidR="00EF7B51">
        <w:rPr>
          <w:rFonts w:ascii="Times" w:hAnsi="Times"/>
        </w:rPr>
        <w:t>LICENSEE</w:t>
      </w:r>
      <w:r w:rsidR="00FD2863">
        <w:rPr>
          <w:szCs w:val="24"/>
        </w:rPr>
        <w:t xml:space="preserve"> </w:t>
      </w:r>
      <w:r>
        <w:rPr>
          <w:szCs w:val="24"/>
        </w:rPr>
        <w:t xml:space="preserve">and </w:t>
      </w:r>
      <w:r w:rsidR="00EF7B51">
        <w:rPr>
          <w:szCs w:val="24"/>
        </w:rPr>
        <w:t>LICENSOR</w:t>
      </w:r>
      <w:r>
        <w:rPr>
          <w:szCs w:val="24"/>
        </w:rPr>
        <w:t xml:space="preserve"> may arrange </w:t>
      </w:r>
      <w:r w:rsidR="00EF7B51">
        <w:rPr>
          <w:rFonts w:ascii="Times" w:hAnsi="Times"/>
        </w:rPr>
        <w:t>LICENSEE</w:t>
      </w:r>
      <w:r w:rsidR="00FD2863">
        <w:rPr>
          <w:szCs w:val="24"/>
        </w:rPr>
        <w:t xml:space="preserve"> </w:t>
      </w:r>
      <w:r>
        <w:rPr>
          <w:szCs w:val="24"/>
        </w:rPr>
        <w:t xml:space="preserve">visits to </w:t>
      </w:r>
      <w:r w:rsidR="00EF7B51">
        <w:rPr>
          <w:szCs w:val="24"/>
        </w:rPr>
        <w:t>LICENSOR</w:t>
      </w:r>
      <w:r>
        <w:rPr>
          <w:szCs w:val="24"/>
        </w:rPr>
        <w:t xml:space="preserve">.  In the event that </w:t>
      </w:r>
      <w:r w:rsidR="00EF7B51">
        <w:rPr>
          <w:rFonts w:ascii="Times" w:hAnsi="Times"/>
        </w:rPr>
        <w:t>LICENSEE</w:t>
      </w:r>
      <w:r w:rsidR="00FD2863">
        <w:rPr>
          <w:szCs w:val="24"/>
        </w:rPr>
        <w:t xml:space="preserve"> </w:t>
      </w:r>
      <w:r>
        <w:rPr>
          <w:szCs w:val="24"/>
        </w:rPr>
        <w:t xml:space="preserve">Personnel visit </w:t>
      </w:r>
      <w:r w:rsidR="00EF7B51">
        <w:rPr>
          <w:szCs w:val="24"/>
        </w:rPr>
        <w:t>LICENSOR</w:t>
      </w:r>
      <w:r>
        <w:rPr>
          <w:szCs w:val="24"/>
        </w:rPr>
        <w:t xml:space="preserve">, the </w:t>
      </w:r>
      <w:r w:rsidR="00EF7B51">
        <w:rPr>
          <w:rFonts w:ascii="Times" w:hAnsi="Times"/>
        </w:rPr>
        <w:t>LICENSEE</w:t>
      </w:r>
      <w:r w:rsidR="00FD2863">
        <w:rPr>
          <w:szCs w:val="24"/>
        </w:rPr>
        <w:t xml:space="preserve"> </w:t>
      </w:r>
      <w:r>
        <w:rPr>
          <w:szCs w:val="24"/>
        </w:rPr>
        <w:t xml:space="preserve">Personnel may have limited access to </w:t>
      </w:r>
      <w:r w:rsidR="00EF7B51">
        <w:rPr>
          <w:szCs w:val="24"/>
        </w:rPr>
        <w:t>LICENSOR</w:t>
      </w:r>
      <w:r>
        <w:rPr>
          <w:szCs w:val="24"/>
        </w:rPr>
        <w:t xml:space="preserve"> facilities.  Any such access shall be governed pursuant to standard </w:t>
      </w:r>
      <w:r w:rsidR="00EF7B51">
        <w:rPr>
          <w:szCs w:val="24"/>
        </w:rPr>
        <w:t>LICENSOR</w:t>
      </w:r>
      <w:r>
        <w:rPr>
          <w:szCs w:val="24"/>
        </w:rPr>
        <w:t xml:space="preserve"> policies, rules and regulations regarding security, confidentiality and schedule of operation and visitation.  </w:t>
      </w:r>
    </w:p>
    <w:p w14:paraId="10E387F8" w14:textId="77777777" w:rsidR="00E67FD9" w:rsidRDefault="00E67FD9" w:rsidP="00E67FD9">
      <w:pPr>
        <w:pStyle w:val="ColorfulList-Accent11"/>
        <w:rPr>
          <w:b/>
          <w:szCs w:val="24"/>
          <w:u w:val="single"/>
        </w:rPr>
      </w:pPr>
    </w:p>
    <w:p w14:paraId="03E3EF78" w14:textId="77777777" w:rsidR="00E67FD9" w:rsidRDefault="00E67FD9" w:rsidP="00E67FD9">
      <w:pPr>
        <w:pStyle w:val="Level1"/>
        <w:widowControl/>
        <w:numPr>
          <w:ilvl w:val="1"/>
          <w:numId w:val="29"/>
        </w:numPr>
        <w:rPr>
          <w:szCs w:val="24"/>
        </w:rPr>
      </w:pPr>
      <w:r>
        <w:rPr>
          <w:b/>
          <w:szCs w:val="24"/>
          <w:u w:val="single"/>
        </w:rPr>
        <w:t>Communications</w:t>
      </w:r>
      <w:r>
        <w:rPr>
          <w:szCs w:val="24"/>
        </w:rPr>
        <w:t xml:space="preserve"> </w:t>
      </w:r>
    </w:p>
    <w:p w14:paraId="5A666ED0" w14:textId="77777777" w:rsidR="00E67FD9" w:rsidRDefault="00E67FD9" w:rsidP="00E67FD9">
      <w:pPr>
        <w:pStyle w:val="p5"/>
        <w:tabs>
          <w:tab w:val="clear" w:pos="740"/>
          <w:tab w:val="clear" w:pos="1200"/>
          <w:tab w:val="left" w:pos="0"/>
        </w:tabs>
        <w:spacing w:line="280" w:lineRule="exact"/>
        <w:ind w:left="0" w:firstLine="0"/>
        <w:jc w:val="both"/>
        <w:rPr>
          <w:szCs w:val="24"/>
        </w:rPr>
      </w:pPr>
    </w:p>
    <w:p w14:paraId="26B5FF73" w14:textId="24923210" w:rsidR="00E67FD9" w:rsidRDefault="00EF7B51" w:rsidP="00E67FD9">
      <w:pPr>
        <w:pStyle w:val="p5"/>
        <w:tabs>
          <w:tab w:val="clear" w:pos="740"/>
          <w:tab w:val="clear" w:pos="1200"/>
          <w:tab w:val="left" w:pos="0"/>
          <w:tab w:val="left" w:pos="720"/>
        </w:tabs>
        <w:spacing w:line="280" w:lineRule="exact"/>
        <w:ind w:left="664" w:firstLine="0"/>
        <w:jc w:val="both"/>
        <w:rPr>
          <w:szCs w:val="24"/>
        </w:rPr>
      </w:pPr>
      <w:r>
        <w:rPr>
          <w:szCs w:val="24"/>
        </w:rPr>
        <w:t>LICENSOR</w:t>
      </w:r>
      <w:r w:rsidR="00E67FD9">
        <w:rPr>
          <w:szCs w:val="24"/>
        </w:rPr>
        <w:t xml:space="preserve"> and </w:t>
      </w:r>
      <w:r>
        <w:rPr>
          <w:rFonts w:ascii="Times" w:hAnsi="Times"/>
        </w:rPr>
        <w:t>LICENSEE</w:t>
      </w:r>
      <w:r w:rsidR="00FD2863">
        <w:rPr>
          <w:szCs w:val="24"/>
        </w:rPr>
        <w:t xml:space="preserve"> </w:t>
      </w:r>
      <w:r w:rsidR="00E67FD9">
        <w:rPr>
          <w:szCs w:val="24"/>
        </w:rPr>
        <w:t xml:space="preserve">shall each designate a program participant as the lead contact for ongoing communication, and to handle any questions from each other that </w:t>
      </w:r>
      <w:r w:rsidR="00E67FD9">
        <w:rPr>
          <w:szCs w:val="24"/>
        </w:rPr>
        <w:lastRenderedPageBreak/>
        <w:t>might arise as a consequence of the work conducted during performing the Services.</w:t>
      </w:r>
    </w:p>
    <w:p w14:paraId="2F15A91C" w14:textId="23FF9CE6" w:rsidR="00E67FD9" w:rsidRDefault="00E67FD9" w:rsidP="00E67FD9">
      <w:pPr>
        <w:pStyle w:val="p5"/>
        <w:numPr>
          <w:ilvl w:val="3"/>
          <w:numId w:val="14"/>
        </w:numPr>
        <w:tabs>
          <w:tab w:val="clear" w:pos="740"/>
          <w:tab w:val="clear" w:pos="1200"/>
          <w:tab w:val="left" w:pos="0"/>
        </w:tabs>
        <w:spacing w:line="280" w:lineRule="exact"/>
        <w:ind w:left="0" w:firstLine="2160"/>
        <w:jc w:val="both"/>
        <w:rPr>
          <w:szCs w:val="24"/>
        </w:rPr>
      </w:pPr>
      <w:r>
        <w:rPr>
          <w:szCs w:val="24"/>
        </w:rPr>
        <w:t xml:space="preserve">The technical lead contact for </w:t>
      </w:r>
      <w:r w:rsidR="00EF7B51">
        <w:rPr>
          <w:szCs w:val="24"/>
        </w:rPr>
        <w:t>LICENSOR</w:t>
      </w:r>
      <w:r>
        <w:rPr>
          <w:szCs w:val="24"/>
        </w:rPr>
        <w:t xml:space="preserve"> is:</w:t>
      </w:r>
    </w:p>
    <w:p w14:paraId="6D0551D7" w14:textId="77777777" w:rsidR="00E67FD9" w:rsidRDefault="00E67FD9" w:rsidP="00E67FD9">
      <w:pPr>
        <w:pStyle w:val="p5"/>
        <w:tabs>
          <w:tab w:val="clear" w:pos="740"/>
          <w:tab w:val="clear" w:pos="1200"/>
          <w:tab w:val="left" w:pos="0"/>
        </w:tabs>
        <w:spacing w:line="280" w:lineRule="exact"/>
        <w:ind w:left="0" w:firstLine="2160"/>
        <w:jc w:val="both"/>
      </w:pPr>
    </w:p>
    <w:p w14:paraId="250F340D" w14:textId="0F8D37EC" w:rsidR="00E67FD9" w:rsidRDefault="00E67FD9" w:rsidP="00EF7B51">
      <w:pPr>
        <w:pStyle w:val="p5"/>
        <w:tabs>
          <w:tab w:val="clear" w:pos="740"/>
          <w:tab w:val="clear" w:pos="1200"/>
          <w:tab w:val="left" w:pos="2971"/>
        </w:tabs>
        <w:spacing w:line="280" w:lineRule="exact"/>
        <w:ind w:left="2205" w:firstLine="0"/>
        <w:jc w:val="both"/>
        <w:rPr>
          <w:szCs w:val="24"/>
        </w:rPr>
      </w:pPr>
      <w:r>
        <w:rPr>
          <w:szCs w:val="24"/>
        </w:rPr>
        <w:tab/>
        <w:t xml:space="preserve"> </w:t>
      </w:r>
    </w:p>
    <w:p w14:paraId="37A722B0" w14:textId="4850C587" w:rsidR="00EF7B51" w:rsidRDefault="00EF7B51" w:rsidP="00EF7B51">
      <w:pPr>
        <w:pStyle w:val="p5"/>
        <w:tabs>
          <w:tab w:val="clear" w:pos="740"/>
          <w:tab w:val="clear" w:pos="1200"/>
          <w:tab w:val="left" w:pos="2971"/>
        </w:tabs>
        <w:spacing w:line="280" w:lineRule="exact"/>
        <w:ind w:left="2205" w:firstLine="0"/>
        <w:jc w:val="both"/>
        <w:rPr>
          <w:szCs w:val="24"/>
        </w:rPr>
      </w:pPr>
    </w:p>
    <w:p w14:paraId="5DB6AB20" w14:textId="77777777" w:rsidR="00EF7B51" w:rsidRPr="00084360" w:rsidRDefault="00EF7B51" w:rsidP="00EF7B51">
      <w:pPr>
        <w:pStyle w:val="p5"/>
        <w:tabs>
          <w:tab w:val="clear" w:pos="740"/>
          <w:tab w:val="clear" w:pos="1200"/>
          <w:tab w:val="left" w:pos="2971"/>
        </w:tabs>
        <w:spacing w:line="280" w:lineRule="exact"/>
        <w:ind w:left="2205" w:firstLine="0"/>
        <w:jc w:val="both"/>
        <w:rPr>
          <w:szCs w:val="24"/>
        </w:rPr>
      </w:pPr>
    </w:p>
    <w:p w14:paraId="534CAFD0" w14:textId="36B6EC02" w:rsidR="00E67FD9" w:rsidRPr="006D4BEA" w:rsidRDefault="00E67FD9" w:rsidP="00E67FD9">
      <w:pPr>
        <w:pStyle w:val="p5"/>
        <w:tabs>
          <w:tab w:val="clear" w:pos="740"/>
          <w:tab w:val="clear" w:pos="1200"/>
          <w:tab w:val="left" w:pos="2971"/>
        </w:tabs>
        <w:spacing w:line="280" w:lineRule="exact"/>
        <w:ind w:left="2205" w:firstLine="0"/>
        <w:jc w:val="both"/>
        <w:rPr>
          <w:szCs w:val="24"/>
          <w:lang w:val="pt-BR"/>
        </w:rPr>
      </w:pPr>
      <w:r w:rsidRPr="00084360">
        <w:rPr>
          <w:szCs w:val="24"/>
        </w:rPr>
        <w:tab/>
        <w:t xml:space="preserve"> </w:t>
      </w:r>
      <w:proofErr w:type="spellStart"/>
      <w:r w:rsidRPr="006D4BEA">
        <w:rPr>
          <w:szCs w:val="24"/>
          <w:lang w:val="pt-BR"/>
        </w:rPr>
        <w:t>Tel</w:t>
      </w:r>
      <w:proofErr w:type="spellEnd"/>
      <w:r w:rsidRPr="006D4BEA">
        <w:rPr>
          <w:szCs w:val="24"/>
          <w:lang w:val="pt-BR"/>
        </w:rPr>
        <w:t xml:space="preserve">:+ </w:t>
      </w:r>
    </w:p>
    <w:p w14:paraId="40019747" w14:textId="794DBF75" w:rsidR="00E67FD9" w:rsidRPr="006D4BEA" w:rsidRDefault="00E67FD9" w:rsidP="00E67FD9">
      <w:pPr>
        <w:pStyle w:val="p5"/>
        <w:tabs>
          <w:tab w:val="clear" w:pos="740"/>
          <w:tab w:val="clear" w:pos="1200"/>
          <w:tab w:val="left" w:pos="2971"/>
        </w:tabs>
        <w:spacing w:line="280" w:lineRule="exact"/>
        <w:ind w:left="2205" w:firstLine="0"/>
        <w:jc w:val="both"/>
        <w:rPr>
          <w:lang w:val="pt-BR"/>
        </w:rPr>
      </w:pPr>
      <w:r w:rsidRPr="006D4BEA">
        <w:rPr>
          <w:szCs w:val="24"/>
          <w:lang w:val="pt-BR"/>
        </w:rPr>
        <w:tab/>
        <w:t xml:space="preserve"> E-mail: </w:t>
      </w:r>
    </w:p>
    <w:p w14:paraId="18155B08" w14:textId="77777777" w:rsidR="00E67FD9" w:rsidRPr="006D4BEA" w:rsidRDefault="00E67FD9" w:rsidP="00E67FD9">
      <w:pPr>
        <w:pStyle w:val="p5"/>
        <w:tabs>
          <w:tab w:val="clear" w:pos="740"/>
          <w:tab w:val="clear" w:pos="1200"/>
          <w:tab w:val="left" w:pos="0"/>
        </w:tabs>
        <w:spacing w:line="280" w:lineRule="exact"/>
        <w:ind w:left="2205" w:firstLine="0"/>
        <w:jc w:val="both"/>
        <w:rPr>
          <w:lang w:val="pt-BR"/>
        </w:rPr>
      </w:pPr>
    </w:p>
    <w:p w14:paraId="06520C64" w14:textId="2032DEAD" w:rsidR="00E67FD9" w:rsidRDefault="00E67FD9" w:rsidP="00E67FD9">
      <w:pPr>
        <w:pStyle w:val="p5"/>
        <w:numPr>
          <w:ilvl w:val="3"/>
          <w:numId w:val="15"/>
        </w:numPr>
        <w:tabs>
          <w:tab w:val="clear" w:pos="740"/>
          <w:tab w:val="clear" w:pos="1200"/>
          <w:tab w:val="left" w:pos="0"/>
        </w:tabs>
        <w:spacing w:line="280" w:lineRule="exact"/>
        <w:ind w:left="0" w:firstLine="2160"/>
        <w:jc w:val="both"/>
        <w:rPr>
          <w:szCs w:val="24"/>
        </w:rPr>
      </w:pPr>
      <w:r>
        <w:rPr>
          <w:szCs w:val="24"/>
        </w:rPr>
        <w:t xml:space="preserve">The technical lead contact for </w:t>
      </w:r>
      <w:r w:rsidR="00EF7B51">
        <w:rPr>
          <w:szCs w:val="24"/>
          <w:lang w:eastAsia="ko-KR"/>
        </w:rPr>
        <w:t>LICENSEE</w:t>
      </w:r>
      <w:r w:rsidR="00631B0C">
        <w:rPr>
          <w:rFonts w:hint="eastAsia"/>
          <w:szCs w:val="24"/>
          <w:lang w:eastAsia="ko-KR"/>
        </w:rPr>
        <w:t xml:space="preserve"> </w:t>
      </w:r>
      <w:r>
        <w:rPr>
          <w:szCs w:val="24"/>
        </w:rPr>
        <w:t>is</w:t>
      </w:r>
    </w:p>
    <w:p w14:paraId="14B1FA93" w14:textId="77777777" w:rsidR="00E67FD9" w:rsidRDefault="00E67FD9" w:rsidP="00E67FD9">
      <w:pPr>
        <w:pStyle w:val="p5"/>
        <w:tabs>
          <w:tab w:val="clear" w:pos="740"/>
          <w:tab w:val="clear" w:pos="1200"/>
          <w:tab w:val="left" w:pos="0"/>
        </w:tabs>
        <w:spacing w:line="280" w:lineRule="exact"/>
        <w:ind w:left="0" w:firstLine="2160"/>
        <w:jc w:val="both"/>
      </w:pPr>
    </w:p>
    <w:p w14:paraId="0AE68D42" w14:textId="77777777" w:rsidR="00E67FD9" w:rsidRPr="00C80549" w:rsidRDefault="00E67FD9" w:rsidP="00E67FD9">
      <w:pPr>
        <w:pStyle w:val="p5"/>
        <w:tabs>
          <w:tab w:val="clear" w:pos="740"/>
          <w:tab w:val="clear" w:pos="1200"/>
          <w:tab w:val="left" w:pos="2971"/>
        </w:tabs>
        <w:spacing w:line="280" w:lineRule="exact"/>
        <w:ind w:left="2205" w:firstLine="0"/>
        <w:jc w:val="both"/>
        <w:rPr>
          <w:szCs w:val="24"/>
        </w:rPr>
      </w:pPr>
      <w:r>
        <w:rPr>
          <w:szCs w:val="24"/>
        </w:rPr>
        <w:tab/>
      </w:r>
    </w:p>
    <w:p w14:paraId="49C5C4C3" w14:textId="77777777" w:rsidR="00E67FD9" w:rsidRPr="00C80549" w:rsidRDefault="00E67FD9" w:rsidP="00E67FD9">
      <w:pPr>
        <w:pStyle w:val="p5"/>
        <w:tabs>
          <w:tab w:val="clear" w:pos="740"/>
          <w:tab w:val="clear" w:pos="1200"/>
          <w:tab w:val="left" w:pos="2971"/>
        </w:tabs>
        <w:spacing w:line="280" w:lineRule="exact"/>
        <w:ind w:left="2205" w:firstLine="0"/>
        <w:jc w:val="both"/>
        <w:rPr>
          <w:szCs w:val="24"/>
        </w:rPr>
      </w:pPr>
      <w:r w:rsidRPr="00C80549">
        <w:rPr>
          <w:szCs w:val="24"/>
        </w:rPr>
        <w:tab/>
      </w:r>
    </w:p>
    <w:p w14:paraId="431A57FD" w14:textId="77777777" w:rsidR="00E67FD9" w:rsidRPr="00C80549" w:rsidRDefault="00E67FD9" w:rsidP="00E67FD9">
      <w:pPr>
        <w:pStyle w:val="p5"/>
        <w:tabs>
          <w:tab w:val="clear" w:pos="740"/>
          <w:tab w:val="clear" w:pos="1200"/>
          <w:tab w:val="left" w:pos="2971"/>
        </w:tabs>
        <w:spacing w:line="280" w:lineRule="exact"/>
        <w:ind w:left="2205" w:firstLine="0"/>
        <w:jc w:val="both"/>
        <w:rPr>
          <w:szCs w:val="24"/>
        </w:rPr>
      </w:pPr>
      <w:r w:rsidRPr="00C80549">
        <w:rPr>
          <w:szCs w:val="24"/>
        </w:rPr>
        <w:tab/>
      </w:r>
    </w:p>
    <w:p w14:paraId="64AE5502" w14:textId="77777777" w:rsidR="00E67FD9" w:rsidRPr="00E67FD9" w:rsidRDefault="00E67FD9" w:rsidP="00E67FD9">
      <w:pPr>
        <w:pStyle w:val="p5"/>
        <w:tabs>
          <w:tab w:val="clear" w:pos="740"/>
          <w:tab w:val="clear" w:pos="1200"/>
          <w:tab w:val="left" w:pos="2971"/>
        </w:tabs>
        <w:spacing w:line="280" w:lineRule="exact"/>
        <w:ind w:left="2205" w:firstLine="0"/>
        <w:jc w:val="both"/>
        <w:rPr>
          <w:szCs w:val="24"/>
        </w:rPr>
      </w:pPr>
      <w:r w:rsidRPr="00C80549">
        <w:rPr>
          <w:szCs w:val="24"/>
        </w:rPr>
        <w:tab/>
      </w:r>
      <w:r w:rsidRPr="00E67FD9">
        <w:rPr>
          <w:szCs w:val="24"/>
        </w:rPr>
        <w:t xml:space="preserve">Tel: + </w:t>
      </w:r>
    </w:p>
    <w:p w14:paraId="0F000E3D" w14:textId="77777777" w:rsidR="00E67FD9" w:rsidRDefault="00E67FD9" w:rsidP="00E67FD9">
      <w:pPr>
        <w:pStyle w:val="p5"/>
        <w:tabs>
          <w:tab w:val="clear" w:pos="740"/>
          <w:tab w:val="clear" w:pos="1200"/>
          <w:tab w:val="left" w:pos="2971"/>
        </w:tabs>
        <w:spacing w:line="280" w:lineRule="exact"/>
        <w:ind w:left="2205" w:firstLine="0"/>
        <w:jc w:val="both"/>
        <w:rPr>
          <w:szCs w:val="24"/>
        </w:rPr>
      </w:pPr>
      <w:r w:rsidRPr="00E67FD9">
        <w:rPr>
          <w:szCs w:val="24"/>
        </w:rPr>
        <w:tab/>
      </w:r>
      <w:r>
        <w:rPr>
          <w:szCs w:val="24"/>
        </w:rPr>
        <w:t xml:space="preserve">E-mail: </w:t>
      </w:r>
    </w:p>
    <w:p w14:paraId="102EEBD7" w14:textId="77777777" w:rsidR="00E67FD9" w:rsidRDefault="00E67FD9" w:rsidP="00E67FD9">
      <w:pPr>
        <w:pStyle w:val="p5"/>
        <w:tabs>
          <w:tab w:val="clear" w:pos="740"/>
          <w:tab w:val="clear" w:pos="1200"/>
          <w:tab w:val="left" w:pos="2971"/>
        </w:tabs>
        <w:spacing w:line="280" w:lineRule="exact"/>
        <w:ind w:left="2205" w:firstLine="0"/>
        <w:jc w:val="both"/>
        <w:rPr>
          <w:szCs w:val="24"/>
        </w:rPr>
      </w:pPr>
    </w:p>
    <w:p w14:paraId="731A5AFD" w14:textId="77777777" w:rsidR="00E67FD9" w:rsidRDefault="00E67FD9" w:rsidP="00E67FD9">
      <w:pPr>
        <w:pStyle w:val="Level1"/>
        <w:widowControl/>
        <w:tabs>
          <w:tab w:val="clear" w:pos="720"/>
        </w:tabs>
        <w:ind w:left="432" w:firstLine="0"/>
        <w:rPr>
          <w:szCs w:val="24"/>
        </w:rPr>
      </w:pPr>
    </w:p>
    <w:p w14:paraId="475976C8" w14:textId="77777777" w:rsidR="00647934" w:rsidRDefault="00647934">
      <w:pPr>
        <w:tabs>
          <w:tab w:val="left" w:pos="680"/>
          <w:tab w:val="left" w:pos="720"/>
          <w:tab w:val="left" w:pos="1440"/>
          <w:tab w:val="left" w:pos="2160"/>
        </w:tabs>
        <w:spacing w:line="280" w:lineRule="exact"/>
        <w:jc w:val="both"/>
        <w:rPr>
          <w:szCs w:val="24"/>
        </w:rPr>
      </w:pPr>
    </w:p>
    <w:p w14:paraId="4E2EB990" w14:textId="6201E46C" w:rsidR="00647934" w:rsidRDefault="00E67FD9">
      <w:pPr>
        <w:pStyle w:val="p3"/>
        <w:tabs>
          <w:tab w:val="left" w:pos="1440"/>
          <w:tab w:val="left" w:pos="2160"/>
        </w:tabs>
        <w:spacing w:line="240" w:lineRule="auto"/>
        <w:ind w:left="20"/>
        <w:jc w:val="both"/>
        <w:rPr>
          <w:b/>
          <w:szCs w:val="24"/>
        </w:rPr>
      </w:pPr>
      <w:r>
        <w:rPr>
          <w:b/>
          <w:szCs w:val="24"/>
        </w:rPr>
        <w:t>Article 7</w:t>
      </w:r>
      <w:r w:rsidR="00647934">
        <w:rPr>
          <w:b/>
          <w:szCs w:val="24"/>
        </w:rPr>
        <w:t>:  Warranties and Limitations of Liability</w:t>
      </w:r>
    </w:p>
    <w:p w14:paraId="71919A28" w14:textId="77777777" w:rsidR="00647934" w:rsidRDefault="00647934">
      <w:pPr>
        <w:pStyle w:val="p3"/>
        <w:tabs>
          <w:tab w:val="left" w:pos="1440"/>
          <w:tab w:val="left" w:pos="2160"/>
        </w:tabs>
        <w:spacing w:line="240" w:lineRule="auto"/>
        <w:ind w:left="-450"/>
        <w:jc w:val="both"/>
        <w:rPr>
          <w:b/>
          <w:szCs w:val="24"/>
        </w:rPr>
      </w:pPr>
    </w:p>
    <w:p w14:paraId="79D3F05B" w14:textId="3B0F3910" w:rsidR="00647934" w:rsidRDefault="00647934" w:rsidP="00E67FD9">
      <w:pPr>
        <w:pStyle w:val="Heading2"/>
        <w:numPr>
          <w:ilvl w:val="1"/>
          <w:numId w:val="30"/>
        </w:numPr>
        <w:spacing w:before="120"/>
        <w:jc w:val="both"/>
        <w:rPr>
          <w:b w:val="0"/>
          <w:szCs w:val="24"/>
        </w:rPr>
      </w:pPr>
      <w:r w:rsidRPr="00D80E4E">
        <w:rPr>
          <w:szCs w:val="24"/>
          <w:u w:val="single"/>
        </w:rPr>
        <w:t>Specific Disclaimers.</w:t>
      </w:r>
      <w:r>
        <w:rPr>
          <w:b w:val="0"/>
          <w:szCs w:val="24"/>
        </w:rPr>
        <w:t xml:space="preserve"> </w:t>
      </w:r>
      <w:r>
        <w:rPr>
          <w:b w:val="0"/>
          <w:bCs/>
          <w:szCs w:val="24"/>
        </w:rPr>
        <w:t>Nothing in this Agreement is or shall be construed as:</w:t>
      </w:r>
      <w:r>
        <w:rPr>
          <w:b w:val="0"/>
          <w:szCs w:val="24"/>
        </w:rPr>
        <w:t xml:space="preserve"> </w:t>
      </w:r>
    </w:p>
    <w:p w14:paraId="73AF4E75" w14:textId="77777777" w:rsidR="002831D0" w:rsidRDefault="002831D0">
      <w:pPr>
        <w:pStyle w:val="Level2"/>
        <w:keepNext w:val="0"/>
        <w:numPr>
          <w:ilvl w:val="1"/>
          <w:numId w:val="11"/>
        </w:numPr>
        <w:tabs>
          <w:tab w:val="left" w:pos="1440"/>
        </w:tabs>
        <w:ind w:left="1440" w:hanging="720"/>
        <w:jc w:val="both"/>
        <w:rPr>
          <w:szCs w:val="24"/>
        </w:rPr>
      </w:pPr>
      <w:r>
        <w:rPr>
          <w:szCs w:val="24"/>
        </w:rPr>
        <w:t>A warranty or representation by either party as to the validity or scope of any patent or patent application; or</w:t>
      </w:r>
    </w:p>
    <w:p w14:paraId="52B8CEC4" w14:textId="2761D26B" w:rsidR="00647934" w:rsidRDefault="00647934">
      <w:pPr>
        <w:pStyle w:val="Level2"/>
        <w:keepNext w:val="0"/>
        <w:numPr>
          <w:ilvl w:val="1"/>
          <w:numId w:val="11"/>
        </w:numPr>
        <w:tabs>
          <w:tab w:val="left" w:pos="1440"/>
        </w:tabs>
        <w:ind w:left="1440" w:hanging="720"/>
        <w:jc w:val="both"/>
        <w:rPr>
          <w:szCs w:val="24"/>
        </w:rPr>
      </w:pPr>
      <w:r>
        <w:rPr>
          <w:szCs w:val="24"/>
        </w:rPr>
        <w:t>A warranty or representation that anything made, used, sold, or otherwise disposed of under any license granted, technology transferred, or know-how provided in this Agreement is or will be free from infringement of patents, copyrights, and other rights of third parties; or</w:t>
      </w:r>
    </w:p>
    <w:p w14:paraId="16E10AD9" w14:textId="34364055" w:rsidR="00647934" w:rsidRDefault="00647934">
      <w:pPr>
        <w:pStyle w:val="Level2"/>
        <w:keepNext w:val="0"/>
        <w:numPr>
          <w:ilvl w:val="1"/>
          <w:numId w:val="11"/>
        </w:numPr>
        <w:tabs>
          <w:tab w:val="left" w:pos="1440"/>
        </w:tabs>
        <w:ind w:left="1440" w:hanging="720"/>
        <w:jc w:val="both"/>
        <w:rPr>
          <w:szCs w:val="24"/>
        </w:rPr>
      </w:pPr>
      <w:r>
        <w:rPr>
          <w:szCs w:val="24"/>
        </w:rPr>
        <w:t xml:space="preserve">A requirement that either party file any patent application, secure any patent, continue prosecution of any patent or maintain any patent in force; </w:t>
      </w:r>
      <w:r w:rsidR="002831D0">
        <w:rPr>
          <w:szCs w:val="24"/>
        </w:rPr>
        <w:t>including any patent and/or patent applications that may</w:t>
      </w:r>
      <w:r w:rsidR="00AD43C8">
        <w:rPr>
          <w:szCs w:val="24"/>
        </w:rPr>
        <w:t xml:space="preserve"> be</w:t>
      </w:r>
      <w:r w:rsidR="002831D0">
        <w:rPr>
          <w:szCs w:val="24"/>
        </w:rPr>
        <w:t xml:space="preserve"> </w:t>
      </w:r>
      <w:r w:rsidR="00AD43C8">
        <w:rPr>
          <w:szCs w:val="24"/>
        </w:rPr>
        <w:t>licensed in this Agreement</w:t>
      </w:r>
      <w:r w:rsidR="002831D0">
        <w:rPr>
          <w:szCs w:val="24"/>
        </w:rPr>
        <w:t xml:space="preserve">; </w:t>
      </w:r>
      <w:r>
        <w:rPr>
          <w:szCs w:val="24"/>
        </w:rPr>
        <w:t xml:space="preserve">or </w:t>
      </w:r>
    </w:p>
    <w:p w14:paraId="100A13CB" w14:textId="5A955263" w:rsidR="002831D0" w:rsidRDefault="002831D0">
      <w:pPr>
        <w:pStyle w:val="Level2"/>
        <w:keepNext w:val="0"/>
        <w:numPr>
          <w:ilvl w:val="1"/>
          <w:numId w:val="11"/>
        </w:numPr>
        <w:tabs>
          <w:tab w:val="left" w:pos="1440"/>
        </w:tabs>
        <w:ind w:left="1440" w:hanging="720"/>
        <w:jc w:val="both"/>
        <w:rPr>
          <w:szCs w:val="24"/>
        </w:rPr>
      </w:pPr>
      <w:r>
        <w:rPr>
          <w:szCs w:val="24"/>
        </w:rPr>
        <w:t xml:space="preserve">An obligation by </w:t>
      </w:r>
      <w:r w:rsidR="00EF7B51">
        <w:rPr>
          <w:szCs w:val="24"/>
        </w:rPr>
        <w:t>LICENSOR</w:t>
      </w:r>
      <w:r>
        <w:rPr>
          <w:szCs w:val="24"/>
        </w:rPr>
        <w:t xml:space="preserve"> to bring or </w:t>
      </w:r>
      <w:r w:rsidR="00E470E3">
        <w:rPr>
          <w:szCs w:val="24"/>
        </w:rPr>
        <w:t>prosecute</w:t>
      </w:r>
      <w:r>
        <w:rPr>
          <w:szCs w:val="24"/>
        </w:rPr>
        <w:t xml:space="preserve"> actions or suits against third parties for infringement of any patents; or,</w:t>
      </w:r>
    </w:p>
    <w:p w14:paraId="6D5A52C5" w14:textId="77777777" w:rsidR="00E26779" w:rsidRDefault="00E26779">
      <w:pPr>
        <w:pStyle w:val="Level2"/>
        <w:keepNext w:val="0"/>
        <w:numPr>
          <w:ilvl w:val="1"/>
          <w:numId w:val="11"/>
        </w:numPr>
        <w:tabs>
          <w:tab w:val="left" w:pos="1440"/>
        </w:tabs>
        <w:ind w:left="1440" w:hanging="720"/>
        <w:jc w:val="both"/>
        <w:rPr>
          <w:szCs w:val="24"/>
        </w:rPr>
      </w:pPr>
      <w:r>
        <w:rPr>
          <w:szCs w:val="24"/>
        </w:rPr>
        <w:t>An obligation to furnish any technical assistance or information or any information concerning pending patent applications; or,</w:t>
      </w:r>
    </w:p>
    <w:p w14:paraId="5269F1E9" w14:textId="3D262FB3" w:rsidR="00647934" w:rsidRDefault="00647934">
      <w:pPr>
        <w:pStyle w:val="Level2"/>
        <w:keepNext w:val="0"/>
        <w:numPr>
          <w:ilvl w:val="1"/>
          <w:numId w:val="11"/>
        </w:numPr>
        <w:tabs>
          <w:tab w:val="left" w:pos="1440"/>
        </w:tabs>
        <w:ind w:left="1440" w:hanging="720"/>
        <w:jc w:val="both"/>
        <w:rPr>
          <w:szCs w:val="24"/>
        </w:rPr>
      </w:pPr>
      <w:r>
        <w:rPr>
          <w:szCs w:val="24"/>
        </w:rPr>
        <w:t>Conferring any right to use in advertising, publicity, or otherwise any trademark or trade name of any entity; or</w:t>
      </w:r>
    </w:p>
    <w:p w14:paraId="457251A2" w14:textId="77777777" w:rsidR="00647934" w:rsidRDefault="00647934">
      <w:pPr>
        <w:pStyle w:val="Level2"/>
        <w:keepNext w:val="0"/>
        <w:numPr>
          <w:ilvl w:val="1"/>
          <w:numId w:val="11"/>
        </w:numPr>
        <w:tabs>
          <w:tab w:val="left" w:pos="1440"/>
        </w:tabs>
        <w:ind w:left="1440" w:hanging="720"/>
        <w:jc w:val="both"/>
        <w:rPr>
          <w:szCs w:val="24"/>
        </w:rPr>
      </w:pPr>
      <w:r>
        <w:rPr>
          <w:szCs w:val="24"/>
        </w:rPr>
        <w:t>Any warranty or representation that the experimental services provided is free of inaccuracies or omissions.</w:t>
      </w:r>
    </w:p>
    <w:p w14:paraId="4DB29376" w14:textId="77777777" w:rsidR="00647934" w:rsidRDefault="00647934">
      <w:pPr>
        <w:pStyle w:val="Level2"/>
        <w:keepNext w:val="0"/>
        <w:ind w:left="1440"/>
        <w:jc w:val="both"/>
        <w:rPr>
          <w:szCs w:val="24"/>
        </w:rPr>
      </w:pPr>
    </w:p>
    <w:p w14:paraId="56CFE703" w14:textId="023E4FD7" w:rsidR="00647934" w:rsidRDefault="00647934" w:rsidP="00E67FD9">
      <w:pPr>
        <w:pStyle w:val="Level2"/>
        <w:keepNext w:val="0"/>
        <w:numPr>
          <w:ilvl w:val="1"/>
          <w:numId w:val="30"/>
        </w:numPr>
        <w:jc w:val="both"/>
        <w:rPr>
          <w:szCs w:val="24"/>
        </w:rPr>
      </w:pPr>
      <w:r w:rsidRPr="00D80E4E">
        <w:rPr>
          <w:b/>
          <w:szCs w:val="24"/>
          <w:u w:val="single"/>
        </w:rPr>
        <w:lastRenderedPageBreak/>
        <w:t>General Disclaimer.</w:t>
      </w:r>
      <w:r>
        <w:rPr>
          <w:szCs w:val="24"/>
        </w:rPr>
        <w:t xml:space="preserve">  ALL </w:t>
      </w:r>
      <w:r w:rsidR="00F12453">
        <w:rPr>
          <w:szCs w:val="24"/>
        </w:rPr>
        <w:t xml:space="preserve">DELIVERABLES, </w:t>
      </w:r>
      <w:r>
        <w:rPr>
          <w:szCs w:val="24"/>
        </w:rPr>
        <w:t xml:space="preserve">MATERIALS, SERVICES, TANGIBLE AND INTANGIBLE INFORMATION SUPPLIED BY </w:t>
      </w:r>
      <w:r w:rsidR="00EF7B51">
        <w:rPr>
          <w:szCs w:val="24"/>
        </w:rPr>
        <w:t>LICENSOR</w:t>
      </w:r>
      <w:r>
        <w:rPr>
          <w:szCs w:val="24"/>
        </w:rPr>
        <w:t xml:space="preserve"> TO </w:t>
      </w:r>
      <w:r w:rsidR="00EF7B51">
        <w:rPr>
          <w:rFonts w:ascii="Times" w:hAnsi="Times"/>
        </w:rPr>
        <w:t>LICENSEE</w:t>
      </w:r>
      <w:r w:rsidR="00FD2863">
        <w:rPr>
          <w:szCs w:val="24"/>
        </w:rPr>
        <w:t xml:space="preserve"> </w:t>
      </w:r>
      <w:r>
        <w:rPr>
          <w:szCs w:val="24"/>
        </w:rPr>
        <w:t xml:space="preserve">IS PROVIDED “AS IS” WITHOUT WARRANTY </w:t>
      </w:r>
      <w:proofErr w:type="gramStart"/>
      <w:r>
        <w:rPr>
          <w:szCs w:val="24"/>
        </w:rPr>
        <w:t>OF</w:t>
      </w:r>
      <w:proofErr w:type="gramEnd"/>
      <w:r>
        <w:rPr>
          <w:szCs w:val="24"/>
        </w:rPr>
        <w:t xml:space="preserve"> ANY KIND.  </w:t>
      </w:r>
      <w:r w:rsidR="00EF7B51">
        <w:rPr>
          <w:szCs w:val="24"/>
        </w:rPr>
        <w:t>LICENSOR</w:t>
      </w:r>
      <w:r w:rsidR="00E26779">
        <w:rPr>
          <w:szCs w:val="24"/>
        </w:rPr>
        <w:t xml:space="preserve"> MAKES NO REPRESENTATIONS, EXTENDS NO WARRANTIES OF ANY KIND, EITHER EXPRESS OR IMPLIED, NOR ASSUMES ANY REPOSNIBILITIES WHATEVER WITH RESPECT TO THE COMMERCIAL SUCCESS, USE, S</w:t>
      </w:r>
      <w:r w:rsidR="00FD2863">
        <w:rPr>
          <w:szCs w:val="24"/>
        </w:rPr>
        <w:t>ALE LEASE, OR OTHER DISPOSITION</w:t>
      </w:r>
      <w:r w:rsidR="00E26779">
        <w:rPr>
          <w:szCs w:val="24"/>
        </w:rPr>
        <w:t xml:space="preserve"> BY OR FOR </w:t>
      </w:r>
      <w:r w:rsidR="00EF7B51">
        <w:rPr>
          <w:rFonts w:ascii="Times" w:hAnsi="Times"/>
        </w:rPr>
        <w:t>LICENSEE</w:t>
      </w:r>
      <w:r w:rsidR="00FD2863">
        <w:rPr>
          <w:szCs w:val="24"/>
        </w:rPr>
        <w:t xml:space="preserve"> </w:t>
      </w:r>
      <w:r w:rsidR="00E26779">
        <w:rPr>
          <w:szCs w:val="24"/>
        </w:rPr>
        <w:t xml:space="preserve">OR ITS VENDORS OR TRANSFEREES OF LICENSED TECHNOLOGY, PATENTS, KNOWHOW OR PRODUCTS.  </w:t>
      </w:r>
      <w:r w:rsidR="00EF7B51">
        <w:rPr>
          <w:rFonts w:ascii="Times" w:hAnsi="Times"/>
        </w:rPr>
        <w:t>LICENSEE</w:t>
      </w:r>
      <w:r w:rsidR="00FD2863">
        <w:rPr>
          <w:szCs w:val="24"/>
        </w:rPr>
        <w:t xml:space="preserve"> </w:t>
      </w:r>
      <w:r>
        <w:rPr>
          <w:szCs w:val="24"/>
        </w:rPr>
        <w:t xml:space="preserve">ACKNOWLEDGES THAT THE </w:t>
      </w:r>
      <w:r w:rsidR="00F12453">
        <w:rPr>
          <w:szCs w:val="24"/>
        </w:rPr>
        <w:t xml:space="preserve">DELIVERABLES, </w:t>
      </w:r>
      <w:r>
        <w:rPr>
          <w:szCs w:val="24"/>
        </w:rPr>
        <w:t>SERVICES</w:t>
      </w:r>
      <w:r w:rsidR="00F12453">
        <w:rPr>
          <w:szCs w:val="24"/>
        </w:rPr>
        <w:t>,</w:t>
      </w:r>
      <w:r>
        <w:rPr>
          <w:szCs w:val="24"/>
        </w:rPr>
        <w:t xml:space="preserve"> INFORMATION AND MATERIALS PROVIDED </w:t>
      </w:r>
      <w:r w:rsidR="00E26779">
        <w:rPr>
          <w:szCs w:val="24"/>
        </w:rPr>
        <w:t xml:space="preserve">IN THE SERVICE PROVIDED </w:t>
      </w:r>
      <w:r>
        <w:rPr>
          <w:szCs w:val="24"/>
        </w:rPr>
        <w:t xml:space="preserve">ARE EXPERIMENTAL IN NATURE, AND THAT THE RESULTS CANNOT BE PREDICTED WITH ANY DEGREE OF CERTAINTY.  THUS </w:t>
      </w:r>
      <w:r w:rsidR="00EF7B51">
        <w:rPr>
          <w:szCs w:val="24"/>
        </w:rPr>
        <w:t>LICENSOR</w:t>
      </w:r>
      <w:r>
        <w:rPr>
          <w:szCs w:val="24"/>
        </w:rPr>
        <w:t xml:space="preserve"> </w:t>
      </w:r>
      <w:r w:rsidR="00E26779">
        <w:rPr>
          <w:szCs w:val="24"/>
        </w:rPr>
        <w:t xml:space="preserve">ALSO </w:t>
      </w:r>
      <w:r>
        <w:rPr>
          <w:szCs w:val="24"/>
        </w:rPr>
        <w:t xml:space="preserve">MAKES NO REPRESENTATIONS, EXTENDS NO WARRANTIES OF ANY KIND, EITHER EXPRESS OR IMPLIED, NOR ASSUMES ANY RESPONSIBILITIES WHATEVER WITH RESPECT TO THE RESULTS AND DELIVERABLES.    </w:t>
      </w:r>
      <w:r w:rsidR="00EF7B51">
        <w:rPr>
          <w:szCs w:val="24"/>
        </w:rPr>
        <w:t>LICENSOR</w:t>
      </w:r>
      <w:r>
        <w:rPr>
          <w:szCs w:val="24"/>
        </w:rPr>
        <w:t xml:space="preserve"> HEREBY EXPRESSLY DISCLAIMS ANY IMPLIED WARRANTY OF MERCHANTABILITY AND FITNESS FOR ANY PARITUCLAR PURPOSE.  </w:t>
      </w:r>
    </w:p>
    <w:p w14:paraId="00DE536F" w14:textId="77777777" w:rsidR="00647934" w:rsidRDefault="00647934">
      <w:pPr>
        <w:pStyle w:val="Level2"/>
        <w:keepNext w:val="0"/>
        <w:tabs>
          <w:tab w:val="left" w:pos="1080"/>
        </w:tabs>
        <w:ind w:left="420"/>
        <w:jc w:val="both"/>
        <w:rPr>
          <w:szCs w:val="24"/>
        </w:rPr>
      </w:pPr>
    </w:p>
    <w:p w14:paraId="71C74933" w14:textId="7330FCDE" w:rsidR="00647934" w:rsidRPr="009B3C17" w:rsidRDefault="00647934" w:rsidP="00FD2863">
      <w:pPr>
        <w:pStyle w:val="Level2"/>
        <w:numPr>
          <w:ilvl w:val="1"/>
          <w:numId w:val="30"/>
        </w:numPr>
        <w:ind w:left="720" w:hanging="720"/>
        <w:jc w:val="both"/>
        <w:rPr>
          <w:szCs w:val="24"/>
        </w:rPr>
      </w:pPr>
      <w:r w:rsidRPr="00D80E4E">
        <w:rPr>
          <w:b/>
          <w:szCs w:val="24"/>
          <w:u w:val="single"/>
        </w:rPr>
        <w:t>Indemnity</w:t>
      </w:r>
      <w:r>
        <w:rPr>
          <w:szCs w:val="24"/>
          <w:u w:val="single"/>
        </w:rPr>
        <w:t>.</w:t>
      </w:r>
      <w:r>
        <w:rPr>
          <w:szCs w:val="24"/>
        </w:rPr>
        <w:t xml:space="preserve">  </w:t>
      </w:r>
      <w:r w:rsidR="00EF7B51">
        <w:rPr>
          <w:szCs w:val="24"/>
        </w:rPr>
        <w:t>LICENSOR</w:t>
      </w:r>
      <w:r>
        <w:rPr>
          <w:szCs w:val="24"/>
        </w:rPr>
        <w:t xml:space="preserve"> shall not be responsible for any liability of any kind under any legal or equitable theory as a result of claims or suits arising out of the manufacture, use, sale, lease or other disposition of any results and deliverables. The Parties agree that the results and deliverables are experimental in nature and are not designed for commercial use. Thus, </w:t>
      </w:r>
      <w:r w:rsidR="00EF7B51">
        <w:rPr>
          <w:rFonts w:ascii="Times" w:hAnsi="Times"/>
        </w:rPr>
        <w:t>LICENSEE</w:t>
      </w:r>
      <w:r w:rsidR="00FD2863">
        <w:rPr>
          <w:szCs w:val="24"/>
        </w:rPr>
        <w:t xml:space="preserve"> </w:t>
      </w:r>
      <w:r>
        <w:rPr>
          <w:szCs w:val="24"/>
        </w:rPr>
        <w:t xml:space="preserve">shall indemnify and hold </w:t>
      </w:r>
      <w:r w:rsidR="00EF7B51">
        <w:rPr>
          <w:szCs w:val="24"/>
        </w:rPr>
        <w:t>LICENSOR</w:t>
      </w:r>
      <w:r>
        <w:rPr>
          <w:szCs w:val="24"/>
        </w:rPr>
        <w:t xml:space="preserve"> harmless from and against all liability, claims, and suits that result from</w:t>
      </w:r>
      <w:r w:rsidR="0018712F">
        <w:rPr>
          <w:szCs w:val="24"/>
        </w:rPr>
        <w:t xml:space="preserve"> the commercia</w:t>
      </w:r>
      <w:r w:rsidR="00F97E5A">
        <w:rPr>
          <w:szCs w:val="24"/>
        </w:rPr>
        <w:t>lization of the Licensed Produc</w:t>
      </w:r>
      <w:r w:rsidR="0018712F">
        <w:rPr>
          <w:szCs w:val="24"/>
        </w:rPr>
        <w:t>ts as well as</w:t>
      </w:r>
      <w:r>
        <w:rPr>
          <w:szCs w:val="24"/>
        </w:rPr>
        <w:t xml:space="preserve"> the manufacture, use, sale, lease or other disposition of the results and deliverables that relate to commercial use of the </w:t>
      </w:r>
      <w:r w:rsidR="0018712F">
        <w:rPr>
          <w:szCs w:val="24"/>
        </w:rPr>
        <w:t>d</w:t>
      </w:r>
      <w:r>
        <w:rPr>
          <w:szCs w:val="24"/>
        </w:rPr>
        <w:t xml:space="preserve">eliverables and </w:t>
      </w:r>
      <w:r w:rsidR="0018712F">
        <w:rPr>
          <w:szCs w:val="24"/>
        </w:rPr>
        <w:t>s</w:t>
      </w:r>
      <w:r>
        <w:rPr>
          <w:szCs w:val="24"/>
        </w:rPr>
        <w:t>ervices.</w:t>
      </w:r>
      <w:r>
        <w:rPr>
          <w:szCs w:val="24"/>
          <w:u w:val="single"/>
        </w:rPr>
        <w:t xml:space="preserve"> </w:t>
      </w:r>
      <w:r w:rsidR="0018712F">
        <w:rPr>
          <w:szCs w:val="24"/>
          <w:u w:val="single"/>
        </w:rPr>
        <w:t xml:space="preserve"> </w:t>
      </w:r>
    </w:p>
    <w:p w14:paraId="05502683" w14:textId="3961D2BA" w:rsidR="00647934" w:rsidRDefault="00647934" w:rsidP="00E67FD9">
      <w:pPr>
        <w:pStyle w:val="Level2"/>
        <w:numPr>
          <w:ilvl w:val="1"/>
          <w:numId w:val="30"/>
        </w:numPr>
        <w:ind w:left="720" w:hanging="720"/>
        <w:jc w:val="both"/>
        <w:rPr>
          <w:szCs w:val="24"/>
        </w:rPr>
      </w:pPr>
      <w:r w:rsidRPr="00D80E4E">
        <w:rPr>
          <w:b/>
          <w:szCs w:val="24"/>
          <w:u w:val="single"/>
        </w:rPr>
        <w:t>Limited Relationship.</w:t>
      </w:r>
      <w:r>
        <w:rPr>
          <w:szCs w:val="24"/>
        </w:rPr>
        <w:t xml:space="preserve">  </w:t>
      </w:r>
      <w:r w:rsidR="00EF7B51">
        <w:rPr>
          <w:rFonts w:ascii="Times" w:hAnsi="Times"/>
        </w:rPr>
        <w:t>LICENSEE</w:t>
      </w:r>
      <w:r w:rsidR="00FD2863">
        <w:rPr>
          <w:szCs w:val="24"/>
        </w:rPr>
        <w:t xml:space="preserve"> </w:t>
      </w:r>
      <w:r>
        <w:rPr>
          <w:szCs w:val="24"/>
        </w:rPr>
        <w:t xml:space="preserve">acknowledges and agrees that it has no expectation that it shall obtain any anticipated amount of profits by virtue of this Agreement. The parties agree that the termination provisions herein, in terms of both notice and default events, are reasonable and agree not to contest same by way of wrongful termination proceedings or otherwise.  </w:t>
      </w:r>
    </w:p>
    <w:p w14:paraId="6EE2222A" w14:textId="77777777" w:rsidR="00647934" w:rsidRDefault="00647934">
      <w:pPr>
        <w:pStyle w:val="Level2"/>
        <w:ind w:left="0"/>
        <w:jc w:val="both"/>
        <w:rPr>
          <w:szCs w:val="24"/>
        </w:rPr>
      </w:pPr>
    </w:p>
    <w:p w14:paraId="74459666" w14:textId="7A85370C" w:rsidR="00647934" w:rsidRDefault="00E67FD9">
      <w:pPr>
        <w:pStyle w:val="Level1"/>
        <w:jc w:val="both"/>
        <w:rPr>
          <w:color w:val="000000"/>
          <w:szCs w:val="24"/>
        </w:rPr>
      </w:pPr>
      <w:r>
        <w:rPr>
          <w:szCs w:val="24"/>
        </w:rPr>
        <w:t>7</w:t>
      </w:r>
      <w:r w:rsidR="00CC2053">
        <w:rPr>
          <w:szCs w:val="24"/>
        </w:rPr>
        <w:t>.5</w:t>
      </w:r>
      <w:r w:rsidR="00647934">
        <w:rPr>
          <w:szCs w:val="24"/>
        </w:rPr>
        <w:tab/>
      </w:r>
      <w:r w:rsidR="00647934" w:rsidRPr="00D80E4E">
        <w:rPr>
          <w:b/>
          <w:szCs w:val="24"/>
          <w:u w:val="single"/>
        </w:rPr>
        <w:t>Limitation of Liability</w:t>
      </w:r>
      <w:r w:rsidR="00647934">
        <w:rPr>
          <w:szCs w:val="24"/>
          <w:u w:val="single"/>
        </w:rPr>
        <w:t>.</w:t>
      </w:r>
      <w:r w:rsidR="00647934">
        <w:rPr>
          <w:szCs w:val="24"/>
        </w:rPr>
        <w:t xml:space="preserve">  </w:t>
      </w:r>
      <w:r w:rsidR="00346CC5">
        <w:rPr>
          <w:szCs w:val="24"/>
        </w:rPr>
        <w:t xml:space="preserve">EXCEPT FOR </w:t>
      </w:r>
      <w:r w:rsidR="00EF7B51">
        <w:rPr>
          <w:rFonts w:ascii="Times" w:hAnsi="Times"/>
        </w:rPr>
        <w:t>LICENSEE</w:t>
      </w:r>
      <w:r w:rsidR="00FD2863">
        <w:rPr>
          <w:szCs w:val="24"/>
        </w:rPr>
        <w:t xml:space="preserve">’s </w:t>
      </w:r>
      <w:r w:rsidR="00346CC5">
        <w:rPr>
          <w:szCs w:val="24"/>
        </w:rPr>
        <w:t xml:space="preserve">INDEMNIFICATION TO </w:t>
      </w:r>
      <w:r w:rsidR="00EF7B51">
        <w:rPr>
          <w:szCs w:val="24"/>
        </w:rPr>
        <w:t>LICENSOR</w:t>
      </w:r>
      <w:r w:rsidR="00346CC5">
        <w:rPr>
          <w:szCs w:val="24"/>
        </w:rPr>
        <w:t xml:space="preserve"> FOR LIABILITIES RELATED TO COMMERCIALIZATION AND COMMERCIAL USE, </w:t>
      </w:r>
      <w:r w:rsidR="00647934">
        <w:rPr>
          <w:smallCaps/>
          <w:color w:val="000000"/>
          <w:szCs w:val="24"/>
        </w:rPr>
        <w:t xml:space="preserve">NEITHER PARTY </w:t>
      </w:r>
      <w:r w:rsidR="00647934">
        <w:rPr>
          <w:color w:val="000000"/>
          <w:szCs w:val="24"/>
        </w:rPr>
        <w:t>WILL BE LIABLE TO THE OTHER PARTY FOR ANY LOSS OF USE, INTERRUPTION OF BUSINESS OR ANY INDIRECT, SPECIAL, INCIDENTAL OR CONSEQUENTIAL DAMAGES OF ANY KIND (INCLUDING LOST PROFITS</w:t>
      </w:r>
      <w:r w:rsidR="00D50C55">
        <w:rPr>
          <w:color w:val="000000"/>
          <w:szCs w:val="24"/>
        </w:rPr>
        <w:t xml:space="preserve">AND ATTORNEY’S FEES) </w:t>
      </w:r>
      <w:r w:rsidR="00647934">
        <w:rPr>
          <w:color w:val="000000"/>
          <w:szCs w:val="24"/>
        </w:rPr>
        <w:t xml:space="preserve">REGARDLESS OF THE FORM OF ACTION WHETHER IN CONTRACT, TORT (INCLUDING NEGLIGENCE), STRICT PRODUCT LIABILITY OR OTHERWISE, EVEN IF  SUCH PARTY HAS BEEN ADVISED OF THE POSSIBILITY OF SUCH DAMAGES.  </w:t>
      </w:r>
      <w:r w:rsidR="00FD2863">
        <w:rPr>
          <w:color w:val="000000"/>
          <w:szCs w:val="24"/>
        </w:rPr>
        <w:t xml:space="preserve">EXCEPT FOR </w:t>
      </w:r>
      <w:r w:rsidR="00EF7B51">
        <w:rPr>
          <w:color w:val="000000"/>
          <w:szCs w:val="24"/>
        </w:rPr>
        <w:t>LICENSEE</w:t>
      </w:r>
      <w:r w:rsidR="00FD2863">
        <w:rPr>
          <w:color w:val="000000"/>
          <w:szCs w:val="24"/>
        </w:rPr>
        <w:t xml:space="preserve">’S </w:t>
      </w:r>
      <w:r w:rsidR="00FD2863">
        <w:rPr>
          <w:szCs w:val="24"/>
        </w:rPr>
        <w:t xml:space="preserve">INDEMNIFICATION TO </w:t>
      </w:r>
      <w:r w:rsidR="00EF7B51">
        <w:rPr>
          <w:szCs w:val="24"/>
        </w:rPr>
        <w:t>LICENSOR</w:t>
      </w:r>
      <w:r w:rsidR="00FD2863">
        <w:rPr>
          <w:szCs w:val="24"/>
        </w:rPr>
        <w:t xml:space="preserve"> FOR LIABILITIES RELATED TO COMMERCIALIZATION AND COMMERCIAL USE</w:t>
      </w:r>
      <w:r w:rsidR="00FD2863">
        <w:rPr>
          <w:color w:val="000000"/>
          <w:szCs w:val="24"/>
        </w:rPr>
        <w:t xml:space="preserve">, </w:t>
      </w:r>
      <w:r w:rsidR="00EF7B51">
        <w:rPr>
          <w:color w:val="000000"/>
          <w:szCs w:val="24"/>
        </w:rPr>
        <w:t>LICENSEE</w:t>
      </w:r>
      <w:r w:rsidR="00FD2863">
        <w:rPr>
          <w:color w:val="000000"/>
          <w:szCs w:val="24"/>
        </w:rPr>
        <w:t xml:space="preserve">’S TOTAL CUMULATIVE LIABITY ARISING FROM OR RELATED TO </w:t>
      </w:r>
      <w:r w:rsidR="00FD2863">
        <w:rPr>
          <w:color w:val="000000"/>
          <w:szCs w:val="24"/>
        </w:rPr>
        <w:lastRenderedPageBreak/>
        <w:t xml:space="preserve">THIS AGREEMENT SHALL NOT EXCEED THE AMOUNTS DUE AND OWING AND ($250,000) TWO-HUNDERED FIFTY THOUSAND DOLLARS.   </w:t>
      </w:r>
      <w:r w:rsidR="00EF7B51">
        <w:rPr>
          <w:color w:val="000000"/>
          <w:szCs w:val="24"/>
        </w:rPr>
        <w:t>LICENSOR</w:t>
      </w:r>
      <w:r w:rsidR="00647934">
        <w:rPr>
          <w:color w:val="000000"/>
          <w:szCs w:val="24"/>
        </w:rPr>
        <w:t>’S TOTAL CUMULATIVE LIABILITY ARISING FROM OR RELATED TO THIS AGREEMENT, WHETHER IN CONTRACT OR TORT OR OTHERWISE, WILL NOT EXCEED THE LESSER OF EITHER (1) ($</w:t>
      </w:r>
      <w:r w:rsidR="00FD2863">
        <w:rPr>
          <w:color w:val="000000"/>
          <w:szCs w:val="24"/>
        </w:rPr>
        <w:t>250</w:t>
      </w:r>
      <w:r w:rsidR="00647934">
        <w:rPr>
          <w:color w:val="000000"/>
          <w:szCs w:val="24"/>
        </w:rPr>
        <w:t xml:space="preserve">,000) </w:t>
      </w:r>
      <w:r w:rsidR="00FD2863">
        <w:rPr>
          <w:color w:val="000000"/>
          <w:szCs w:val="24"/>
        </w:rPr>
        <w:t>TWO</w:t>
      </w:r>
      <w:r w:rsidR="00647934">
        <w:rPr>
          <w:color w:val="000000"/>
          <w:szCs w:val="24"/>
        </w:rPr>
        <w:t xml:space="preserve">-HUNDRED </w:t>
      </w:r>
      <w:r w:rsidR="00FD2863">
        <w:rPr>
          <w:color w:val="000000"/>
          <w:szCs w:val="24"/>
        </w:rPr>
        <w:t>FIFTY</w:t>
      </w:r>
      <w:r w:rsidR="00F12453">
        <w:rPr>
          <w:color w:val="000000"/>
          <w:szCs w:val="24"/>
        </w:rPr>
        <w:t xml:space="preserve"> </w:t>
      </w:r>
      <w:r w:rsidR="00647934">
        <w:rPr>
          <w:color w:val="000000"/>
          <w:szCs w:val="24"/>
        </w:rPr>
        <w:t xml:space="preserve">THOUSAND DOLLARS OR (2) THE AMOUNTS </w:t>
      </w:r>
      <w:r w:rsidR="00F12453">
        <w:rPr>
          <w:color w:val="000000"/>
          <w:szCs w:val="24"/>
        </w:rPr>
        <w:t xml:space="preserve">ACTUALLY </w:t>
      </w:r>
      <w:r w:rsidR="00647934">
        <w:rPr>
          <w:color w:val="000000"/>
          <w:szCs w:val="24"/>
        </w:rPr>
        <w:t xml:space="preserve">PAID TO </w:t>
      </w:r>
      <w:r w:rsidR="00EF7B51">
        <w:rPr>
          <w:color w:val="000000"/>
          <w:szCs w:val="24"/>
        </w:rPr>
        <w:t>LICENSOR</w:t>
      </w:r>
      <w:r w:rsidR="00647934">
        <w:rPr>
          <w:color w:val="000000"/>
          <w:szCs w:val="24"/>
        </w:rPr>
        <w:t xml:space="preserve"> UNDER </w:t>
      </w:r>
      <w:r w:rsidR="00F12453">
        <w:rPr>
          <w:color w:val="000000"/>
          <w:szCs w:val="24"/>
        </w:rPr>
        <w:t>THIS AGREEMENT</w:t>
      </w:r>
      <w:r w:rsidR="00647934">
        <w:rPr>
          <w:color w:val="000000"/>
          <w:szCs w:val="24"/>
        </w:rPr>
        <w:t>.   THIS LIMITATION OF LIABILITY WILL BE GIVEN FULL EFFECT EVEN IN THE EVENT OF A FAILURE OF ESSENTIAL PURPOSE.  THE PARTIES ACKNOWLEDGE THAT THESE LIMITATIONS OF LIABILITY REFLECT THE ALLOCATION OF RISK SET FORTH IN THIS AGREEMENT AND THAT THE PARTIES WOULD NOT ENTER INTO THIS AGREEMENT WITHOUT THESE LIMITATIONS.</w:t>
      </w:r>
    </w:p>
    <w:p w14:paraId="2CA7ABAF" w14:textId="77777777" w:rsidR="00647934" w:rsidRDefault="00647934">
      <w:pPr>
        <w:pStyle w:val="Level1"/>
        <w:jc w:val="both"/>
        <w:rPr>
          <w:color w:val="000000"/>
          <w:szCs w:val="24"/>
        </w:rPr>
      </w:pPr>
    </w:p>
    <w:p w14:paraId="37723051" w14:textId="5C03A21D" w:rsidR="00647934" w:rsidRDefault="00E67FD9">
      <w:pPr>
        <w:pStyle w:val="p5"/>
        <w:tabs>
          <w:tab w:val="clear" w:pos="1200"/>
          <w:tab w:val="left" w:pos="0"/>
        </w:tabs>
        <w:spacing w:line="280" w:lineRule="exact"/>
        <w:ind w:left="0" w:firstLine="0"/>
        <w:jc w:val="both"/>
        <w:rPr>
          <w:szCs w:val="24"/>
        </w:rPr>
      </w:pPr>
      <w:r>
        <w:rPr>
          <w:szCs w:val="24"/>
        </w:rPr>
        <w:t>7</w:t>
      </w:r>
      <w:r w:rsidR="00CC2053">
        <w:rPr>
          <w:szCs w:val="24"/>
        </w:rPr>
        <w:t xml:space="preserve">.6 </w:t>
      </w:r>
      <w:r w:rsidR="00647934">
        <w:rPr>
          <w:szCs w:val="24"/>
        </w:rPr>
        <w:tab/>
      </w:r>
      <w:r w:rsidR="00647934" w:rsidRPr="00D80E4E">
        <w:rPr>
          <w:b/>
          <w:szCs w:val="24"/>
          <w:u w:val="single"/>
        </w:rPr>
        <w:t>No Agency.</w:t>
      </w:r>
      <w:r w:rsidR="00647934">
        <w:rPr>
          <w:szCs w:val="24"/>
        </w:rPr>
        <w:t xml:space="preserve">  The parties agree that they are independent parties and that neither of them is authorized to make any commitment or representation on the other's behalf,</w:t>
      </w:r>
    </w:p>
    <w:p w14:paraId="32B461CD" w14:textId="77777777" w:rsidR="00647934" w:rsidRDefault="00647934">
      <w:pPr>
        <w:pStyle w:val="p11"/>
        <w:tabs>
          <w:tab w:val="clear" w:pos="1320"/>
          <w:tab w:val="clear" w:pos="2060"/>
          <w:tab w:val="clear" w:pos="2500"/>
          <w:tab w:val="left" w:pos="720"/>
          <w:tab w:val="left" w:pos="1440"/>
          <w:tab w:val="left" w:pos="2160"/>
        </w:tabs>
        <w:spacing w:line="240" w:lineRule="auto"/>
        <w:ind w:left="0" w:firstLine="0"/>
        <w:jc w:val="both"/>
        <w:rPr>
          <w:szCs w:val="24"/>
        </w:rPr>
      </w:pPr>
    </w:p>
    <w:p w14:paraId="4D18CF29" w14:textId="2F7643A5" w:rsidR="00647934" w:rsidRDefault="00E67FD9">
      <w:pPr>
        <w:pStyle w:val="p3"/>
        <w:tabs>
          <w:tab w:val="left" w:pos="1440"/>
          <w:tab w:val="left" w:pos="2160"/>
        </w:tabs>
        <w:spacing w:line="240" w:lineRule="auto"/>
        <w:jc w:val="both"/>
        <w:rPr>
          <w:b/>
          <w:szCs w:val="24"/>
        </w:rPr>
      </w:pPr>
      <w:r>
        <w:rPr>
          <w:b/>
          <w:szCs w:val="24"/>
        </w:rPr>
        <w:t>Article 8</w:t>
      </w:r>
      <w:r w:rsidR="00647934">
        <w:rPr>
          <w:b/>
          <w:szCs w:val="24"/>
        </w:rPr>
        <w:t>:  Public Release of Information.</w:t>
      </w:r>
    </w:p>
    <w:p w14:paraId="4BD041FE" w14:textId="77777777" w:rsidR="00647934" w:rsidRDefault="00647934">
      <w:pPr>
        <w:tabs>
          <w:tab w:val="left" w:pos="440"/>
          <w:tab w:val="left" w:pos="720"/>
          <w:tab w:val="left" w:pos="1440"/>
          <w:tab w:val="left" w:pos="2160"/>
        </w:tabs>
        <w:jc w:val="both"/>
        <w:rPr>
          <w:b/>
          <w:szCs w:val="24"/>
        </w:rPr>
      </w:pPr>
    </w:p>
    <w:p w14:paraId="0F808EE9" w14:textId="19E9A3DE" w:rsidR="00647934" w:rsidRPr="00FF134D" w:rsidRDefault="00647934" w:rsidP="00E67FD9">
      <w:pPr>
        <w:pStyle w:val="p5"/>
        <w:numPr>
          <w:ilvl w:val="1"/>
          <w:numId w:val="31"/>
        </w:numPr>
        <w:tabs>
          <w:tab w:val="clear" w:pos="1200"/>
          <w:tab w:val="left" w:pos="0"/>
        </w:tabs>
        <w:spacing w:line="280" w:lineRule="exact"/>
        <w:jc w:val="both"/>
        <w:rPr>
          <w:szCs w:val="24"/>
        </w:rPr>
      </w:pPr>
      <w:r>
        <w:rPr>
          <w:b/>
          <w:szCs w:val="24"/>
          <w:u w:val="single"/>
        </w:rPr>
        <w:t>Public Release</w:t>
      </w:r>
      <w:r>
        <w:rPr>
          <w:szCs w:val="24"/>
        </w:rPr>
        <w:t xml:space="preserve">:  Except to the extent required by law, any news release, public announcement, or advertising or publicity proposed to be released by either Party concerning progress and results that depend on Project Intellectual Property and the Agreement terms and conditions, shall be subject to the written approval of the other Party prior to release.  Notwithstanding the foregoing, both Parties retain full and unfettered rights to publish or otherwise disclose their respective Proprietary Information and their respective </w:t>
      </w:r>
      <w:r w:rsidRPr="00FF134D">
        <w:rPr>
          <w:szCs w:val="24"/>
        </w:rPr>
        <w:t>Background Intellectual Property</w:t>
      </w:r>
    </w:p>
    <w:p w14:paraId="51F727C2" w14:textId="77777777" w:rsidR="00647934" w:rsidRPr="00FF134D" w:rsidRDefault="00647934">
      <w:pPr>
        <w:pStyle w:val="p5"/>
        <w:tabs>
          <w:tab w:val="clear" w:pos="1200"/>
          <w:tab w:val="left" w:pos="0"/>
        </w:tabs>
        <w:spacing w:line="280" w:lineRule="exact"/>
        <w:ind w:left="0" w:firstLine="0"/>
        <w:jc w:val="both"/>
        <w:rPr>
          <w:szCs w:val="24"/>
        </w:rPr>
      </w:pPr>
    </w:p>
    <w:p w14:paraId="11BD1047" w14:textId="63AE4562" w:rsidR="00647934" w:rsidRDefault="002650EB" w:rsidP="00E67FD9">
      <w:pPr>
        <w:pStyle w:val="p5"/>
        <w:numPr>
          <w:ilvl w:val="1"/>
          <w:numId w:val="31"/>
        </w:numPr>
        <w:tabs>
          <w:tab w:val="clear" w:pos="1200"/>
          <w:tab w:val="left" w:pos="0"/>
        </w:tabs>
        <w:spacing w:line="280" w:lineRule="exact"/>
        <w:jc w:val="both"/>
        <w:rPr>
          <w:szCs w:val="24"/>
        </w:rPr>
      </w:pPr>
      <w:r w:rsidRPr="002650EB">
        <w:rPr>
          <w:szCs w:val="24"/>
        </w:rPr>
        <w:t>Should</w:t>
      </w:r>
      <w:r w:rsidR="00647934">
        <w:rPr>
          <w:szCs w:val="24"/>
        </w:rPr>
        <w:t xml:space="preserve"> </w:t>
      </w:r>
      <w:r w:rsidR="00EF7B51">
        <w:rPr>
          <w:szCs w:val="24"/>
        </w:rPr>
        <w:t>LICENSOR</w:t>
      </w:r>
      <w:r w:rsidR="00647934">
        <w:rPr>
          <w:szCs w:val="24"/>
        </w:rPr>
        <w:t xml:space="preserve"> elect to publish Project Intellectual Property or technical data, first arising out of the Agreement, </w:t>
      </w:r>
      <w:r w:rsidR="0059635C">
        <w:rPr>
          <w:rFonts w:hint="eastAsia"/>
          <w:szCs w:val="24"/>
          <w:lang w:eastAsia="ko-KR"/>
        </w:rPr>
        <w:t>(</w:t>
      </w:r>
      <w:proofErr w:type="spellStart"/>
      <w:r w:rsidR="0059635C">
        <w:rPr>
          <w:rFonts w:hint="eastAsia"/>
          <w:szCs w:val="24"/>
          <w:lang w:eastAsia="ko-KR"/>
        </w:rPr>
        <w:t>i</w:t>
      </w:r>
      <w:proofErr w:type="spellEnd"/>
      <w:r w:rsidR="0059635C">
        <w:rPr>
          <w:rFonts w:hint="eastAsia"/>
          <w:szCs w:val="24"/>
          <w:lang w:eastAsia="ko-KR"/>
        </w:rPr>
        <w:t xml:space="preserve">) </w:t>
      </w:r>
      <w:r w:rsidR="00EF7B51">
        <w:rPr>
          <w:rFonts w:hint="eastAsia"/>
          <w:szCs w:val="24"/>
          <w:lang w:eastAsia="ko-KR"/>
        </w:rPr>
        <w:t>LICENSOR</w:t>
      </w:r>
      <w:r w:rsidR="0059635C">
        <w:rPr>
          <w:rFonts w:hint="eastAsia"/>
          <w:szCs w:val="24"/>
          <w:lang w:eastAsia="ko-KR"/>
        </w:rPr>
        <w:t xml:space="preserve"> shall consult with </w:t>
      </w:r>
      <w:r w:rsidR="00EF7B51">
        <w:rPr>
          <w:szCs w:val="24"/>
          <w:lang w:eastAsia="ko-KR"/>
        </w:rPr>
        <w:t>LICENSEE</w:t>
      </w:r>
      <w:r w:rsidR="0059635C">
        <w:rPr>
          <w:rFonts w:hint="eastAsia"/>
          <w:szCs w:val="24"/>
          <w:lang w:eastAsia="ko-KR"/>
        </w:rPr>
        <w:t xml:space="preserve"> and obtain </w:t>
      </w:r>
      <w:r w:rsidR="00EF7B51">
        <w:rPr>
          <w:szCs w:val="24"/>
          <w:lang w:eastAsia="ko-KR"/>
        </w:rPr>
        <w:t>LICENSEE</w:t>
      </w:r>
      <w:r w:rsidR="00631B0C">
        <w:rPr>
          <w:szCs w:val="24"/>
          <w:lang w:eastAsia="ko-KR"/>
        </w:rPr>
        <w:t>’s</w:t>
      </w:r>
      <w:r w:rsidR="00631B0C">
        <w:rPr>
          <w:rFonts w:hint="eastAsia"/>
          <w:szCs w:val="24"/>
          <w:lang w:eastAsia="ko-KR"/>
        </w:rPr>
        <w:t xml:space="preserve"> </w:t>
      </w:r>
      <w:r w:rsidR="0059635C">
        <w:rPr>
          <w:rFonts w:hint="eastAsia"/>
          <w:szCs w:val="24"/>
          <w:lang w:eastAsia="ko-KR"/>
        </w:rPr>
        <w:t>written approval in advance</w:t>
      </w:r>
      <w:r w:rsidR="00D50C55">
        <w:rPr>
          <w:szCs w:val="24"/>
          <w:lang w:eastAsia="ko-KR"/>
        </w:rPr>
        <w:t>, such approval to be timely provided and not unreasonably withheld,</w:t>
      </w:r>
      <w:r w:rsidR="00D50C55">
        <w:rPr>
          <w:rFonts w:hint="eastAsia"/>
          <w:szCs w:val="24"/>
          <w:lang w:eastAsia="ko-KR"/>
        </w:rPr>
        <w:t xml:space="preserve"> </w:t>
      </w:r>
      <w:r w:rsidR="0059635C">
        <w:rPr>
          <w:rFonts w:hint="eastAsia"/>
          <w:szCs w:val="24"/>
          <w:lang w:eastAsia="ko-KR"/>
        </w:rPr>
        <w:t xml:space="preserve">about the </w:t>
      </w:r>
      <w:r w:rsidR="00647934">
        <w:rPr>
          <w:szCs w:val="24"/>
        </w:rPr>
        <w:t xml:space="preserve">manner </w:t>
      </w:r>
      <w:r w:rsidR="0059635C">
        <w:rPr>
          <w:rFonts w:hint="eastAsia"/>
          <w:szCs w:val="24"/>
          <w:lang w:eastAsia="ko-KR"/>
        </w:rPr>
        <w:t xml:space="preserve">of publication, including without limitation whether to </w:t>
      </w:r>
      <w:r w:rsidR="00647934">
        <w:rPr>
          <w:szCs w:val="24"/>
        </w:rPr>
        <w:t xml:space="preserve">identify </w:t>
      </w:r>
      <w:r w:rsidR="00EF7B51">
        <w:rPr>
          <w:szCs w:val="24"/>
          <w:lang w:eastAsia="ko-KR"/>
        </w:rPr>
        <w:t>LICENSEE</w:t>
      </w:r>
      <w:r w:rsidR="00647934">
        <w:rPr>
          <w:szCs w:val="24"/>
        </w:rPr>
        <w:t xml:space="preserve">; </w:t>
      </w:r>
      <w:r w:rsidR="0059635C">
        <w:rPr>
          <w:rFonts w:hint="eastAsia"/>
          <w:szCs w:val="24"/>
          <w:lang w:eastAsia="ko-KR"/>
        </w:rPr>
        <w:t xml:space="preserve">and (ii) </w:t>
      </w:r>
      <w:r w:rsidR="00647934">
        <w:rPr>
          <w:szCs w:val="24"/>
        </w:rPr>
        <w:t>such papers shall be published after the Parties have had a reasonable opportunity to file patent application(s) relating to the Project Intellectual Property or technical data to be published.  Notwithstanding the foregoing, the Parties may mutually agree to jointly publish Project Intellectual Property or technical data first arising out of this Agreement.  Notwithstanding the policy favoring publishing, each Party shall abide by the terms of the Confidential Disclosure Agreement referenced in section Article 8.2.</w:t>
      </w:r>
    </w:p>
    <w:p w14:paraId="1D261C42" w14:textId="77777777" w:rsidR="00647934" w:rsidRDefault="00647934">
      <w:pPr>
        <w:pStyle w:val="p5"/>
        <w:tabs>
          <w:tab w:val="clear" w:pos="1200"/>
          <w:tab w:val="left" w:pos="0"/>
        </w:tabs>
        <w:spacing w:line="280" w:lineRule="exact"/>
        <w:ind w:left="0" w:firstLine="0"/>
        <w:jc w:val="both"/>
        <w:rPr>
          <w:szCs w:val="24"/>
        </w:rPr>
      </w:pPr>
    </w:p>
    <w:p w14:paraId="5A16C6BF" w14:textId="7A22C9B7" w:rsidR="00647934" w:rsidRDefault="00647934">
      <w:pPr>
        <w:pStyle w:val="p3"/>
        <w:tabs>
          <w:tab w:val="left" w:pos="1440"/>
          <w:tab w:val="left" w:pos="2160"/>
        </w:tabs>
        <w:spacing w:line="240" w:lineRule="auto"/>
        <w:ind w:left="-10"/>
        <w:jc w:val="both"/>
        <w:rPr>
          <w:b/>
          <w:szCs w:val="24"/>
        </w:rPr>
      </w:pPr>
      <w:r>
        <w:rPr>
          <w:b/>
          <w:szCs w:val="24"/>
        </w:rPr>
        <w:t xml:space="preserve">Article </w:t>
      </w:r>
      <w:r w:rsidR="00E470E3">
        <w:rPr>
          <w:b/>
          <w:szCs w:val="24"/>
        </w:rPr>
        <w:t>9</w:t>
      </w:r>
      <w:r w:rsidR="00CD3748">
        <w:rPr>
          <w:b/>
          <w:szCs w:val="24"/>
        </w:rPr>
        <w:t>:</w:t>
      </w:r>
      <w:r>
        <w:rPr>
          <w:b/>
          <w:szCs w:val="24"/>
        </w:rPr>
        <w:t xml:space="preserve">  Confidential Information</w:t>
      </w:r>
    </w:p>
    <w:p w14:paraId="36D3851F" w14:textId="77777777" w:rsidR="00647934" w:rsidRDefault="00647934">
      <w:pPr>
        <w:pStyle w:val="p3"/>
        <w:tabs>
          <w:tab w:val="left" w:pos="1440"/>
          <w:tab w:val="left" w:pos="2160"/>
        </w:tabs>
        <w:spacing w:line="240" w:lineRule="auto"/>
        <w:ind w:left="-450"/>
        <w:jc w:val="both"/>
        <w:rPr>
          <w:szCs w:val="24"/>
        </w:rPr>
      </w:pPr>
    </w:p>
    <w:p w14:paraId="6BA6DA24" w14:textId="63DC98EF" w:rsidR="00647934" w:rsidRDefault="00647934" w:rsidP="00AD43C8">
      <w:pPr>
        <w:pStyle w:val="p5"/>
        <w:numPr>
          <w:ilvl w:val="1"/>
          <w:numId w:val="44"/>
        </w:numPr>
        <w:tabs>
          <w:tab w:val="clear" w:pos="740"/>
          <w:tab w:val="clear" w:pos="1200"/>
          <w:tab w:val="left" w:pos="0"/>
        </w:tabs>
        <w:spacing w:line="280" w:lineRule="exact"/>
        <w:jc w:val="both"/>
        <w:rPr>
          <w:szCs w:val="24"/>
        </w:rPr>
      </w:pPr>
      <w:r>
        <w:rPr>
          <w:szCs w:val="24"/>
        </w:rPr>
        <w:t>This Agreement imposes no obligation to accept the disclosure of Confidential Information.</w:t>
      </w:r>
    </w:p>
    <w:p w14:paraId="7B0B75C9" w14:textId="77777777" w:rsidR="00647934" w:rsidRDefault="00647934">
      <w:pPr>
        <w:pStyle w:val="p5"/>
        <w:tabs>
          <w:tab w:val="clear" w:pos="740"/>
          <w:tab w:val="clear" w:pos="1200"/>
          <w:tab w:val="left" w:pos="0"/>
        </w:tabs>
        <w:spacing w:line="280" w:lineRule="exact"/>
        <w:ind w:left="0" w:firstLine="0"/>
        <w:jc w:val="both"/>
        <w:rPr>
          <w:szCs w:val="24"/>
        </w:rPr>
      </w:pPr>
    </w:p>
    <w:p w14:paraId="01B290A4" w14:textId="22AA9DD9" w:rsidR="00647934" w:rsidRPr="00AD43C8" w:rsidRDefault="00647934" w:rsidP="00AD43C8">
      <w:pPr>
        <w:pStyle w:val="ListParagraph"/>
        <w:numPr>
          <w:ilvl w:val="1"/>
          <w:numId w:val="44"/>
        </w:numPr>
        <w:ind w:leftChars="0"/>
        <w:rPr>
          <w:szCs w:val="24"/>
        </w:rPr>
      </w:pPr>
      <w:r w:rsidRPr="00AD43C8">
        <w:rPr>
          <w:szCs w:val="24"/>
        </w:rPr>
        <w:t>Confidential Information received from a disclosing party (“Discloser”) under this Agreement shall be governed by the terms of the Confidential Disclosure Agreement (Serial No</w:t>
      </w:r>
      <w:r w:rsidR="00DD7BDC" w:rsidRPr="00AD43C8">
        <w:rPr>
          <w:b/>
        </w:rPr>
        <w:t xml:space="preserve"> </w:t>
      </w:r>
      <w:r w:rsidR="00593DCC" w:rsidRPr="007472FB">
        <w:rPr>
          <w:szCs w:val="24"/>
        </w:rPr>
        <w:t>C</w:t>
      </w:r>
      <w:r w:rsidR="00593DCC">
        <w:rPr>
          <w:szCs w:val="24"/>
        </w:rPr>
        <w:t>2KMC0</w:t>
      </w:r>
      <w:r w:rsidR="00593DCC" w:rsidRPr="007472FB">
        <w:rPr>
          <w:szCs w:val="24"/>
        </w:rPr>
        <w:t>23311</w:t>
      </w:r>
      <w:r w:rsidR="00593DCC">
        <w:rPr>
          <w:szCs w:val="24"/>
        </w:rPr>
        <w:t xml:space="preserve"> with amendment C2KMC023311-A1</w:t>
      </w:r>
      <w:r w:rsidR="00DD7BDC" w:rsidRPr="00AD43C8">
        <w:rPr>
          <w:szCs w:val="24"/>
        </w:rPr>
        <w:t xml:space="preserve">) </w:t>
      </w:r>
      <w:r w:rsidR="00593DCC">
        <w:rPr>
          <w:szCs w:val="24"/>
        </w:rPr>
        <w:t>effective as of September 15</w:t>
      </w:r>
      <w:r w:rsidR="00593DCC" w:rsidRPr="00F345F7">
        <w:rPr>
          <w:szCs w:val="24"/>
          <w:vertAlign w:val="superscript"/>
        </w:rPr>
        <w:t>th</w:t>
      </w:r>
      <w:r w:rsidR="00593DCC">
        <w:rPr>
          <w:szCs w:val="24"/>
        </w:rPr>
        <w:t xml:space="preserve">, 2012 </w:t>
      </w:r>
      <w:r w:rsidRPr="00AD43C8">
        <w:rPr>
          <w:szCs w:val="24"/>
        </w:rPr>
        <w:t>between the Parties.</w:t>
      </w:r>
    </w:p>
    <w:p w14:paraId="3A63975B" w14:textId="77777777" w:rsidR="00647934" w:rsidRPr="00647934" w:rsidRDefault="00647934" w:rsidP="00647934">
      <w:pPr>
        <w:pStyle w:val="p5"/>
        <w:tabs>
          <w:tab w:val="clear" w:pos="740"/>
          <w:tab w:val="clear" w:pos="1200"/>
          <w:tab w:val="left" w:pos="0"/>
        </w:tabs>
        <w:spacing w:line="280" w:lineRule="exact"/>
        <w:ind w:left="0" w:firstLine="0"/>
        <w:jc w:val="both"/>
      </w:pPr>
    </w:p>
    <w:p w14:paraId="19B2453F" w14:textId="0496271F" w:rsidR="00647934" w:rsidRDefault="00647934">
      <w:pPr>
        <w:pStyle w:val="p3"/>
        <w:tabs>
          <w:tab w:val="left" w:pos="1440"/>
          <w:tab w:val="left" w:pos="2160"/>
        </w:tabs>
        <w:spacing w:line="240" w:lineRule="auto"/>
        <w:ind w:left="-10"/>
        <w:jc w:val="both"/>
        <w:rPr>
          <w:b/>
          <w:szCs w:val="24"/>
        </w:rPr>
      </w:pPr>
      <w:r>
        <w:rPr>
          <w:b/>
          <w:szCs w:val="24"/>
        </w:rPr>
        <w:t xml:space="preserve">Article </w:t>
      </w:r>
      <w:r w:rsidR="00E470E3">
        <w:rPr>
          <w:b/>
          <w:szCs w:val="24"/>
        </w:rPr>
        <w:t>10</w:t>
      </w:r>
      <w:r>
        <w:rPr>
          <w:b/>
          <w:szCs w:val="24"/>
        </w:rPr>
        <w:t xml:space="preserve">  General.</w:t>
      </w:r>
    </w:p>
    <w:p w14:paraId="67173B6E" w14:textId="77777777" w:rsidR="00647934" w:rsidRDefault="00647934">
      <w:pPr>
        <w:tabs>
          <w:tab w:val="left" w:pos="720"/>
          <w:tab w:val="left" w:pos="1440"/>
          <w:tab w:val="left" w:pos="2160"/>
        </w:tabs>
        <w:spacing w:line="280" w:lineRule="exact"/>
        <w:jc w:val="both"/>
        <w:rPr>
          <w:szCs w:val="24"/>
        </w:rPr>
      </w:pPr>
      <w:r>
        <w:rPr>
          <w:szCs w:val="24"/>
        </w:rPr>
        <w:tab/>
      </w:r>
    </w:p>
    <w:p w14:paraId="2A36E5A5" w14:textId="1714BBA4" w:rsidR="00AD43C8" w:rsidRPr="00AD43C8" w:rsidRDefault="00AD43C8" w:rsidP="00AD43C8">
      <w:pPr>
        <w:pStyle w:val="p5"/>
        <w:tabs>
          <w:tab w:val="clear" w:pos="740"/>
          <w:tab w:val="clear" w:pos="1200"/>
        </w:tabs>
        <w:spacing w:line="280" w:lineRule="exact"/>
        <w:ind w:left="0" w:firstLine="0"/>
        <w:jc w:val="both"/>
        <w:rPr>
          <w:szCs w:val="24"/>
        </w:rPr>
      </w:pPr>
      <w:r>
        <w:rPr>
          <w:b/>
          <w:szCs w:val="24"/>
          <w:u w:val="single"/>
        </w:rPr>
        <w:t>10.1</w:t>
      </w:r>
      <w:r>
        <w:rPr>
          <w:b/>
          <w:szCs w:val="24"/>
          <w:u w:val="single"/>
        </w:rPr>
        <w:tab/>
      </w:r>
      <w:r w:rsidR="00647934">
        <w:rPr>
          <w:b/>
          <w:szCs w:val="24"/>
          <w:u w:val="single"/>
        </w:rPr>
        <w:t>Export</w:t>
      </w:r>
      <w:r w:rsidR="00647934">
        <w:rPr>
          <w:szCs w:val="24"/>
        </w:rPr>
        <w:t xml:space="preserve">:  Neither Party will export or re-export or cause to be exported or re-exported, directly or indirectly, any technical information, or the direct product of such technical information, or any product that is provided by the other Party under this Agreement, to any country for which United States law requires an export license or other government approval at the time of such export without first obtaining any required license or approval.  </w:t>
      </w:r>
    </w:p>
    <w:p w14:paraId="6F1D9D09" w14:textId="77777777" w:rsidR="00D07890" w:rsidRPr="00D07890" w:rsidRDefault="00D07890" w:rsidP="00D07890">
      <w:pPr>
        <w:pStyle w:val="p5"/>
        <w:tabs>
          <w:tab w:val="clear" w:pos="740"/>
          <w:tab w:val="clear" w:pos="1200"/>
        </w:tabs>
        <w:spacing w:line="280" w:lineRule="exact"/>
        <w:ind w:left="360" w:firstLine="0"/>
        <w:jc w:val="both"/>
        <w:rPr>
          <w:b/>
          <w:szCs w:val="24"/>
          <w:u w:val="single"/>
        </w:rPr>
      </w:pPr>
    </w:p>
    <w:p w14:paraId="5E1E4ED7" w14:textId="2DE0522E" w:rsidR="00647934" w:rsidRPr="00B7598E" w:rsidRDefault="00AD43C8" w:rsidP="00AD43C8">
      <w:pPr>
        <w:pStyle w:val="p5"/>
        <w:numPr>
          <w:ilvl w:val="1"/>
          <w:numId w:val="46"/>
        </w:numPr>
        <w:tabs>
          <w:tab w:val="clear" w:pos="740"/>
          <w:tab w:val="clear" w:pos="1200"/>
        </w:tabs>
        <w:spacing w:line="280" w:lineRule="exact"/>
        <w:jc w:val="both"/>
        <w:rPr>
          <w:szCs w:val="24"/>
        </w:rPr>
      </w:pPr>
      <w:r>
        <w:rPr>
          <w:b/>
          <w:szCs w:val="24"/>
          <w:u w:val="single"/>
        </w:rPr>
        <w:t xml:space="preserve"> </w:t>
      </w:r>
      <w:r w:rsidR="00647934" w:rsidRPr="00B7598E">
        <w:rPr>
          <w:b/>
          <w:szCs w:val="24"/>
          <w:u w:val="single"/>
        </w:rPr>
        <w:t>Performance</w:t>
      </w:r>
      <w:r w:rsidR="00647934" w:rsidRPr="00B7598E">
        <w:rPr>
          <w:szCs w:val="24"/>
        </w:rPr>
        <w:t>:  Neither Party shall be liable for any delay or default in performance</w:t>
      </w:r>
      <w:r w:rsidR="00346CC5">
        <w:rPr>
          <w:szCs w:val="24"/>
        </w:rPr>
        <w:t xml:space="preserve"> of services</w:t>
      </w:r>
      <w:r w:rsidR="00647934" w:rsidRPr="00B7598E">
        <w:rPr>
          <w:szCs w:val="24"/>
        </w:rPr>
        <w:t xml:space="preserve"> that is caused by conditions beyond its reasonable control including but not limited to acts of God, wars, insurrections, strikes, fires, floods, earthquakes, work stoppages, and embargoes.</w:t>
      </w:r>
    </w:p>
    <w:p w14:paraId="4BC37B20" w14:textId="77777777" w:rsidR="00647934" w:rsidRPr="00B7598E" w:rsidRDefault="00647934">
      <w:pPr>
        <w:pStyle w:val="p5"/>
        <w:tabs>
          <w:tab w:val="clear" w:pos="1200"/>
          <w:tab w:val="left" w:pos="0"/>
        </w:tabs>
        <w:spacing w:line="280" w:lineRule="exact"/>
        <w:ind w:left="0" w:firstLine="0"/>
        <w:jc w:val="both"/>
        <w:rPr>
          <w:szCs w:val="24"/>
        </w:rPr>
      </w:pPr>
    </w:p>
    <w:p w14:paraId="25575F7B" w14:textId="27F9464D" w:rsidR="00647934" w:rsidRDefault="00AD43C8" w:rsidP="00AD43C8">
      <w:pPr>
        <w:pStyle w:val="p5"/>
        <w:numPr>
          <w:ilvl w:val="1"/>
          <w:numId w:val="46"/>
        </w:numPr>
        <w:tabs>
          <w:tab w:val="clear" w:pos="740"/>
          <w:tab w:val="clear" w:pos="1200"/>
        </w:tabs>
        <w:spacing w:line="280" w:lineRule="exact"/>
        <w:jc w:val="both"/>
        <w:rPr>
          <w:szCs w:val="24"/>
        </w:rPr>
      </w:pPr>
      <w:r>
        <w:rPr>
          <w:szCs w:val="24"/>
        </w:rPr>
        <w:t xml:space="preserve"> </w:t>
      </w:r>
      <w:r w:rsidR="00647934" w:rsidRPr="00B7598E">
        <w:rPr>
          <w:szCs w:val="24"/>
        </w:rPr>
        <w:t>Subject to the limitations of Article 4 ("Intellectual Property"), this Agreement shall not prevent either Party from entering into a similar agreement with any third party or</w:t>
      </w:r>
      <w:r w:rsidR="00647934">
        <w:rPr>
          <w:szCs w:val="24"/>
        </w:rPr>
        <w:t xml:space="preserve"> from developing, manufacturing, or selling any product or service that competes with the other Party's products or services.</w:t>
      </w:r>
    </w:p>
    <w:p w14:paraId="23F6B7E5" w14:textId="77777777" w:rsidR="00647934" w:rsidRDefault="00647934">
      <w:pPr>
        <w:pStyle w:val="ColorfulList-Accent11"/>
        <w:rPr>
          <w:szCs w:val="24"/>
        </w:rPr>
      </w:pPr>
    </w:p>
    <w:p w14:paraId="4AF9873C" w14:textId="74A696C9" w:rsidR="00647934" w:rsidRPr="00520357" w:rsidRDefault="00AD43C8" w:rsidP="00AD43C8">
      <w:pPr>
        <w:pStyle w:val="Level2"/>
        <w:keepNext w:val="0"/>
        <w:numPr>
          <w:ilvl w:val="1"/>
          <w:numId w:val="46"/>
        </w:numPr>
        <w:ind w:left="432" w:hanging="432"/>
        <w:rPr>
          <w:szCs w:val="24"/>
        </w:rPr>
      </w:pPr>
      <w:r>
        <w:rPr>
          <w:b/>
          <w:szCs w:val="24"/>
          <w:u w:val="single"/>
        </w:rPr>
        <w:t xml:space="preserve"> </w:t>
      </w:r>
      <w:r w:rsidR="00647934" w:rsidRPr="00FA55D4">
        <w:rPr>
          <w:b/>
          <w:szCs w:val="24"/>
          <w:u w:val="single"/>
        </w:rPr>
        <w:t>Publicity</w:t>
      </w:r>
      <w:r w:rsidR="00647934">
        <w:rPr>
          <w:szCs w:val="24"/>
        </w:rPr>
        <w:t xml:space="preserve">:  </w:t>
      </w:r>
      <w:r w:rsidR="00EF7B51">
        <w:rPr>
          <w:szCs w:val="24"/>
        </w:rPr>
        <w:t>LICENSOR</w:t>
      </w:r>
      <w:r w:rsidR="00647934">
        <w:rPr>
          <w:szCs w:val="24"/>
        </w:rPr>
        <w:t xml:space="preserve"> </w:t>
      </w:r>
      <w:r w:rsidR="00647934" w:rsidRPr="00205FD7">
        <w:rPr>
          <w:szCs w:val="24"/>
        </w:rPr>
        <w:t>and</w:t>
      </w:r>
      <w:r w:rsidR="00647934" w:rsidRPr="00647934">
        <w:t xml:space="preserve"> </w:t>
      </w:r>
      <w:r w:rsidR="00EF7B51">
        <w:rPr>
          <w:szCs w:val="24"/>
          <w:lang w:eastAsia="ko-KR"/>
        </w:rPr>
        <w:t>LICENSEE</w:t>
      </w:r>
      <w:r w:rsidR="00631B0C">
        <w:rPr>
          <w:rFonts w:hint="eastAsia"/>
          <w:szCs w:val="24"/>
          <w:lang w:eastAsia="ko-KR"/>
        </w:rPr>
        <w:t xml:space="preserve"> </w:t>
      </w:r>
      <w:r w:rsidR="00647934">
        <w:rPr>
          <w:szCs w:val="24"/>
        </w:rPr>
        <w:t>agree not to use or refer to this Agreement, the details of the Project or the Project results or any provision of or rights granted under this Agreement in any publicity, advertising, or promotional activity without the express written approval of the other party, such approval not to be unreasonably withheld by either party.  Notwithstanding anything in this Agreement to the contrary, the Agreement is NOT confidential and each Party shall have the right to disclose the existence of this Agreement as part of or in conjunction with the filing and publication of any quarterly, annual or other report required to be filed with the Security Exchange Commission of the United States or a comparable agency of any foreign country with jurisdiction over the disclosing party</w:t>
      </w:r>
      <w:r w:rsidR="00647934" w:rsidRPr="00520357">
        <w:rPr>
          <w:szCs w:val="24"/>
        </w:rPr>
        <w:t xml:space="preserve">.  </w:t>
      </w:r>
    </w:p>
    <w:p w14:paraId="61C5E7BB" w14:textId="77777777" w:rsidR="00647934" w:rsidRDefault="00647934">
      <w:pPr>
        <w:pStyle w:val="p5"/>
        <w:tabs>
          <w:tab w:val="clear" w:pos="1200"/>
          <w:tab w:val="left" w:pos="0"/>
        </w:tabs>
        <w:spacing w:line="280" w:lineRule="exact"/>
        <w:ind w:left="0" w:firstLine="0"/>
        <w:jc w:val="both"/>
        <w:rPr>
          <w:szCs w:val="24"/>
        </w:rPr>
      </w:pPr>
    </w:p>
    <w:p w14:paraId="0057D019" w14:textId="77777777" w:rsidR="00647934" w:rsidRDefault="00647934" w:rsidP="00AD43C8">
      <w:pPr>
        <w:pStyle w:val="p5"/>
        <w:numPr>
          <w:ilvl w:val="1"/>
          <w:numId w:val="46"/>
        </w:numPr>
        <w:tabs>
          <w:tab w:val="clear" w:pos="740"/>
          <w:tab w:val="clear" w:pos="1200"/>
          <w:tab w:val="left" w:pos="0"/>
        </w:tabs>
        <w:spacing w:line="280" w:lineRule="exact"/>
        <w:jc w:val="both"/>
        <w:rPr>
          <w:szCs w:val="24"/>
        </w:rPr>
      </w:pPr>
      <w:r w:rsidRPr="00FA55D4">
        <w:rPr>
          <w:b/>
          <w:szCs w:val="24"/>
          <w:u w:val="single"/>
        </w:rPr>
        <w:t>Transfer &amp; Assignment</w:t>
      </w:r>
      <w:r>
        <w:rPr>
          <w:szCs w:val="24"/>
        </w:rPr>
        <w:t xml:space="preserve">:  Neither Party may transfer or assign any right or obligation under this Agreement without the prior written consent of the other Party.  Any attempted transfer or assignment by any Party in violation of this clause shall be voidable at the option of any of the other Party. Under a change of control of any Party, continued license rights to that Party are subject to the agreement of the other Party. </w:t>
      </w:r>
    </w:p>
    <w:p w14:paraId="43D6F66B" w14:textId="77777777" w:rsidR="00647934" w:rsidRDefault="00647934">
      <w:pPr>
        <w:pStyle w:val="ColorfulList-Accent11"/>
        <w:rPr>
          <w:szCs w:val="24"/>
        </w:rPr>
      </w:pPr>
    </w:p>
    <w:p w14:paraId="28B84E93" w14:textId="77777777" w:rsidR="00647934" w:rsidRDefault="00647934" w:rsidP="00AD43C8">
      <w:pPr>
        <w:pStyle w:val="Level2"/>
        <w:keepNext w:val="0"/>
        <w:numPr>
          <w:ilvl w:val="1"/>
          <w:numId w:val="46"/>
        </w:numPr>
        <w:rPr>
          <w:szCs w:val="24"/>
        </w:rPr>
      </w:pPr>
      <w:r w:rsidRPr="00FA55D4">
        <w:rPr>
          <w:b/>
          <w:szCs w:val="24"/>
          <w:u w:val="single"/>
        </w:rPr>
        <w:t>No Waiver</w:t>
      </w:r>
      <w:r>
        <w:rPr>
          <w:szCs w:val="24"/>
        </w:rPr>
        <w:t>:  The express waiver by either party of any provision, condition or requirement of this Agreement shall not constitute a waiver of any future obligation to comply with such provision, condition or requirement.  Any delay or omission by either party to exercise any right or remedy under this Agreement shall not be construed to be a waiver of any such right or remedy or any other right or remedy hereunder. All the rights of either party under this Agreement shall be cumulative and may be exercised separately or concurrently.</w:t>
      </w:r>
    </w:p>
    <w:p w14:paraId="41AB2E40" w14:textId="77777777" w:rsidR="00647934" w:rsidRDefault="00647934">
      <w:pPr>
        <w:pStyle w:val="ColorfulList-Accent11"/>
        <w:rPr>
          <w:szCs w:val="24"/>
        </w:rPr>
      </w:pPr>
    </w:p>
    <w:p w14:paraId="5F1A26B6" w14:textId="77777777" w:rsidR="00647934" w:rsidRDefault="00647934" w:rsidP="00AD43C8">
      <w:pPr>
        <w:pStyle w:val="Level2"/>
        <w:keepNext w:val="0"/>
        <w:numPr>
          <w:ilvl w:val="1"/>
          <w:numId w:val="46"/>
        </w:numPr>
        <w:ind w:left="432" w:hanging="432"/>
        <w:rPr>
          <w:szCs w:val="24"/>
        </w:rPr>
      </w:pPr>
      <w:r w:rsidRPr="00FA55D4">
        <w:rPr>
          <w:b/>
          <w:szCs w:val="24"/>
          <w:u w:val="single"/>
        </w:rPr>
        <w:t>Titles and Headings</w:t>
      </w:r>
      <w:r>
        <w:rPr>
          <w:szCs w:val="24"/>
        </w:rPr>
        <w:t>:  Titles and headings are for convenience only and shall not be used to interpret this Agreement.</w:t>
      </w:r>
    </w:p>
    <w:p w14:paraId="094C0FAD" w14:textId="77777777" w:rsidR="00647934" w:rsidRDefault="00647934">
      <w:pPr>
        <w:pStyle w:val="p5"/>
        <w:tabs>
          <w:tab w:val="clear" w:pos="1200"/>
          <w:tab w:val="left" w:pos="0"/>
        </w:tabs>
        <w:spacing w:line="280" w:lineRule="exact"/>
        <w:ind w:left="0" w:firstLine="0"/>
        <w:jc w:val="both"/>
        <w:rPr>
          <w:szCs w:val="24"/>
        </w:rPr>
      </w:pPr>
    </w:p>
    <w:p w14:paraId="4602277B" w14:textId="181CD6FE" w:rsidR="00647934" w:rsidRDefault="00647934" w:rsidP="00AD43C8">
      <w:pPr>
        <w:pStyle w:val="p5"/>
        <w:numPr>
          <w:ilvl w:val="1"/>
          <w:numId w:val="46"/>
        </w:numPr>
        <w:tabs>
          <w:tab w:val="clear" w:pos="740"/>
          <w:tab w:val="clear" w:pos="1200"/>
          <w:tab w:val="left" w:pos="0"/>
        </w:tabs>
        <w:spacing w:line="280" w:lineRule="exact"/>
        <w:jc w:val="both"/>
        <w:rPr>
          <w:szCs w:val="24"/>
        </w:rPr>
      </w:pPr>
      <w:r>
        <w:rPr>
          <w:b/>
          <w:szCs w:val="24"/>
          <w:u w:val="single"/>
        </w:rPr>
        <w:lastRenderedPageBreak/>
        <w:t>Governing Law</w:t>
      </w:r>
      <w:r>
        <w:rPr>
          <w:szCs w:val="24"/>
        </w:rPr>
        <w:t>:  This Agreement shall be governed and construed in accordance with the laws of the United States and the State of California except for those provisions that relate to conflict of laws</w:t>
      </w:r>
      <w:r w:rsidR="00631B0C">
        <w:rPr>
          <w:rFonts w:hint="eastAsia"/>
          <w:szCs w:val="24"/>
          <w:lang w:eastAsia="ko-KR"/>
        </w:rPr>
        <w:t xml:space="preserve"> and any disputes shall be adjudicated in forums located therein</w:t>
      </w:r>
      <w:r w:rsidR="000E31CA">
        <w:rPr>
          <w:rFonts w:hint="eastAsia"/>
          <w:szCs w:val="24"/>
          <w:lang w:eastAsia="ko-KR"/>
        </w:rPr>
        <w:t xml:space="preserve">. </w:t>
      </w:r>
    </w:p>
    <w:p w14:paraId="5BB16609" w14:textId="77777777" w:rsidR="00647934" w:rsidRPr="000E31CA" w:rsidRDefault="00647934" w:rsidP="00013E0C">
      <w:pPr>
        <w:pStyle w:val="p5"/>
        <w:tabs>
          <w:tab w:val="clear" w:pos="740"/>
          <w:tab w:val="clear" w:pos="1200"/>
          <w:tab w:val="left" w:pos="0"/>
        </w:tabs>
        <w:spacing w:line="280" w:lineRule="exact"/>
        <w:ind w:left="0" w:firstLine="0"/>
        <w:jc w:val="both"/>
        <w:rPr>
          <w:szCs w:val="24"/>
        </w:rPr>
      </w:pPr>
    </w:p>
    <w:p w14:paraId="3FA444A1" w14:textId="77777777" w:rsidR="00647934" w:rsidRDefault="00647934" w:rsidP="00AD43C8">
      <w:pPr>
        <w:pStyle w:val="p5"/>
        <w:numPr>
          <w:ilvl w:val="1"/>
          <w:numId w:val="46"/>
        </w:numPr>
        <w:tabs>
          <w:tab w:val="clear" w:pos="740"/>
          <w:tab w:val="clear" w:pos="1200"/>
          <w:tab w:val="left" w:pos="0"/>
        </w:tabs>
        <w:spacing w:line="280" w:lineRule="exact"/>
        <w:jc w:val="both"/>
        <w:rPr>
          <w:szCs w:val="24"/>
        </w:rPr>
      </w:pPr>
      <w:r>
        <w:rPr>
          <w:b/>
          <w:szCs w:val="24"/>
          <w:u w:val="single"/>
        </w:rPr>
        <w:t>Severability</w:t>
      </w:r>
      <w:r>
        <w:rPr>
          <w:szCs w:val="24"/>
        </w:rPr>
        <w:t>:  In the event that any provision of this Agreement shall be held invalid or unenforceable for any reason, such provision shall be ineffective to the extent of such invalidity or unenforceability and this Agreement shall be construed to effectuate the intent of the Parties to the greatest extent possible, and such invalidity or unenforceability shall not otherwise affect any other provision of this Agreement. At the written request of either Party, the Parties shall enter into good faith negotiations to develop a provision that is an effective substitute for the invalid or unenforceable provision, and such substitute provision shall then be incorporated into this Agreement by amendment in lieu of the invalid or unenforceable provision.</w:t>
      </w:r>
    </w:p>
    <w:p w14:paraId="1BE9BAC5" w14:textId="77777777" w:rsidR="00647934" w:rsidRDefault="00647934" w:rsidP="00013E0C">
      <w:pPr>
        <w:pStyle w:val="ColorfulList-Accent11"/>
        <w:rPr>
          <w:szCs w:val="24"/>
        </w:rPr>
      </w:pPr>
    </w:p>
    <w:p w14:paraId="70AEC8B7" w14:textId="77777777" w:rsidR="00647934" w:rsidRDefault="00647934" w:rsidP="00AD43C8">
      <w:pPr>
        <w:pStyle w:val="p5"/>
        <w:numPr>
          <w:ilvl w:val="1"/>
          <w:numId w:val="46"/>
        </w:numPr>
        <w:tabs>
          <w:tab w:val="clear" w:pos="740"/>
          <w:tab w:val="clear" w:pos="1200"/>
          <w:tab w:val="left" w:pos="0"/>
        </w:tabs>
        <w:spacing w:line="280" w:lineRule="exact"/>
        <w:jc w:val="both"/>
        <w:rPr>
          <w:szCs w:val="24"/>
        </w:rPr>
      </w:pPr>
      <w:r>
        <w:rPr>
          <w:b/>
          <w:szCs w:val="24"/>
          <w:u w:val="single"/>
        </w:rPr>
        <w:t>Interpretation</w:t>
      </w:r>
      <w:r>
        <w:rPr>
          <w:szCs w:val="24"/>
          <w:u w:val="single"/>
        </w:rPr>
        <w:t xml:space="preserve"> </w:t>
      </w:r>
      <w:r>
        <w:rPr>
          <w:szCs w:val="24"/>
        </w:rPr>
        <w:t xml:space="preserve">  Any construction or interpretation of this Agreement shall not be construed against the drafter.</w:t>
      </w:r>
    </w:p>
    <w:p w14:paraId="7C571AAC" w14:textId="77777777" w:rsidR="00647934" w:rsidRDefault="00647934" w:rsidP="00013E0C">
      <w:pPr>
        <w:pStyle w:val="p5"/>
        <w:tabs>
          <w:tab w:val="clear" w:pos="740"/>
          <w:tab w:val="clear" w:pos="1200"/>
          <w:tab w:val="left" w:pos="0"/>
        </w:tabs>
        <w:spacing w:line="280" w:lineRule="exact"/>
        <w:ind w:left="0" w:firstLine="0"/>
        <w:jc w:val="both"/>
        <w:rPr>
          <w:szCs w:val="24"/>
        </w:rPr>
      </w:pPr>
    </w:p>
    <w:p w14:paraId="34A744FA" w14:textId="77777777" w:rsidR="00647934" w:rsidRDefault="00647934" w:rsidP="00AD43C8">
      <w:pPr>
        <w:pStyle w:val="p5"/>
        <w:numPr>
          <w:ilvl w:val="1"/>
          <w:numId w:val="46"/>
        </w:numPr>
        <w:tabs>
          <w:tab w:val="clear" w:pos="740"/>
          <w:tab w:val="clear" w:pos="1200"/>
          <w:tab w:val="left" w:pos="0"/>
        </w:tabs>
        <w:spacing w:line="280" w:lineRule="exact"/>
        <w:jc w:val="both"/>
        <w:rPr>
          <w:szCs w:val="24"/>
        </w:rPr>
      </w:pPr>
      <w:r>
        <w:rPr>
          <w:b/>
          <w:szCs w:val="24"/>
          <w:u w:val="single"/>
        </w:rPr>
        <w:t>Promotional Use</w:t>
      </w:r>
      <w:r>
        <w:rPr>
          <w:szCs w:val="24"/>
        </w:rPr>
        <w:t xml:space="preserve">:  Neither Party shall use the name, logo, or any other indicia identifying the other Party in any advertising, promotional or sales literature without the prior written consent of the other Party. </w:t>
      </w:r>
    </w:p>
    <w:p w14:paraId="100DF47A" w14:textId="77777777" w:rsidR="00647934" w:rsidRDefault="00647934" w:rsidP="00013E0C">
      <w:pPr>
        <w:pStyle w:val="ColorfulList-Accent11"/>
        <w:rPr>
          <w:szCs w:val="24"/>
        </w:rPr>
      </w:pPr>
    </w:p>
    <w:p w14:paraId="0268B501" w14:textId="77777777" w:rsidR="00647934" w:rsidRDefault="00647934" w:rsidP="00AD43C8">
      <w:pPr>
        <w:pStyle w:val="Level2"/>
        <w:keepNext w:val="0"/>
        <w:numPr>
          <w:ilvl w:val="1"/>
          <w:numId w:val="46"/>
        </w:numPr>
        <w:rPr>
          <w:szCs w:val="24"/>
        </w:rPr>
      </w:pPr>
      <w:r w:rsidRPr="00FA55D4">
        <w:rPr>
          <w:b/>
          <w:szCs w:val="24"/>
          <w:u w:val="single"/>
        </w:rPr>
        <w:t>Entire Agreement</w:t>
      </w:r>
      <w:r>
        <w:rPr>
          <w:szCs w:val="24"/>
        </w:rPr>
        <w:t>:  This Agreement embodies the entire understanding between the parties as to the subject matter of this Agreement and supersedes all previous discussions and documents relating to such subject matter including, but not limited to previous confidentiality Agreements between the parties.</w:t>
      </w:r>
    </w:p>
    <w:p w14:paraId="05F4A230" w14:textId="77777777" w:rsidR="00647934" w:rsidRDefault="00647934" w:rsidP="00AD43C8">
      <w:pPr>
        <w:pStyle w:val="Level2"/>
        <w:keepNext w:val="0"/>
        <w:numPr>
          <w:ilvl w:val="1"/>
          <w:numId w:val="46"/>
        </w:numPr>
        <w:rPr>
          <w:szCs w:val="24"/>
        </w:rPr>
      </w:pPr>
      <w:r w:rsidRPr="00FA55D4">
        <w:rPr>
          <w:b/>
          <w:szCs w:val="24"/>
          <w:u w:val="single"/>
        </w:rPr>
        <w:t>Amendments</w:t>
      </w:r>
      <w:r>
        <w:rPr>
          <w:szCs w:val="24"/>
        </w:rPr>
        <w:t>:  No amendment or modification to this Agreement shall be effective or binding on either party unless the same has been reduced to writing and signed by authorized representatives of both parties.</w:t>
      </w:r>
    </w:p>
    <w:p w14:paraId="6658E752" w14:textId="77777777" w:rsidR="00631B0C" w:rsidRDefault="00631B0C" w:rsidP="00631B0C">
      <w:pPr>
        <w:pStyle w:val="Level2"/>
        <w:keepNext w:val="0"/>
        <w:ind w:left="360"/>
        <w:rPr>
          <w:szCs w:val="24"/>
        </w:rPr>
      </w:pPr>
    </w:p>
    <w:p w14:paraId="0FEE3692" w14:textId="653DBD4E" w:rsidR="00647934" w:rsidRDefault="00AD43C8" w:rsidP="00AD43C8">
      <w:pPr>
        <w:pStyle w:val="p2"/>
        <w:spacing w:line="240" w:lineRule="auto"/>
        <w:ind w:left="450" w:hanging="450"/>
      </w:pPr>
      <w:r>
        <w:rPr>
          <w:b/>
          <w:szCs w:val="24"/>
          <w:u w:val="single"/>
        </w:rPr>
        <w:t>10.14</w:t>
      </w:r>
      <w:r>
        <w:rPr>
          <w:b/>
          <w:szCs w:val="24"/>
          <w:u w:val="single"/>
        </w:rPr>
        <w:tab/>
      </w:r>
      <w:r w:rsidR="00647934" w:rsidRPr="00FA55D4">
        <w:rPr>
          <w:b/>
          <w:szCs w:val="24"/>
          <w:u w:val="single"/>
        </w:rPr>
        <w:t>Order of Precedence</w:t>
      </w:r>
      <w:r w:rsidR="00647934">
        <w:rPr>
          <w:szCs w:val="24"/>
        </w:rPr>
        <w:t xml:space="preserve">:  In the event of a conflict between any Statement of Work and the Main Body of this Agreement, the terms of the Main Body of this Agreement shall govern.  </w:t>
      </w:r>
    </w:p>
    <w:p w14:paraId="7D021C41" w14:textId="77777777" w:rsidR="00B831BC" w:rsidRDefault="00B831BC" w:rsidP="00B831BC">
      <w:pPr>
        <w:pStyle w:val="p2"/>
        <w:spacing w:line="240" w:lineRule="auto"/>
        <w:ind w:left="0"/>
        <w:rPr>
          <w:i/>
          <w:szCs w:val="24"/>
        </w:rPr>
      </w:pPr>
    </w:p>
    <w:p w14:paraId="5502D9C8" w14:textId="77777777" w:rsidR="00B831BC" w:rsidRDefault="00B831BC" w:rsidP="00B831BC">
      <w:pPr>
        <w:pStyle w:val="p2"/>
        <w:spacing w:line="240" w:lineRule="auto"/>
        <w:ind w:left="0"/>
        <w:rPr>
          <w:i/>
          <w:szCs w:val="24"/>
        </w:rPr>
      </w:pPr>
    </w:p>
    <w:p w14:paraId="6969A459" w14:textId="77777777" w:rsidR="00B831BC" w:rsidRDefault="00B831BC" w:rsidP="00B831BC">
      <w:pPr>
        <w:pStyle w:val="p2"/>
        <w:spacing w:line="240" w:lineRule="auto"/>
        <w:ind w:left="0"/>
        <w:rPr>
          <w:i/>
          <w:szCs w:val="24"/>
        </w:rPr>
      </w:pPr>
    </w:p>
    <w:p w14:paraId="2087A43F" w14:textId="77777777" w:rsidR="00B831BC" w:rsidRDefault="00B831BC" w:rsidP="00B831BC">
      <w:pPr>
        <w:pStyle w:val="p2"/>
        <w:spacing w:line="240" w:lineRule="auto"/>
        <w:ind w:left="0"/>
        <w:rPr>
          <w:szCs w:val="24"/>
        </w:rPr>
      </w:pPr>
      <w:r>
        <w:rPr>
          <w:i/>
          <w:szCs w:val="24"/>
        </w:rPr>
        <w:t>In Witness Whereof</w:t>
      </w:r>
      <w:r>
        <w:rPr>
          <w:szCs w:val="24"/>
        </w:rPr>
        <w:t>, the Parties have caused this Statement of Work to be executed by their duly authorized officers or representatives on the dates shown below.</w:t>
      </w:r>
    </w:p>
    <w:p w14:paraId="0EB4C7A7" w14:textId="77777777" w:rsidR="00B831BC" w:rsidRDefault="00B831BC" w:rsidP="00B831BC">
      <w:pPr>
        <w:pStyle w:val="p2"/>
        <w:spacing w:line="240" w:lineRule="auto"/>
        <w:ind w:left="0"/>
        <w:rPr>
          <w:szCs w:val="24"/>
        </w:rPr>
      </w:pPr>
    </w:p>
    <w:p w14:paraId="485BFF13" w14:textId="77777777" w:rsidR="00B831BC" w:rsidRDefault="00B831BC" w:rsidP="00B831BC">
      <w:pPr>
        <w:pStyle w:val="p2"/>
        <w:spacing w:line="240" w:lineRule="auto"/>
        <w:ind w:left="0"/>
        <w:rPr>
          <w:szCs w:val="24"/>
        </w:rPr>
      </w:pPr>
    </w:p>
    <w:p w14:paraId="0C555898" w14:textId="77777777" w:rsidR="00B831BC" w:rsidRDefault="00B831BC" w:rsidP="00B831BC">
      <w:pPr>
        <w:pStyle w:val="p2"/>
        <w:spacing w:line="240" w:lineRule="auto"/>
        <w:ind w:left="0"/>
        <w:rPr>
          <w:szCs w:val="24"/>
        </w:rPr>
      </w:pPr>
    </w:p>
    <w:p w14:paraId="413466C8" w14:textId="370027B8" w:rsidR="00B831BC" w:rsidRDefault="00EF7B51" w:rsidP="00B831BC">
      <w:pPr>
        <w:pStyle w:val="t13"/>
        <w:tabs>
          <w:tab w:val="left" w:pos="4230"/>
          <w:tab w:val="left" w:pos="5120"/>
        </w:tabs>
        <w:spacing w:line="240" w:lineRule="auto"/>
        <w:rPr>
          <w:b/>
          <w:szCs w:val="24"/>
        </w:rPr>
      </w:pPr>
      <w:r>
        <w:rPr>
          <w:szCs w:val="24"/>
          <w:lang w:eastAsia="ko-KR"/>
        </w:rPr>
        <w:t>LICENSEE</w:t>
      </w:r>
      <w:r>
        <w:rPr>
          <w:b/>
          <w:szCs w:val="24"/>
        </w:rPr>
        <w:tab/>
        <w:t>LICENSOR</w:t>
      </w:r>
    </w:p>
    <w:p w14:paraId="1257DCE7" w14:textId="77777777" w:rsidR="00B831BC" w:rsidRDefault="00B831BC" w:rsidP="00B831BC">
      <w:pPr>
        <w:tabs>
          <w:tab w:val="left" w:pos="1480"/>
          <w:tab w:val="left" w:pos="5120"/>
        </w:tabs>
        <w:rPr>
          <w:szCs w:val="24"/>
        </w:rPr>
      </w:pPr>
    </w:p>
    <w:p w14:paraId="4FC24004" w14:textId="77777777" w:rsidR="00B831BC" w:rsidRDefault="00B831BC" w:rsidP="00B831BC">
      <w:pPr>
        <w:pStyle w:val="p3"/>
        <w:spacing w:line="240" w:lineRule="auto"/>
        <w:rPr>
          <w:szCs w:val="24"/>
        </w:rPr>
      </w:pPr>
      <w:r>
        <w:rPr>
          <w:szCs w:val="24"/>
        </w:rPr>
        <w:t>Name: _____________________________</w:t>
      </w:r>
      <w:r>
        <w:rPr>
          <w:szCs w:val="24"/>
        </w:rPr>
        <w:tab/>
        <w:t>Name: ____________________________________</w:t>
      </w:r>
    </w:p>
    <w:p w14:paraId="6A1EB8D6" w14:textId="77777777" w:rsidR="00B831BC" w:rsidRDefault="00B831BC" w:rsidP="00B831BC">
      <w:pPr>
        <w:tabs>
          <w:tab w:val="left" w:pos="720"/>
        </w:tabs>
        <w:rPr>
          <w:szCs w:val="24"/>
        </w:rPr>
      </w:pPr>
    </w:p>
    <w:p w14:paraId="37A5CC59" w14:textId="77777777" w:rsidR="00B831BC" w:rsidRDefault="00B831BC" w:rsidP="00B831BC">
      <w:pPr>
        <w:pStyle w:val="p3"/>
        <w:spacing w:line="240" w:lineRule="auto"/>
        <w:rPr>
          <w:szCs w:val="24"/>
        </w:rPr>
      </w:pPr>
      <w:r>
        <w:rPr>
          <w:szCs w:val="24"/>
        </w:rPr>
        <w:t>Title:  _____________________________</w:t>
      </w:r>
      <w:r>
        <w:rPr>
          <w:szCs w:val="24"/>
        </w:rPr>
        <w:tab/>
        <w:t>Title: _____________________________________</w:t>
      </w:r>
    </w:p>
    <w:p w14:paraId="6E9D4DAB" w14:textId="77777777" w:rsidR="00B831BC" w:rsidRDefault="00B831BC" w:rsidP="00B831BC">
      <w:pPr>
        <w:tabs>
          <w:tab w:val="left" w:pos="720"/>
        </w:tabs>
        <w:rPr>
          <w:szCs w:val="24"/>
        </w:rPr>
      </w:pPr>
    </w:p>
    <w:p w14:paraId="23B98312" w14:textId="77777777" w:rsidR="00B831BC" w:rsidRDefault="00B831BC" w:rsidP="00B831BC">
      <w:pPr>
        <w:pStyle w:val="p3"/>
        <w:spacing w:line="240" w:lineRule="auto"/>
      </w:pPr>
      <w:r>
        <w:rPr>
          <w:szCs w:val="24"/>
        </w:rPr>
        <w:lastRenderedPageBreak/>
        <w:t>Date:  ____________________________</w:t>
      </w:r>
      <w:r>
        <w:rPr>
          <w:szCs w:val="24"/>
        </w:rPr>
        <w:tab/>
        <w:t>Date: _____________________________________</w:t>
      </w:r>
    </w:p>
    <w:p w14:paraId="1EE61D63" w14:textId="77777777" w:rsidR="00B831BC" w:rsidRDefault="00B831BC" w:rsidP="00B831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0"/>
        </w:rPr>
      </w:pPr>
    </w:p>
    <w:p w14:paraId="44A11BC4" w14:textId="77777777" w:rsidR="00647934" w:rsidRDefault="00647934" w:rsidP="00631B0C">
      <w:pPr>
        <w:pStyle w:val="p2"/>
        <w:spacing w:line="240" w:lineRule="auto"/>
        <w:ind w:left="0" w:firstLine="0"/>
        <w:rPr>
          <w:szCs w:val="24"/>
        </w:rPr>
      </w:pPr>
    </w:p>
    <w:p w14:paraId="0FFA218D" w14:textId="185DCE1E" w:rsidR="00647934" w:rsidRDefault="00647934">
      <w:pPr>
        <w:pStyle w:val="p3"/>
        <w:pageBreakBefore/>
        <w:spacing w:line="240" w:lineRule="auto"/>
        <w:jc w:val="center"/>
        <w:rPr>
          <w:b/>
          <w:szCs w:val="24"/>
        </w:rPr>
      </w:pPr>
      <w:bookmarkStart w:id="2" w:name="OLE_LINK2"/>
      <w:bookmarkStart w:id="3" w:name="OLE_LINK3"/>
      <w:r>
        <w:rPr>
          <w:b/>
          <w:szCs w:val="24"/>
        </w:rPr>
        <w:lastRenderedPageBreak/>
        <w:t>EXHIBIT A</w:t>
      </w:r>
      <w:bookmarkEnd w:id="2"/>
      <w:bookmarkEnd w:id="3"/>
      <w:r w:rsidR="00593DCC">
        <w:rPr>
          <w:b/>
          <w:szCs w:val="24"/>
        </w:rPr>
        <w:t>-1</w:t>
      </w:r>
    </w:p>
    <w:p w14:paraId="1695D45D" w14:textId="5A934688" w:rsidR="006E2D19" w:rsidRPr="0033178D" w:rsidRDefault="00647934" w:rsidP="00F345F7">
      <w:pPr>
        <w:pStyle w:val="p3"/>
        <w:spacing w:line="240" w:lineRule="auto"/>
        <w:jc w:val="center"/>
      </w:pPr>
      <w:r>
        <w:rPr>
          <w:b/>
          <w:szCs w:val="24"/>
        </w:rPr>
        <w:t>STATEMENT OF WORK</w:t>
      </w:r>
    </w:p>
    <w:p w14:paraId="580E9E59" w14:textId="5CA733AE" w:rsidR="00593DCC" w:rsidRPr="005F4E45" w:rsidRDefault="00593DCC" w:rsidP="00593DCC">
      <w:pPr>
        <w:pStyle w:val="Heading1"/>
        <w:rPr>
          <w:sz w:val="24"/>
        </w:rPr>
      </w:pPr>
      <w:r w:rsidRPr="00DC53A9">
        <w:rPr>
          <w:sz w:val="24"/>
        </w:rPr>
        <w:t xml:space="preserve">Know-How transfer: </w:t>
      </w:r>
      <w:r>
        <w:rPr>
          <w:sz w:val="24"/>
        </w:rPr>
        <w:t>R</w:t>
      </w:r>
      <w:r w:rsidRPr="00DC53A9">
        <w:rPr>
          <w:sz w:val="24"/>
        </w:rPr>
        <w:t xml:space="preserve">eview of </w:t>
      </w:r>
      <w:r w:rsidR="00EF7B51">
        <w:rPr>
          <w:sz w:val="24"/>
        </w:rPr>
        <w:t>licensee</w:t>
      </w:r>
      <w:r w:rsidRPr="00DC53A9">
        <w:rPr>
          <w:sz w:val="24"/>
        </w:rPr>
        <w:t xml:space="preserve"> </w:t>
      </w:r>
      <w:proofErr w:type="spellStart"/>
      <w:r w:rsidRPr="00DC53A9">
        <w:rPr>
          <w:sz w:val="24"/>
        </w:rPr>
        <w:t>GaN</w:t>
      </w:r>
      <w:proofErr w:type="spellEnd"/>
      <w:r w:rsidRPr="00DC53A9">
        <w:rPr>
          <w:sz w:val="24"/>
        </w:rPr>
        <w:t xml:space="preserve"> </w:t>
      </w:r>
      <w:proofErr w:type="spellStart"/>
      <w:r w:rsidR="004A7B31" w:rsidRPr="004A7B31">
        <w:rPr>
          <w:color w:val="000000"/>
          <w:sz w:val="24"/>
          <w:szCs w:val="24"/>
        </w:rPr>
        <w:t>μ</w:t>
      </w:r>
      <w:r w:rsidRPr="004A7B31">
        <w:rPr>
          <w:sz w:val="24"/>
          <w:szCs w:val="24"/>
        </w:rPr>
        <w:t>L</w:t>
      </w:r>
      <w:r w:rsidRPr="00DC53A9">
        <w:rPr>
          <w:sz w:val="24"/>
        </w:rPr>
        <w:t>ED</w:t>
      </w:r>
      <w:proofErr w:type="spellEnd"/>
      <w:r w:rsidRPr="00DC53A9">
        <w:rPr>
          <w:sz w:val="24"/>
        </w:rPr>
        <w:t xml:space="preserve"> fabrication process flow</w:t>
      </w:r>
      <w:r>
        <w:rPr>
          <w:sz w:val="24"/>
        </w:rPr>
        <w:t xml:space="preserve"> </w:t>
      </w:r>
    </w:p>
    <w:p w14:paraId="43DDA95A"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Overview</w:t>
      </w:r>
    </w:p>
    <w:p w14:paraId="29B6C68D" w14:textId="607A248B" w:rsidR="00593DCC" w:rsidRDefault="00EF7B51" w:rsidP="00593DCC">
      <w:pPr>
        <w:autoSpaceDE w:val="0"/>
        <w:autoSpaceDN w:val="0"/>
        <w:adjustRightInd w:val="0"/>
        <w:rPr>
          <w:rFonts w:eastAsia="Cambria" w:cs="Calibri"/>
          <w:sz w:val="20"/>
          <w:szCs w:val="32"/>
        </w:rPr>
      </w:pPr>
      <w:r>
        <w:rPr>
          <w:rFonts w:eastAsia="Cambria" w:cs="Calibri"/>
          <w:sz w:val="20"/>
          <w:szCs w:val="32"/>
        </w:rPr>
        <w:t>LICENSOR</w:t>
      </w:r>
      <w:r w:rsidR="00593DCC" w:rsidRPr="00DC53A9">
        <w:rPr>
          <w:rFonts w:eastAsia="Cambria" w:cs="Calibri"/>
          <w:sz w:val="20"/>
          <w:szCs w:val="32"/>
        </w:rPr>
        <w:t xml:space="preserve"> will conduct a review of the process flow as developed by </w:t>
      </w:r>
      <w:r>
        <w:rPr>
          <w:rFonts w:eastAsia="Cambria" w:cs="Calibri"/>
          <w:sz w:val="20"/>
          <w:szCs w:val="32"/>
        </w:rPr>
        <w:t>Licensee</w:t>
      </w:r>
      <w:r w:rsidR="00593DCC" w:rsidRPr="00DC53A9">
        <w:rPr>
          <w:rFonts w:eastAsia="Cambria" w:cs="Calibri"/>
          <w:sz w:val="20"/>
          <w:szCs w:val="32"/>
        </w:rPr>
        <w:t xml:space="preserve"> for fabrication of </w:t>
      </w:r>
      <w:proofErr w:type="spellStart"/>
      <w:r w:rsidR="00593DCC" w:rsidRPr="00DC53A9">
        <w:rPr>
          <w:rFonts w:eastAsia="Cambria" w:cs="Calibri"/>
          <w:sz w:val="20"/>
          <w:szCs w:val="32"/>
        </w:rPr>
        <w:t>GaN</w:t>
      </w:r>
      <w:proofErr w:type="spellEnd"/>
      <w:r w:rsidR="00593DCC" w:rsidRPr="00DC53A9">
        <w:rPr>
          <w:rFonts w:eastAsia="Cambria" w:cs="Calibri"/>
          <w:sz w:val="20"/>
          <w:szCs w:val="32"/>
        </w:rPr>
        <w:t xml:space="preserve"> </w:t>
      </w:r>
      <w:proofErr w:type="spellStart"/>
      <w:r w:rsidR="00593DCC" w:rsidRPr="00DC53A9">
        <w:rPr>
          <w:rFonts w:eastAsia="Cambria" w:cs="Calibri"/>
          <w:sz w:val="20"/>
          <w:szCs w:val="32"/>
        </w:rPr>
        <w:t>chiplet</w:t>
      </w:r>
      <w:proofErr w:type="spellEnd"/>
      <w:r w:rsidR="00593DCC" w:rsidRPr="00DC53A9">
        <w:rPr>
          <w:rFonts w:eastAsia="Cambria" w:cs="Calibri"/>
          <w:sz w:val="20"/>
          <w:szCs w:val="32"/>
        </w:rPr>
        <w:t xml:space="preserve"> LEDs. During the review, and starting immediately upon signature, </w:t>
      </w:r>
      <w:r>
        <w:rPr>
          <w:rFonts w:eastAsia="Cambria" w:cs="Calibri"/>
          <w:sz w:val="20"/>
          <w:szCs w:val="32"/>
        </w:rPr>
        <w:t>LICENSOR</w:t>
      </w:r>
      <w:r w:rsidR="00593DCC" w:rsidRPr="00DC53A9">
        <w:rPr>
          <w:rFonts w:eastAsia="Cambria" w:cs="Calibri"/>
          <w:sz w:val="20"/>
          <w:szCs w:val="32"/>
        </w:rPr>
        <w:t xml:space="preserve"> will continuously identify process areas and topics ripe for improvement and transfer existing process know-how to </w:t>
      </w:r>
      <w:r>
        <w:rPr>
          <w:rFonts w:eastAsia="Cambria" w:cs="Calibri"/>
          <w:sz w:val="20"/>
          <w:szCs w:val="32"/>
        </w:rPr>
        <w:t>licensee</w:t>
      </w:r>
      <w:r w:rsidR="00593DCC" w:rsidRPr="00DC53A9">
        <w:rPr>
          <w:rFonts w:eastAsia="Cambria" w:cs="Calibri"/>
          <w:sz w:val="20"/>
          <w:szCs w:val="32"/>
        </w:rPr>
        <w:t xml:space="preserve"> in order to allow for rapid addressing of suboptimal processes. We expect there to be areas where immediate improvements can be made and where </w:t>
      </w:r>
      <w:r>
        <w:rPr>
          <w:rFonts w:eastAsia="Cambria" w:cs="Calibri"/>
          <w:sz w:val="20"/>
          <w:szCs w:val="32"/>
        </w:rPr>
        <w:t>LICENSOR</w:t>
      </w:r>
      <w:r w:rsidR="00593DCC" w:rsidRPr="00DC53A9">
        <w:rPr>
          <w:rFonts w:eastAsia="Cambria" w:cs="Calibri"/>
          <w:sz w:val="20"/>
          <w:szCs w:val="32"/>
        </w:rPr>
        <w:t xml:space="preserve"> can make recommendations within days of signature and that new potential improvements will be identified throughout the engagement. </w:t>
      </w:r>
    </w:p>
    <w:p w14:paraId="63EBD56E" w14:textId="77777777" w:rsidR="00593DCC" w:rsidRPr="00DC53A9" w:rsidRDefault="00593DCC" w:rsidP="00593DCC">
      <w:pPr>
        <w:autoSpaceDE w:val="0"/>
        <w:autoSpaceDN w:val="0"/>
        <w:adjustRightInd w:val="0"/>
        <w:rPr>
          <w:rFonts w:eastAsia="Cambria" w:cs="Calibri"/>
          <w:sz w:val="20"/>
          <w:szCs w:val="30"/>
        </w:rPr>
      </w:pPr>
    </w:p>
    <w:p w14:paraId="6967BE5E"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Initial information gathe</w:t>
      </w:r>
      <w:r>
        <w:rPr>
          <w:rFonts w:eastAsia="Cambria" w:cs="Calibri"/>
          <w:b/>
          <w:bCs/>
          <w:sz w:val="20"/>
          <w:szCs w:val="32"/>
        </w:rPr>
        <w:t>ring and analysis (week 1-3</w:t>
      </w:r>
      <w:r w:rsidRPr="00DC53A9">
        <w:rPr>
          <w:rFonts w:eastAsia="Cambria" w:cs="Calibri"/>
          <w:b/>
          <w:bCs/>
          <w:sz w:val="20"/>
          <w:szCs w:val="32"/>
        </w:rPr>
        <w:t>)</w:t>
      </w:r>
    </w:p>
    <w:p w14:paraId="4BFEFB15" w14:textId="375E63D8"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xml:space="preserve">The engagement will begin with an on-site review at </w:t>
      </w:r>
      <w:r w:rsidR="00EF7B51">
        <w:rPr>
          <w:rFonts w:eastAsia="Cambria" w:cs="Calibri"/>
          <w:sz w:val="20"/>
          <w:szCs w:val="32"/>
        </w:rPr>
        <w:t>Licensee</w:t>
      </w:r>
      <w:r w:rsidRPr="00DC53A9">
        <w:rPr>
          <w:rFonts w:eastAsia="Cambria" w:cs="Calibri"/>
          <w:sz w:val="20"/>
          <w:szCs w:val="32"/>
        </w:rPr>
        <w:t xml:space="preserve"> for an in-depth introduction to the flow process that will include the out-sourcing arrangements and specifications as well as the fabrication sequence, test results, and an enumeration of the perceived programmatic/technical issues. The initial engagement may include visits to suppliers of out-sourced fabrication steps (e.g., Teledyne) and may include materials and device characterization at </w:t>
      </w:r>
      <w:r w:rsidR="00EF7B51">
        <w:rPr>
          <w:rFonts w:eastAsia="Cambria" w:cs="Calibri"/>
          <w:sz w:val="20"/>
          <w:szCs w:val="32"/>
        </w:rPr>
        <w:t>LICENSOR</w:t>
      </w:r>
      <w:r w:rsidRPr="00DC53A9">
        <w:rPr>
          <w:rFonts w:eastAsia="Cambria" w:cs="Calibri"/>
          <w:sz w:val="20"/>
          <w:szCs w:val="32"/>
        </w:rPr>
        <w:t>.</w:t>
      </w:r>
      <w:r>
        <w:rPr>
          <w:rFonts w:eastAsia="Cambria" w:cs="Calibri"/>
          <w:sz w:val="20"/>
          <w:szCs w:val="32"/>
        </w:rPr>
        <w:t xml:space="preserve"> During this, and proceeding sessions, meetings with </w:t>
      </w:r>
      <w:r w:rsidR="00EF7B51">
        <w:rPr>
          <w:rFonts w:eastAsia="Cambria" w:cs="Calibri"/>
          <w:sz w:val="20"/>
          <w:szCs w:val="32"/>
        </w:rPr>
        <w:t>licensee</w:t>
      </w:r>
      <w:r>
        <w:rPr>
          <w:rFonts w:eastAsia="Cambria" w:cs="Calibri"/>
          <w:sz w:val="20"/>
          <w:szCs w:val="32"/>
        </w:rPr>
        <w:t xml:space="preserve"> suppliers, including Teledyne, may be scheduled to improve information gathering and process improvement quality.</w:t>
      </w:r>
    </w:p>
    <w:p w14:paraId="0FF333CB"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w:t>
      </w:r>
    </w:p>
    <w:p w14:paraId="00169A16"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Interim Report (week 6)</w:t>
      </w:r>
    </w:p>
    <w:p w14:paraId="7E21FF54" w14:textId="48CEFFAF"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xml:space="preserve">Based on the analysis, the </w:t>
      </w:r>
      <w:r w:rsidR="00EF7B51">
        <w:rPr>
          <w:rFonts w:eastAsia="Cambria" w:cs="Calibri"/>
          <w:sz w:val="20"/>
          <w:szCs w:val="32"/>
        </w:rPr>
        <w:t>LICENSOR</w:t>
      </w:r>
      <w:r w:rsidRPr="00DC53A9">
        <w:rPr>
          <w:rFonts w:eastAsia="Cambria" w:cs="Calibri"/>
          <w:sz w:val="20"/>
          <w:szCs w:val="32"/>
        </w:rPr>
        <w:t xml:space="preserve"> team will prepare and submit a report evaluating the existing process flow and identifying areas that are prime candidates to improve device performance or yield on the short term, for review by </w:t>
      </w:r>
      <w:r w:rsidR="00EF7B51">
        <w:rPr>
          <w:rFonts w:eastAsia="Cambria" w:cs="Calibri"/>
          <w:sz w:val="20"/>
          <w:szCs w:val="32"/>
        </w:rPr>
        <w:t>Licensee</w:t>
      </w:r>
      <w:r w:rsidRPr="00DC53A9">
        <w:rPr>
          <w:rFonts w:eastAsia="Cambria" w:cs="Calibri"/>
          <w:sz w:val="20"/>
          <w:szCs w:val="32"/>
        </w:rPr>
        <w:t xml:space="preserve">. Note that this report is likely to contain little new information; as improvement areas are identified they will be immediately communicated to </w:t>
      </w:r>
      <w:r w:rsidR="00EF7B51">
        <w:rPr>
          <w:rFonts w:eastAsia="Cambria" w:cs="Calibri"/>
          <w:sz w:val="20"/>
          <w:szCs w:val="32"/>
        </w:rPr>
        <w:t>Licensee</w:t>
      </w:r>
      <w:r w:rsidRPr="00DC53A9">
        <w:rPr>
          <w:rFonts w:eastAsia="Cambria" w:cs="Calibri"/>
          <w:sz w:val="20"/>
          <w:szCs w:val="32"/>
        </w:rPr>
        <w:t>.</w:t>
      </w:r>
    </w:p>
    <w:p w14:paraId="794D2257" w14:textId="77777777" w:rsidR="00593DCC" w:rsidRPr="00DC53A9" w:rsidRDefault="00593DCC" w:rsidP="00593DCC">
      <w:pPr>
        <w:autoSpaceDE w:val="0"/>
        <w:autoSpaceDN w:val="0"/>
        <w:adjustRightInd w:val="0"/>
        <w:rPr>
          <w:rFonts w:eastAsia="Cambria" w:cs="Calibri"/>
          <w:sz w:val="20"/>
          <w:szCs w:val="30"/>
        </w:rPr>
      </w:pPr>
    </w:p>
    <w:p w14:paraId="1F2B4F94"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Meeting to Refine activities (week 7)</w:t>
      </w:r>
    </w:p>
    <w:p w14:paraId="5B98B0DD" w14:textId="77777777" w:rsidR="00593DCC" w:rsidRPr="00DC53A9" w:rsidRDefault="00593DCC" w:rsidP="00593DCC">
      <w:pPr>
        <w:pStyle w:val="ListParagraph"/>
        <w:numPr>
          <w:ilvl w:val="0"/>
          <w:numId w:val="47"/>
        </w:numPr>
        <w:suppressAutoHyphens w:val="0"/>
        <w:autoSpaceDE w:val="0"/>
        <w:autoSpaceDN w:val="0"/>
        <w:adjustRightInd w:val="0"/>
        <w:ind w:leftChars="0"/>
        <w:contextualSpacing/>
        <w:rPr>
          <w:rFonts w:eastAsia="Cambria" w:cs="Calibri"/>
          <w:sz w:val="20"/>
          <w:szCs w:val="30"/>
        </w:rPr>
      </w:pPr>
      <w:r w:rsidRPr="00DC53A9">
        <w:rPr>
          <w:rFonts w:eastAsia="Cambria" w:cs="Calibri"/>
          <w:sz w:val="20"/>
          <w:szCs w:val="32"/>
        </w:rPr>
        <w:t>Discuss the report conclusions</w:t>
      </w:r>
    </w:p>
    <w:p w14:paraId="0BC5EECC" w14:textId="3BCED97A" w:rsidR="00593DCC" w:rsidRPr="00DC53A9" w:rsidRDefault="00593DCC" w:rsidP="00593DCC">
      <w:pPr>
        <w:pStyle w:val="ListParagraph"/>
        <w:numPr>
          <w:ilvl w:val="0"/>
          <w:numId w:val="47"/>
        </w:numPr>
        <w:suppressAutoHyphens w:val="0"/>
        <w:autoSpaceDE w:val="0"/>
        <w:autoSpaceDN w:val="0"/>
        <w:adjustRightInd w:val="0"/>
        <w:ind w:leftChars="0"/>
        <w:contextualSpacing/>
        <w:rPr>
          <w:rFonts w:eastAsia="Cambria" w:cs="Calibri"/>
          <w:sz w:val="20"/>
          <w:szCs w:val="30"/>
        </w:rPr>
      </w:pPr>
      <w:r w:rsidRPr="00DC53A9">
        <w:rPr>
          <w:rFonts w:eastAsia="Cambria" w:cs="Calibri"/>
          <w:sz w:val="20"/>
          <w:szCs w:val="32"/>
        </w:rPr>
        <w:t xml:space="preserve">Achieve consensus between </w:t>
      </w:r>
      <w:r w:rsidR="00EF7B51">
        <w:rPr>
          <w:rFonts w:eastAsia="Cambria" w:cs="Calibri"/>
          <w:sz w:val="20"/>
          <w:szCs w:val="32"/>
        </w:rPr>
        <w:t>LICENSOR and LICENCEE</w:t>
      </w:r>
      <w:r w:rsidRPr="00DC53A9">
        <w:rPr>
          <w:rFonts w:eastAsia="Cambria" w:cs="Calibri"/>
          <w:sz w:val="20"/>
          <w:szCs w:val="32"/>
        </w:rPr>
        <w:t xml:space="preserve"> in the key problem areas to be addressed</w:t>
      </w:r>
    </w:p>
    <w:p w14:paraId="4366B9C9" w14:textId="00744E82" w:rsidR="00593DCC" w:rsidRPr="00DC53A9" w:rsidRDefault="00EF7B51" w:rsidP="00593DCC">
      <w:pPr>
        <w:pStyle w:val="ListParagraph"/>
        <w:numPr>
          <w:ilvl w:val="0"/>
          <w:numId w:val="47"/>
        </w:numPr>
        <w:suppressAutoHyphens w:val="0"/>
        <w:autoSpaceDE w:val="0"/>
        <w:autoSpaceDN w:val="0"/>
        <w:adjustRightInd w:val="0"/>
        <w:ind w:leftChars="0"/>
        <w:contextualSpacing/>
        <w:rPr>
          <w:rFonts w:eastAsia="Cambria" w:cs="Calibri"/>
          <w:sz w:val="20"/>
          <w:szCs w:val="30"/>
        </w:rPr>
      </w:pPr>
      <w:r>
        <w:rPr>
          <w:rFonts w:eastAsia="Cambria" w:cs="Calibri"/>
          <w:sz w:val="20"/>
          <w:szCs w:val="32"/>
        </w:rPr>
        <w:t>LICENSOR</w:t>
      </w:r>
      <w:r w:rsidR="00593DCC" w:rsidRPr="00DC53A9">
        <w:rPr>
          <w:rFonts w:eastAsia="Cambria" w:cs="Calibri"/>
          <w:sz w:val="20"/>
          <w:szCs w:val="32"/>
        </w:rPr>
        <w:t xml:space="preserve"> and Nth working together will develop a plan to realize the proposed improvements. </w:t>
      </w:r>
    </w:p>
    <w:p w14:paraId="56F23E44"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w:t>
      </w:r>
    </w:p>
    <w:p w14:paraId="264BA646"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Detailed plan (week 10)</w:t>
      </w:r>
    </w:p>
    <w:p w14:paraId="3F3690AA" w14:textId="08F4720D"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xml:space="preserve">Based on these discussions, </w:t>
      </w:r>
      <w:r w:rsidR="00EF7B51">
        <w:rPr>
          <w:rFonts w:eastAsia="Cambria" w:cs="Calibri"/>
          <w:sz w:val="20"/>
          <w:szCs w:val="32"/>
        </w:rPr>
        <w:t>LICENSOR</w:t>
      </w:r>
      <w:r w:rsidRPr="00DC53A9">
        <w:rPr>
          <w:rFonts w:eastAsia="Cambria" w:cs="Calibri"/>
          <w:sz w:val="20"/>
          <w:szCs w:val="32"/>
        </w:rPr>
        <w:t xml:space="preserve"> will develop technology options and create a plan for further development and implementation of solutions.</w:t>
      </w:r>
    </w:p>
    <w:p w14:paraId="2B589D4E"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sz w:val="20"/>
          <w:szCs w:val="32"/>
        </w:rPr>
        <w:t> </w:t>
      </w:r>
    </w:p>
    <w:p w14:paraId="0197811F" w14:textId="77777777" w:rsidR="00593DCC" w:rsidRPr="00DC53A9" w:rsidRDefault="00593DCC" w:rsidP="00593DCC">
      <w:pPr>
        <w:autoSpaceDE w:val="0"/>
        <w:autoSpaceDN w:val="0"/>
        <w:adjustRightInd w:val="0"/>
        <w:rPr>
          <w:rFonts w:eastAsia="Cambria" w:cs="Calibri"/>
          <w:sz w:val="20"/>
          <w:szCs w:val="30"/>
        </w:rPr>
      </w:pPr>
      <w:r w:rsidRPr="00DC53A9">
        <w:rPr>
          <w:rFonts w:eastAsia="Cambria" w:cs="Calibri"/>
          <w:b/>
          <w:bCs/>
          <w:sz w:val="20"/>
          <w:szCs w:val="32"/>
        </w:rPr>
        <w:t>Final report and meeting (week 12)</w:t>
      </w:r>
    </w:p>
    <w:p w14:paraId="2C413630" w14:textId="24C7FF45" w:rsidR="00593DCC" w:rsidRDefault="00593DCC" w:rsidP="00593DCC">
      <w:pPr>
        <w:autoSpaceDE w:val="0"/>
        <w:autoSpaceDN w:val="0"/>
        <w:adjustRightInd w:val="0"/>
        <w:rPr>
          <w:rFonts w:eastAsia="Cambria" w:cs="Calibri"/>
          <w:sz w:val="20"/>
          <w:szCs w:val="32"/>
        </w:rPr>
      </w:pPr>
      <w:r w:rsidRPr="00DC53A9">
        <w:rPr>
          <w:rFonts w:eastAsia="Cambria" w:cs="Calibri"/>
          <w:sz w:val="20"/>
          <w:szCs w:val="32"/>
        </w:rPr>
        <w:t xml:space="preserve">This will include recommendations for follow-on experimental work and trial runs that can be conducted at </w:t>
      </w:r>
      <w:r w:rsidR="00EF7B51">
        <w:rPr>
          <w:rFonts w:eastAsia="Cambria" w:cs="Calibri"/>
          <w:sz w:val="20"/>
          <w:szCs w:val="32"/>
        </w:rPr>
        <w:t>LICENSOR</w:t>
      </w:r>
      <w:r w:rsidRPr="00DC53A9">
        <w:rPr>
          <w:rFonts w:eastAsia="Cambria" w:cs="Calibri"/>
          <w:sz w:val="20"/>
          <w:szCs w:val="32"/>
        </w:rPr>
        <w:t xml:space="preserve"> for materials characterization, modeling, and processing.</w:t>
      </w:r>
    </w:p>
    <w:p w14:paraId="6863CF25" w14:textId="77777777" w:rsidR="00593DCC" w:rsidRDefault="00593DCC">
      <w:pPr>
        <w:pStyle w:val="p3"/>
        <w:spacing w:line="240" w:lineRule="auto"/>
      </w:pPr>
    </w:p>
    <w:sectPr w:rsidR="00593DCC" w:rsidSect="0006130F">
      <w:headerReference w:type="even" r:id="rId10"/>
      <w:headerReference w:type="default" r:id="rId11"/>
      <w:footerReference w:type="even" r:id="rId12"/>
      <w:footerReference w:type="default" r:id="rId13"/>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857B7" w14:textId="77777777" w:rsidR="000C2812" w:rsidRDefault="000C2812" w:rsidP="00101DFA">
      <w:r>
        <w:separator/>
      </w:r>
    </w:p>
  </w:endnote>
  <w:endnote w:type="continuationSeparator" w:id="0">
    <w:p w14:paraId="28AF878A" w14:textId="77777777" w:rsidR="000C2812" w:rsidRDefault="000C2812" w:rsidP="00101DFA">
      <w:r>
        <w:continuationSeparator/>
      </w:r>
    </w:p>
  </w:endnote>
  <w:endnote w:type="continuationNotice" w:id="1">
    <w:p w14:paraId="301D20B1" w14:textId="77777777" w:rsidR="000C2812" w:rsidRDefault="000C2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algun Gothic">
    <w:altName w:val="Arial Unicode MS"/>
    <w:charset w:val="81"/>
    <w:family w:val="swiss"/>
    <w:pitch w:val="variable"/>
    <w:sig w:usb0="9000002F" w:usb1="29D77CFB" w:usb2="00000012" w:usb3="00000000" w:csb0="00080001" w:csb1="00000000"/>
  </w:font>
  <w:font w:name="MS Mincho">
    <w:altName w:val="Yu Gothic UI"/>
    <w:charset w:val="4E"/>
    <w:family w:val="auto"/>
    <w:pitch w:val="variable"/>
    <w:sig w:usb0="E00002FF" w:usb1="6AC7FDFB" w:usb2="00000012" w:usb3="00000000" w:csb0="0002009F" w:csb1="00000000"/>
  </w:font>
  <w:font w:name="ZapfHumnst Dm BT">
    <w:altName w:val="Lucida Sans Unicode"/>
    <w:charset w:val="00"/>
    <w:family w:val="swiss"/>
    <w:pitch w:val="variable"/>
  </w:font>
  <w:font w:name="DejaVu Sans">
    <w:charset w:val="80"/>
    <w:family w:val="auto"/>
    <w:pitch w:val="variable"/>
  </w:font>
  <w:font w:name="Tahoma">
    <w:panose1 w:val="020B0604030504040204"/>
    <w:charset w:val="00"/>
    <w:family w:val="auto"/>
    <w:pitch w:val="variable"/>
    <w:sig w:usb0="00000003" w:usb1="00000000" w:usb2="00000000" w:usb3="00000000" w:csb0="00000001" w:csb1="00000000"/>
  </w:font>
  <w:font w:name="FreeSans">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ZapfHumnst Ult BT">
    <w:altName w:val="Tahoma"/>
    <w:charset w:val="00"/>
    <w:family w:val="swiss"/>
    <w:pitch w:val="variable"/>
  </w:font>
  <w:font w:name="맑은 고딕">
    <w:altName w:val="굴림"/>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83045" w14:textId="7E077C97" w:rsidR="00602284" w:rsidRDefault="00602284" w:rsidP="0006130F">
    <w:pPr>
      <w:pStyle w:val="Footer"/>
      <w:tabs>
        <w:tab w:val="clear" w:pos="8640"/>
        <w:tab w:val="right" w:pos="9630"/>
      </w:tabs>
      <w:ind w:left="-540" w:right="-270"/>
    </w:pPr>
    <w:r>
      <w:rPr>
        <w:noProof/>
        <w:lang w:eastAsia="en-US"/>
      </w:rPr>
      <mc:AlternateContent>
        <mc:Choice Requires="wps">
          <w:drawing>
            <wp:anchor distT="4294967294" distB="4294967294" distL="114300" distR="114300" simplePos="0" relativeHeight="251658752" behindDoc="1" locked="0" layoutInCell="1" allowOverlap="1" wp14:anchorId="1465B4A7" wp14:editId="1CD036DF">
              <wp:simplePos x="0" y="0"/>
              <wp:positionH relativeFrom="column">
                <wp:posOffset>-504190</wp:posOffset>
              </wp:positionH>
              <wp:positionV relativeFrom="paragraph">
                <wp:posOffset>-36196</wp:posOffset>
              </wp:positionV>
              <wp:extent cx="6858000" cy="0"/>
              <wp:effectExtent l="0" t="0" r="25400" b="254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B5BE8BF" id="Line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7pt,-2.85pt" to="500.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" strokeweight=".26mm">
              <v:stroke joinstyle="miter"/>
            </v:line>
          </w:pict>
        </mc:Fallback>
      </mc:AlternateContent>
    </w:r>
    <w:r>
      <w:rPr>
        <w:rFonts w:ascii="ZapfHumnst Ult BT" w:hAnsi="ZapfHumnst Ult BT" w:cs="ZapfHumnst Ult BT"/>
        <w:b/>
        <w:sz w:val="16"/>
        <w:szCs w:val="16"/>
      </w:rPr>
      <w:tab/>
    </w:r>
    <w:r>
      <w:rPr>
        <w:rFonts w:ascii="ZapfHumnst Ult BT" w:hAnsi="ZapfHumnst Ult BT" w:cs="ZapfHumnst Ult BT"/>
        <w:b/>
        <w:sz w:val="16"/>
        <w:szCs w:val="16"/>
      </w:rPr>
      <w:tab/>
      <w:t xml:space="preserve">Page </w:t>
    </w:r>
    <w:r>
      <w:rPr>
        <w:rFonts w:cs="ZapfHumnst Ult BT"/>
        <w:b/>
        <w:sz w:val="16"/>
        <w:szCs w:val="16"/>
      </w:rPr>
      <w:fldChar w:fldCharType="begin"/>
    </w:r>
    <w:r>
      <w:rPr>
        <w:rFonts w:cs="ZapfHumnst Ult BT"/>
        <w:b/>
        <w:sz w:val="16"/>
        <w:szCs w:val="16"/>
      </w:rPr>
      <w:instrText xml:space="preserve"> PAGE </w:instrText>
    </w:r>
    <w:r>
      <w:rPr>
        <w:rFonts w:cs="ZapfHumnst Ult BT"/>
        <w:b/>
        <w:sz w:val="16"/>
        <w:szCs w:val="16"/>
      </w:rPr>
      <w:fldChar w:fldCharType="separate"/>
    </w:r>
    <w:r w:rsidR="00984F3F">
      <w:rPr>
        <w:rFonts w:cs="ZapfHumnst Ult BT"/>
        <w:b/>
        <w:noProof/>
        <w:sz w:val="16"/>
        <w:szCs w:val="16"/>
      </w:rPr>
      <w:t>4</w:t>
    </w:r>
    <w:r>
      <w:rPr>
        <w:rFonts w:cs="ZapfHumnst Ult BT"/>
        <w:b/>
        <w:sz w:val="16"/>
        <w:szCs w:val="16"/>
      </w:rPr>
      <w:fldChar w:fldCharType="end"/>
    </w:r>
    <w:r>
      <w:rPr>
        <w:rFonts w:ascii="ZapfHumnst Ult BT" w:hAnsi="ZapfHumnst Ult BT" w:cs="ZapfHumnst Ult BT"/>
        <w:b/>
        <w:sz w:val="16"/>
        <w:szCs w:val="16"/>
      </w:rPr>
      <w:t xml:space="preserve"> of </w:t>
    </w:r>
    <w:r>
      <w:rPr>
        <w:rFonts w:cs="ZapfHumnst Ult BT"/>
        <w:b/>
        <w:sz w:val="16"/>
        <w:szCs w:val="16"/>
      </w:rPr>
      <w:fldChar w:fldCharType="begin"/>
    </w:r>
    <w:r>
      <w:rPr>
        <w:rFonts w:cs="ZapfHumnst Ult BT"/>
        <w:b/>
        <w:sz w:val="16"/>
        <w:szCs w:val="16"/>
      </w:rPr>
      <w:instrText xml:space="preserve"> NUMPAGES \*Arabic </w:instrText>
    </w:r>
    <w:r>
      <w:rPr>
        <w:rFonts w:cs="ZapfHumnst Ult BT"/>
        <w:b/>
        <w:sz w:val="16"/>
        <w:szCs w:val="16"/>
      </w:rPr>
      <w:fldChar w:fldCharType="separate"/>
    </w:r>
    <w:r w:rsidR="00984F3F">
      <w:rPr>
        <w:rFonts w:cs="ZapfHumnst Ult BT"/>
        <w:b/>
        <w:noProof/>
        <w:sz w:val="16"/>
        <w:szCs w:val="16"/>
      </w:rPr>
      <w:t>16</w:t>
    </w:r>
    <w:r>
      <w:rPr>
        <w:rFonts w:cs="ZapfHumnst Ult BT"/>
        <w:b/>
        <w:sz w:val="16"/>
        <w:szCs w:val="16"/>
      </w:rPr>
      <w:fldChar w:fldCharType="end"/>
    </w:r>
  </w:p>
  <w:p w14:paraId="60E09D02" w14:textId="77777777" w:rsidR="00602284" w:rsidRPr="0006130F" w:rsidRDefault="00602284" w:rsidP="000613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8A8B7" w14:textId="71BEE4CC" w:rsidR="00602284" w:rsidRDefault="00602284">
    <w:pPr>
      <w:pStyle w:val="Footer"/>
      <w:tabs>
        <w:tab w:val="clear" w:pos="8640"/>
        <w:tab w:val="right" w:pos="9630"/>
      </w:tabs>
      <w:ind w:left="-540" w:right="-270"/>
    </w:pPr>
    <w:r>
      <w:rPr>
        <w:noProof/>
        <w:lang w:eastAsia="en-US"/>
      </w:rPr>
      <mc:AlternateContent>
        <mc:Choice Requires="wps">
          <w:drawing>
            <wp:anchor distT="4294967295" distB="4294967295" distL="114300" distR="114300" simplePos="0" relativeHeight="251657728" behindDoc="1" locked="0" layoutInCell="1" allowOverlap="1" wp14:anchorId="7AD5D86F" wp14:editId="78DD08D7">
              <wp:simplePos x="0" y="0"/>
              <wp:positionH relativeFrom="column">
                <wp:posOffset>-504825</wp:posOffset>
              </wp:positionH>
              <wp:positionV relativeFrom="paragraph">
                <wp:posOffset>-36831</wp:posOffset>
              </wp:positionV>
              <wp:extent cx="6858000" cy="0"/>
              <wp:effectExtent l="0" t="0" r="25400" b="254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916D41C" id="Line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75pt,-2.9pt" to="500.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" strokeweight=".26mm">
              <v:stroke joinstyle="miter"/>
            </v:line>
          </w:pict>
        </mc:Fallback>
      </mc:AlternateContent>
    </w:r>
    <w:r>
      <w:rPr>
        <w:noProof/>
        <w:lang w:eastAsia="en-US"/>
      </w:rPr>
      <mc:AlternateContent>
        <mc:Choice Requires="wps">
          <w:drawing>
            <wp:anchor distT="4294967294" distB="4294967294" distL="114300" distR="114300" simplePos="0" relativeHeight="251656704" behindDoc="1" locked="0" layoutInCell="1" allowOverlap="1" wp14:anchorId="52A91D4F" wp14:editId="3CD64D9F">
              <wp:simplePos x="0" y="0"/>
              <wp:positionH relativeFrom="column">
                <wp:posOffset>-504190</wp:posOffset>
              </wp:positionH>
              <wp:positionV relativeFrom="paragraph">
                <wp:posOffset>-36196</wp:posOffset>
              </wp:positionV>
              <wp:extent cx="68580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AD222FE" id="Line 1"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7pt,-2.85pt" to="500.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" strokeweight=".26mm">
              <v:stroke joinstyle="miter"/>
            </v:line>
          </w:pict>
        </mc:Fallback>
      </mc:AlternateContent>
    </w:r>
    <w:r>
      <w:rPr>
        <w:rFonts w:ascii="ZapfHumnst Ult BT" w:hAnsi="ZapfHumnst Ult BT" w:cs="ZapfHumnst Ult BT"/>
        <w:b/>
        <w:sz w:val="16"/>
        <w:szCs w:val="16"/>
      </w:rPr>
      <w:tab/>
    </w:r>
    <w:r>
      <w:rPr>
        <w:rFonts w:ascii="ZapfHumnst Ult BT" w:hAnsi="ZapfHumnst Ult BT" w:cs="ZapfHumnst Ult BT"/>
        <w:b/>
        <w:sz w:val="16"/>
        <w:szCs w:val="16"/>
      </w:rPr>
      <w:tab/>
      <w:t xml:space="preserve">Page </w:t>
    </w:r>
    <w:r>
      <w:rPr>
        <w:rFonts w:cs="ZapfHumnst Ult BT"/>
        <w:b/>
        <w:sz w:val="16"/>
        <w:szCs w:val="16"/>
      </w:rPr>
      <w:fldChar w:fldCharType="begin"/>
    </w:r>
    <w:r>
      <w:rPr>
        <w:rFonts w:cs="ZapfHumnst Ult BT"/>
        <w:b/>
        <w:sz w:val="16"/>
        <w:szCs w:val="16"/>
      </w:rPr>
      <w:instrText xml:space="preserve"> PAGE </w:instrText>
    </w:r>
    <w:r>
      <w:rPr>
        <w:rFonts w:cs="ZapfHumnst Ult BT"/>
        <w:b/>
        <w:sz w:val="16"/>
        <w:szCs w:val="16"/>
      </w:rPr>
      <w:fldChar w:fldCharType="separate"/>
    </w:r>
    <w:r w:rsidR="00984F3F">
      <w:rPr>
        <w:rFonts w:cs="ZapfHumnst Ult BT"/>
        <w:b/>
        <w:noProof/>
        <w:sz w:val="16"/>
        <w:szCs w:val="16"/>
      </w:rPr>
      <w:t>1</w:t>
    </w:r>
    <w:r>
      <w:rPr>
        <w:rFonts w:cs="ZapfHumnst Ult BT"/>
        <w:b/>
        <w:sz w:val="16"/>
        <w:szCs w:val="16"/>
      </w:rPr>
      <w:fldChar w:fldCharType="end"/>
    </w:r>
    <w:r>
      <w:rPr>
        <w:rFonts w:ascii="ZapfHumnst Ult BT" w:hAnsi="ZapfHumnst Ult BT" w:cs="ZapfHumnst Ult BT"/>
        <w:b/>
        <w:sz w:val="16"/>
        <w:szCs w:val="16"/>
      </w:rPr>
      <w:t xml:space="preserve"> of </w:t>
    </w:r>
    <w:r>
      <w:rPr>
        <w:rFonts w:cs="ZapfHumnst Ult BT"/>
        <w:b/>
        <w:sz w:val="16"/>
        <w:szCs w:val="16"/>
      </w:rPr>
      <w:fldChar w:fldCharType="begin"/>
    </w:r>
    <w:r>
      <w:rPr>
        <w:rFonts w:cs="ZapfHumnst Ult BT"/>
        <w:b/>
        <w:sz w:val="16"/>
        <w:szCs w:val="16"/>
      </w:rPr>
      <w:instrText xml:space="preserve"> NUMPAGES \*Arabic </w:instrText>
    </w:r>
    <w:r>
      <w:rPr>
        <w:rFonts w:cs="ZapfHumnst Ult BT"/>
        <w:b/>
        <w:sz w:val="16"/>
        <w:szCs w:val="16"/>
      </w:rPr>
      <w:fldChar w:fldCharType="separate"/>
    </w:r>
    <w:r w:rsidR="00984F3F">
      <w:rPr>
        <w:rFonts w:cs="ZapfHumnst Ult BT"/>
        <w:b/>
        <w:noProof/>
        <w:sz w:val="16"/>
        <w:szCs w:val="16"/>
      </w:rPr>
      <w:t>16</w:t>
    </w:r>
    <w:r>
      <w:rPr>
        <w:rFonts w:cs="ZapfHumnst Ult BT"/>
        <w:b/>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3EC7B" w14:textId="77777777" w:rsidR="000C2812" w:rsidRDefault="000C2812" w:rsidP="00101DFA">
      <w:r>
        <w:separator/>
      </w:r>
    </w:p>
  </w:footnote>
  <w:footnote w:type="continuationSeparator" w:id="0">
    <w:p w14:paraId="5DFDC76B" w14:textId="77777777" w:rsidR="000C2812" w:rsidRDefault="000C2812" w:rsidP="00101DFA">
      <w:r>
        <w:continuationSeparator/>
      </w:r>
    </w:p>
  </w:footnote>
  <w:footnote w:type="continuationNotice" w:id="1">
    <w:p w14:paraId="5EE89617" w14:textId="77777777" w:rsidR="000C2812" w:rsidRDefault="000C28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A3F5C" w14:textId="77777777" w:rsidR="00602284" w:rsidRPr="00257D21" w:rsidRDefault="00602284" w:rsidP="00922F7A">
    <w:pPr>
      <w:pStyle w:val="Header"/>
      <w:rPr>
        <w:color w:val="FF0000"/>
        <w:sz w:val="28"/>
        <w:szCs w:val="28"/>
      </w:rPr>
    </w:pPr>
    <w:r w:rsidRPr="00257D21">
      <w:rPr>
        <w:color w:val="FF0000"/>
        <w:sz w:val="28"/>
        <w:szCs w:val="28"/>
      </w:rPr>
      <w:t>NON-BINDING DRAFT FOR DISCUSSION PURPOSES ONLY</w:t>
    </w:r>
  </w:p>
  <w:p w14:paraId="7D356C93" w14:textId="77777777" w:rsidR="00602284" w:rsidRDefault="006022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62C20" w14:textId="35CA78B6" w:rsidR="00602284" w:rsidRPr="00257D21" w:rsidRDefault="00602284">
    <w:pPr>
      <w:pStyle w:val="Header"/>
      <w:rPr>
        <w:color w:val="FF0000"/>
        <w:sz w:val="28"/>
        <w:szCs w:val="28"/>
      </w:rPr>
    </w:pPr>
    <w:r w:rsidRPr="00257D21">
      <w:rPr>
        <w:color w:val="FF0000"/>
        <w:sz w:val="28"/>
        <w:szCs w:val="28"/>
      </w:rPr>
      <w:t>NON-BINDING DRAFT FOR DISCUSSION PURPOSES ONLY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C4F8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0000002"/>
    <w:multiLevelType w:val="multilevel"/>
    <w:tmpl w:val="00000002"/>
    <w:name w:val="WW8Num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B1C458C0"/>
    <w:name w:val="WW8Num3"/>
    <w:lvl w:ilvl="0">
      <w:start w:val="2"/>
      <w:numFmt w:val="none"/>
      <w:suff w:val="nothing"/>
      <w:lvlText w:val="4"/>
      <w:lvlJc w:val="left"/>
      <w:pPr>
        <w:tabs>
          <w:tab w:val="num" w:pos="0"/>
        </w:tabs>
        <w:ind w:left="705" w:hanging="705"/>
      </w:pPr>
      <w:rPr>
        <w:rFonts w:cs="Times New Roman"/>
      </w:rPr>
    </w:lvl>
    <w:lvl w:ilvl="1">
      <w:start w:val="1"/>
      <w:numFmt w:val="decimal"/>
      <w:lvlText w:val="4.%2"/>
      <w:lvlJc w:val="left"/>
      <w:pPr>
        <w:tabs>
          <w:tab w:val="num" w:pos="432"/>
        </w:tabs>
        <w:ind w:left="432" w:hanging="432"/>
      </w:pPr>
      <w:rPr>
        <w:rFonts w:cs="Times New Roman"/>
      </w:rPr>
    </w:lvl>
    <w:lvl w:ilvl="2">
      <w:start w:val="1"/>
      <w:numFmt w:val="decimal"/>
      <w:lvlText w:val="4..%2.%3"/>
      <w:lvlJc w:val="left"/>
      <w:pPr>
        <w:tabs>
          <w:tab w:val="num" w:pos="2190"/>
        </w:tabs>
        <w:ind w:left="2190" w:hanging="720"/>
      </w:pPr>
      <w:rPr>
        <w:rFonts w:ascii="Times New Roman" w:hAnsi="Times New Roman" w:cs="Times New Roman" w:hint="default"/>
        <w:sz w:val="20"/>
        <w:szCs w:val="20"/>
      </w:rPr>
    </w:lvl>
    <w:lvl w:ilvl="3">
      <w:start w:val="1"/>
      <w:numFmt w:val="decimal"/>
      <w:lvlText w:val="4...%2.%3.%4"/>
      <w:lvlJc w:val="left"/>
      <w:pPr>
        <w:tabs>
          <w:tab w:val="num" w:pos="3285"/>
        </w:tabs>
        <w:ind w:left="3285" w:hanging="1080"/>
      </w:pPr>
      <w:rPr>
        <w:rFonts w:cs="Times New Roman"/>
      </w:rPr>
    </w:lvl>
    <w:lvl w:ilvl="4">
      <w:start w:val="1"/>
      <w:numFmt w:val="decimal"/>
      <w:lvlText w:val="...%2.%3.%4.%5"/>
      <w:lvlJc w:val="left"/>
      <w:pPr>
        <w:tabs>
          <w:tab w:val="num" w:pos="4020"/>
        </w:tabs>
        <w:ind w:left="4020" w:hanging="1080"/>
      </w:pPr>
      <w:rPr>
        <w:rFonts w:cs="Times New Roman"/>
      </w:rPr>
    </w:lvl>
    <w:lvl w:ilvl="5">
      <w:start w:val="1"/>
      <w:numFmt w:val="decimal"/>
      <w:lvlText w:val="...%2.%3.%4.%5.%6"/>
      <w:lvlJc w:val="left"/>
      <w:pPr>
        <w:tabs>
          <w:tab w:val="num" w:pos="5115"/>
        </w:tabs>
        <w:ind w:left="5115" w:hanging="1440"/>
      </w:pPr>
      <w:rPr>
        <w:rFonts w:cs="Times New Roman"/>
      </w:rPr>
    </w:lvl>
    <w:lvl w:ilvl="6">
      <w:start w:val="1"/>
      <w:numFmt w:val="decimal"/>
      <w:lvlText w:val="...%2.%3.%4.%5.%6.%7"/>
      <w:lvlJc w:val="left"/>
      <w:pPr>
        <w:tabs>
          <w:tab w:val="num" w:pos="5850"/>
        </w:tabs>
        <w:ind w:left="5850" w:hanging="1440"/>
      </w:pPr>
      <w:rPr>
        <w:rFonts w:cs="Times New Roman"/>
      </w:rPr>
    </w:lvl>
    <w:lvl w:ilvl="7">
      <w:start w:val="1"/>
      <w:numFmt w:val="decimal"/>
      <w:lvlText w:val="...%2.%3.%4.%5.%6.%7.%8"/>
      <w:lvlJc w:val="left"/>
      <w:pPr>
        <w:tabs>
          <w:tab w:val="num" w:pos="6945"/>
        </w:tabs>
        <w:ind w:left="6945" w:hanging="1800"/>
      </w:pPr>
      <w:rPr>
        <w:rFonts w:cs="Times New Roman"/>
      </w:rPr>
    </w:lvl>
    <w:lvl w:ilvl="8">
      <w:start w:val="1"/>
      <w:numFmt w:val="decimal"/>
      <w:lvlText w:val="...%2.%3.%4.%5.%6.%7.%8.%9"/>
      <w:lvlJc w:val="left"/>
      <w:pPr>
        <w:tabs>
          <w:tab w:val="num" w:pos="8040"/>
        </w:tabs>
        <w:ind w:left="8040" w:hanging="2160"/>
      </w:pPr>
      <w:rPr>
        <w:rFonts w:cs="Times New Roman"/>
      </w:rPr>
    </w:lvl>
  </w:abstractNum>
  <w:abstractNum w:abstractNumId="4">
    <w:nsid w:val="00000004"/>
    <w:multiLevelType w:val="multilevel"/>
    <w:tmpl w:val="00000004"/>
    <w:name w:val="WW8Num4"/>
    <w:lvl w:ilvl="0">
      <w:start w:val="2"/>
      <w:numFmt w:val="none"/>
      <w:suff w:val="nothing"/>
      <w:lvlText w:val="7"/>
      <w:lvlJc w:val="left"/>
      <w:pPr>
        <w:tabs>
          <w:tab w:val="num" w:pos="0"/>
        </w:tabs>
        <w:ind w:left="705" w:hanging="705"/>
      </w:pPr>
      <w:rPr>
        <w:rFonts w:cs="Times New Roman"/>
      </w:rPr>
    </w:lvl>
    <w:lvl w:ilvl="1">
      <w:start w:val="1"/>
      <w:numFmt w:val="decimal"/>
      <w:lvlText w:val="7.%2"/>
      <w:lvlJc w:val="left"/>
      <w:pPr>
        <w:tabs>
          <w:tab w:val="num" w:pos="432"/>
        </w:tabs>
        <w:ind w:left="432" w:hanging="432"/>
      </w:pPr>
      <w:rPr>
        <w:rFonts w:cs="Times New Roman"/>
      </w:rPr>
    </w:lvl>
    <w:lvl w:ilvl="2">
      <w:start w:val="1"/>
      <w:numFmt w:val="decimal"/>
      <w:lvlText w:val="5...%2.%3"/>
      <w:lvlJc w:val="left"/>
      <w:pPr>
        <w:tabs>
          <w:tab w:val="num" w:pos="2190"/>
        </w:tabs>
        <w:ind w:left="2190" w:hanging="720"/>
      </w:pPr>
      <w:rPr>
        <w:rFonts w:cs="Times New Roman"/>
      </w:rPr>
    </w:lvl>
    <w:lvl w:ilvl="3">
      <w:start w:val="1"/>
      <w:numFmt w:val="decimal"/>
      <w:lvlText w:val="...%2.%3.%4"/>
      <w:lvlJc w:val="left"/>
      <w:pPr>
        <w:tabs>
          <w:tab w:val="num" w:pos="3285"/>
        </w:tabs>
        <w:ind w:left="3285" w:hanging="1080"/>
      </w:pPr>
      <w:rPr>
        <w:rFonts w:cs="Times New Roman"/>
      </w:rPr>
    </w:lvl>
    <w:lvl w:ilvl="4">
      <w:start w:val="1"/>
      <w:numFmt w:val="decimal"/>
      <w:lvlText w:val="...%2.%3.%4.%5"/>
      <w:lvlJc w:val="left"/>
      <w:pPr>
        <w:tabs>
          <w:tab w:val="num" w:pos="4020"/>
        </w:tabs>
        <w:ind w:left="4020" w:hanging="1080"/>
      </w:pPr>
      <w:rPr>
        <w:rFonts w:cs="Times New Roman"/>
      </w:rPr>
    </w:lvl>
    <w:lvl w:ilvl="5">
      <w:start w:val="1"/>
      <w:numFmt w:val="decimal"/>
      <w:lvlText w:val="...%2.%3.%4.%5.%6"/>
      <w:lvlJc w:val="left"/>
      <w:pPr>
        <w:tabs>
          <w:tab w:val="num" w:pos="5115"/>
        </w:tabs>
        <w:ind w:left="5115" w:hanging="1440"/>
      </w:pPr>
      <w:rPr>
        <w:rFonts w:cs="Times New Roman"/>
      </w:rPr>
    </w:lvl>
    <w:lvl w:ilvl="6">
      <w:start w:val="1"/>
      <w:numFmt w:val="decimal"/>
      <w:lvlText w:val="...%2.%3.%4.%5.%6.%7"/>
      <w:lvlJc w:val="left"/>
      <w:pPr>
        <w:tabs>
          <w:tab w:val="num" w:pos="5850"/>
        </w:tabs>
        <w:ind w:left="5850" w:hanging="1440"/>
      </w:pPr>
      <w:rPr>
        <w:rFonts w:cs="Times New Roman"/>
      </w:rPr>
    </w:lvl>
    <w:lvl w:ilvl="7">
      <w:start w:val="1"/>
      <w:numFmt w:val="decimal"/>
      <w:lvlText w:val="...%2.%3.%4.%5.%6.%7.%8"/>
      <w:lvlJc w:val="left"/>
      <w:pPr>
        <w:tabs>
          <w:tab w:val="num" w:pos="6945"/>
        </w:tabs>
        <w:ind w:left="6945" w:hanging="1800"/>
      </w:pPr>
      <w:rPr>
        <w:rFonts w:cs="Times New Roman"/>
      </w:rPr>
    </w:lvl>
    <w:lvl w:ilvl="8">
      <w:start w:val="1"/>
      <w:numFmt w:val="decimal"/>
      <w:lvlText w:val="...%2.%3.%4.%5.%6.%7.%8.%9"/>
      <w:lvlJc w:val="left"/>
      <w:pPr>
        <w:tabs>
          <w:tab w:val="num" w:pos="8040"/>
        </w:tabs>
        <w:ind w:left="8040" w:hanging="2160"/>
      </w:pPr>
      <w:rPr>
        <w:rFonts w:cs="Times New Roman"/>
      </w:rPr>
    </w:lvl>
  </w:abstractNum>
  <w:abstractNum w:abstractNumId="5">
    <w:nsid w:val="00000005"/>
    <w:multiLevelType w:val="multilevel"/>
    <w:tmpl w:val="00000005"/>
    <w:name w:val="WW8Num5"/>
    <w:lvl w:ilvl="0">
      <w:start w:val="6"/>
      <w:numFmt w:val="decimal"/>
      <w:lvlText w:val="%1"/>
      <w:lvlJc w:val="left"/>
      <w:pPr>
        <w:tabs>
          <w:tab w:val="num" w:pos="0"/>
        </w:tabs>
        <w:ind w:left="420" w:hanging="420"/>
      </w:pPr>
      <w:rPr>
        <w:rFonts w:cs="Times New Roman"/>
        <w:u w:val="none"/>
      </w:rPr>
    </w:lvl>
    <w:lvl w:ilvl="1">
      <w:start w:val="1"/>
      <w:numFmt w:val="decimal"/>
      <w:lvlText w:val="%1.%2"/>
      <w:lvlJc w:val="left"/>
      <w:pPr>
        <w:tabs>
          <w:tab w:val="num" w:pos="0"/>
        </w:tabs>
        <w:ind w:left="420" w:hanging="420"/>
      </w:pPr>
      <w:rPr>
        <w:rFonts w:cs="Times New Roman"/>
        <w:u w:val="none"/>
      </w:rPr>
    </w:lvl>
    <w:lvl w:ilvl="2">
      <w:start w:val="1"/>
      <w:numFmt w:val="decimal"/>
      <w:lvlText w:val="%1.%2.%3"/>
      <w:lvlJc w:val="left"/>
      <w:pPr>
        <w:tabs>
          <w:tab w:val="num" w:pos="0"/>
        </w:tabs>
        <w:ind w:left="720" w:hanging="720"/>
      </w:pPr>
      <w:rPr>
        <w:rFonts w:cs="Times New Roman"/>
        <w:u w:val="none"/>
      </w:rPr>
    </w:lvl>
    <w:lvl w:ilvl="3">
      <w:start w:val="1"/>
      <w:numFmt w:val="decimal"/>
      <w:lvlText w:val="%1.%2.%3.%4"/>
      <w:lvlJc w:val="left"/>
      <w:pPr>
        <w:tabs>
          <w:tab w:val="num" w:pos="0"/>
        </w:tabs>
        <w:ind w:left="720" w:hanging="720"/>
      </w:pPr>
      <w:rPr>
        <w:rFonts w:cs="Times New Roman"/>
        <w:u w:val="none"/>
      </w:rPr>
    </w:lvl>
    <w:lvl w:ilvl="4">
      <w:start w:val="1"/>
      <w:numFmt w:val="decimal"/>
      <w:lvlText w:val="%1.%2.%3.%4.%5"/>
      <w:lvlJc w:val="left"/>
      <w:pPr>
        <w:tabs>
          <w:tab w:val="num" w:pos="0"/>
        </w:tabs>
        <w:ind w:left="1080" w:hanging="1080"/>
      </w:pPr>
      <w:rPr>
        <w:rFonts w:cs="Times New Roman"/>
        <w:u w:val="none"/>
      </w:rPr>
    </w:lvl>
    <w:lvl w:ilvl="5">
      <w:start w:val="1"/>
      <w:numFmt w:val="decimal"/>
      <w:lvlText w:val="%1.%2.%3.%4.%5.%6"/>
      <w:lvlJc w:val="left"/>
      <w:pPr>
        <w:tabs>
          <w:tab w:val="num" w:pos="0"/>
        </w:tabs>
        <w:ind w:left="1080" w:hanging="1080"/>
      </w:pPr>
      <w:rPr>
        <w:rFonts w:cs="Times New Roman"/>
        <w:u w:val="none"/>
      </w:rPr>
    </w:lvl>
    <w:lvl w:ilvl="6">
      <w:start w:val="1"/>
      <w:numFmt w:val="decimal"/>
      <w:lvlText w:val="%1.%2.%3.%4.%5.%6.%7"/>
      <w:lvlJc w:val="left"/>
      <w:pPr>
        <w:tabs>
          <w:tab w:val="num" w:pos="0"/>
        </w:tabs>
        <w:ind w:left="1440" w:hanging="1440"/>
      </w:pPr>
      <w:rPr>
        <w:rFonts w:cs="Times New Roman"/>
        <w:u w:val="none"/>
      </w:rPr>
    </w:lvl>
    <w:lvl w:ilvl="7">
      <w:start w:val="1"/>
      <w:numFmt w:val="decimal"/>
      <w:lvlText w:val="%1.%2.%3.%4.%5.%6.%7.%8"/>
      <w:lvlJc w:val="left"/>
      <w:pPr>
        <w:tabs>
          <w:tab w:val="num" w:pos="0"/>
        </w:tabs>
        <w:ind w:left="1440" w:hanging="1440"/>
      </w:pPr>
      <w:rPr>
        <w:rFonts w:cs="Times New Roman"/>
        <w:u w:val="none"/>
      </w:rPr>
    </w:lvl>
    <w:lvl w:ilvl="8">
      <w:start w:val="1"/>
      <w:numFmt w:val="decimal"/>
      <w:lvlText w:val="%1.%2.%3.%4.%5.%6.%7.%8.%9"/>
      <w:lvlJc w:val="left"/>
      <w:pPr>
        <w:tabs>
          <w:tab w:val="num" w:pos="0"/>
        </w:tabs>
        <w:ind w:left="1800" w:hanging="1800"/>
      </w:pPr>
      <w:rPr>
        <w:rFonts w:cs="Times New Roman"/>
        <w:u w:val="none"/>
      </w:rPr>
    </w:lvl>
  </w:abstractNum>
  <w:abstractNum w:abstractNumId="6">
    <w:nsid w:val="00000006"/>
    <w:multiLevelType w:val="multilevel"/>
    <w:tmpl w:val="00000006"/>
    <w:lvl w:ilvl="0">
      <w:start w:val="3"/>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7">
    <w:nsid w:val="00000007"/>
    <w:multiLevelType w:val="singleLevel"/>
    <w:tmpl w:val="00000007"/>
    <w:name w:val="WW8Num7"/>
    <w:lvl w:ilvl="0">
      <w:start w:val="1"/>
      <w:numFmt w:val="upperLetter"/>
      <w:lvlText w:val="%1."/>
      <w:lvlJc w:val="left"/>
      <w:pPr>
        <w:tabs>
          <w:tab w:val="num" w:pos="1080"/>
        </w:tabs>
        <w:ind w:left="1080" w:hanging="720"/>
      </w:pPr>
      <w:rPr>
        <w:rFonts w:cs="Times New Roman"/>
      </w:rPr>
    </w:lvl>
  </w:abstractNum>
  <w:abstractNum w:abstractNumId="8">
    <w:nsid w:val="00000008"/>
    <w:multiLevelType w:val="multilevel"/>
    <w:tmpl w:val="00000008"/>
    <w:name w:val="WW8Num8"/>
    <w:lvl w:ilvl="0">
      <w:start w:val="2"/>
      <w:numFmt w:val="decimal"/>
      <w:lvlText w:val="%1"/>
      <w:lvlJc w:val="left"/>
      <w:pPr>
        <w:tabs>
          <w:tab w:val="num" w:pos="705"/>
        </w:tabs>
        <w:ind w:left="705" w:hanging="705"/>
      </w:pPr>
      <w:rPr>
        <w:rFonts w:cs="Times New Roman"/>
      </w:rPr>
    </w:lvl>
    <w:lvl w:ilvl="1">
      <w:start w:val="1"/>
      <w:numFmt w:val="decimal"/>
      <w:lvlText w:val="%1.%2"/>
      <w:lvlJc w:val="left"/>
      <w:pPr>
        <w:tabs>
          <w:tab w:val="num" w:pos="432"/>
        </w:tabs>
        <w:ind w:left="432" w:hanging="432"/>
      </w:pPr>
      <w:rPr>
        <w:rFonts w:cs="Times New Roman"/>
      </w:rPr>
    </w:lvl>
    <w:lvl w:ilvl="2">
      <w:start w:val="1"/>
      <w:numFmt w:val="decimal"/>
      <w:lvlText w:val="%1.%2.%3"/>
      <w:lvlJc w:val="left"/>
      <w:pPr>
        <w:tabs>
          <w:tab w:val="num" w:pos="2190"/>
        </w:tabs>
        <w:ind w:left="2190" w:hanging="720"/>
      </w:pPr>
      <w:rPr>
        <w:rFonts w:cs="Times New Roman"/>
      </w:rPr>
    </w:lvl>
    <w:lvl w:ilvl="3">
      <w:start w:val="1"/>
      <w:numFmt w:val="decimal"/>
      <w:lvlText w:val="%1.%2.%3.%4"/>
      <w:lvlJc w:val="left"/>
      <w:pPr>
        <w:tabs>
          <w:tab w:val="num" w:pos="3285"/>
        </w:tabs>
        <w:ind w:left="3285" w:hanging="1080"/>
      </w:pPr>
      <w:rPr>
        <w:rFonts w:cs="Times New Roman"/>
      </w:rPr>
    </w:lvl>
    <w:lvl w:ilvl="4">
      <w:start w:val="1"/>
      <w:numFmt w:val="decimal"/>
      <w:lvlText w:val="%1.%2.%3.%4.%5"/>
      <w:lvlJc w:val="left"/>
      <w:pPr>
        <w:tabs>
          <w:tab w:val="num" w:pos="4020"/>
        </w:tabs>
        <w:ind w:left="4020" w:hanging="1080"/>
      </w:pPr>
      <w:rPr>
        <w:rFonts w:cs="Times New Roman"/>
      </w:rPr>
    </w:lvl>
    <w:lvl w:ilvl="5">
      <w:start w:val="1"/>
      <w:numFmt w:val="decimal"/>
      <w:lvlText w:val="%1.%2.%3.%4.%5.%6"/>
      <w:lvlJc w:val="left"/>
      <w:pPr>
        <w:tabs>
          <w:tab w:val="num" w:pos="5115"/>
        </w:tabs>
        <w:ind w:left="5115" w:hanging="1440"/>
      </w:pPr>
      <w:rPr>
        <w:rFonts w:cs="Times New Roman"/>
      </w:rPr>
    </w:lvl>
    <w:lvl w:ilvl="6">
      <w:start w:val="1"/>
      <w:numFmt w:val="decimal"/>
      <w:lvlText w:val="%1.%2.%3.%4.%5.%6.%7"/>
      <w:lvlJc w:val="left"/>
      <w:pPr>
        <w:tabs>
          <w:tab w:val="num" w:pos="5850"/>
        </w:tabs>
        <w:ind w:left="5850" w:hanging="1440"/>
      </w:pPr>
      <w:rPr>
        <w:rFonts w:cs="Times New Roman"/>
      </w:rPr>
    </w:lvl>
    <w:lvl w:ilvl="7">
      <w:start w:val="1"/>
      <w:numFmt w:val="decimal"/>
      <w:lvlText w:val="%1.%2.%3.%4.%5.%6.%7.%8"/>
      <w:lvlJc w:val="left"/>
      <w:pPr>
        <w:tabs>
          <w:tab w:val="num" w:pos="6945"/>
        </w:tabs>
        <w:ind w:left="6945" w:hanging="1800"/>
      </w:pPr>
      <w:rPr>
        <w:rFonts w:cs="Times New Roman"/>
      </w:rPr>
    </w:lvl>
    <w:lvl w:ilvl="8">
      <w:start w:val="1"/>
      <w:numFmt w:val="decimal"/>
      <w:lvlText w:val="%1.%2.%3.%4.%5.%6.%7.%8.%9"/>
      <w:lvlJc w:val="left"/>
      <w:pPr>
        <w:tabs>
          <w:tab w:val="num" w:pos="8040"/>
        </w:tabs>
        <w:ind w:left="8040" w:hanging="2160"/>
      </w:pPr>
      <w:rPr>
        <w:rFonts w:cs="Times New Roman"/>
      </w:rPr>
    </w:lvl>
  </w:abstractNum>
  <w:abstractNum w:abstractNumId="9">
    <w:nsid w:val="00000009"/>
    <w:multiLevelType w:val="multilevel"/>
    <w:tmpl w:val="00000009"/>
    <w:lvl w:ilvl="0">
      <w:start w:val="13"/>
      <w:numFmt w:val="decimal"/>
      <w:lvlText w:val="1.%1"/>
      <w:lvlJc w:val="left"/>
      <w:pPr>
        <w:tabs>
          <w:tab w:val="num" w:pos="720"/>
        </w:tabs>
        <w:ind w:left="720" w:hanging="720"/>
      </w:pPr>
      <w:rPr>
        <w:rFonts w:cs="Times New Roman"/>
      </w:rPr>
    </w:lvl>
    <w:lvl w:ilvl="1">
      <w:start w:val="1"/>
      <w:numFmt w:val="decimal"/>
      <w:lvlText w:val="6.01.%2."/>
      <w:lvlJc w:val="left"/>
      <w:pPr>
        <w:tabs>
          <w:tab w:val="num" w:pos="720"/>
        </w:tabs>
        <w:ind w:left="144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0">
    <w:nsid w:val="0000000A"/>
    <w:multiLevelType w:val="multilevel"/>
    <w:tmpl w:val="0000000A"/>
    <w:name w:val="WW8Num10"/>
    <w:lvl w:ilvl="0">
      <w:start w:val="1"/>
      <w:numFmt w:val="decimal"/>
      <w:lvlText w:val="%1"/>
      <w:lvlJc w:val="left"/>
      <w:pPr>
        <w:tabs>
          <w:tab w:val="num" w:pos="705"/>
        </w:tabs>
        <w:ind w:left="705" w:hanging="705"/>
      </w:pPr>
      <w:rPr>
        <w:rFonts w:cs="Times New Roman"/>
      </w:rPr>
    </w:lvl>
    <w:lvl w:ilvl="1">
      <w:start w:val="1"/>
      <w:numFmt w:val="decimal"/>
      <w:lvlText w:val="%1.%2"/>
      <w:lvlJc w:val="left"/>
      <w:pPr>
        <w:tabs>
          <w:tab w:val="num" w:pos="432"/>
        </w:tabs>
        <w:ind w:left="432" w:hanging="432"/>
      </w:pPr>
      <w:rPr>
        <w:rFonts w:cs="Times New Roman"/>
      </w:rPr>
    </w:lvl>
    <w:lvl w:ilvl="2">
      <w:start w:val="1"/>
      <w:numFmt w:val="decimal"/>
      <w:lvlText w:val="%1.%2.%3"/>
      <w:lvlJc w:val="left"/>
      <w:pPr>
        <w:tabs>
          <w:tab w:val="num" w:pos="2190"/>
        </w:tabs>
        <w:ind w:left="2190" w:hanging="720"/>
      </w:pPr>
      <w:rPr>
        <w:rFonts w:cs="Times New Roman"/>
      </w:rPr>
    </w:lvl>
    <w:lvl w:ilvl="3">
      <w:start w:val="1"/>
      <w:numFmt w:val="decimal"/>
      <w:lvlText w:val="%1.%2.%3.%4"/>
      <w:lvlJc w:val="left"/>
      <w:pPr>
        <w:tabs>
          <w:tab w:val="num" w:pos="3285"/>
        </w:tabs>
        <w:ind w:left="3285" w:hanging="1080"/>
      </w:pPr>
      <w:rPr>
        <w:rFonts w:cs="Times New Roman"/>
      </w:rPr>
    </w:lvl>
    <w:lvl w:ilvl="4">
      <w:start w:val="1"/>
      <w:numFmt w:val="decimal"/>
      <w:lvlText w:val="%1.%2.%3.%4.%5"/>
      <w:lvlJc w:val="left"/>
      <w:pPr>
        <w:tabs>
          <w:tab w:val="num" w:pos="4020"/>
        </w:tabs>
        <w:ind w:left="4020" w:hanging="1080"/>
      </w:pPr>
      <w:rPr>
        <w:rFonts w:cs="Times New Roman"/>
      </w:rPr>
    </w:lvl>
    <w:lvl w:ilvl="5">
      <w:start w:val="1"/>
      <w:numFmt w:val="decimal"/>
      <w:lvlText w:val="%1.%2.%3.%4.%5.%6"/>
      <w:lvlJc w:val="left"/>
      <w:pPr>
        <w:tabs>
          <w:tab w:val="num" w:pos="5115"/>
        </w:tabs>
        <w:ind w:left="5115" w:hanging="1440"/>
      </w:pPr>
      <w:rPr>
        <w:rFonts w:cs="Times New Roman"/>
      </w:rPr>
    </w:lvl>
    <w:lvl w:ilvl="6">
      <w:start w:val="1"/>
      <w:numFmt w:val="decimal"/>
      <w:lvlText w:val="%1.%2.%3.%4.%5.%6.%7"/>
      <w:lvlJc w:val="left"/>
      <w:pPr>
        <w:tabs>
          <w:tab w:val="num" w:pos="5850"/>
        </w:tabs>
        <w:ind w:left="5850" w:hanging="1440"/>
      </w:pPr>
      <w:rPr>
        <w:rFonts w:cs="Times New Roman"/>
      </w:rPr>
    </w:lvl>
    <w:lvl w:ilvl="7">
      <w:start w:val="1"/>
      <w:numFmt w:val="decimal"/>
      <w:lvlText w:val="%1.%2.%3.%4.%5.%6.%7.%8"/>
      <w:lvlJc w:val="left"/>
      <w:pPr>
        <w:tabs>
          <w:tab w:val="num" w:pos="6945"/>
        </w:tabs>
        <w:ind w:left="6945" w:hanging="1800"/>
      </w:pPr>
      <w:rPr>
        <w:rFonts w:cs="Times New Roman"/>
      </w:rPr>
    </w:lvl>
    <w:lvl w:ilvl="8">
      <w:start w:val="1"/>
      <w:numFmt w:val="decimal"/>
      <w:lvlText w:val="%1.%2.%3.%4.%5.%6.%7.%8.%9"/>
      <w:lvlJc w:val="left"/>
      <w:pPr>
        <w:tabs>
          <w:tab w:val="num" w:pos="8040"/>
        </w:tabs>
        <w:ind w:left="8040" w:hanging="2160"/>
      </w:pPr>
      <w:rPr>
        <w:rFonts w:cs="Times New Roman"/>
      </w:rPr>
    </w:lvl>
  </w:abstractNum>
  <w:abstractNum w:abstractNumId="11">
    <w:nsid w:val="0000000B"/>
    <w:multiLevelType w:val="multilevel"/>
    <w:tmpl w:val="0000000B"/>
    <w:name w:val="WW8Num11"/>
    <w:lvl w:ilvl="0">
      <w:start w:val="2"/>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000000C"/>
    <w:multiLevelType w:val="multilevel"/>
    <w:tmpl w:val="6D68991E"/>
    <w:name w:val="WW8Num12"/>
    <w:lvl w:ilvl="0">
      <w:start w:val="2"/>
      <w:numFmt w:val="none"/>
      <w:suff w:val="nothing"/>
      <w:lvlText w:val="5"/>
      <w:lvlJc w:val="left"/>
      <w:pPr>
        <w:tabs>
          <w:tab w:val="num" w:pos="0"/>
        </w:tabs>
        <w:ind w:left="705" w:hanging="705"/>
      </w:pPr>
      <w:rPr>
        <w:rFonts w:cs="Times New Roman"/>
      </w:rPr>
    </w:lvl>
    <w:lvl w:ilvl="1">
      <w:start w:val="1"/>
      <w:numFmt w:val="decimal"/>
      <w:lvlText w:val="5.%2"/>
      <w:lvlJc w:val="left"/>
      <w:pPr>
        <w:tabs>
          <w:tab w:val="num" w:pos="432"/>
        </w:tabs>
        <w:ind w:left="432" w:hanging="432"/>
      </w:pPr>
      <w:rPr>
        <w:rFonts w:cs="Times New Roman"/>
      </w:rPr>
    </w:lvl>
    <w:lvl w:ilvl="2">
      <w:start w:val="1"/>
      <w:numFmt w:val="decimal"/>
      <w:lvlText w:val="5.%2.%3"/>
      <w:lvlJc w:val="left"/>
      <w:pPr>
        <w:tabs>
          <w:tab w:val="num" w:pos="2190"/>
        </w:tabs>
        <w:ind w:left="2190" w:hanging="720"/>
      </w:pPr>
      <w:rPr>
        <w:rFonts w:cs="Times New Roman"/>
        <w:b w:val="0"/>
      </w:rPr>
    </w:lvl>
    <w:lvl w:ilvl="3">
      <w:start w:val="1"/>
      <w:numFmt w:val="decimal"/>
      <w:lvlText w:val="...%2.%3.%4"/>
      <w:lvlJc w:val="left"/>
      <w:pPr>
        <w:tabs>
          <w:tab w:val="num" w:pos="3285"/>
        </w:tabs>
        <w:ind w:left="3285" w:hanging="1080"/>
      </w:pPr>
      <w:rPr>
        <w:rFonts w:cs="Times New Roman"/>
      </w:rPr>
    </w:lvl>
    <w:lvl w:ilvl="4">
      <w:start w:val="1"/>
      <w:numFmt w:val="decimal"/>
      <w:lvlText w:val="...%2.%3.%4.%5"/>
      <w:lvlJc w:val="left"/>
      <w:pPr>
        <w:tabs>
          <w:tab w:val="num" w:pos="4020"/>
        </w:tabs>
        <w:ind w:left="4020" w:hanging="1080"/>
      </w:pPr>
      <w:rPr>
        <w:rFonts w:cs="Times New Roman"/>
      </w:rPr>
    </w:lvl>
    <w:lvl w:ilvl="5">
      <w:start w:val="1"/>
      <w:numFmt w:val="decimal"/>
      <w:lvlText w:val="...%2.%3.%4.%5.%6"/>
      <w:lvlJc w:val="left"/>
      <w:pPr>
        <w:tabs>
          <w:tab w:val="num" w:pos="5115"/>
        </w:tabs>
        <w:ind w:left="5115" w:hanging="1440"/>
      </w:pPr>
      <w:rPr>
        <w:rFonts w:cs="Times New Roman"/>
      </w:rPr>
    </w:lvl>
    <w:lvl w:ilvl="6">
      <w:start w:val="1"/>
      <w:numFmt w:val="decimal"/>
      <w:lvlText w:val="...%2.%3.%4.%5.%6.%7"/>
      <w:lvlJc w:val="left"/>
      <w:pPr>
        <w:tabs>
          <w:tab w:val="num" w:pos="5850"/>
        </w:tabs>
        <w:ind w:left="5850" w:hanging="1440"/>
      </w:pPr>
      <w:rPr>
        <w:rFonts w:cs="Times New Roman"/>
      </w:rPr>
    </w:lvl>
    <w:lvl w:ilvl="7">
      <w:start w:val="1"/>
      <w:numFmt w:val="decimal"/>
      <w:lvlText w:val="...%2.%3.%4.%5.%6.%7.%8"/>
      <w:lvlJc w:val="left"/>
      <w:pPr>
        <w:tabs>
          <w:tab w:val="num" w:pos="6945"/>
        </w:tabs>
        <w:ind w:left="6945" w:hanging="1800"/>
      </w:pPr>
      <w:rPr>
        <w:rFonts w:cs="Times New Roman"/>
      </w:rPr>
    </w:lvl>
    <w:lvl w:ilvl="8">
      <w:start w:val="1"/>
      <w:numFmt w:val="decimal"/>
      <w:lvlText w:val="...%2.%3.%4.%5.%6.%7.%8.%9"/>
      <w:lvlJc w:val="left"/>
      <w:pPr>
        <w:tabs>
          <w:tab w:val="num" w:pos="8040"/>
        </w:tabs>
        <w:ind w:left="8040" w:hanging="2160"/>
      </w:pPr>
      <w:rPr>
        <w:rFonts w:cs="Times New Roman"/>
      </w:rPr>
    </w:lvl>
  </w:abstractNum>
  <w:abstractNum w:abstractNumId="13">
    <w:nsid w:val="0000000D"/>
    <w:multiLevelType w:val="multilevel"/>
    <w:tmpl w:val="BFC6C8DE"/>
    <w:lvl w:ilvl="0">
      <w:start w:val="9"/>
      <w:numFmt w:val="decimal"/>
      <w:lvlText w:val="%1"/>
      <w:lvlJc w:val="left"/>
      <w:pPr>
        <w:tabs>
          <w:tab w:val="num" w:pos="0"/>
        </w:tabs>
        <w:ind w:left="360" w:hanging="360"/>
      </w:pPr>
      <w:rPr>
        <w:rFonts w:cs="Times New Roman" w:hint="default"/>
        <w:b/>
        <w:u w:val="none"/>
      </w:rPr>
    </w:lvl>
    <w:lvl w:ilvl="1">
      <w:start w:val="10"/>
      <w:numFmt w:val="decimal"/>
      <w:lvlText w:val="%1.%2"/>
      <w:lvlJc w:val="left"/>
      <w:pPr>
        <w:tabs>
          <w:tab w:val="num" w:pos="0"/>
        </w:tabs>
        <w:ind w:left="360" w:hanging="360"/>
      </w:pPr>
      <w:rPr>
        <w:rFonts w:cs="Times New Roman" w:hint="default"/>
        <w:b/>
        <w:u w:val="none"/>
      </w:rPr>
    </w:lvl>
    <w:lvl w:ilvl="2">
      <w:start w:val="1"/>
      <w:numFmt w:val="decimal"/>
      <w:lvlText w:val="%1.%2.%3"/>
      <w:lvlJc w:val="left"/>
      <w:pPr>
        <w:tabs>
          <w:tab w:val="num" w:pos="0"/>
        </w:tabs>
        <w:ind w:left="720" w:hanging="720"/>
      </w:pPr>
      <w:rPr>
        <w:rFonts w:cs="Times New Roman" w:hint="default"/>
        <w:b/>
        <w:u w:val="none"/>
      </w:rPr>
    </w:lvl>
    <w:lvl w:ilvl="3">
      <w:start w:val="1"/>
      <w:numFmt w:val="decimal"/>
      <w:lvlText w:val="%1.%2.%3.%4"/>
      <w:lvlJc w:val="left"/>
      <w:pPr>
        <w:tabs>
          <w:tab w:val="num" w:pos="0"/>
        </w:tabs>
        <w:ind w:left="720" w:hanging="720"/>
      </w:pPr>
      <w:rPr>
        <w:rFonts w:cs="Times New Roman" w:hint="default"/>
        <w:b/>
        <w:u w:val="none"/>
      </w:rPr>
    </w:lvl>
    <w:lvl w:ilvl="4">
      <w:start w:val="1"/>
      <w:numFmt w:val="decimal"/>
      <w:lvlText w:val="%1.%2.%3.%4.%5"/>
      <w:lvlJc w:val="left"/>
      <w:pPr>
        <w:tabs>
          <w:tab w:val="num" w:pos="0"/>
        </w:tabs>
        <w:ind w:left="1080" w:hanging="1080"/>
      </w:pPr>
      <w:rPr>
        <w:rFonts w:cs="Times New Roman" w:hint="default"/>
        <w:b/>
        <w:u w:val="none"/>
      </w:rPr>
    </w:lvl>
    <w:lvl w:ilvl="5">
      <w:start w:val="1"/>
      <w:numFmt w:val="decimal"/>
      <w:lvlText w:val="%1.%2.%3.%4.%5.%6"/>
      <w:lvlJc w:val="left"/>
      <w:pPr>
        <w:tabs>
          <w:tab w:val="num" w:pos="0"/>
        </w:tabs>
        <w:ind w:left="1080" w:hanging="1080"/>
      </w:pPr>
      <w:rPr>
        <w:rFonts w:cs="Times New Roman" w:hint="default"/>
        <w:b/>
        <w:u w:val="none"/>
      </w:rPr>
    </w:lvl>
    <w:lvl w:ilvl="6">
      <w:start w:val="1"/>
      <w:numFmt w:val="decimal"/>
      <w:lvlText w:val="%1.%2.%3.%4.%5.%6.%7"/>
      <w:lvlJc w:val="left"/>
      <w:pPr>
        <w:tabs>
          <w:tab w:val="num" w:pos="0"/>
        </w:tabs>
        <w:ind w:left="1440" w:hanging="1440"/>
      </w:pPr>
      <w:rPr>
        <w:rFonts w:cs="Times New Roman" w:hint="default"/>
        <w:b/>
        <w:u w:val="none"/>
      </w:rPr>
    </w:lvl>
    <w:lvl w:ilvl="7">
      <w:start w:val="1"/>
      <w:numFmt w:val="decimal"/>
      <w:lvlText w:val="%1.%2.%3.%4.%5.%6.%7.%8"/>
      <w:lvlJc w:val="left"/>
      <w:pPr>
        <w:tabs>
          <w:tab w:val="num" w:pos="0"/>
        </w:tabs>
        <w:ind w:left="1440" w:hanging="1440"/>
      </w:pPr>
      <w:rPr>
        <w:rFonts w:cs="Times New Roman" w:hint="default"/>
        <w:b/>
        <w:u w:val="none"/>
      </w:rPr>
    </w:lvl>
    <w:lvl w:ilvl="8">
      <w:start w:val="1"/>
      <w:numFmt w:val="decimal"/>
      <w:lvlText w:val="%1.%2.%3.%4.%5.%6.%7.%8.%9"/>
      <w:lvlJc w:val="left"/>
      <w:pPr>
        <w:tabs>
          <w:tab w:val="num" w:pos="0"/>
        </w:tabs>
        <w:ind w:left="1800" w:hanging="1800"/>
      </w:pPr>
      <w:rPr>
        <w:rFonts w:cs="Times New Roman" w:hint="default"/>
        <w:b/>
        <w:u w:val="none"/>
      </w:rPr>
    </w:lvl>
  </w:abstractNum>
  <w:abstractNum w:abstractNumId="14">
    <w:nsid w:val="0000000E"/>
    <w:multiLevelType w:val="multilevel"/>
    <w:tmpl w:val="0000000E"/>
    <w:name w:val="WW8Num14"/>
    <w:lvl w:ilvl="0">
      <w:start w:val="2"/>
      <w:numFmt w:val="decimal"/>
      <w:lvlText w:val="%1."/>
      <w:lvlJc w:val="left"/>
      <w:pPr>
        <w:tabs>
          <w:tab w:val="num" w:pos="720"/>
        </w:tabs>
        <w:ind w:left="720" w:hanging="360"/>
      </w:pPr>
      <w:rPr>
        <w:rFonts w:cs="Times New Roman"/>
      </w:rPr>
    </w:lvl>
    <w:lvl w:ilvl="1">
      <w:start w:val="4"/>
      <w:numFmt w:val="decimal"/>
      <w:lvlText w:val="%1.%2."/>
      <w:lvlJc w:val="left"/>
      <w:pPr>
        <w:tabs>
          <w:tab w:val="num" w:pos="1080"/>
        </w:tabs>
        <w:ind w:left="1080" w:hanging="360"/>
      </w:pPr>
      <w:rPr>
        <w:rFonts w:cs="Times New Roman"/>
      </w:rPr>
    </w:lvl>
    <w:lvl w:ilvl="2">
      <w:start w:val="1"/>
      <w:numFmt w:val="decimal"/>
      <w:lvlText w:val="%1.%2.%3."/>
      <w:lvlJc w:val="left"/>
      <w:pPr>
        <w:tabs>
          <w:tab w:val="num" w:pos="1440"/>
        </w:tabs>
        <w:ind w:left="1440" w:hanging="360"/>
      </w:pPr>
      <w:rPr>
        <w:rFonts w:cs="Times New Roman"/>
      </w:rPr>
    </w:lvl>
    <w:lvl w:ilvl="3">
      <w:start w:val="1"/>
      <w:numFmt w:val="decimal"/>
      <w:lvlText w:val="%1.%2.%3.%4"/>
      <w:lvlJc w:val="left"/>
      <w:pPr>
        <w:tabs>
          <w:tab w:val="num" w:pos="1800"/>
        </w:tabs>
        <w:ind w:left="1800" w:hanging="360"/>
      </w:pPr>
      <w:rPr>
        <w:rFonts w:cs="Times New Roman"/>
      </w:rPr>
    </w:lvl>
    <w:lvl w:ilvl="4">
      <w:start w:val="1"/>
      <w:numFmt w:val="decimal"/>
      <w:lvlText w:val="%1.%2.%3.%4.%5."/>
      <w:lvlJc w:val="left"/>
      <w:pPr>
        <w:tabs>
          <w:tab w:val="num" w:pos="2160"/>
        </w:tabs>
        <w:ind w:left="2160" w:hanging="360"/>
      </w:pPr>
      <w:rPr>
        <w:rFonts w:cs="Times New Roman"/>
      </w:rPr>
    </w:lvl>
    <w:lvl w:ilvl="5">
      <w:start w:val="1"/>
      <w:numFmt w:val="decimal"/>
      <w:lvlText w:val="%1.%2.%3.%4.%5.%6."/>
      <w:lvlJc w:val="left"/>
      <w:pPr>
        <w:tabs>
          <w:tab w:val="num" w:pos="2520"/>
        </w:tabs>
        <w:ind w:left="2520" w:hanging="360"/>
      </w:pPr>
      <w:rPr>
        <w:rFonts w:cs="Times New Roman"/>
      </w:rPr>
    </w:lvl>
    <w:lvl w:ilvl="6">
      <w:start w:val="1"/>
      <w:numFmt w:val="decimal"/>
      <w:lvlText w:val="%1.%2.%3.%4.%5.%6.%7."/>
      <w:lvlJc w:val="left"/>
      <w:pPr>
        <w:tabs>
          <w:tab w:val="num" w:pos="2880"/>
        </w:tabs>
        <w:ind w:left="2880" w:hanging="360"/>
      </w:pPr>
      <w:rPr>
        <w:rFonts w:cs="Times New Roman"/>
      </w:rPr>
    </w:lvl>
    <w:lvl w:ilvl="7">
      <w:start w:val="1"/>
      <w:numFmt w:val="decimal"/>
      <w:lvlText w:val="%1.%2.%3.%4.%5.%6.%7.%8."/>
      <w:lvlJc w:val="left"/>
      <w:pPr>
        <w:tabs>
          <w:tab w:val="num" w:pos="3240"/>
        </w:tabs>
        <w:ind w:left="3240" w:hanging="360"/>
      </w:pPr>
      <w:rPr>
        <w:rFonts w:cs="Times New Roman"/>
      </w:rPr>
    </w:lvl>
    <w:lvl w:ilvl="8">
      <w:start w:val="1"/>
      <w:numFmt w:val="decimal"/>
      <w:lvlText w:val="%1.%2.%3.%4.%5.%6.%7.%8.%9."/>
      <w:lvlJc w:val="left"/>
      <w:pPr>
        <w:tabs>
          <w:tab w:val="num" w:pos="3600"/>
        </w:tabs>
        <w:ind w:left="3600" w:hanging="360"/>
      </w:pPr>
      <w:rPr>
        <w:rFonts w:cs="Times New Roman"/>
      </w:rPr>
    </w:lvl>
  </w:abstractNum>
  <w:abstractNum w:abstractNumId="15">
    <w:nsid w:val="0000000F"/>
    <w:multiLevelType w:val="multilevel"/>
    <w:tmpl w:val="0000000F"/>
    <w:name w:val="WW8Num15"/>
    <w:lvl w:ilvl="0">
      <w:start w:val="2"/>
      <w:numFmt w:val="decimal"/>
      <w:lvlText w:val="%1."/>
      <w:lvlJc w:val="left"/>
      <w:pPr>
        <w:tabs>
          <w:tab w:val="num" w:pos="720"/>
        </w:tabs>
        <w:ind w:left="720" w:hanging="360"/>
      </w:pPr>
      <w:rPr>
        <w:rFonts w:cs="Times New Roman"/>
      </w:rPr>
    </w:lvl>
    <w:lvl w:ilvl="1">
      <w:start w:val="4"/>
      <w:numFmt w:val="decimal"/>
      <w:lvlText w:val="%1.%2."/>
      <w:lvlJc w:val="left"/>
      <w:pPr>
        <w:tabs>
          <w:tab w:val="num" w:pos="1080"/>
        </w:tabs>
        <w:ind w:left="1080" w:hanging="360"/>
      </w:pPr>
      <w:rPr>
        <w:rFonts w:cs="Times New Roman"/>
      </w:rPr>
    </w:lvl>
    <w:lvl w:ilvl="2">
      <w:start w:val="1"/>
      <w:numFmt w:val="decimal"/>
      <w:lvlText w:val="%1.%2.%3."/>
      <w:lvlJc w:val="left"/>
      <w:pPr>
        <w:tabs>
          <w:tab w:val="num" w:pos="1440"/>
        </w:tabs>
        <w:ind w:left="1440" w:hanging="360"/>
      </w:pPr>
      <w:rPr>
        <w:rFonts w:cs="Times New Roman"/>
      </w:rPr>
    </w:lvl>
    <w:lvl w:ilvl="3">
      <w:start w:val="2"/>
      <w:numFmt w:val="decimal"/>
      <w:lvlText w:val="%1.%2.%3.%4"/>
      <w:lvlJc w:val="left"/>
      <w:pPr>
        <w:tabs>
          <w:tab w:val="num" w:pos="1800"/>
        </w:tabs>
        <w:ind w:left="1800" w:hanging="360"/>
      </w:pPr>
      <w:rPr>
        <w:rFonts w:cs="Times New Roman"/>
      </w:rPr>
    </w:lvl>
    <w:lvl w:ilvl="4">
      <w:start w:val="1"/>
      <w:numFmt w:val="decimal"/>
      <w:lvlText w:val="%1.%2.%3.%4.%5."/>
      <w:lvlJc w:val="left"/>
      <w:pPr>
        <w:tabs>
          <w:tab w:val="num" w:pos="2160"/>
        </w:tabs>
        <w:ind w:left="2160" w:hanging="360"/>
      </w:pPr>
      <w:rPr>
        <w:rFonts w:cs="Times New Roman"/>
      </w:rPr>
    </w:lvl>
    <w:lvl w:ilvl="5">
      <w:start w:val="1"/>
      <w:numFmt w:val="decimal"/>
      <w:lvlText w:val="%1.%2.%3.%4.%5.%6."/>
      <w:lvlJc w:val="left"/>
      <w:pPr>
        <w:tabs>
          <w:tab w:val="num" w:pos="2520"/>
        </w:tabs>
        <w:ind w:left="2520" w:hanging="360"/>
      </w:pPr>
      <w:rPr>
        <w:rFonts w:cs="Times New Roman"/>
      </w:rPr>
    </w:lvl>
    <w:lvl w:ilvl="6">
      <w:start w:val="1"/>
      <w:numFmt w:val="decimal"/>
      <w:lvlText w:val="%1.%2.%3.%4.%5.%6.%7."/>
      <w:lvlJc w:val="left"/>
      <w:pPr>
        <w:tabs>
          <w:tab w:val="num" w:pos="2880"/>
        </w:tabs>
        <w:ind w:left="2880" w:hanging="360"/>
      </w:pPr>
      <w:rPr>
        <w:rFonts w:cs="Times New Roman"/>
      </w:rPr>
    </w:lvl>
    <w:lvl w:ilvl="7">
      <w:start w:val="1"/>
      <w:numFmt w:val="decimal"/>
      <w:lvlText w:val="%1.%2.%3.%4.%5.%6.%7.%8."/>
      <w:lvlJc w:val="left"/>
      <w:pPr>
        <w:tabs>
          <w:tab w:val="num" w:pos="3240"/>
        </w:tabs>
        <w:ind w:left="3240" w:hanging="360"/>
      </w:pPr>
      <w:rPr>
        <w:rFonts w:cs="Times New Roman"/>
      </w:rPr>
    </w:lvl>
    <w:lvl w:ilvl="8">
      <w:start w:val="1"/>
      <w:numFmt w:val="decimal"/>
      <w:lvlText w:val="%1.%2.%3.%4.%5.%6.%7.%8.%9."/>
      <w:lvlJc w:val="left"/>
      <w:pPr>
        <w:tabs>
          <w:tab w:val="num" w:pos="3600"/>
        </w:tabs>
        <w:ind w:left="3600" w:hanging="360"/>
      </w:pPr>
      <w:rPr>
        <w:rFonts w:cs="Times New Roman"/>
      </w:rPr>
    </w:lvl>
  </w:abstractNum>
  <w:abstractNum w:abstractNumId="16">
    <w:nsid w:val="00000010"/>
    <w:multiLevelType w:val="multilevel"/>
    <w:tmpl w:val="00000010"/>
    <w:lvl w:ilvl="0">
      <w:start w:val="1"/>
      <w:numFmt w:val="decimal"/>
      <w:lvlText w:val="%1."/>
      <w:lvlJc w:val="left"/>
      <w:pPr>
        <w:tabs>
          <w:tab w:val="num" w:pos="1460"/>
        </w:tabs>
        <w:ind w:left="1460" w:hanging="360"/>
      </w:pPr>
      <w:rPr>
        <w:rFonts w:cs="Times New Roman"/>
      </w:rPr>
    </w:lvl>
    <w:lvl w:ilvl="1">
      <w:start w:val="1"/>
      <w:numFmt w:val="decimal"/>
      <w:lvlText w:val="%2."/>
      <w:lvlJc w:val="left"/>
      <w:pPr>
        <w:tabs>
          <w:tab w:val="num" w:pos="1820"/>
        </w:tabs>
        <w:ind w:left="1820" w:hanging="360"/>
      </w:pPr>
      <w:rPr>
        <w:rFonts w:cs="Times New Roman"/>
      </w:rPr>
    </w:lvl>
    <w:lvl w:ilvl="2">
      <w:start w:val="1"/>
      <w:numFmt w:val="decimal"/>
      <w:lvlText w:val="%3."/>
      <w:lvlJc w:val="left"/>
      <w:pPr>
        <w:tabs>
          <w:tab w:val="num" w:pos="2180"/>
        </w:tabs>
        <w:ind w:left="2180" w:hanging="360"/>
      </w:pPr>
      <w:rPr>
        <w:rFonts w:cs="Times New Roman"/>
      </w:rPr>
    </w:lvl>
    <w:lvl w:ilvl="3">
      <w:start w:val="1"/>
      <w:numFmt w:val="decimal"/>
      <w:lvlText w:val="%4."/>
      <w:lvlJc w:val="left"/>
      <w:pPr>
        <w:tabs>
          <w:tab w:val="num" w:pos="2540"/>
        </w:tabs>
        <w:ind w:left="2540" w:hanging="360"/>
      </w:pPr>
      <w:rPr>
        <w:rFonts w:cs="Times New Roman"/>
      </w:rPr>
    </w:lvl>
    <w:lvl w:ilvl="4">
      <w:start w:val="1"/>
      <w:numFmt w:val="decimal"/>
      <w:lvlText w:val="%5."/>
      <w:lvlJc w:val="left"/>
      <w:pPr>
        <w:tabs>
          <w:tab w:val="num" w:pos="2900"/>
        </w:tabs>
        <w:ind w:left="2900" w:hanging="360"/>
      </w:pPr>
      <w:rPr>
        <w:rFonts w:cs="Times New Roman"/>
      </w:rPr>
    </w:lvl>
    <w:lvl w:ilvl="5">
      <w:start w:val="1"/>
      <w:numFmt w:val="decimal"/>
      <w:lvlText w:val="%6."/>
      <w:lvlJc w:val="left"/>
      <w:pPr>
        <w:tabs>
          <w:tab w:val="num" w:pos="3260"/>
        </w:tabs>
        <w:ind w:left="3260" w:hanging="360"/>
      </w:pPr>
      <w:rPr>
        <w:rFonts w:cs="Times New Roman"/>
      </w:rPr>
    </w:lvl>
    <w:lvl w:ilvl="6">
      <w:start w:val="1"/>
      <w:numFmt w:val="decimal"/>
      <w:lvlText w:val="%7."/>
      <w:lvlJc w:val="left"/>
      <w:pPr>
        <w:tabs>
          <w:tab w:val="num" w:pos="3620"/>
        </w:tabs>
        <w:ind w:left="3620" w:hanging="360"/>
      </w:pPr>
      <w:rPr>
        <w:rFonts w:cs="Times New Roman"/>
      </w:rPr>
    </w:lvl>
    <w:lvl w:ilvl="7">
      <w:start w:val="1"/>
      <w:numFmt w:val="decimal"/>
      <w:lvlText w:val="%8."/>
      <w:lvlJc w:val="left"/>
      <w:pPr>
        <w:tabs>
          <w:tab w:val="num" w:pos="3980"/>
        </w:tabs>
        <w:ind w:left="3980" w:hanging="360"/>
      </w:pPr>
      <w:rPr>
        <w:rFonts w:cs="Times New Roman"/>
      </w:rPr>
    </w:lvl>
    <w:lvl w:ilvl="8">
      <w:start w:val="1"/>
      <w:numFmt w:val="decimal"/>
      <w:lvlText w:val="%9."/>
      <w:lvlJc w:val="left"/>
      <w:pPr>
        <w:tabs>
          <w:tab w:val="num" w:pos="4340"/>
        </w:tabs>
        <w:ind w:left="4340" w:hanging="360"/>
      </w:pPr>
      <w:rPr>
        <w:rFonts w:cs="Times New Roman"/>
      </w:rPr>
    </w:lvl>
  </w:abstractNum>
  <w:abstractNum w:abstractNumId="17">
    <w:nsid w:val="110E7F85"/>
    <w:multiLevelType w:val="multilevel"/>
    <w:tmpl w:val="EABE0528"/>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29518B9"/>
    <w:multiLevelType w:val="multilevel"/>
    <w:tmpl w:val="3B463910"/>
    <w:lvl w:ilvl="0">
      <w:start w:val="5"/>
      <w:numFmt w:val="decimal"/>
      <w:lvlText w:val="%1"/>
      <w:lvlJc w:val="left"/>
      <w:pPr>
        <w:ind w:left="420" w:hanging="420"/>
      </w:pPr>
      <w:rPr>
        <w:rFonts w:hint="default"/>
        <w:u w:val="single"/>
      </w:rPr>
    </w:lvl>
    <w:lvl w:ilvl="1">
      <w:start w:val="1"/>
      <w:numFmt w:val="decimalZero"/>
      <w:lvlText w:val="%1.%2"/>
      <w:lvlJc w:val="left"/>
      <w:pPr>
        <w:ind w:left="420" w:hanging="4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9">
    <w:nsid w:val="16394CDB"/>
    <w:multiLevelType w:val="multilevel"/>
    <w:tmpl w:val="80BE74BA"/>
    <w:lvl w:ilvl="0">
      <w:start w:val="6"/>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0">
    <w:nsid w:val="16AD1D22"/>
    <w:multiLevelType w:val="multilevel"/>
    <w:tmpl w:val="B1F6D8DC"/>
    <w:lvl w:ilvl="0">
      <w:start w:val="2"/>
      <w:numFmt w:val="decimal"/>
      <w:lvlText w:val="%1)"/>
      <w:lvlJc w:val="left"/>
      <w:pPr>
        <w:tabs>
          <w:tab w:val="num" w:pos="360"/>
        </w:tabs>
        <w:ind w:left="360" w:hanging="360"/>
      </w:pPr>
    </w:lvl>
    <w:lvl w:ilvl="1">
      <w:start w:val="3"/>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7140E09"/>
    <w:multiLevelType w:val="multilevel"/>
    <w:tmpl w:val="3AE4CB74"/>
    <w:lvl w:ilvl="0">
      <w:start w:val="2"/>
      <w:numFmt w:val="decimal"/>
      <w:lvlText w:val="%1"/>
      <w:lvlJc w:val="left"/>
      <w:pPr>
        <w:ind w:left="420" w:hanging="420"/>
      </w:pPr>
      <w:rPr>
        <w:rFonts w:ascii="Times New Roman" w:hAnsi="Times New Roman" w:hint="default"/>
      </w:rPr>
    </w:lvl>
    <w:lvl w:ilvl="1">
      <w:start w:val="4"/>
      <w:numFmt w:val="decimalZero"/>
      <w:lvlText w:val="%1.%2"/>
      <w:lvlJc w:val="left"/>
      <w:pPr>
        <w:ind w:left="420" w:hanging="4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22">
    <w:nsid w:val="17AD6BCC"/>
    <w:multiLevelType w:val="hybridMultilevel"/>
    <w:tmpl w:val="F2E61E46"/>
    <w:lvl w:ilvl="0" w:tplc="D818AE52">
      <w:start w:val="4"/>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650DCF"/>
    <w:multiLevelType w:val="multilevel"/>
    <w:tmpl w:val="022A4DE0"/>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4">
    <w:nsid w:val="20E364B3"/>
    <w:multiLevelType w:val="multilevel"/>
    <w:tmpl w:val="EDBC00C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1C3667E"/>
    <w:multiLevelType w:val="multilevel"/>
    <w:tmpl w:val="569026FC"/>
    <w:lvl w:ilvl="0">
      <w:start w:val="10"/>
      <w:numFmt w:val="decimal"/>
      <w:lvlText w:val="%1"/>
      <w:lvlJc w:val="left"/>
      <w:pPr>
        <w:ind w:left="420" w:hanging="420"/>
      </w:pPr>
      <w:rPr>
        <w:rFonts w:hint="default"/>
        <w:b/>
        <w:u w:val="single"/>
      </w:rPr>
    </w:lvl>
    <w:lvl w:ilvl="1">
      <w:start w:val="2"/>
      <w:numFmt w:val="decimal"/>
      <w:lvlText w:val="%1.%2"/>
      <w:lvlJc w:val="left"/>
      <w:pPr>
        <w:ind w:left="420" w:hanging="4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6">
    <w:nsid w:val="271C28F5"/>
    <w:multiLevelType w:val="hybridMultilevel"/>
    <w:tmpl w:val="33CCA354"/>
    <w:lvl w:ilvl="0" w:tplc="FF7A95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96E2937"/>
    <w:multiLevelType w:val="multilevel"/>
    <w:tmpl w:val="9A0C2BBC"/>
    <w:lvl w:ilvl="0">
      <w:start w:val="2"/>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306262CB"/>
    <w:multiLevelType w:val="hybridMultilevel"/>
    <w:tmpl w:val="9DD44D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333F4375"/>
    <w:multiLevelType w:val="multilevel"/>
    <w:tmpl w:val="459CC1C8"/>
    <w:lvl w:ilvl="0">
      <w:start w:val="8"/>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30">
    <w:nsid w:val="343056C2"/>
    <w:multiLevelType w:val="hybridMultilevel"/>
    <w:tmpl w:val="2F3EA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4E901E9"/>
    <w:multiLevelType w:val="hybridMultilevel"/>
    <w:tmpl w:val="33CCA354"/>
    <w:lvl w:ilvl="0" w:tplc="FF7A95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6DD06E8"/>
    <w:multiLevelType w:val="hybridMultilevel"/>
    <w:tmpl w:val="3A90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747347"/>
    <w:multiLevelType w:val="multilevel"/>
    <w:tmpl w:val="86747F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FC64E98"/>
    <w:multiLevelType w:val="hybridMultilevel"/>
    <w:tmpl w:val="A3D6D1A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44611003"/>
    <w:multiLevelType w:val="hybridMultilevel"/>
    <w:tmpl w:val="FD5E9A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520C55E3"/>
    <w:multiLevelType w:val="multilevel"/>
    <w:tmpl w:val="73A2A8DE"/>
    <w:lvl w:ilvl="0">
      <w:start w:val="7"/>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37">
    <w:nsid w:val="578C61A9"/>
    <w:multiLevelType w:val="multilevel"/>
    <w:tmpl w:val="C1DA574C"/>
    <w:lvl w:ilvl="0">
      <w:start w:val="10"/>
      <w:numFmt w:val="decimal"/>
      <w:lvlText w:val="%1"/>
      <w:lvlJc w:val="left"/>
      <w:pPr>
        <w:ind w:left="420" w:hanging="420"/>
      </w:pPr>
      <w:rPr>
        <w:rFonts w:hint="default"/>
        <w:b/>
        <w:u w:val="single"/>
      </w:rPr>
    </w:lvl>
    <w:lvl w:ilvl="1">
      <w:start w:val="2"/>
      <w:numFmt w:val="decimal"/>
      <w:lvlText w:val="%1.%2"/>
      <w:lvlJc w:val="left"/>
      <w:pPr>
        <w:ind w:left="420" w:hanging="4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38">
    <w:nsid w:val="62E1236A"/>
    <w:multiLevelType w:val="multilevel"/>
    <w:tmpl w:val="A514787C"/>
    <w:lvl w:ilvl="0">
      <w:start w:val="5"/>
      <w:numFmt w:val="decimal"/>
      <w:lvlText w:val="%1"/>
      <w:lvlJc w:val="left"/>
      <w:pPr>
        <w:ind w:left="420" w:hanging="420"/>
      </w:pPr>
      <w:rPr>
        <w:rFonts w:hint="default"/>
        <w:u w:val="single"/>
      </w:rPr>
    </w:lvl>
    <w:lvl w:ilvl="1">
      <w:start w:val="1"/>
      <w:numFmt w:val="decimalZero"/>
      <w:lvlText w:val="%1.%2"/>
      <w:lvlJc w:val="left"/>
      <w:pPr>
        <w:ind w:left="420" w:hanging="4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9">
    <w:nsid w:val="649F72D0"/>
    <w:multiLevelType w:val="multilevel"/>
    <w:tmpl w:val="3856C7A6"/>
    <w:lvl w:ilvl="0">
      <w:start w:val="5"/>
      <w:numFmt w:val="decimal"/>
      <w:lvlText w:val="%1"/>
      <w:lvlJc w:val="left"/>
      <w:pPr>
        <w:tabs>
          <w:tab w:val="num" w:pos="720"/>
        </w:tabs>
        <w:ind w:left="720" w:hanging="720"/>
      </w:pPr>
      <w:rPr>
        <w:rFonts w:ascii="Arial" w:hAnsi="Arial" w:hint="default"/>
        <w:sz w:val="20"/>
      </w:rPr>
    </w:lvl>
    <w:lvl w:ilvl="1">
      <w:start w:val="1"/>
      <w:numFmt w:val="decimalZero"/>
      <w:lvlText w:val="4.%2"/>
      <w:lvlJc w:val="left"/>
      <w:pPr>
        <w:tabs>
          <w:tab w:val="num" w:pos="720"/>
        </w:tabs>
        <w:ind w:left="720" w:hanging="720"/>
      </w:pPr>
      <w:rPr>
        <w:rFonts w:ascii="Times New Roman" w:hAnsi="Times New Roman" w:hint="default"/>
        <w:sz w:val="24"/>
      </w:rPr>
    </w:lvl>
    <w:lvl w:ilvl="2">
      <w:start w:val="1"/>
      <w:numFmt w:val="decimalZero"/>
      <w:lvlText w:val="%1.%2.%3"/>
      <w:lvlJc w:val="left"/>
      <w:pPr>
        <w:tabs>
          <w:tab w:val="num" w:pos="720"/>
        </w:tabs>
        <w:ind w:left="720" w:hanging="720"/>
      </w:pPr>
      <w:rPr>
        <w:rFonts w:ascii="Arial" w:hAnsi="Arial" w:hint="default"/>
        <w:sz w:val="20"/>
      </w:rPr>
    </w:lvl>
    <w:lvl w:ilvl="3">
      <w:start w:val="1"/>
      <w:numFmt w:val="decimal"/>
      <w:lvlText w:val="%1.%2.%3.%4"/>
      <w:lvlJc w:val="left"/>
      <w:pPr>
        <w:tabs>
          <w:tab w:val="num" w:pos="720"/>
        </w:tabs>
        <w:ind w:left="720" w:hanging="720"/>
      </w:pPr>
      <w:rPr>
        <w:rFonts w:ascii="Arial" w:hAnsi="Arial" w:hint="default"/>
        <w:sz w:val="20"/>
      </w:rPr>
    </w:lvl>
    <w:lvl w:ilvl="4">
      <w:start w:val="1"/>
      <w:numFmt w:val="decimal"/>
      <w:lvlText w:val="%1.%2.%3.%4.%5"/>
      <w:lvlJc w:val="left"/>
      <w:pPr>
        <w:tabs>
          <w:tab w:val="num" w:pos="1080"/>
        </w:tabs>
        <w:ind w:left="1080" w:hanging="1080"/>
      </w:pPr>
      <w:rPr>
        <w:rFonts w:ascii="Arial" w:hAnsi="Arial" w:hint="default"/>
        <w:sz w:val="20"/>
      </w:rPr>
    </w:lvl>
    <w:lvl w:ilvl="5">
      <w:start w:val="1"/>
      <w:numFmt w:val="decimal"/>
      <w:lvlText w:val="%1.%2.%3.%4.%5.%6"/>
      <w:lvlJc w:val="left"/>
      <w:pPr>
        <w:tabs>
          <w:tab w:val="num" w:pos="1080"/>
        </w:tabs>
        <w:ind w:left="1080" w:hanging="1080"/>
      </w:pPr>
      <w:rPr>
        <w:rFonts w:ascii="Arial" w:hAnsi="Arial" w:hint="default"/>
        <w:sz w:val="20"/>
      </w:rPr>
    </w:lvl>
    <w:lvl w:ilvl="6">
      <w:start w:val="1"/>
      <w:numFmt w:val="decimal"/>
      <w:lvlText w:val="%1.%2.%3.%4.%5.%6.%7"/>
      <w:lvlJc w:val="left"/>
      <w:pPr>
        <w:tabs>
          <w:tab w:val="num" w:pos="1440"/>
        </w:tabs>
        <w:ind w:left="1440" w:hanging="1440"/>
      </w:pPr>
      <w:rPr>
        <w:rFonts w:ascii="Arial" w:hAnsi="Arial" w:hint="default"/>
        <w:sz w:val="20"/>
      </w:rPr>
    </w:lvl>
    <w:lvl w:ilvl="7">
      <w:start w:val="1"/>
      <w:numFmt w:val="decimal"/>
      <w:lvlText w:val="%1.%2.%3.%4.%5.%6.%7.%8"/>
      <w:lvlJc w:val="left"/>
      <w:pPr>
        <w:tabs>
          <w:tab w:val="num" w:pos="1440"/>
        </w:tabs>
        <w:ind w:left="1440" w:hanging="1440"/>
      </w:pPr>
      <w:rPr>
        <w:rFonts w:ascii="Arial" w:hAnsi="Arial" w:hint="default"/>
        <w:sz w:val="20"/>
      </w:rPr>
    </w:lvl>
    <w:lvl w:ilvl="8">
      <w:start w:val="1"/>
      <w:numFmt w:val="decimal"/>
      <w:lvlText w:val="%1.%2.%3.%4.%5.%6.%7.%8.%9"/>
      <w:lvlJc w:val="left"/>
      <w:pPr>
        <w:tabs>
          <w:tab w:val="num" w:pos="1800"/>
        </w:tabs>
        <w:ind w:left="1800" w:hanging="1800"/>
      </w:pPr>
      <w:rPr>
        <w:rFonts w:ascii="Arial" w:hAnsi="Arial" w:hint="default"/>
        <w:sz w:val="20"/>
      </w:rPr>
    </w:lvl>
  </w:abstractNum>
  <w:abstractNum w:abstractNumId="40">
    <w:nsid w:val="65857AF1"/>
    <w:multiLevelType w:val="hybridMultilevel"/>
    <w:tmpl w:val="744A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9D72B8"/>
    <w:multiLevelType w:val="hybridMultilevel"/>
    <w:tmpl w:val="A926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17E85"/>
    <w:multiLevelType w:val="hybridMultilevel"/>
    <w:tmpl w:val="2FB49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900C52"/>
    <w:multiLevelType w:val="singleLevel"/>
    <w:tmpl w:val="8BC2F956"/>
    <w:lvl w:ilvl="0">
      <w:start w:val="2"/>
      <w:numFmt w:val="lowerRoman"/>
      <w:lvlText w:val="(%1)"/>
      <w:lvlJc w:val="left"/>
      <w:pPr>
        <w:tabs>
          <w:tab w:val="num" w:pos="2160"/>
        </w:tabs>
        <w:ind w:left="2160" w:hanging="720"/>
      </w:pPr>
      <w:rPr>
        <w:rFonts w:ascii="Times" w:hAnsi="Times" w:hint="default"/>
      </w:rPr>
    </w:lvl>
  </w:abstractNum>
  <w:abstractNum w:abstractNumId="44">
    <w:nsid w:val="772A6A20"/>
    <w:multiLevelType w:val="multilevel"/>
    <w:tmpl w:val="30AA7190"/>
    <w:lvl w:ilvl="0">
      <w:start w:val="4"/>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45">
    <w:nsid w:val="7DF5733C"/>
    <w:multiLevelType w:val="multilevel"/>
    <w:tmpl w:val="33CEC142"/>
    <w:lvl w:ilvl="0">
      <w:start w:val="2"/>
      <w:numFmt w:val="decimal"/>
      <w:lvlText w:val="%1"/>
      <w:lvlJc w:val="left"/>
      <w:pPr>
        <w:ind w:left="420" w:hanging="420"/>
      </w:pPr>
      <w:rPr>
        <w:rFonts w:hint="default"/>
      </w:rPr>
    </w:lvl>
    <w:lvl w:ilvl="1">
      <w:start w:val="6"/>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42"/>
  </w:num>
  <w:num w:numId="18">
    <w:abstractNumId w:val="0"/>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23"/>
  </w:num>
  <w:num w:numId="22">
    <w:abstractNumId w:val="27"/>
  </w:num>
  <w:num w:numId="23">
    <w:abstractNumId w:val="17"/>
  </w:num>
  <w:num w:numId="24">
    <w:abstractNumId w:val="43"/>
  </w:num>
  <w:num w:numId="25">
    <w:abstractNumId w:val="20"/>
  </w:num>
  <w:num w:numId="26">
    <w:abstractNumId w:val="18"/>
  </w:num>
  <w:num w:numId="27">
    <w:abstractNumId w:val="38"/>
  </w:num>
  <w:num w:numId="28">
    <w:abstractNumId w:val="21"/>
  </w:num>
  <w:num w:numId="29">
    <w:abstractNumId w:val="19"/>
  </w:num>
  <w:num w:numId="30">
    <w:abstractNumId w:val="36"/>
  </w:num>
  <w:num w:numId="31">
    <w:abstractNumId w:val="29"/>
  </w:num>
  <w:num w:numId="32">
    <w:abstractNumId w:val="45"/>
  </w:num>
  <w:num w:numId="33">
    <w:abstractNumId w:val="32"/>
  </w:num>
  <w:num w:numId="34">
    <w:abstractNumId w:val="30"/>
  </w:num>
  <w:num w:numId="35">
    <w:abstractNumId w:val="33"/>
  </w:num>
  <w:num w:numId="36">
    <w:abstractNumId w:val="41"/>
  </w:num>
  <w:num w:numId="37">
    <w:abstractNumId w:val="35"/>
  </w:num>
  <w:num w:numId="38">
    <w:abstractNumId w:val="34"/>
  </w:num>
  <w:num w:numId="39">
    <w:abstractNumId w:val="28"/>
  </w:num>
  <w:num w:numId="40">
    <w:abstractNumId w:val="31"/>
  </w:num>
  <w:num w:numId="41">
    <w:abstractNumId w:val="26"/>
  </w:num>
  <w:num w:numId="42">
    <w:abstractNumId w:val="22"/>
  </w:num>
  <w:num w:numId="43">
    <w:abstractNumId w:val="44"/>
  </w:num>
  <w:num w:numId="44">
    <w:abstractNumId w:val="24"/>
  </w:num>
  <w:num w:numId="45">
    <w:abstractNumId w:val="25"/>
  </w:num>
  <w:num w:numId="46">
    <w:abstractNumId w:val="3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pt-BR" w:vendorID="64" w:dllVersion="131078" w:nlCheck="1" w:checkStyle="0"/>
  <w:activeWritingStyle w:appName="MSWord" w:lang="en-US" w:vendorID="64" w:dllVersion="131078" w:nlCheck="1" w:checkStyle="0"/>
  <w:activeWritingStyle w:appName="MSWord" w:lang="en-GB" w:vendorID="64" w:dllVersion="131078" w:nlCheck="1" w:checkStyle="1"/>
  <w:activeWritingStyle w:appName="MSWord" w:lang="es-ES" w:vendorID="64" w:dllVersion="131078" w:nlCheck="1" w:checkStyle="1"/>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0A"/>
    <w:rsid w:val="00000156"/>
    <w:rsid w:val="00004524"/>
    <w:rsid w:val="00006E47"/>
    <w:rsid w:val="00012919"/>
    <w:rsid w:val="00013E0C"/>
    <w:rsid w:val="000247D5"/>
    <w:rsid w:val="0003065B"/>
    <w:rsid w:val="00037BB5"/>
    <w:rsid w:val="00041CFD"/>
    <w:rsid w:val="0006130F"/>
    <w:rsid w:val="00073E19"/>
    <w:rsid w:val="0007621A"/>
    <w:rsid w:val="00084360"/>
    <w:rsid w:val="000907CB"/>
    <w:rsid w:val="0009641B"/>
    <w:rsid w:val="000C2812"/>
    <w:rsid w:val="000C56E1"/>
    <w:rsid w:val="000E31CA"/>
    <w:rsid w:val="000F1D5D"/>
    <w:rsid w:val="000F3CE0"/>
    <w:rsid w:val="000F78A9"/>
    <w:rsid w:val="00101DFA"/>
    <w:rsid w:val="0011672F"/>
    <w:rsid w:val="001225E7"/>
    <w:rsid w:val="0012297D"/>
    <w:rsid w:val="001259D6"/>
    <w:rsid w:val="00146096"/>
    <w:rsid w:val="001551ED"/>
    <w:rsid w:val="001717A2"/>
    <w:rsid w:val="0018712F"/>
    <w:rsid w:val="00196FDA"/>
    <w:rsid w:val="00197671"/>
    <w:rsid w:val="001B65DB"/>
    <w:rsid w:val="001C342E"/>
    <w:rsid w:val="001D3625"/>
    <w:rsid w:val="001E475F"/>
    <w:rsid w:val="00205FD7"/>
    <w:rsid w:val="002200C9"/>
    <w:rsid w:val="00230464"/>
    <w:rsid w:val="00246C53"/>
    <w:rsid w:val="00246DE4"/>
    <w:rsid w:val="00250C5D"/>
    <w:rsid w:val="00251D3C"/>
    <w:rsid w:val="00257D21"/>
    <w:rsid w:val="002603DB"/>
    <w:rsid w:val="002650EB"/>
    <w:rsid w:val="00266045"/>
    <w:rsid w:val="00266EB1"/>
    <w:rsid w:val="002831D0"/>
    <w:rsid w:val="0029320F"/>
    <w:rsid w:val="002A65D1"/>
    <w:rsid w:val="002C0C69"/>
    <w:rsid w:val="002F5459"/>
    <w:rsid w:val="00320475"/>
    <w:rsid w:val="0032111F"/>
    <w:rsid w:val="0033178D"/>
    <w:rsid w:val="00346CC5"/>
    <w:rsid w:val="00363263"/>
    <w:rsid w:val="003660D1"/>
    <w:rsid w:val="00366A4A"/>
    <w:rsid w:val="00380CDB"/>
    <w:rsid w:val="00381C77"/>
    <w:rsid w:val="0038394E"/>
    <w:rsid w:val="00387A08"/>
    <w:rsid w:val="00392E03"/>
    <w:rsid w:val="0039680E"/>
    <w:rsid w:val="003B2AA0"/>
    <w:rsid w:val="003B44AD"/>
    <w:rsid w:val="003C04AD"/>
    <w:rsid w:val="003C04C0"/>
    <w:rsid w:val="003C39C7"/>
    <w:rsid w:val="003C4721"/>
    <w:rsid w:val="003C5A05"/>
    <w:rsid w:val="003D38BF"/>
    <w:rsid w:val="003E242C"/>
    <w:rsid w:val="003E4D32"/>
    <w:rsid w:val="00402000"/>
    <w:rsid w:val="00402678"/>
    <w:rsid w:val="00402745"/>
    <w:rsid w:val="004142B3"/>
    <w:rsid w:val="00416FB7"/>
    <w:rsid w:val="00417DF1"/>
    <w:rsid w:val="004267DD"/>
    <w:rsid w:val="004666FA"/>
    <w:rsid w:val="004A1564"/>
    <w:rsid w:val="004A3EFA"/>
    <w:rsid w:val="004A448D"/>
    <w:rsid w:val="004A4B88"/>
    <w:rsid w:val="004A7B31"/>
    <w:rsid w:val="004B3FF5"/>
    <w:rsid w:val="004B6533"/>
    <w:rsid w:val="004C4C2A"/>
    <w:rsid w:val="004C7D4B"/>
    <w:rsid w:val="004F321A"/>
    <w:rsid w:val="004F5B94"/>
    <w:rsid w:val="00520357"/>
    <w:rsid w:val="00534F2C"/>
    <w:rsid w:val="005401D6"/>
    <w:rsid w:val="005470C4"/>
    <w:rsid w:val="00547781"/>
    <w:rsid w:val="00552853"/>
    <w:rsid w:val="00553CFE"/>
    <w:rsid w:val="00555107"/>
    <w:rsid w:val="00560661"/>
    <w:rsid w:val="005625FF"/>
    <w:rsid w:val="005669EF"/>
    <w:rsid w:val="0057646C"/>
    <w:rsid w:val="00590133"/>
    <w:rsid w:val="00590322"/>
    <w:rsid w:val="00592BA3"/>
    <w:rsid w:val="00593DCC"/>
    <w:rsid w:val="0059635C"/>
    <w:rsid w:val="005A0C76"/>
    <w:rsid w:val="005A323A"/>
    <w:rsid w:val="005A3501"/>
    <w:rsid w:val="005A3718"/>
    <w:rsid w:val="005B1721"/>
    <w:rsid w:val="005B46C0"/>
    <w:rsid w:val="005E095C"/>
    <w:rsid w:val="005E2E65"/>
    <w:rsid w:val="005E5116"/>
    <w:rsid w:val="005F45AB"/>
    <w:rsid w:val="005F71E3"/>
    <w:rsid w:val="00602284"/>
    <w:rsid w:val="00611E60"/>
    <w:rsid w:val="0061485D"/>
    <w:rsid w:val="0062715E"/>
    <w:rsid w:val="00631B0C"/>
    <w:rsid w:val="006344FE"/>
    <w:rsid w:val="00636458"/>
    <w:rsid w:val="0064264E"/>
    <w:rsid w:val="00647934"/>
    <w:rsid w:val="0068679E"/>
    <w:rsid w:val="00696C26"/>
    <w:rsid w:val="006B0A54"/>
    <w:rsid w:val="006B3ABA"/>
    <w:rsid w:val="006D4BEA"/>
    <w:rsid w:val="006E2D19"/>
    <w:rsid w:val="007057C9"/>
    <w:rsid w:val="0071680A"/>
    <w:rsid w:val="007208FC"/>
    <w:rsid w:val="00722FC0"/>
    <w:rsid w:val="00732FD2"/>
    <w:rsid w:val="007472FB"/>
    <w:rsid w:val="00752207"/>
    <w:rsid w:val="00762FC5"/>
    <w:rsid w:val="00795243"/>
    <w:rsid w:val="00796A03"/>
    <w:rsid w:val="007976DD"/>
    <w:rsid w:val="00797F4C"/>
    <w:rsid w:val="007A1F18"/>
    <w:rsid w:val="007A4B7E"/>
    <w:rsid w:val="007A4CAF"/>
    <w:rsid w:val="007C4927"/>
    <w:rsid w:val="007F1E57"/>
    <w:rsid w:val="00807DC0"/>
    <w:rsid w:val="008117A9"/>
    <w:rsid w:val="0084777D"/>
    <w:rsid w:val="00854936"/>
    <w:rsid w:val="00857F53"/>
    <w:rsid w:val="00885D12"/>
    <w:rsid w:val="008A6536"/>
    <w:rsid w:val="008A703C"/>
    <w:rsid w:val="008C0308"/>
    <w:rsid w:val="008D01A1"/>
    <w:rsid w:val="008E3A67"/>
    <w:rsid w:val="008F107C"/>
    <w:rsid w:val="008F6FA4"/>
    <w:rsid w:val="00901D33"/>
    <w:rsid w:val="00912544"/>
    <w:rsid w:val="00913FE1"/>
    <w:rsid w:val="00922F7A"/>
    <w:rsid w:val="0093016E"/>
    <w:rsid w:val="0093456F"/>
    <w:rsid w:val="009350F6"/>
    <w:rsid w:val="0094524E"/>
    <w:rsid w:val="00945480"/>
    <w:rsid w:val="0094567F"/>
    <w:rsid w:val="00946776"/>
    <w:rsid w:val="00950D69"/>
    <w:rsid w:val="0095420D"/>
    <w:rsid w:val="00957736"/>
    <w:rsid w:val="009609FA"/>
    <w:rsid w:val="00967084"/>
    <w:rsid w:val="0097435A"/>
    <w:rsid w:val="00982766"/>
    <w:rsid w:val="0098413C"/>
    <w:rsid w:val="00984F3F"/>
    <w:rsid w:val="009850A9"/>
    <w:rsid w:val="009955CB"/>
    <w:rsid w:val="00995A4E"/>
    <w:rsid w:val="009A2684"/>
    <w:rsid w:val="009A5C6B"/>
    <w:rsid w:val="009B3C17"/>
    <w:rsid w:val="009E402A"/>
    <w:rsid w:val="009E58EA"/>
    <w:rsid w:val="00A0150E"/>
    <w:rsid w:val="00A31767"/>
    <w:rsid w:val="00A32B7E"/>
    <w:rsid w:val="00A341FC"/>
    <w:rsid w:val="00A356E4"/>
    <w:rsid w:val="00A64694"/>
    <w:rsid w:val="00A65583"/>
    <w:rsid w:val="00A73A8A"/>
    <w:rsid w:val="00A76AC5"/>
    <w:rsid w:val="00A80203"/>
    <w:rsid w:val="00A83C89"/>
    <w:rsid w:val="00A93ED3"/>
    <w:rsid w:val="00A94369"/>
    <w:rsid w:val="00AA68C4"/>
    <w:rsid w:val="00AB35AC"/>
    <w:rsid w:val="00AC1279"/>
    <w:rsid w:val="00AD43C8"/>
    <w:rsid w:val="00AD5F17"/>
    <w:rsid w:val="00B24929"/>
    <w:rsid w:val="00B26A4F"/>
    <w:rsid w:val="00B5029F"/>
    <w:rsid w:val="00B74410"/>
    <w:rsid w:val="00B7598E"/>
    <w:rsid w:val="00B770C8"/>
    <w:rsid w:val="00B773CD"/>
    <w:rsid w:val="00B831BC"/>
    <w:rsid w:val="00B93BE2"/>
    <w:rsid w:val="00BA3CFB"/>
    <w:rsid w:val="00BA3D59"/>
    <w:rsid w:val="00BB5A3E"/>
    <w:rsid w:val="00BC5C01"/>
    <w:rsid w:val="00BD0564"/>
    <w:rsid w:val="00BD3D0B"/>
    <w:rsid w:val="00BD57B5"/>
    <w:rsid w:val="00BE1540"/>
    <w:rsid w:val="00BE34C8"/>
    <w:rsid w:val="00BF1960"/>
    <w:rsid w:val="00BF6105"/>
    <w:rsid w:val="00C17200"/>
    <w:rsid w:val="00C20458"/>
    <w:rsid w:val="00C24114"/>
    <w:rsid w:val="00C308D5"/>
    <w:rsid w:val="00C31798"/>
    <w:rsid w:val="00C36FC8"/>
    <w:rsid w:val="00C50C38"/>
    <w:rsid w:val="00C74E72"/>
    <w:rsid w:val="00C80549"/>
    <w:rsid w:val="00C87770"/>
    <w:rsid w:val="00CB3C62"/>
    <w:rsid w:val="00CC2053"/>
    <w:rsid w:val="00CD1794"/>
    <w:rsid w:val="00CD1EB3"/>
    <w:rsid w:val="00CD3748"/>
    <w:rsid w:val="00CE7F79"/>
    <w:rsid w:val="00CF3C0F"/>
    <w:rsid w:val="00D07890"/>
    <w:rsid w:val="00D11468"/>
    <w:rsid w:val="00D32E58"/>
    <w:rsid w:val="00D33D80"/>
    <w:rsid w:val="00D40632"/>
    <w:rsid w:val="00D50C55"/>
    <w:rsid w:val="00D769D5"/>
    <w:rsid w:val="00D80E4E"/>
    <w:rsid w:val="00D9581D"/>
    <w:rsid w:val="00DB6150"/>
    <w:rsid w:val="00DB727C"/>
    <w:rsid w:val="00DC3CDE"/>
    <w:rsid w:val="00DC6E43"/>
    <w:rsid w:val="00DD139B"/>
    <w:rsid w:val="00DD6DF6"/>
    <w:rsid w:val="00DD7BDC"/>
    <w:rsid w:val="00E00282"/>
    <w:rsid w:val="00E07190"/>
    <w:rsid w:val="00E1269C"/>
    <w:rsid w:val="00E21B2B"/>
    <w:rsid w:val="00E2503F"/>
    <w:rsid w:val="00E26779"/>
    <w:rsid w:val="00E44039"/>
    <w:rsid w:val="00E470E3"/>
    <w:rsid w:val="00E563D5"/>
    <w:rsid w:val="00E579FD"/>
    <w:rsid w:val="00E67FD9"/>
    <w:rsid w:val="00E72920"/>
    <w:rsid w:val="00E876BB"/>
    <w:rsid w:val="00E922B7"/>
    <w:rsid w:val="00EA38EA"/>
    <w:rsid w:val="00EA5CA4"/>
    <w:rsid w:val="00EA65A6"/>
    <w:rsid w:val="00EB5AB0"/>
    <w:rsid w:val="00EC2C18"/>
    <w:rsid w:val="00EC390A"/>
    <w:rsid w:val="00EE599A"/>
    <w:rsid w:val="00EF1F0D"/>
    <w:rsid w:val="00EF503B"/>
    <w:rsid w:val="00EF7B51"/>
    <w:rsid w:val="00F021C3"/>
    <w:rsid w:val="00F044B5"/>
    <w:rsid w:val="00F12453"/>
    <w:rsid w:val="00F157CB"/>
    <w:rsid w:val="00F2013E"/>
    <w:rsid w:val="00F30B7F"/>
    <w:rsid w:val="00F345F7"/>
    <w:rsid w:val="00F42234"/>
    <w:rsid w:val="00F43F41"/>
    <w:rsid w:val="00F57CD7"/>
    <w:rsid w:val="00F63DAB"/>
    <w:rsid w:val="00F66580"/>
    <w:rsid w:val="00F727BB"/>
    <w:rsid w:val="00F85ACE"/>
    <w:rsid w:val="00F90403"/>
    <w:rsid w:val="00F97E5A"/>
    <w:rsid w:val="00FA55D4"/>
    <w:rsid w:val="00FD21DB"/>
    <w:rsid w:val="00FD2863"/>
    <w:rsid w:val="00FF039E"/>
    <w:rsid w:val="00FF134D"/>
    <w:rsid w:val="00FF43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2F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ko-KR"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lsdException w:name="header" w:locked="1"/>
    <w:lsdException w:name="footer" w:locked="1"/>
    <w:lsdException w:name="caption" w:locked="1" w:qFormat="1"/>
    <w:lsdException w:name="annotation reference" w:locked="1"/>
    <w:lsdException w:name="page number" w:locked="1"/>
    <w:lsdException w:name="List" w:locked="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Body Text" w:locked="1"/>
    <w:lsdException w:name="Subtitle" w:locked="1" w:semiHidden="0" w:unhideWhenUsed="0" w:qFormat="1"/>
    <w:lsdException w:name="Salutation" w:semiHidden="0" w:unhideWhenUsed="0"/>
    <w:lsdException w:name="Date" w:locked="1" w:semiHidden="0" w:unhideWhenUsed="0"/>
    <w:lsdException w:name="Body Text First Indent" w:semiHidden="0" w:unhideWhenUsed="0"/>
    <w:lsdException w:name="Hyperlink" w:locked="1"/>
    <w:lsdException w:name="Strong" w:locked="1" w:semiHidden="0" w:unhideWhenUsed="0" w:qFormat="1"/>
    <w:lsdException w:name="Emphasis" w:locked="1" w:semiHidden="0" w:unhideWhenUsed="0" w:qFormat="1"/>
    <w:lsdException w:name="annotation subject" w:locked="1"/>
    <w:lsdException w:name="No List" w:uiPriority="99"/>
    <w:lsdException w:name="Balloon Text" w:locked="1"/>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1A"/>
    <w:pPr>
      <w:widowControl w:val="0"/>
      <w:suppressAutoHyphens/>
    </w:pPr>
    <w:rPr>
      <w:sz w:val="24"/>
      <w:lang w:eastAsia="ar-SA"/>
    </w:rPr>
  </w:style>
  <w:style w:type="paragraph" w:styleId="Heading1">
    <w:name w:val="heading 1"/>
    <w:basedOn w:val="Normal"/>
    <w:next w:val="Normal"/>
    <w:qFormat/>
    <w:rsid w:val="004F321A"/>
    <w:pPr>
      <w:keepNext/>
      <w:widowControl/>
      <w:numPr>
        <w:numId w:val="1"/>
      </w:numPr>
      <w:spacing w:before="240" w:after="60"/>
      <w:outlineLvl w:val="0"/>
    </w:pPr>
    <w:rPr>
      <w:rFonts w:ascii="Arial" w:eastAsia="MS Mincho" w:hAnsi="Arial" w:cs="Arial"/>
      <w:b/>
      <w:kern w:val="1"/>
      <w:sz w:val="28"/>
    </w:rPr>
  </w:style>
  <w:style w:type="paragraph" w:styleId="Heading2">
    <w:name w:val="heading 2"/>
    <w:basedOn w:val="Normal"/>
    <w:next w:val="Normal"/>
    <w:qFormat/>
    <w:rsid w:val="004F321A"/>
    <w:pPr>
      <w:keepNext/>
      <w:widowControl/>
      <w:numPr>
        <w:ilvl w:val="1"/>
        <w:numId w:val="1"/>
      </w:numPr>
      <w:outlineLvl w:val="1"/>
    </w:pPr>
    <w:rPr>
      <w:rFonts w:eastAsia="MS Minch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2">
    <w:name w:val="WW8Num3z2"/>
    <w:rsid w:val="004F321A"/>
    <w:rPr>
      <w:rFonts w:ascii="ZapfHumnst Dm BT" w:hAnsi="ZapfHumnst Dm BT"/>
      <w:sz w:val="20"/>
    </w:rPr>
  </w:style>
  <w:style w:type="character" w:customStyle="1" w:styleId="WW8Num5z0">
    <w:name w:val="WW8Num5z0"/>
    <w:rsid w:val="004F321A"/>
    <w:rPr>
      <w:u w:val="none"/>
    </w:rPr>
  </w:style>
  <w:style w:type="character" w:customStyle="1" w:styleId="WW8Num6z0">
    <w:name w:val="WW8Num6z0"/>
    <w:rsid w:val="004F321A"/>
  </w:style>
  <w:style w:type="character" w:customStyle="1" w:styleId="WW8Num11z0">
    <w:name w:val="WW8Num11z0"/>
    <w:rsid w:val="004F321A"/>
  </w:style>
  <w:style w:type="character" w:customStyle="1" w:styleId="WW8Num13z0">
    <w:name w:val="WW8Num13z0"/>
    <w:rsid w:val="004F321A"/>
    <w:rPr>
      <w:b/>
      <w:u w:val="none"/>
    </w:rPr>
  </w:style>
  <w:style w:type="character" w:customStyle="1" w:styleId="Absatz-Standardschriftart">
    <w:name w:val="Absatz-Standardschriftart"/>
    <w:rsid w:val="004F321A"/>
  </w:style>
  <w:style w:type="character" w:customStyle="1" w:styleId="WW-Absatz-Standardschriftart">
    <w:name w:val="WW-Absatz-Standardschriftart"/>
    <w:rsid w:val="004F321A"/>
  </w:style>
  <w:style w:type="character" w:customStyle="1" w:styleId="WW8Num2z2">
    <w:name w:val="WW8Num2z2"/>
    <w:rsid w:val="004F321A"/>
    <w:rPr>
      <w:rFonts w:ascii="ZapfHumnst Dm BT" w:hAnsi="ZapfHumnst Dm BT"/>
      <w:sz w:val="20"/>
    </w:rPr>
  </w:style>
  <w:style w:type="character" w:customStyle="1" w:styleId="WW8Num6z1">
    <w:name w:val="WW8Num6z1"/>
    <w:rsid w:val="004F321A"/>
    <w:rPr>
      <w:rFonts w:ascii="Times New Roman" w:hAnsi="Times New Roman"/>
      <w:sz w:val="24"/>
    </w:rPr>
  </w:style>
  <w:style w:type="character" w:customStyle="1" w:styleId="WW8Num8z0">
    <w:name w:val="WW8Num8z0"/>
    <w:rsid w:val="004F321A"/>
    <w:rPr>
      <w:b/>
    </w:rPr>
  </w:style>
  <w:style w:type="character" w:customStyle="1" w:styleId="WW8Num15z0">
    <w:name w:val="WW8Num15z0"/>
    <w:rsid w:val="004F321A"/>
  </w:style>
  <w:style w:type="character" w:customStyle="1" w:styleId="WW8Num16z0">
    <w:name w:val="WW8Num16z0"/>
    <w:rsid w:val="004F321A"/>
  </w:style>
  <w:style w:type="character" w:customStyle="1" w:styleId="WW8Num19z0">
    <w:name w:val="WW8Num19z0"/>
    <w:rsid w:val="004F321A"/>
    <w:rPr>
      <w:b/>
      <w:u w:val="single"/>
    </w:rPr>
  </w:style>
  <w:style w:type="character" w:styleId="PageNumber">
    <w:name w:val="page number"/>
    <w:rsid w:val="004F321A"/>
    <w:rPr>
      <w:rFonts w:cs="Times New Roman"/>
    </w:rPr>
  </w:style>
  <w:style w:type="character" w:styleId="CommentReference">
    <w:name w:val="annotation reference"/>
    <w:rsid w:val="004F321A"/>
    <w:rPr>
      <w:rFonts w:cs="Times New Roman"/>
      <w:sz w:val="16"/>
      <w:szCs w:val="16"/>
    </w:rPr>
  </w:style>
  <w:style w:type="character" w:styleId="Hyperlink">
    <w:name w:val="Hyperlink"/>
    <w:rsid w:val="004F321A"/>
    <w:rPr>
      <w:rFonts w:cs="Times New Roman"/>
      <w:color w:val="0000FF"/>
      <w:u w:val="single"/>
    </w:rPr>
  </w:style>
  <w:style w:type="character" w:customStyle="1" w:styleId="BodyTextChar">
    <w:name w:val="Body Text Char"/>
    <w:rsid w:val="004F321A"/>
    <w:rPr>
      <w:rFonts w:cs="Times New Roman"/>
      <w:kern w:val="1"/>
    </w:rPr>
  </w:style>
  <w:style w:type="character" w:customStyle="1" w:styleId="Heading1Char">
    <w:name w:val="Heading 1 Char"/>
    <w:rsid w:val="004F321A"/>
    <w:rPr>
      <w:rFonts w:ascii="Arial" w:eastAsia="MS Mincho" w:hAnsi="Arial" w:cs="Arial"/>
      <w:b/>
      <w:kern w:val="1"/>
      <w:sz w:val="28"/>
    </w:rPr>
  </w:style>
  <w:style w:type="character" w:customStyle="1" w:styleId="Heading2Char">
    <w:name w:val="Heading 2 Char"/>
    <w:rsid w:val="004F321A"/>
    <w:rPr>
      <w:rFonts w:eastAsia="MS Mincho" w:cs="Times New Roman"/>
      <w:b/>
      <w:sz w:val="24"/>
    </w:rPr>
  </w:style>
  <w:style w:type="character" w:customStyle="1" w:styleId="NumberingSymbols">
    <w:name w:val="Numbering Symbols"/>
    <w:rsid w:val="004F321A"/>
  </w:style>
  <w:style w:type="paragraph" w:customStyle="1" w:styleId="Heading">
    <w:name w:val="Heading"/>
    <w:basedOn w:val="Normal"/>
    <w:next w:val="BodyText"/>
    <w:rsid w:val="004F321A"/>
    <w:pPr>
      <w:keepNext/>
      <w:spacing w:before="240" w:after="120"/>
    </w:pPr>
    <w:rPr>
      <w:rFonts w:ascii="Arial" w:hAnsi="Arial" w:cs="DejaVu Sans"/>
      <w:sz w:val="28"/>
      <w:szCs w:val="28"/>
    </w:rPr>
  </w:style>
  <w:style w:type="paragraph" w:styleId="BodyText">
    <w:name w:val="Body Text"/>
    <w:basedOn w:val="Normal"/>
    <w:rsid w:val="004F321A"/>
    <w:pPr>
      <w:widowControl/>
      <w:spacing w:after="120" w:line="100" w:lineRule="atLeast"/>
    </w:pPr>
    <w:rPr>
      <w:kern w:val="1"/>
      <w:sz w:val="20"/>
    </w:rPr>
  </w:style>
  <w:style w:type="paragraph" w:styleId="List">
    <w:name w:val="List"/>
    <w:basedOn w:val="BodyText"/>
    <w:rsid w:val="004F321A"/>
  </w:style>
  <w:style w:type="paragraph" w:styleId="Caption">
    <w:name w:val="caption"/>
    <w:basedOn w:val="Normal"/>
    <w:qFormat/>
    <w:rsid w:val="004F321A"/>
    <w:pPr>
      <w:suppressLineNumbers/>
      <w:spacing w:before="120" w:after="120"/>
    </w:pPr>
    <w:rPr>
      <w:i/>
      <w:iCs/>
      <w:szCs w:val="24"/>
    </w:rPr>
  </w:style>
  <w:style w:type="paragraph" w:customStyle="1" w:styleId="Index">
    <w:name w:val="Index"/>
    <w:basedOn w:val="Normal"/>
    <w:rsid w:val="004F321A"/>
    <w:pPr>
      <w:suppressLineNumbers/>
    </w:pPr>
  </w:style>
  <w:style w:type="paragraph" w:customStyle="1" w:styleId="p0">
    <w:name w:val="p0"/>
    <w:basedOn w:val="Normal"/>
    <w:rsid w:val="004F321A"/>
    <w:pPr>
      <w:tabs>
        <w:tab w:val="left" w:pos="720"/>
      </w:tabs>
      <w:spacing w:line="240" w:lineRule="atLeast"/>
      <w:jc w:val="both"/>
    </w:pPr>
  </w:style>
  <w:style w:type="paragraph" w:customStyle="1" w:styleId="p1">
    <w:name w:val="p1"/>
    <w:basedOn w:val="Normal"/>
    <w:rsid w:val="004F321A"/>
    <w:pPr>
      <w:tabs>
        <w:tab w:val="left" w:pos="700"/>
      </w:tabs>
      <w:spacing w:line="240" w:lineRule="atLeast"/>
      <w:ind w:left="740"/>
    </w:pPr>
  </w:style>
  <w:style w:type="paragraph" w:customStyle="1" w:styleId="p2">
    <w:name w:val="p2"/>
    <w:basedOn w:val="Normal"/>
    <w:rsid w:val="004F321A"/>
    <w:pPr>
      <w:tabs>
        <w:tab w:val="left" w:pos="740"/>
      </w:tabs>
      <w:spacing w:line="240" w:lineRule="atLeast"/>
      <w:ind w:left="1440" w:firstLine="720"/>
    </w:pPr>
  </w:style>
  <w:style w:type="paragraph" w:customStyle="1" w:styleId="p3">
    <w:name w:val="p3"/>
    <w:basedOn w:val="Normal"/>
    <w:rsid w:val="004F321A"/>
    <w:pPr>
      <w:tabs>
        <w:tab w:val="left" w:pos="720"/>
      </w:tabs>
      <w:spacing w:line="240" w:lineRule="atLeast"/>
    </w:pPr>
  </w:style>
  <w:style w:type="paragraph" w:customStyle="1" w:styleId="p4">
    <w:name w:val="p4"/>
    <w:basedOn w:val="Normal"/>
    <w:rsid w:val="004F321A"/>
    <w:pPr>
      <w:tabs>
        <w:tab w:val="left" w:pos="740"/>
        <w:tab w:val="left" w:pos="1200"/>
      </w:tabs>
      <w:spacing w:line="360" w:lineRule="atLeast"/>
      <w:ind w:left="1440" w:firstLine="720"/>
    </w:pPr>
  </w:style>
  <w:style w:type="paragraph" w:customStyle="1" w:styleId="p5">
    <w:name w:val="p5"/>
    <w:basedOn w:val="Normal"/>
    <w:rsid w:val="004F321A"/>
    <w:pPr>
      <w:tabs>
        <w:tab w:val="left" w:pos="740"/>
        <w:tab w:val="left" w:pos="1200"/>
      </w:tabs>
      <w:spacing w:line="240" w:lineRule="atLeast"/>
      <w:ind w:left="1440" w:firstLine="720"/>
    </w:pPr>
  </w:style>
  <w:style w:type="paragraph" w:customStyle="1" w:styleId="c6">
    <w:name w:val="c6"/>
    <w:basedOn w:val="Normal"/>
    <w:rsid w:val="004F321A"/>
    <w:pPr>
      <w:spacing w:line="240" w:lineRule="atLeast"/>
      <w:jc w:val="center"/>
    </w:pPr>
  </w:style>
  <w:style w:type="paragraph" w:customStyle="1" w:styleId="c7">
    <w:name w:val="c7"/>
    <w:basedOn w:val="Normal"/>
    <w:rsid w:val="004F321A"/>
    <w:pPr>
      <w:spacing w:line="240" w:lineRule="atLeast"/>
      <w:jc w:val="center"/>
    </w:pPr>
  </w:style>
  <w:style w:type="paragraph" w:customStyle="1" w:styleId="c8">
    <w:name w:val="c8"/>
    <w:basedOn w:val="Normal"/>
    <w:rsid w:val="004F321A"/>
    <w:pPr>
      <w:spacing w:line="240" w:lineRule="atLeast"/>
      <w:jc w:val="center"/>
    </w:pPr>
  </w:style>
  <w:style w:type="paragraph" w:customStyle="1" w:styleId="t9">
    <w:name w:val="t9"/>
    <w:basedOn w:val="Normal"/>
    <w:rsid w:val="004F321A"/>
    <w:pPr>
      <w:spacing w:line="240" w:lineRule="atLeast"/>
    </w:pPr>
  </w:style>
  <w:style w:type="paragraph" w:customStyle="1" w:styleId="p10">
    <w:name w:val="p10"/>
    <w:basedOn w:val="Normal"/>
    <w:rsid w:val="004F321A"/>
    <w:pPr>
      <w:tabs>
        <w:tab w:val="left" w:pos="1320"/>
      </w:tabs>
      <w:spacing w:line="240" w:lineRule="atLeast"/>
      <w:ind w:left="120"/>
    </w:pPr>
  </w:style>
  <w:style w:type="paragraph" w:customStyle="1" w:styleId="p11">
    <w:name w:val="p11"/>
    <w:basedOn w:val="Normal"/>
    <w:rsid w:val="004F321A"/>
    <w:pPr>
      <w:tabs>
        <w:tab w:val="left" w:pos="1320"/>
        <w:tab w:val="left" w:pos="2060"/>
        <w:tab w:val="left" w:pos="2500"/>
      </w:tabs>
      <w:spacing w:line="240" w:lineRule="atLeast"/>
      <w:ind w:left="144" w:firstLine="720"/>
    </w:pPr>
  </w:style>
  <w:style w:type="paragraph" w:customStyle="1" w:styleId="c12">
    <w:name w:val="c12"/>
    <w:basedOn w:val="Normal"/>
    <w:rsid w:val="004F321A"/>
    <w:pPr>
      <w:spacing w:line="240" w:lineRule="atLeast"/>
      <w:jc w:val="center"/>
    </w:pPr>
  </w:style>
  <w:style w:type="paragraph" w:customStyle="1" w:styleId="t13">
    <w:name w:val="t13"/>
    <w:basedOn w:val="Normal"/>
    <w:rsid w:val="004F321A"/>
    <w:pPr>
      <w:spacing w:line="240" w:lineRule="atLeast"/>
    </w:pPr>
  </w:style>
  <w:style w:type="paragraph" w:customStyle="1" w:styleId="p14">
    <w:name w:val="p14"/>
    <w:basedOn w:val="Normal"/>
    <w:rsid w:val="004F321A"/>
    <w:pPr>
      <w:tabs>
        <w:tab w:val="left" w:pos="1060"/>
      </w:tabs>
      <w:spacing w:line="240" w:lineRule="atLeast"/>
      <w:ind w:left="432" w:hanging="1008"/>
    </w:pPr>
  </w:style>
  <w:style w:type="paragraph" w:customStyle="1" w:styleId="c2">
    <w:name w:val="c2"/>
    <w:basedOn w:val="Normal"/>
    <w:rsid w:val="004F321A"/>
    <w:pPr>
      <w:spacing w:line="240" w:lineRule="atLeast"/>
      <w:jc w:val="center"/>
    </w:pPr>
  </w:style>
  <w:style w:type="paragraph" w:customStyle="1" w:styleId="t14">
    <w:name w:val="t14"/>
    <w:basedOn w:val="Normal"/>
    <w:rsid w:val="004F321A"/>
  </w:style>
  <w:style w:type="paragraph" w:customStyle="1" w:styleId="p34">
    <w:name w:val="p34"/>
    <w:basedOn w:val="Normal"/>
    <w:rsid w:val="004F321A"/>
    <w:pPr>
      <w:tabs>
        <w:tab w:val="left" w:pos="2220"/>
      </w:tabs>
      <w:spacing w:line="276" w:lineRule="auto"/>
      <w:ind w:left="1440" w:firstLine="1440"/>
    </w:pPr>
  </w:style>
  <w:style w:type="paragraph" w:customStyle="1" w:styleId="p46">
    <w:name w:val="p46"/>
    <w:basedOn w:val="Normal"/>
    <w:rsid w:val="004F321A"/>
    <w:pPr>
      <w:tabs>
        <w:tab w:val="left" w:pos="780"/>
        <w:tab w:val="left" w:pos="1480"/>
      </w:tabs>
      <w:spacing w:line="276" w:lineRule="auto"/>
      <w:ind w:left="1440" w:firstLine="720"/>
    </w:pPr>
  </w:style>
  <w:style w:type="paragraph" w:customStyle="1" w:styleId="p49">
    <w:name w:val="p49"/>
    <w:basedOn w:val="Normal"/>
    <w:rsid w:val="004F321A"/>
    <w:pPr>
      <w:tabs>
        <w:tab w:val="left" w:pos="780"/>
        <w:tab w:val="left" w:pos="1480"/>
      </w:tabs>
      <w:spacing w:line="396" w:lineRule="auto"/>
      <w:ind w:left="1440" w:firstLine="720"/>
    </w:pPr>
  </w:style>
  <w:style w:type="paragraph" w:customStyle="1" w:styleId="p50">
    <w:name w:val="p50"/>
    <w:basedOn w:val="Normal"/>
    <w:rsid w:val="004F321A"/>
    <w:pPr>
      <w:tabs>
        <w:tab w:val="left" w:pos="1480"/>
        <w:tab w:val="left" w:pos="2220"/>
      </w:tabs>
      <w:spacing w:line="396" w:lineRule="auto"/>
      <w:ind w:left="1440" w:firstLine="1440"/>
    </w:pPr>
  </w:style>
  <w:style w:type="paragraph" w:customStyle="1" w:styleId="c3">
    <w:name w:val="c3"/>
    <w:basedOn w:val="Normal"/>
    <w:rsid w:val="004F321A"/>
    <w:pPr>
      <w:spacing w:line="240" w:lineRule="atLeast"/>
      <w:jc w:val="center"/>
    </w:pPr>
  </w:style>
  <w:style w:type="paragraph" w:customStyle="1" w:styleId="p9">
    <w:name w:val="p9"/>
    <w:basedOn w:val="Normal"/>
    <w:rsid w:val="004F321A"/>
    <w:pPr>
      <w:tabs>
        <w:tab w:val="left" w:pos="720"/>
      </w:tabs>
      <w:spacing w:line="280" w:lineRule="atLeast"/>
      <w:jc w:val="both"/>
    </w:pPr>
  </w:style>
  <w:style w:type="paragraph" w:customStyle="1" w:styleId="p23">
    <w:name w:val="p23"/>
    <w:basedOn w:val="Normal"/>
    <w:rsid w:val="004F321A"/>
    <w:pPr>
      <w:tabs>
        <w:tab w:val="left" w:pos="700"/>
        <w:tab w:val="left" w:pos="1140"/>
      </w:tabs>
      <w:spacing w:line="280" w:lineRule="atLeast"/>
      <w:ind w:left="1440" w:firstLine="720"/>
      <w:jc w:val="both"/>
    </w:pPr>
  </w:style>
  <w:style w:type="paragraph" w:customStyle="1" w:styleId="p24">
    <w:name w:val="p24"/>
    <w:basedOn w:val="Normal"/>
    <w:rsid w:val="004F321A"/>
    <w:pPr>
      <w:tabs>
        <w:tab w:val="left" w:pos="700"/>
      </w:tabs>
      <w:spacing w:line="280" w:lineRule="atLeast"/>
      <w:jc w:val="both"/>
    </w:pPr>
  </w:style>
  <w:style w:type="paragraph" w:customStyle="1" w:styleId="p7">
    <w:name w:val="p7"/>
    <w:basedOn w:val="Normal"/>
    <w:rsid w:val="004F321A"/>
    <w:pPr>
      <w:tabs>
        <w:tab w:val="left" w:pos="480"/>
      </w:tabs>
      <w:spacing w:line="280" w:lineRule="atLeast"/>
      <w:jc w:val="both"/>
    </w:pPr>
  </w:style>
  <w:style w:type="paragraph" w:customStyle="1" w:styleId="p8">
    <w:name w:val="p8"/>
    <w:basedOn w:val="Normal"/>
    <w:rsid w:val="004F321A"/>
    <w:pPr>
      <w:tabs>
        <w:tab w:val="left" w:pos="440"/>
      </w:tabs>
      <w:spacing w:line="240" w:lineRule="atLeast"/>
      <w:ind w:left="1008" w:hanging="432"/>
      <w:jc w:val="both"/>
    </w:pPr>
  </w:style>
  <w:style w:type="paragraph" w:customStyle="1" w:styleId="p22">
    <w:name w:val="p22"/>
    <w:basedOn w:val="Normal"/>
    <w:rsid w:val="004F321A"/>
    <w:pPr>
      <w:tabs>
        <w:tab w:val="left" w:pos="720"/>
      </w:tabs>
      <w:spacing w:line="280" w:lineRule="atLeast"/>
      <w:jc w:val="both"/>
    </w:pPr>
  </w:style>
  <w:style w:type="paragraph" w:customStyle="1" w:styleId="t34">
    <w:name w:val="t34"/>
    <w:basedOn w:val="Normal"/>
    <w:rsid w:val="004F321A"/>
    <w:pPr>
      <w:spacing w:line="240" w:lineRule="atLeast"/>
    </w:pPr>
  </w:style>
  <w:style w:type="paragraph" w:customStyle="1" w:styleId="p38">
    <w:name w:val="p38"/>
    <w:basedOn w:val="Normal"/>
    <w:rsid w:val="004F321A"/>
    <w:pPr>
      <w:tabs>
        <w:tab w:val="left" w:pos="720"/>
      </w:tabs>
      <w:spacing w:line="240" w:lineRule="atLeast"/>
    </w:pPr>
  </w:style>
  <w:style w:type="paragraph" w:customStyle="1" w:styleId="p18">
    <w:name w:val="p18"/>
    <w:basedOn w:val="Normal"/>
    <w:rsid w:val="004F321A"/>
    <w:pPr>
      <w:tabs>
        <w:tab w:val="left" w:pos="540"/>
      </w:tabs>
      <w:spacing w:line="280" w:lineRule="atLeast"/>
      <w:jc w:val="both"/>
    </w:pPr>
  </w:style>
  <w:style w:type="paragraph" w:customStyle="1" w:styleId="p19">
    <w:name w:val="p19"/>
    <w:basedOn w:val="Normal"/>
    <w:rsid w:val="004F321A"/>
    <w:pPr>
      <w:tabs>
        <w:tab w:val="left" w:pos="640"/>
        <w:tab w:val="left" w:pos="1040"/>
      </w:tabs>
      <w:spacing w:line="280" w:lineRule="atLeast"/>
      <w:ind w:left="1440" w:firstLine="576"/>
      <w:jc w:val="both"/>
    </w:pPr>
  </w:style>
  <w:style w:type="paragraph" w:customStyle="1" w:styleId="p20">
    <w:name w:val="p20"/>
    <w:basedOn w:val="Normal"/>
    <w:rsid w:val="004F321A"/>
    <w:pPr>
      <w:tabs>
        <w:tab w:val="left" w:pos="800"/>
        <w:tab w:val="left" w:pos="1400"/>
      </w:tabs>
      <w:spacing w:line="280" w:lineRule="atLeast"/>
      <w:ind w:left="1440" w:firstLine="864"/>
      <w:jc w:val="both"/>
    </w:pPr>
  </w:style>
  <w:style w:type="paragraph" w:customStyle="1" w:styleId="t1">
    <w:name w:val="t1"/>
    <w:basedOn w:val="Normal"/>
    <w:rsid w:val="004F321A"/>
    <w:pPr>
      <w:spacing w:line="240" w:lineRule="atLeast"/>
    </w:pPr>
  </w:style>
  <w:style w:type="paragraph" w:customStyle="1" w:styleId="p6">
    <w:name w:val="p6"/>
    <w:basedOn w:val="Normal"/>
    <w:rsid w:val="004F321A"/>
    <w:pPr>
      <w:tabs>
        <w:tab w:val="left" w:pos="700"/>
        <w:tab w:val="left" w:pos="1220"/>
      </w:tabs>
      <w:spacing w:line="280" w:lineRule="atLeast"/>
      <w:ind w:left="288" w:hanging="1152"/>
      <w:jc w:val="both"/>
    </w:pPr>
  </w:style>
  <w:style w:type="paragraph" w:styleId="Header">
    <w:name w:val="header"/>
    <w:basedOn w:val="Normal"/>
    <w:rsid w:val="004F321A"/>
    <w:pPr>
      <w:tabs>
        <w:tab w:val="center" w:pos="4320"/>
        <w:tab w:val="right" w:pos="8640"/>
      </w:tabs>
    </w:pPr>
  </w:style>
  <w:style w:type="paragraph" w:styleId="Footer">
    <w:name w:val="footer"/>
    <w:basedOn w:val="Normal"/>
    <w:rsid w:val="004F321A"/>
    <w:pPr>
      <w:tabs>
        <w:tab w:val="center" w:pos="4320"/>
        <w:tab w:val="right" w:pos="8640"/>
      </w:tabs>
    </w:pPr>
  </w:style>
  <w:style w:type="paragraph" w:styleId="BalloonText">
    <w:name w:val="Balloon Text"/>
    <w:basedOn w:val="Normal"/>
    <w:rsid w:val="004F321A"/>
    <w:rPr>
      <w:rFonts w:ascii="Tahoma" w:hAnsi="Tahoma" w:cs="Tahoma"/>
      <w:sz w:val="16"/>
    </w:rPr>
  </w:style>
  <w:style w:type="paragraph" w:styleId="CommentText">
    <w:name w:val="annotation text"/>
    <w:basedOn w:val="Normal"/>
    <w:rsid w:val="004F321A"/>
    <w:rPr>
      <w:sz w:val="20"/>
    </w:rPr>
  </w:style>
  <w:style w:type="paragraph" w:styleId="CommentSubject">
    <w:name w:val="annotation subject"/>
    <w:basedOn w:val="CommentText"/>
    <w:next w:val="CommentText"/>
    <w:rsid w:val="004F321A"/>
    <w:rPr>
      <w:b/>
      <w:bCs/>
    </w:rPr>
  </w:style>
  <w:style w:type="paragraph" w:customStyle="1" w:styleId="Level1">
    <w:name w:val="Level 1"/>
    <w:basedOn w:val="Normal"/>
    <w:rsid w:val="004F321A"/>
    <w:pPr>
      <w:tabs>
        <w:tab w:val="left" w:pos="720"/>
      </w:tabs>
      <w:spacing w:before="120"/>
      <w:ind w:left="720" w:hanging="720"/>
    </w:pPr>
  </w:style>
  <w:style w:type="paragraph" w:styleId="Date">
    <w:name w:val="Date"/>
    <w:basedOn w:val="Normal"/>
    <w:next w:val="Normal"/>
    <w:rsid w:val="004F321A"/>
    <w:rPr>
      <w:rFonts w:ascii="ZapfHumnst Dm BT" w:eastAsia="MS Mincho" w:hAnsi="ZapfHumnst Dm BT" w:cs="ZapfHumnst Dm BT"/>
      <w:sz w:val="20"/>
    </w:rPr>
  </w:style>
  <w:style w:type="paragraph" w:customStyle="1" w:styleId="ColorfulList-Accent11">
    <w:name w:val="Colorful List - Accent 11"/>
    <w:basedOn w:val="Normal"/>
    <w:rsid w:val="004F321A"/>
    <w:pPr>
      <w:ind w:left="720"/>
    </w:pPr>
  </w:style>
  <w:style w:type="paragraph" w:customStyle="1" w:styleId="Level2">
    <w:name w:val="Level 2"/>
    <w:basedOn w:val="Normal"/>
    <w:rsid w:val="004F321A"/>
    <w:pPr>
      <w:keepNext/>
      <w:widowControl/>
      <w:spacing w:before="120"/>
      <w:ind w:left="288"/>
    </w:pPr>
    <w:rPr>
      <w:rFonts w:eastAsia="MS Mincho"/>
    </w:rPr>
  </w:style>
  <w:style w:type="paragraph" w:customStyle="1" w:styleId="ColorfulList-Accent12">
    <w:name w:val="Colorful List - Accent 12"/>
    <w:basedOn w:val="Normal"/>
    <w:uiPriority w:val="34"/>
    <w:qFormat/>
    <w:rsid w:val="00520357"/>
    <w:pPr>
      <w:ind w:left="720"/>
    </w:pPr>
  </w:style>
  <w:style w:type="paragraph" w:customStyle="1" w:styleId="TableContents">
    <w:name w:val="Table Contents"/>
    <w:basedOn w:val="Normal"/>
    <w:rsid w:val="004A1564"/>
    <w:pPr>
      <w:widowControl/>
      <w:suppressLineNumbers/>
      <w:tabs>
        <w:tab w:val="left" w:pos="720"/>
      </w:tabs>
    </w:pPr>
    <w:rPr>
      <w:rFonts w:cs="FreeSans"/>
      <w:color w:val="00000A"/>
      <w:kern w:val="1"/>
      <w:szCs w:val="24"/>
      <w:lang w:eastAsia="hi-IN" w:bidi="hi-IN"/>
    </w:rPr>
  </w:style>
  <w:style w:type="character" w:customStyle="1" w:styleId="apple-style-span">
    <w:name w:val="apple-style-span"/>
    <w:rsid w:val="005A0C76"/>
    <w:rPr>
      <w:rFonts w:cs="Times New Roman"/>
    </w:rPr>
  </w:style>
  <w:style w:type="table" w:styleId="TableGrid">
    <w:name w:val="Table Grid"/>
    <w:basedOn w:val="TableNormal"/>
    <w:uiPriority w:val="59"/>
    <w:locked/>
    <w:rsid w:val="0093016E"/>
    <w:rPr>
      <w:rFonts w:ascii="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3C17"/>
    <w:pPr>
      <w:ind w:leftChars="400" w:left="800"/>
    </w:pPr>
  </w:style>
  <w:style w:type="paragraph" w:styleId="Revision">
    <w:name w:val="Revision"/>
    <w:hidden/>
    <w:uiPriority w:val="99"/>
    <w:semiHidden/>
    <w:rsid w:val="00250C5D"/>
    <w:rPr>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ko-KR"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lsdException w:name="header" w:locked="1"/>
    <w:lsdException w:name="footer" w:locked="1"/>
    <w:lsdException w:name="caption" w:locked="1" w:qFormat="1"/>
    <w:lsdException w:name="annotation reference" w:locked="1"/>
    <w:lsdException w:name="page number" w:locked="1"/>
    <w:lsdException w:name="List" w:locked="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Body Text" w:locked="1"/>
    <w:lsdException w:name="Subtitle" w:locked="1" w:semiHidden="0" w:unhideWhenUsed="0" w:qFormat="1"/>
    <w:lsdException w:name="Salutation" w:semiHidden="0" w:unhideWhenUsed="0"/>
    <w:lsdException w:name="Date" w:locked="1" w:semiHidden="0" w:unhideWhenUsed="0"/>
    <w:lsdException w:name="Body Text First Indent" w:semiHidden="0" w:unhideWhenUsed="0"/>
    <w:lsdException w:name="Hyperlink" w:locked="1"/>
    <w:lsdException w:name="Strong" w:locked="1" w:semiHidden="0" w:unhideWhenUsed="0" w:qFormat="1"/>
    <w:lsdException w:name="Emphasis" w:locked="1" w:semiHidden="0" w:unhideWhenUsed="0" w:qFormat="1"/>
    <w:lsdException w:name="annotation subject" w:locked="1"/>
    <w:lsdException w:name="No List" w:uiPriority="99"/>
    <w:lsdException w:name="Balloon Text" w:locked="1"/>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1A"/>
    <w:pPr>
      <w:widowControl w:val="0"/>
      <w:suppressAutoHyphens/>
    </w:pPr>
    <w:rPr>
      <w:sz w:val="24"/>
      <w:lang w:eastAsia="ar-SA"/>
    </w:rPr>
  </w:style>
  <w:style w:type="paragraph" w:styleId="Heading1">
    <w:name w:val="heading 1"/>
    <w:basedOn w:val="Normal"/>
    <w:next w:val="Normal"/>
    <w:qFormat/>
    <w:rsid w:val="004F321A"/>
    <w:pPr>
      <w:keepNext/>
      <w:widowControl/>
      <w:numPr>
        <w:numId w:val="1"/>
      </w:numPr>
      <w:spacing w:before="240" w:after="60"/>
      <w:outlineLvl w:val="0"/>
    </w:pPr>
    <w:rPr>
      <w:rFonts w:ascii="Arial" w:eastAsia="MS Mincho" w:hAnsi="Arial" w:cs="Arial"/>
      <w:b/>
      <w:kern w:val="1"/>
      <w:sz w:val="28"/>
    </w:rPr>
  </w:style>
  <w:style w:type="paragraph" w:styleId="Heading2">
    <w:name w:val="heading 2"/>
    <w:basedOn w:val="Normal"/>
    <w:next w:val="Normal"/>
    <w:qFormat/>
    <w:rsid w:val="004F321A"/>
    <w:pPr>
      <w:keepNext/>
      <w:widowControl/>
      <w:numPr>
        <w:ilvl w:val="1"/>
        <w:numId w:val="1"/>
      </w:numPr>
      <w:outlineLvl w:val="1"/>
    </w:pPr>
    <w:rPr>
      <w:rFonts w:eastAsia="MS Minch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2">
    <w:name w:val="WW8Num3z2"/>
    <w:rsid w:val="004F321A"/>
    <w:rPr>
      <w:rFonts w:ascii="ZapfHumnst Dm BT" w:hAnsi="ZapfHumnst Dm BT"/>
      <w:sz w:val="20"/>
    </w:rPr>
  </w:style>
  <w:style w:type="character" w:customStyle="1" w:styleId="WW8Num5z0">
    <w:name w:val="WW8Num5z0"/>
    <w:rsid w:val="004F321A"/>
    <w:rPr>
      <w:u w:val="none"/>
    </w:rPr>
  </w:style>
  <w:style w:type="character" w:customStyle="1" w:styleId="WW8Num6z0">
    <w:name w:val="WW8Num6z0"/>
    <w:rsid w:val="004F321A"/>
  </w:style>
  <w:style w:type="character" w:customStyle="1" w:styleId="WW8Num11z0">
    <w:name w:val="WW8Num11z0"/>
    <w:rsid w:val="004F321A"/>
  </w:style>
  <w:style w:type="character" w:customStyle="1" w:styleId="WW8Num13z0">
    <w:name w:val="WW8Num13z0"/>
    <w:rsid w:val="004F321A"/>
    <w:rPr>
      <w:b/>
      <w:u w:val="none"/>
    </w:rPr>
  </w:style>
  <w:style w:type="character" w:customStyle="1" w:styleId="Absatz-Standardschriftart">
    <w:name w:val="Absatz-Standardschriftart"/>
    <w:rsid w:val="004F321A"/>
  </w:style>
  <w:style w:type="character" w:customStyle="1" w:styleId="WW-Absatz-Standardschriftart">
    <w:name w:val="WW-Absatz-Standardschriftart"/>
    <w:rsid w:val="004F321A"/>
  </w:style>
  <w:style w:type="character" w:customStyle="1" w:styleId="WW8Num2z2">
    <w:name w:val="WW8Num2z2"/>
    <w:rsid w:val="004F321A"/>
    <w:rPr>
      <w:rFonts w:ascii="ZapfHumnst Dm BT" w:hAnsi="ZapfHumnst Dm BT"/>
      <w:sz w:val="20"/>
    </w:rPr>
  </w:style>
  <w:style w:type="character" w:customStyle="1" w:styleId="WW8Num6z1">
    <w:name w:val="WW8Num6z1"/>
    <w:rsid w:val="004F321A"/>
    <w:rPr>
      <w:rFonts w:ascii="Times New Roman" w:hAnsi="Times New Roman"/>
      <w:sz w:val="24"/>
    </w:rPr>
  </w:style>
  <w:style w:type="character" w:customStyle="1" w:styleId="WW8Num8z0">
    <w:name w:val="WW8Num8z0"/>
    <w:rsid w:val="004F321A"/>
    <w:rPr>
      <w:b/>
    </w:rPr>
  </w:style>
  <w:style w:type="character" w:customStyle="1" w:styleId="WW8Num15z0">
    <w:name w:val="WW8Num15z0"/>
    <w:rsid w:val="004F321A"/>
  </w:style>
  <w:style w:type="character" w:customStyle="1" w:styleId="WW8Num16z0">
    <w:name w:val="WW8Num16z0"/>
    <w:rsid w:val="004F321A"/>
  </w:style>
  <w:style w:type="character" w:customStyle="1" w:styleId="WW8Num19z0">
    <w:name w:val="WW8Num19z0"/>
    <w:rsid w:val="004F321A"/>
    <w:rPr>
      <w:b/>
      <w:u w:val="single"/>
    </w:rPr>
  </w:style>
  <w:style w:type="character" w:styleId="PageNumber">
    <w:name w:val="page number"/>
    <w:rsid w:val="004F321A"/>
    <w:rPr>
      <w:rFonts w:cs="Times New Roman"/>
    </w:rPr>
  </w:style>
  <w:style w:type="character" w:styleId="CommentReference">
    <w:name w:val="annotation reference"/>
    <w:rsid w:val="004F321A"/>
    <w:rPr>
      <w:rFonts w:cs="Times New Roman"/>
      <w:sz w:val="16"/>
      <w:szCs w:val="16"/>
    </w:rPr>
  </w:style>
  <w:style w:type="character" w:styleId="Hyperlink">
    <w:name w:val="Hyperlink"/>
    <w:rsid w:val="004F321A"/>
    <w:rPr>
      <w:rFonts w:cs="Times New Roman"/>
      <w:color w:val="0000FF"/>
      <w:u w:val="single"/>
    </w:rPr>
  </w:style>
  <w:style w:type="character" w:customStyle="1" w:styleId="BodyTextChar">
    <w:name w:val="Body Text Char"/>
    <w:rsid w:val="004F321A"/>
    <w:rPr>
      <w:rFonts w:cs="Times New Roman"/>
      <w:kern w:val="1"/>
    </w:rPr>
  </w:style>
  <w:style w:type="character" w:customStyle="1" w:styleId="Heading1Char">
    <w:name w:val="Heading 1 Char"/>
    <w:rsid w:val="004F321A"/>
    <w:rPr>
      <w:rFonts w:ascii="Arial" w:eastAsia="MS Mincho" w:hAnsi="Arial" w:cs="Arial"/>
      <w:b/>
      <w:kern w:val="1"/>
      <w:sz w:val="28"/>
    </w:rPr>
  </w:style>
  <w:style w:type="character" w:customStyle="1" w:styleId="Heading2Char">
    <w:name w:val="Heading 2 Char"/>
    <w:rsid w:val="004F321A"/>
    <w:rPr>
      <w:rFonts w:eastAsia="MS Mincho" w:cs="Times New Roman"/>
      <w:b/>
      <w:sz w:val="24"/>
    </w:rPr>
  </w:style>
  <w:style w:type="character" w:customStyle="1" w:styleId="NumberingSymbols">
    <w:name w:val="Numbering Symbols"/>
    <w:rsid w:val="004F321A"/>
  </w:style>
  <w:style w:type="paragraph" w:customStyle="1" w:styleId="Heading">
    <w:name w:val="Heading"/>
    <w:basedOn w:val="Normal"/>
    <w:next w:val="BodyText"/>
    <w:rsid w:val="004F321A"/>
    <w:pPr>
      <w:keepNext/>
      <w:spacing w:before="240" w:after="120"/>
    </w:pPr>
    <w:rPr>
      <w:rFonts w:ascii="Arial" w:hAnsi="Arial" w:cs="DejaVu Sans"/>
      <w:sz w:val="28"/>
      <w:szCs w:val="28"/>
    </w:rPr>
  </w:style>
  <w:style w:type="paragraph" w:styleId="BodyText">
    <w:name w:val="Body Text"/>
    <w:basedOn w:val="Normal"/>
    <w:rsid w:val="004F321A"/>
    <w:pPr>
      <w:widowControl/>
      <w:spacing w:after="120" w:line="100" w:lineRule="atLeast"/>
    </w:pPr>
    <w:rPr>
      <w:kern w:val="1"/>
      <w:sz w:val="20"/>
    </w:rPr>
  </w:style>
  <w:style w:type="paragraph" w:styleId="List">
    <w:name w:val="List"/>
    <w:basedOn w:val="BodyText"/>
    <w:rsid w:val="004F321A"/>
  </w:style>
  <w:style w:type="paragraph" w:styleId="Caption">
    <w:name w:val="caption"/>
    <w:basedOn w:val="Normal"/>
    <w:qFormat/>
    <w:rsid w:val="004F321A"/>
    <w:pPr>
      <w:suppressLineNumbers/>
      <w:spacing w:before="120" w:after="120"/>
    </w:pPr>
    <w:rPr>
      <w:i/>
      <w:iCs/>
      <w:szCs w:val="24"/>
    </w:rPr>
  </w:style>
  <w:style w:type="paragraph" w:customStyle="1" w:styleId="Index">
    <w:name w:val="Index"/>
    <w:basedOn w:val="Normal"/>
    <w:rsid w:val="004F321A"/>
    <w:pPr>
      <w:suppressLineNumbers/>
    </w:pPr>
  </w:style>
  <w:style w:type="paragraph" w:customStyle="1" w:styleId="p0">
    <w:name w:val="p0"/>
    <w:basedOn w:val="Normal"/>
    <w:rsid w:val="004F321A"/>
    <w:pPr>
      <w:tabs>
        <w:tab w:val="left" w:pos="720"/>
      </w:tabs>
      <w:spacing w:line="240" w:lineRule="atLeast"/>
      <w:jc w:val="both"/>
    </w:pPr>
  </w:style>
  <w:style w:type="paragraph" w:customStyle="1" w:styleId="p1">
    <w:name w:val="p1"/>
    <w:basedOn w:val="Normal"/>
    <w:rsid w:val="004F321A"/>
    <w:pPr>
      <w:tabs>
        <w:tab w:val="left" w:pos="700"/>
      </w:tabs>
      <w:spacing w:line="240" w:lineRule="atLeast"/>
      <w:ind w:left="740"/>
    </w:pPr>
  </w:style>
  <w:style w:type="paragraph" w:customStyle="1" w:styleId="p2">
    <w:name w:val="p2"/>
    <w:basedOn w:val="Normal"/>
    <w:rsid w:val="004F321A"/>
    <w:pPr>
      <w:tabs>
        <w:tab w:val="left" w:pos="740"/>
      </w:tabs>
      <w:spacing w:line="240" w:lineRule="atLeast"/>
      <w:ind w:left="1440" w:firstLine="720"/>
    </w:pPr>
  </w:style>
  <w:style w:type="paragraph" w:customStyle="1" w:styleId="p3">
    <w:name w:val="p3"/>
    <w:basedOn w:val="Normal"/>
    <w:rsid w:val="004F321A"/>
    <w:pPr>
      <w:tabs>
        <w:tab w:val="left" w:pos="720"/>
      </w:tabs>
      <w:spacing w:line="240" w:lineRule="atLeast"/>
    </w:pPr>
  </w:style>
  <w:style w:type="paragraph" w:customStyle="1" w:styleId="p4">
    <w:name w:val="p4"/>
    <w:basedOn w:val="Normal"/>
    <w:rsid w:val="004F321A"/>
    <w:pPr>
      <w:tabs>
        <w:tab w:val="left" w:pos="740"/>
        <w:tab w:val="left" w:pos="1200"/>
      </w:tabs>
      <w:spacing w:line="360" w:lineRule="atLeast"/>
      <w:ind w:left="1440" w:firstLine="720"/>
    </w:pPr>
  </w:style>
  <w:style w:type="paragraph" w:customStyle="1" w:styleId="p5">
    <w:name w:val="p5"/>
    <w:basedOn w:val="Normal"/>
    <w:rsid w:val="004F321A"/>
    <w:pPr>
      <w:tabs>
        <w:tab w:val="left" w:pos="740"/>
        <w:tab w:val="left" w:pos="1200"/>
      </w:tabs>
      <w:spacing w:line="240" w:lineRule="atLeast"/>
      <w:ind w:left="1440" w:firstLine="720"/>
    </w:pPr>
  </w:style>
  <w:style w:type="paragraph" w:customStyle="1" w:styleId="c6">
    <w:name w:val="c6"/>
    <w:basedOn w:val="Normal"/>
    <w:rsid w:val="004F321A"/>
    <w:pPr>
      <w:spacing w:line="240" w:lineRule="atLeast"/>
      <w:jc w:val="center"/>
    </w:pPr>
  </w:style>
  <w:style w:type="paragraph" w:customStyle="1" w:styleId="c7">
    <w:name w:val="c7"/>
    <w:basedOn w:val="Normal"/>
    <w:rsid w:val="004F321A"/>
    <w:pPr>
      <w:spacing w:line="240" w:lineRule="atLeast"/>
      <w:jc w:val="center"/>
    </w:pPr>
  </w:style>
  <w:style w:type="paragraph" w:customStyle="1" w:styleId="c8">
    <w:name w:val="c8"/>
    <w:basedOn w:val="Normal"/>
    <w:rsid w:val="004F321A"/>
    <w:pPr>
      <w:spacing w:line="240" w:lineRule="atLeast"/>
      <w:jc w:val="center"/>
    </w:pPr>
  </w:style>
  <w:style w:type="paragraph" w:customStyle="1" w:styleId="t9">
    <w:name w:val="t9"/>
    <w:basedOn w:val="Normal"/>
    <w:rsid w:val="004F321A"/>
    <w:pPr>
      <w:spacing w:line="240" w:lineRule="atLeast"/>
    </w:pPr>
  </w:style>
  <w:style w:type="paragraph" w:customStyle="1" w:styleId="p10">
    <w:name w:val="p10"/>
    <w:basedOn w:val="Normal"/>
    <w:rsid w:val="004F321A"/>
    <w:pPr>
      <w:tabs>
        <w:tab w:val="left" w:pos="1320"/>
      </w:tabs>
      <w:spacing w:line="240" w:lineRule="atLeast"/>
      <w:ind w:left="120"/>
    </w:pPr>
  </w:style>
  <w:style w:type="paragraph" w:customStyle="1" w:styleId="p11">
    <w:name w:val="p11"/>
    <w:basedOn w:val="Normal"/>
    <w:rsid w:val="004F321A"/>
    <w:pPr>
      <w:tabs>
        <w:tab w:val="left" w:pos="1320"/>
        <w:tab w:val="left" w:pos="2060"/>
        <w:tab w:val="left" w:pos="2500"/>
      </w:tabs>
      <w:spacing w:line="240" w:lineRule="atLeast"/>
      <w:ind w:left="144" w:firstLine="720"/>
    </w:pPr>
  </w:style>
  <w:style w:type="paragraph" w:customStyle="1" w:styleId="c12">
    <w:name w:val="c12"/>
    <w:basedOn w:val="Normal"/>
    <w:rsid w:val="004F321A"/>
    <w:pPr>
      <w:spacing w:line="240" w:lineRule="atLeast"/>
      <w:jc w:val="center"/>
    </w:pPr>
  </w:style>
  <w:style w:type="paragraph" w:customStyle="1" w:styleId="t13">
    <w:name w:val="t13"/>
    <w:basedOn w:val="Normal"/>
    <w:rsid w:val="004F321A"/>
    <w:pPr>
      <w:spacing w:line="240" w:lineRule="atLeast"/>
    </w:pPr>
  </w:style>
  <w:style w:type="paragraph" w:customStyle="1" w:styleId="p14">
    <w:name w:val="p14"/>
    <w:basedOn w:val="Normal"/>
    <w:rsid w:val="004F321A"/>
    <w:pPr>
      <w:tabs>
        <w:tab w:val="left" w:pos="1060"/>
      </w:tabs>
      <w:spacing w:line="240" w:lineRule="atLeast"/>
      <w:ind w:left="432" w:hanging="1008"/>
    </w:pPr>
  </w:style>
  <w:style w:type="paragraph" w:customStyle="1" w:styleId="c2">
    <w:name w:val="c2"/>
    <w:basedOn w:val="Normal"/>
    <w:rsid w:val="004F321A"/>
    <w:pPr>
      <w:spacing w:line="240" w:lineRule="atLeast"/>
      <w:jc w:val="center"/>
    </w:pPr>
  </w:style>
  <w:style w:type="paragraph" w:customStyle="1" w:styleId="t14">
    <w:name w:val="t14"/>
    <w:basedOn w:val="Normal"/>
    <w:rsid w:val="004F321A"/>
  </w:style>
  <w:style w:type="paragraph" w:customStyle="1" w:styleId="p34">
    <w:name w:val="p34"/>
    <w:basedOn w:val="Normal"/>
    <w:rsid w:val="004F321A"/>
    <w:pPr>
      <w:tabs>
        <w:tab w:val="left" w:pos="2220"/>
      </w:tabs>
      <w:spacing w:line="276" w:lineRule="auto"/>
      <w:ind w:left="1440" w:firstLine="1440"/>
    </w:pPr>
  </w:style>
  <w:style w:type="paragraph" w:customStyle="1" w:styleId="p46">
    <w:name w:val="p46"/>
    <w:basedOn w:val="Normal"/>
    <w:rsid w:val="004F321A"/>
    <w:pPr>
      <w:tabs>
        <w:tab w:val="left" w:pos="780"/>
        <w:tab w:val="left" w:pos="1480"/>
      </w:tabs>
      <w:spacing w:line="276" w:lineRule="auto"/>
      <w:ind w:left="1440" w:firstLine="720"/>
    </w:pPr>
  </w:style>
  <w:style w:type="paragraph" w:customStyle="1" w:styleId="p49">
    <w:name w:val="p49"/>
    <w:basedOn w:val="Normal"/>
    <w:rsid w:val="004F321A"/>
    <w:pPr>
      <w:tabs>
        <w:tab w:val="left" w:pos="780"/>
        <w:tab w:val="left" w:pos="1480"/>
      </w:tabs>
      <w:spacing w:line="396" w:lineRule="auto"/>
      <w:ind w:left="1440" w:firstLine="720"/>
    </w:pPr>
  </w:style>
  <w:style w:type="paragraph" w:customStyle="1" w:styleId="p50">
    <w:name w:val="p50"/>
    <w:basedOn w:val="Normal"/>
    <w:rsid w:val="004F321A"/>
    <w:pPr>
      <w:tabs>
        <w:tab w:val="left" w:pos="1480"/>
        <w:tab w:val="left" w:pos="2220"/>
      </w:tabs>
      <w:spacing w:line="396" w:lineRule="auto"/>
      <w:ind w:left="1440" w:firstLine="1440"/>
    </w:pPr>
  </w:style>
  <w:style w:type="paragraph" w:customStyle="1" w:styleId="c3">
    <w:name w:val="c3"/>
    <w:basedOn w:val="Normal"/>
    <w:rsid w:val="004F321A"/>
    <w:pPr>
      <w:spacing w:line="240" w:lineRule="atLeast"/>
      <w:jc w:val="center"/>
    </w:pPr>
  </w:style>
  <w:style w:type="paragraph" w:customStyle="1" w:styleId="p9">
    <w:name w:val="p9"/>
    <w:basedOn w:val="Normal"/>
    <w:rsid w:val="004F321A"/>
    <w:pPr>
      <w:tabs>
        <w:tab w:val="left" w:pos="720"/>
      </w:tabs>
      <w:spacing w:line="280" w:lineRule="atLeast"/>
      <w:jc w:val="both"/>
    </w:pPr>
  </w:style>
  <w:style w:type="paragraph" w:customStyle="1" w:styleId="p23">
    <w:name w:val="p23"/>
    <w:basedOn w:val="Normal"/>
    <w:rsid w:val="004F321A"/>
    <w:pPr>
      <w:tabs>
        <w:tab w:val="left" w:pos="700"/>
        <w:tab w:val="left" w:pos="1140"/>
      </w:tabs>
      <w:spacing w:line="280" w:lineRule="atLeast"/>
      <w:ind w:left="1440" w:firstLine="720"/>
      <w:jc w:val="both"/>
    </w:pPr>
  </w:style>
  <w:style w:type="paragraph" w:customStyle="1" w:styleId="p24">
    <w:name w:val="p24"/>
    <w:basedOn w:val="Normal"/>
    <w:rsid w:val="004F321A"/>
    <w:pPr>
      <w:tabs>
        <w:tab w:val="left" w:pos="700"/>
      </w:tabs>
      <w:spacing w:line="280" w:lineRule="atLeast"/>
      <w:jc w:val="both"/>
    </w:pPr>
  </w:style>
  <w:style w:type="paragraph" w:customStyle="1" w:styleId="p7">
    <w:name w:val="p7"/>
    <w:basedOn w:val="Normal"/>
    <w:rsid w:val="004F321A"/>
    <w:pPr>
      <w:tabs>
        <w:tab w:val="left" w:pos="480"/>
      </w:tabs>
      <w:spacing w:line="280" w:lineRule="atLeast"/>
      <w:jc w:val="both"/>
    </w:pPr>
  </w:style>
  <w:style w:type="paragraph" w:customStyle="1" w:styleId="p8">
    <w:name w:val="p8"/>
    <w:basedOn w:val="Normal"/>
    <w:rsid w:val="004F321A"/>
    <w:pPr>
      <w:tabs>
        <w:tab w:val="left" w:pos="440"/>
      </w:tabs>
      <w:spacing w:line="240" w:lineRule="atLeast"/>
      <w:ind w:left="1008" w:hanging="432"/>
      <w:jc w:val="both"/>
    </w:pPr>
  </w:style>
  <w:style w:type="paragraph" w:customStyle="1" w:styleId="p22">
    <w:name w:val="p22"/>
    <w:basedOn w:val="Normal"/>
    <w:rsid w:val="004F321A"/>
    <w:pPr>
      <w:tabs>
        <w:tab w:val="left" w:pos="720"/>
      </w:tabs>
      <w:spacing w:line="280" w:lineRule="atLeast"/>
      <w:jc w:val="both"/>
    </w:pPr>
  </w:style>
  <w:style w:type="paragraph" w:customStyle="1" w:styleId="t34">
    <w:name w:val="t34"/>
    <w:basedOn w:val="Normal"/>
    <w:rsid w:val="004F321A"/>
    <w:pPr>
      <w:spacing w:line="240" w:lineRule="atLeast"/>
    </w:pPr>
  </w:style>
  <w:style w:type="paragraph" w:customStyle="1" w:styleId="p38">
    <w:name w:val="p38"/>
    <w:basedOn w:val="Normal"/>
    <w:rsid w:val="004F321A"/>
    <w:pPr>
      <w:tabs>
        <w:tab w:val="left" w:pos="720"/>
      </w:tabs>
      <w:spacing w:line="240" w:lineRule="atLeast"/>
    </w:pPr>
  </w:style>
  <w:style w:type="paragraph" w:customStyle="1" w:styleId="p18">
    <w:name w:val="p18"/>
    <w:basedOn w:val="Normal"/>
    <w:rsid w:val="004F321A"/>
    <w:pPr>
      <w:tabs>
        <w:tab w:val="left" w:pos="540"/>
      </w:tabs>
      <w:spacing w:line="280" w:lineRule="atLeast"/>
      <w:jc w:val="both"/>
    </w:pPr>
  </w:style>
  <w:style w:type="paragraph" w:customStyle="1" w:styleId="p19">
    <w:name w:val="p19"/>
    <w:basedOn w:val="Normal"/>
    <w:rsid w:val="004F321A"/>
    <w:pPr>
      <w:tabs>
        <w:tab w:val="left" w:pos="640"/>
        <w:tab w:val="left" w:pos="1040"/>
      </w:tabs>
      <w:spacing w:line="280" w:lineRule="atLeast"/>
      <w:ind w:left="1440" w:firstLine="576"/>
      <w:jc w:val="both"/>
    </w:pPr>
  </w:style>
  <w:style w:type="paragraph" w:customStyle="1" w:styleId="p20">
    <w:name w:val="p20"/>
    <w:basedOn w:val="Normal"/>
    <w:rsid w:val="004F321A"/>
    <w:pPr>
      <w:tabs>
        <w:tab w:val="left" w:pos="800"/>
        <w:tab w:val="left" w:pos="1400"/>
      </w:tabs>
      <w:spacing w:line="280" w:lineRule="atLeast"/>
      <w:ind w:left="1440" w:firstLine="864"/>
      <w:jc w:val="both"/>
    </w:pPr>
  </w:style>
  <w:style w:type="paragraph" w:customStyle="1" w:styleId="t1">
    <w:name w:val="t1"/>
    <w:basedOn w:val="Normal"/>
    <w:rsid w:val="004F321A"/>
    <w:pPr>
      <w:spacing w:line="240" w:lineRule="atLeast"/>
    </w:pPr>
  </w:style>
  <w:style w:type="paragraph" w:customStyle="1" w:styleId="p6">
    <w:name w:val="p6"/>
    <w:basedOn w:val="Normal"/>
    <w:rsid w:val="004F321A"/>
    <w:pPr>
      <w:tabs>
        <w:tab w:val="left" w:pos="700"/>
        <w:tab w:val="left" w:pos="1220"/>
      </w:tabs>
      <w:spacing w:line="280" w:lineRule="atLeast"/>
      <w:ind w:left="288" w:hanging="1152"/>
      <w:jc w:val="both"/>
    </w:pPr>
  </w:style>
  <w:style w:type="paragraph" w:styleId="Header">
    <w:name w:val="header"/>
    <w:basedOn w:val="Normal"/>
    <w:rsid w:val="004F321A"/>
    <w:pPr>
      <w:tabs>
        <w:tab w:val="center" w:pos="4320"/>
        <w:tab w:val="right" w:pos="8640"/>
      </w:tabs>
    </w:pPr>
  </w:style>
  <w:style w:type="paragraph" w:styleId="Footer">
    <w:name w:val="footer"/>
    <w:basedOn w:val="Normal"/>
    <w:rsid w:val="004F321A"/>
    <w:pPr>
      <w:tabs>
        <w:tab w:val="center" w:pos="4320"/>
        <w:tab w:val="right" w:pos="8640"/>
      </w:tabs>
    </w:pPr>
  </w:style>
  <w:style w:type="paragraph" w:styleId="BalloonText">
    <w:name w:val="Balloon Text"/>
    <w:basedOn w:val="Normal"/>
    <w:rsid w:val="004F321A"/>
    <w:rPr>
      <w:rFonts w:ascii="Tahoma" w:hAnsi="Tahoma" w:cs="Tahoma"/>
      <w:sz w:val="16"/>
    </w:rPr>
  </w:style>
  <w:style w:type="paragraph" w:styleId="CommentText">
    <w:name w:val="annotation text"/>
    <w:basedOn w:val="Normal"/>
    <w:rsid w:val="004F321A"/>
    <w:rPr>
      <w:sz w:val="20"/>
    </w:rPr>
  </w:style>
  <w:style w:type="paragraph" w:styleId="CommentSubject">
    <w:name w:val="annotation subject"/>
    <w:basedOn w:val="CommentText"/>
    <w:next w:val="CommentText"/>
    <w:rsid w:val="004F321A"/>
    <w:rPr>
      <w:b/>
      <w:bCs/>
    </w:rPr>
  </w:style>
  <w:style w:type="paragraph" w:customStyle="1" w:styleId="Level1">
    <w:name w:val="Level 1"/>
    <w:basedOn w:val="Normal"/>
    <w:rsid w:val="004F321A"/>
    <w:pPr>
      <w:tabs>
        <w:tab w:val="left" w:pos="720"/>
      </w:tabs>
      <w:spacing w:before="120"/>
      <w:ind w:left="720" w:hanging="720"/>
    </w:pPr>
  </w:style>
  <w:style w:type="paragraph" w:styleId="Date">
    <w:name w:val="Date"/>
    <w:basedOn w:val="Normal"/>
    <w:next w:val="Normal"/>
    <w:rsid w:val="004F321A"/>
    <w:rPr>
      <w:rFonts w:ascii="ZapfHumnst Dm BT" w:eastAsia="MS Mincho" w:hAnsi="ZapfHumnst Dm BT" w:cs="ZapfHumnst Dm BT"/>
      <w:sz w:val="20"/>
    </w:rPr>
  </w:style>
  <w:style w:type="paragraph" w:customStyle="1" w:styleId="ColorfulList-Accent11">
    <w:name w:val="Colorful List - Accent 11"/>
    <w:basedOn w:val="Normal"/>
    <w:rsid w:val="004F321A"/>
    <w:pPr>
      <w:ind w:left="720"/>
    </w:pPr>
  </w:style>
  <w:style w:type="paragraph" w:customStyle="1" w:styleId="Level2">
    <w:name w:val="Level 2"/>
    <w:basedOn w:val="Normal"/>
    <w:rsid w:val="004F321A"/>
    <w:pPr>
      <w:keepNext/>
      <w:widowControl/>
      <w:spacing w:before="120"/>
      <w:ind w:left="288"/>
    </w:pPr>
    <w:rPr>
      <w:rFonts w:eastAsia="MS Mincho"/>
    </w:rPr>
  </w:style>
  <w:style w:type="paragraph" w:customStyle="1" w:styleId="ColorfulList-Accent12">
    <w:name w:val="Colorful List - Accent 12"/>
    <w:basedOn w:val="Normal"/>
    <w:uiPriority w:val="34"/>
    <w:qFormat/>
    <w:rsid w:val="00520357"/>
    <w:pPr>
      <w:ind w:left="720"/>
    </w:pPr>
  </w:style>
  <w:style w:type="paragraph" w:customStyle="1" w:styleId="TableContents">
    <w:name w:val="Table Contents"/>
    <w:basedOn w:val="Normal"/>
    <w:rsid w:val="004A1564"/>
    <w:pPr>
      <w:widowControl/>
      <w:suppressLineNumbers/>
      <w:tabs>
        <w:tab w:val="left" w:pos="720"/>
      </w:tabs>
    </w:pPr>
    <w:rPr>
      <w:rFonts w:cs="FreeSans"/>
      <w:color w:val="00000A"/>
      <w:kern w:val="1"/>
      <w:szCs w:val="24"/>
      <w:lang w:eastAsia="hi-IN" w:bidi="hi-IN"/>
    </w:rPr>
  </w:style>
  <w:style w:type="character" w:customStyle="1" w:styleId="apple-style-span">
    <w:name w:val="apple-style-span"/>
    <w:rsid w:val="005A0C76"/>
    <w:rPr>
      <w:rFonts w:cs="Times New Roman"/>
    </w:rPr>
  </w:style>
  <w:style w:type="table" w:styleId="TableGrid">
    <w:name w:val="Table Grid"/>
    <w:basedOn w:val="TableNormal"/>
    <w:uiPriority w:val="59"/>
    <w:locked/>
    <w:rsid w:val="0093016E"/>
    <w:rPr>
      <w:rFonts w:ascii="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3C17"/>
    <w:pPr>
      <w:ind w:leftChars="400" w:left="800"/>
    </w:pPr>
  </w:style>
  <w:style w:type="paragraph" w:styleId="Revision">
    <w:name w:val="Revision"/>
    <w:hidden/>
    <w:uiPriority w:val="99"/>
    <w:semiHidden/>
    <w:rsid w:val="00250C5D"/>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35874263">
      <w:bodyDiv w:val="1"/>
      <w:marLeft w:val="0"/>
      <w:marRight w:val="0"/>
      <w:marTop w:val="0"/>
      <w:marBottom w:val="0"/>
      <w:divBdr>
        <w:top w:val="none" w:sz="0" w:space="0" w:color="auto"/>
        <w:left w:val="none" w:sz="0" w:space="0" w:color="auto"/>
        <w:bottom w:val="none" w:sz="0" w:space="0" w:color="auto"/>
        <w:right w:val="none" w:sz="0" w:space="0" w:color="auto"/>
      </w:divBdr>
    </w:div>
    <w:div w:id="1380861511">
      <w:bodyDiv w:val="1"/>
      <w:marLeft w:val="0"/>
      <w:marRight w:val="0"/>
      <w:marTop w:val="0"/>
      <w:marBottom w:val="0"/>
      <w:divBdr>
        <w:top w:val="none" w:sz="0" w:space="0" w:color="auto"/>
        <w:left w:val="none" w:sz="0" w:space="0" w:color="auto"/>
        <w:bottom w:val="none" w:sz="0" w:space="0" w:color="auto"/>
        <w:right w:val="none" w:sz="0" w:space="0" w:color="auto"/>
      </w:divBdr>
    </w:div>
    <w:div w:id="1746298667">
      <w:bodyDiv w:val="1"/>
      <w:marLeft w:val="0"/>
      <w:marRight w:val="0"/>
      <w:marTop w:val="0"/>
      <w:marBottom w:val="0"/>
      <w:divBdr>
        <w:top w:val="none" w:sz="0" w:space="0" w:color="auto"/>
        <w:left w:val="none" w:sz="0" w:space="0" w:color="auto"/>
        <w:bottom w:val="none" w:sz="0" w:space="0" w:color="auto"/>
        <w:right w:val="none" w:sz="0" w:space="0" w:color="auto"/>
      </w:divBdr>
    </w:div>
    <w:div w:id="1947809967">
      <w:bodyDiv w:val="1"/>
      <w:marLeft w:val="0"/>
      <w:marRight w:val="0"/>
      <w:marTop w:val="0"/>
      <w:marBottom w:val="0"/>
      <w:divBdr>
        <w:top w:val="none" w:sz="0" w:space="0" w:color="auto"/>
        <w:left w:val="none" w:sz="0" w:space="0" w:color="auto"/>
        <w:bottom w:val="none" w:sz="0" w:space="0" w:color="auto"/>
        <w:right w:val="none" w:sz="0" w:space="0" w:color="auto"/>
      </w:divBdr>
    </w:div>
    <w:div w:id="20783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5E9BE-855C-5045-B7AB-3E7EF70893BC}">
  <ds:schemaRefs>
    <ds:schemaRef ds:uri="http://schemas.openxmlformats.org/officeDocument/2006/bibliography"/>
  </ds:schemaRefs>
</ds:datastoreItem>
</file>

<file path=customXml/itemProps2.xml><?xml version="1.0" encoding="utf-8"?>
<ds:datastoreItem xmlns:ds="http://schemas.openxmlformats.org/officeDocument/2006/customXml" ds:itemID="{E4903B22-0728-114D-B6D2-B1794623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5756</Words>
  <Characters>32812</Characters>
  <Application>Microsoft Macintosh Word</Application>
  <DocSecurity>0</DocSecurity>
  <Lines>273</Lines>
  <Paragraphs>76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JOINT VENTURE AGREEMENT</vt:lpstr>
      <vt:lpstr>JOINT VENTURE AGREEMENT</vt:lpstr>
    </vt:vector>
  </TitlesOfParts>
  <Company>Self</Company>
  <LinksUpToDate>false</LinksUpToDate>
  <CharactersWithSpaces>38492</CharactersWithSpaces>
  <SharedDoc>false</SharedDoc>
  <HLinks>
    <vt:vector size="12" baseType="variant">
      <vt:variant>
        <vt:i4>65564</vt:i4>
      </vt:variant>
      <vt:variant>
        <vt:i4>3</vt:i4>
      </vt:variant>
      <vt:variant>
        <vt:i4>0</vt:i4>
      </vt:variant>
      <vt:variant>
        <vt:i4>5</vt:i4>
      </vt:variant>
      <vt:variant>
        <vt:lpwstr>http://www.cdm.com/en-US.aspx</vt:lpwstr>
      </vt:variant>
      <vt:variant>
        <vt:lpwstr/>
      </vt:variant>
      <vt:variant>
        <vt:i4>3866652</vt:i4>
      </vt:variant>
      <vt:variant>
        <vt:i4>0</vt:i4>
      </vt:variant>
      <vt:variant>
        <vt:i4>0</vt:i4>
      </vt:variant>
      <vt:variant>
        <vt:i4>5</vt:i4>
      </vt:variant>
      <vt:variant>
        <vt:lpwstr>mailto:apte@parc.com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AGREEMENT</dc:title>
  <dc:creator>Bruce Karnacki</dc:creator>
  <cp:lastModifiedBy>Matthew Price</cp:lastModifiedBy>
  <cp:revision>2</cp:revision>
  <cp:lastPrinted>2012-12-14T02:41:00Z</cp:lastPrinted>
  <dcterms:created xsi:type="dcterms:W3CDTF">2016-07-28T23:14:00Z</dcterms:created>
  <dcterms:modified xsi:type="dcterms:W3CDTF">2016-07-28T23:14:00Z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