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customXml/itemProps182.xml" ContentType="application/vnd.openxmlformats-officedocument.customXmlProperties+xml"/>
  <Override PartName="/customXml/itemProps183.xml" ContentType="application/vnd.openxmlformats-officedocument.customXmlProperties+xml"/>
  <Override PartName="/customXml/itemProps184.xml" ContentType="application/vnd.openxmlformats-officedocument.customXmlProperties+xml"/>
  <Override PartName="/customXml/itemProps185.xml" ContentType="application/vnd.openxmlformats-officedocument.customXmlProperties+xml"/>
  <Override PartName="/customXml/itemProps186.xml" ContentType="application/vnd.openxmlformats-officedocument.customXmlProperties+xml"/>
  <Override PartName="/customXml/itemProps187.xml" ContentType="application/vnd.openxmlformats-officedocument.customXmlProperties+xml"/>
  <Override PartName="/customXml/itemProps188.xml" ContentType="application/vnd.openxmlformats-officedocument.customXmlProperties+xml"/>
  <Override PartName="/customXml/itemProps189.xml" ContentType="application/vnd.openxmlformats-officedocument.customXmlProperties+xml"/>
  <Override PartName="/customXml/itemProps190.xml" ContentType="application/vnd.openxmlformats-officedocument.customXmlProperties+xml"/>
  <Override PartName="/customXml/itemProps191.xml" ContentType="application/vnd.openxmlformats-officedocument.customXmlProperties+xml"/>
  <Override PartName="/customXml/itemProps192.xml" ContentType="application/vnd.openxmlformats-officedocument.customXmlProperties+xml"/>
  <Override PartName="/customXml/itemProps193.xml" ContentType="application/vnd.openxmlformats-officedocument.customXmlProperties+xml"/>
  <Override PartName="/customXml/itemProps194.xml" ContentType="application/vnd.openxmlformats-officedocument.customXmlProperties+xml"/>
  <Override PartName="/customXml/itemProps195.xml" ContentType="application/vnd.openxmlformats-officedocument.customXmlProperties+xml"/>
  <Override PartName="/customXml/itemProps196.xml" ContentType="application/vnd.openxmlformats-officedocument.customXmlProperties+xml"/>
  <Override PartName="/customXml/itemProps197.xml" ContentType="application/vnd.openxmlformats-officedocument.customXmlProperties+xml"/>
  <Override PartName="/customXml/itemProps198.xml" ContentType="application/vnd.openxmlformats-officedocument.customXmlProperties+xml"/>
  <Override PartName="/customXml/itemProps199.xml" ContentType="application/vnd.openxmlformats-officedocument.customXmlProperties+xml"/>
  <Override PartName="/customXml/itemProps200.xml" ContentType="application/vnd.openxmlformats-officedocument.customXmlProperties+xml"/>
  <Override PartName="/customXml/itemProps201.xml" ContentType="application/vnd.openxmlformats-officedocument.customXmlProperties+xml"/>
  <Override PartName="/customXml/itemProps202.xml" ContentType="application/vnd.openxmlformats-officedocument.customXmlProperties+xml"/>
  <Override PartName="/customXml/itemProps203.xml" ContentType="application/vnd.openxmlformats-officedocument.customXmlProperties+xml"/>
  <Override PartName="/customXml/itemProps204.xml" ContentType="application/vnd.openxmlformats-officedocument.customXmlProperties+xml"/>
  <Override PartName="/customXml/itemProps205.xml" ContentType="application/vnd.openxmlformats-officedocument.customXmlProperties+xml"/>
  <Override PartName="/customXml/itemProps206.xml" ContentType="application/vnd.openxmlformats-officedocument.customXmlProperties+xml"/>
  <Override PartName="/customXml/itemProps207.xml" ContentType="application/vnd.openxmlformats-officedocument.customXmlProperties+xml"/>
  <Override PartName="/customXml/itemProps208.xml" ContentType="application/vnd.openxmlformats-officedocument.customXmlProperties+xml"/>
  <Override PartName="/customXml/itemProps209.xml" ContentType="application/vnd.openxmlformats-officedocument.customXmlProperties+xml"/>
  <Override PartName="/customXml/itemProps210.xml" ContentType="application/vnd.openxmlformats-officedocument.customXmlProperties+xml"/>
  <Override PartName="/customXml/itemProps211.xml" ContentType="application/vnd.openxmlformats-officedocument.customXmlProperties+xml"/>
  <Override PartName="/customXml/itemProps212.xml" ContentType="application/vnd.openxmlformats-officedocument.customXmlProperties+xml"/>
  <Override PartName="/customXml/itemProps213.xml" ContentType="application/vnd.openxmlformats-officedocument.customXmlProperties+xml"/>
  <Override PartName="/customXml/itemProps214.xml" ContentType="application/vnd.openxmlformats-officedocument.customXmlProperties+xml"/>
  <Override PartName="/customXml/itemProps215.xml" ContentType="application/vnd.openxmlformats-officedocument.customXmlProperties+xml"/>
  <Override PartName="/customXml/itemProps216.xml" ContentType="application/vnd.openxmlformats-officedocument.customXmlProperties+xml"/>
  <Override PartName="/customXml/itemProps217.xml" ContentType="application/vnd.openxmlformats-officedocument.customXmlProperties+xml"/>
  <Override PartName="/customXml/itemProps218.xml" ContentType="application/vnd.openxmlformats-officedocument.customXmlProperties+xml"/>
  <Override PartName="/customXml/itemProps219.xml" ContentType="application/vnd.openxmlformats-officedocument.customXmlProperties+xml"/>
  <Override PartName="/customXml/itemProps220.xml" ContentType="application/vnd.openxmlformats-officedocument.customXmlProperties+xml"/>
  <Override PartName="/customXml/itemProps221.xml" ContentType="application/vnd.openxmlformats-officedocument.customXmlProperties+xml"/>
  <Override PartName="/customXml/itemProps222.xml" ContentType="application/vnd.openxmlformats-officedocument.customXmlProperties+xml"/>
  <Override PartName="/customXml/itemProps223.xml" ContentType="application/vnd.openxmlformats-officedocument.customXmlProperties+xml"/>
  <Override PartName="/customXml/itemProps224.xml" ContentType="application/vnd.openxmlformats-officedocument.customXmlProperties+xml"/>
  <Override PartName="/customXml/itemProps225.xml" ContentType="application/vnd.openxmlformats-officedocument.customXmlProperties+xml"/>
  <Override PartName="/customXml/itemProps226.xml" ContentType="application/vnd.openxmlformats-officedocument.customXmlProperties+xml"/>
  <Override PartName="/customXml/itemProps227.xml" ContentType="application/vnd.openxmlformats-officedocument.customXmlProperties+xml"/>
  <Override PartName="/customXml/itemProps228.xml" ContentType="application/vnd.openxmlformats-officedocument.customXmlProperties+xml"/>
  <Override PartName="/customXml/itemProps229.xml" ContentType="application/vnd.openxmlformats-officedocument.customXmlProperties+xml"/>
  <Override PartName="/customXml/itemProps230.xml" ContentType="application/vnd.openxmlformats-officedocument.customXmlProperties+xml"/>
  <Override PartName="/customXml/itemProps231.xml" ContentType="application/vnd.openxmlformats-officedocument.customXmlProperties+xml"/>
  <Override PartName="/customXml/itemProps232.xml" ContentType="application/vnd.openxmlformats-officedocument.customXmlProperties+xml"/>
  <Override PartName="/customXml/itemProps233.xml" ContentType="application/vnd.openxmlformats-officedocument.customXmlProperties+xml"/>
  <Override PartName="/customXml/itemProps234.xml" ContentType="application/vnd.openxmlformats-officedocument.customXmlProperties+xml"/>
  <Override PartName="/customXml/itemProps235.xml" ContentType="application/vnd.openxmlformats-officedocument.customXmlProperties+xml"/>
  <Override PartName="/customXml/itemProps236.xml" ContentType="application/vnd.openxmlformats-officedocument.customXmlProperties+xml"/>
  <Override PartName="/customXml/itemProps237.xml" ContentType="application/vnd.openxmlformats-officedocument.customXmlProperties+xml"/>
  <Override PartName="/customXml/itemProps238.xml" ContentType="application/vnd.openxmlformats-officedocument.customXmlProperties+xml"/>
  <Override PartName="/customXml/itemProps239.xml" ContentType="application/vnd.openxmlformats-officedocument.customXmlProperties+xml"/>
  <Override PartName="/customXml/itemProps240.xml" ContentType="application/vnd.openxmlformats-officedocument.customXmlProperties+xml"/>
  <Override PartName="/customXml/itemProps241.xml" ContentType="application/vnd.openxmlformats-officedocument.customXmlProperties+xml"/>
  <Override PartName="/customXml/itemProps242.xml" ContentType="application/vnd.openxmlformats-officedocument.customXmlProperties+xml"/>
  <Override PartName="/customXml/itemProps243.xml" ContentType="application/vnd.openxmlformats-officedocument.customXmlProperties+xml"/>
  <Override PartName="/customXml/itemProps244.xml" ContentType="application/vnd.openxmlformats-officedocument.customXmlProperties+xml"/>
  <Override PartName="/customXml/itemProps245.xml" ContentType="application/vnd.openxmlformats-officedocument.customXmlProperties+xml"/>
  <Override PartName="/customXml/itemProps246.xml" ContentType="application/vnd.openxmlformats-officedocument.customXmlProperties+xml"/>
  <Override PartName="/customXml/itemProps247.xml" ContentType="application/vnd.openxmlformats-officedocument.customXmlProperties+xml"/>
  <Override PartName="/customXml/itemProps248.xml" ContentType="application/vnd.openxmlformats-officedocument.customXmlProperties+xml"/>
  <Override PartName="/customXml/itemProps249.xml" ContentType="application/vnd.openxmlformats-officedocument.customXmlProperties+xml"/>
  <Override PartName="/customXml/itemProps25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82C3A8" w14:textId="5B72DC55" w:rsidR="00A1787D" w:rsidRPr="00BB536F" w:rsidRDefault="00040BB5" w:rsidP="00E07825">
      <w:pPr>
        <w:pStyle w:val="ITRCCoverDocType"/>
        <w:jc w:val="center"/>
      </w:pPr>
      <w:r>
        <w:rPr>
          <w:noProof/>
        </w:rPr>
        <w:drawing>
          <wp:anchor distT="0" distB="0" distL="114300" distR="114300" simplePos="0" relativeHeight="251655680" behindDoc="0" locked="0" layoutInCell="1" allowOverlap="1" wp14:anchorId="1EF2D780" wp14:editId="654214BA">
            <wp:simplePos x="0" y="0"/>
            <wp:positionH relativeFrom="column">
              <wp:posOffset>-177800</wp:posOffset>
            </wp:positionH>
            <wp:positionV relativeFrom="paragraph">
              <wp:posOffset>-24765</wp:posOffset>
            </wp:positionV>
            <wp:extent cx="762000" cy="758190"/>
            <wp:effectExtent l="19050" t="0" r="0" b="0"/>
            <wp:wrapSquare wrapText="bothSides"/>
            <wp:docPr id="3" name="Picture 3" descr="ITRClogoCOLO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RClogoCOLOR03"/>
                    <pic:cNvPicPr>
                      <a:picLocks noChangeAspect="1" noChangeArrowheads="1"/>
                    </pic:cNvPicPr>
                  </pic:nvPicPr>
                  <pic:blipFill>
                    <a:blip r:embed="rId258" cstate="print"/>
                    <a:srcRect/>
                    <a:stretch>
                      <a:fillRect/>
                    </a:stretch>
                  </pic:blipFill>
                  <pic:spPr bwMode="auto">
                    <a:xfrm>
                      <a:off x="0" y="0"/>
                      <a:ext cx="762000" cy="758190"/>
                    </a:xfrm>
                    <a:prstGeom prst="rect">
                      <a:avLst/>
                    </a:prstGeom>
                    <a:noFill/>
                    <a:ln w="9525">
                      <a:noFill/>
                      <a:miter lim="800000"/>
                      <a:headEnd/>
                      <a:tailEnd/>
                    </a:ln>
                  </pic:spPr>
                </pic:pic>
              </a:graphicData>
            </a:graphic>
          </wp:anchor>
        </w:drawing>
      </w:r>
      <w:r w:rsidR="00A1787D" w:rsidRPr="00BB536F">
        <w:t>Guid</w:t>
      </w:r>
      <w:r w:rsidR="006C2B0F" w:rsidRPr="00BB536F">
        <w:t>ance</w:t>
      </w:r>
    </w:p>
    <w:p w14:paraId="6B98C644" w14:textId="77777777" w:rsidR="00A1787D" w:rsidRPr="004635BE" w:rsidRDefault="00A1787D" w:rsidP="000071C1">
      <w:pPr>
        <w:rPr>
          <w:rFonts w:ascii="Cambria" w:hAnsi="Cambria" w:cs="Calibri"/>
          <w:color w:val="006192"/>
        </w:rPr>
      </w:pPr>
    </w:p>
    <w:p w14:paraId="5EFB0E6B" w14:textId="77777777" w:rsidR="00A1787D" w:rsidRPr="004635BE" w:rsidRDefault="00A1787D" w:rsidP="000071C1">
      <w:pPr>
        <w:rPr>
          <w:rFonts w:ascii="Cambria" w:hAnsi="Cambria" w:cs="Calibri"/>
          <w:color w:val="006192"/>
        </w:rPr>
      </w:pPr>
    </w:p>
    <w:p w14:paraId="2168F8F5" w14:textId="77777777" w:rsidR="004635BE" w:rsidRPr="004635BE" w:rsidRDefault="004635BE" w:rsidP="008E3CAD">
      <w:pPr>
        <w:rPr>
          <w:rFonts w:ascii="Cambria" w:hAnsi="Cambria" w:cs="Calibri"/>
          <w:color w:val="006192"/>
        </w:rPr>
      </w:pPr>
    </w:p>
    <w:p w14:paraId="60BD2121" w14:textId="292EFF82" w:rsidR="006A5E8E" w:rsidRDefault="006A5E8E" w:rsidP="00E4232D">
      <w:pPr>
        <w:pStyle w:val="ITRCCoverTitle"/>
        <w:rPr>
          <w:rFonts w:ascii="Cambria,Calibri" w:eastAsia="Cambria,Calibri" w:hAnsi="Cambria,Calibri" w:cs="Cambria,Calibri"/>
          <w:color w:val="006192"/>
          <w:sz w:val="48"/>
          <w:szCs w:val="48"/>
        </w:rPr>
      </w:pPr>
    </w:p>
    <w:p w14:paraId="16DB1D21" w14:textId="7CBB8ED6" w:rsidR="00A1787D" w:rsidRPr="004635BE" w:rsidRDefault="00C832EA" w:rsidP="00A5310A">
      <w:pPr>
        <w:pStyle w:val="ITRCCoverTitle"/>
        <w:rPr>
          <w:rFonts w:ascii="Cambria" w:hAnsi="Cambria" w:cs="Calibri"/>
          <w:color w:val="006192"/>
          <w:sz w:val="48"/>
          <w:szCs w:val="48"/>
        </w:rPr>
      </w:pPr>
      <w:r>
        <w:rPr>
          <w:rFonts w:ascii="Cambria,Calibri" w:eastAsia="Cambria,Calibri" w:hAnsi="Cambria,Calibri" w:cs="Cambria,Calibri"/>
          <w:color w:val="006192"/>
          <w:sz w:val="48"/>
          <w:szCs w:val="48"/>
        </w:rPr>
        <w:t>Storm</w:t>
      </w:r>
      <w:r w:rsidR="00A5310A">
        <w:rPr>
          <w:rFonts w:ascii="Cambria,Calibri" w:eastAsia="Cambria,Calibri" w:hAnsi="Cambria,Calibri" w:cs="Cambria,Calibri"/>
          <w:color w:val="006192"/>
          <w:sz w:val="48"/>
          <w:szCs w:val="48"/>
        </w:rPr>
        <w:t>water Best Management Practices Performance Evaluation</w:t>
      </w:r>
    </w:p>
    <w:p w14:paraId="6EF949BC" w14:textId="77777777" w:rsidR="00A1787D" w:rsidRPr="004635BE" w:rsidRDefault="00A1787D" w:rsidP="00E4232D">
      <w:pPr>
        <w:pStyle w:val="ITRCCoverText"/>
        <w:rPr>
          <w:rFonts w:ascii="Cambria" w:hAnsi="Cambria" w:cs="Calibri"/>
          <w:color w:val="006192"/>
        </w:rPr>
      </w:pPr>
    </w:p>
    <w:p w14:paraId="6C8EADD3" w14:textId="32316F28" w:rsidR="00A1787D" w:rsidRPr="004635BE" w:rsidRDefault="00B30012" w:rsidP="00E4232D">
      <w:pPr>
        <w:pStyle w:val="ITRCCoverText"/>
        <w:rPr>
          <w:rFonts w:ascii="Cambria" w:hAnsi="Cambria" w:cs="Calibri"/>
          <w:color w:val="006192"/>
        </w:rPr>
      </w:pPr>
      <w:r>
        <w:rPr>
          <w:rFonts w:ascii="Cambria" w:hAnsi="Cambria" w:cs="Calibri"/>
          <w:noProof/>
          <w:color w:val="006192"/>
          <w:sz w:val="48"/>
          <w:szCs w:val="48"/>
        </w:rPr>
        <mc:AlternateContent>
          <mc:Choice Requires="wps">
            <w:drawing>
              <wp:anchor distT="0" distB="0" distL="114300" distR="114300" simplePos="0" relativeHeight="251657728" behindDoc="0" locked="0" layoutInCell="1" allowOverlap="1" wp14:anchorId="33220B7F" wp14:editId="1CBA4D3A">
                <wp:simplePos x="0" y="0"/>
                <wp:positionH relativeFrom="column">
                  <wp:posOffset>1190625</wp:posOffset>
                </wp:positionH>
                <wp:positionV relativeFrom="paragraph">
                  <wp:posOffset>278765</wp:posOffset>
                </wp:positionV>
                <wp:extent cx="3943350" cy="3784600"/>
                <wp:effectExtent l="7620" t="13335" r="11430" b="12065"/>
                <wp:wrapTopAndBottom/>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3784600"/>
                        </a:xfrm>
                        <a:prstGeom prst="rect">
                          <a:avLst/>
                        </a:prstGeom>
                        <a:solidFill>
                          <a:srgbClr val="FFFFFF"/>
                        </a:solidFill>
                        <a:ln w="9525">
                          <a:solidFill>
                            <a:srgbClr val="000000"/>
                          </a:solidFill>
                          <a:miter lim="800000"/>
                          <a:headEnd/>
                          <a:tailEnd/>
                        </a:ln>
                      </wps:spPr>
                      <wps:txbx>
                        <w:txbxContent>
                          <w:p w14:paraId="5A3DA761" w14:textId="77777777" w:rsidR="00F321D5" w:rsidRDefault="00F321D5" w:rsidP="00DE12BA">
                            <w:pPr>
                              <w:rPr>
                                <w:rFonts w:ascii="Arial" w:hAnsi="Arial" w:cs="Arial"/>
                                <w:sz w:val="20"/>
                              </w:rPr>
                            </w:pPr>
                          </w:p>
                          <w:p w14:paraId="0A4B29F4" w14:textId="77777777" w:rsidR="00F321D5" w:rsidRDefault="00F321D5" w:rsidP="00DE12BA">
                            <w:pPr>
                              <w:rPr>
                                <w:rFonts w:ascii="Arial" w:hAnsi="Arial" w:cs="Arial"/>
                                <w:sz w:val="20"/>
                              </w:rPr>
                            </w:pPr>
                          </w:p>
                          <w:p w14:paraId="009536D5" w14:textId="77777777" w:rsidR="00F321D5" w:rsidRDefault="00F321D5" w:rsidP="00DE12BA">
                            <w:pPr>
                              <w:rPr>
                                <w:rFonts w:ascii="Arial" w:hAnsi="Arial" w:cs="Arial"/>
                                <w:sz w:val="20"/>
                              </w:rPr>
                            </w:pPr>
                          </w:p>
                          <w:p w14:paraId="77653DE7" w14:textId="77777777" w:rsidR="00F321D5" w:rsidRDefault="00F321D5" w:rsidP="00DE12BA">
                            <w:pPr>
                              <w:rPr>
                                <w:rFonts w:ascii="Arial" w:hAnsi="Arial" w:cs="Arial"/>
                                <w:sz w:val="20"/>
                              </w:rPr>
                            </w:pPr>
                          </w:p>
                          <w:p w14:paraId="0204AD6D" w14:textId="77777777" w:rsidR="00F321D5" w:rsidRDefault="00F321D5" w:rsidP="00DE12BA">
                            <w:pPr>
                              <w:rPr>
                                <w:rFonts w:ascii="Arial" w:hAnsi="Arial" w:cs="Arial"/>
                                <w:sz w:val="20"/>
                              </w:rPr>
                            </w:pPr>
                          </w:p>
                          <w:p w14:paraId="087DD9D6" w14:textId="77777777" w:rsidR="00F321D5" w:rsidRDefault="00F321D5" w:rsidP="00DE12BA">
                            <w:pPr>
                              <w:rPr>
                                <w:rFonts w:ascii="Arial" w:hAnsi="Arial" w:cs="Arial"/>
                                <w:sz w:val="20"/>
                              </w:rPr>
                            </w:pPr>
                          </w:p>
                          <w:p w14:paraId="5F1A92CD" w14:textId="77777777" w:rsidR="00F321D5" w:rsidRDefault="00F321D5" w:rsidP="00DE12BA">
                            <w:pPr>
                              <w:rPr>
                                <w:rFonts w:ascii="Arial" w:hAnsi="Arial" w:cs="Arial"/>
                                <w:sz w:val="20"/>
                              </w:rPr>
                            </w:pPr>
                          </w:p>
                          <w:p w14:paraId="197EABD1" w14:textId="77777777" w:rsidR="00F321D5" w:rsidRDefault="00F321D5" w:rsidP="00DE12BA">
                            <w:pPr>
                              <w:rPr>
                                <w:rFonts w:ascii="Arial" w:hAnsi="Arial" w:cs="Arial"/>
                                <w:sz w:val="20"/>
                              </w:rPr>
                            </w:pPr>
                          </w:p>
                          <w:p w14:paraId="2B9223F4" w14:textId="77777777" w:rsidR="00F321D5" w:rsidRDefault="00F321D5" w:rsidP="00DE12BA">
                            <w:pPr>
                              <w:rPr>
                                <w:rFonts w:ascii="Arial" w:hAnsi="Arial" w:cs="Arial"/>
                                <w:sz w:val="20"/>
                              </w:rPr>
                            </w:pPr>
                          </w:p>
                          <w:p w14:paraId="207A15DE" w14:textId="77777777" w:rsidR="00F321D5" w:rsidRDefault="00F321D5" w:rsidP="00BB536F">
                            <w:pPr>
                              <w:jc w:val="center"/>
                              <w:rPr>
                                <w:rFonts w:ascii="Arial" w:hAnsi="Arial" w:cs="Arial"/>
                                <w:b/>
                                <w:sz w:val="20"/>
                              </w:rPr>
                            </w:pPr>
                            <w:r w:rsidRPr="00BB536F">
                              <w:rPr>
                                <w:rFonts w:ascii="Arial" w:hAnsi="Arial" w:cs="Arial"/>
                                <w:b/>
                                <w:sz w:val="20"/>
                              </w:rPr>
                              <w:t>NOTE</w:t>
                            </w:r>
                          </w:p>
                          <w:p w14:paraId="06A5B168" w14:textId="77777777" w:rsidR="00F321D5" w:rsidRPr="00BB536F" w:rsidRDefault="00F321D5" w:rsidP="00BB536F">
                            <w:pPr>
                              <w:jc w:val="center"/>
                              <w:rPr>
                                <w:rFonts w:ascii="Arial" w:hAnsi="Arial" w:cs="Arial"/>
                                <w:b/>
                                <w:sz w:val="20"/>
                              </w:rPr>
                            </w:pPr>
                          </w:p>
                          <w:p w14:paraId="1D938866" w14:textId="77777777" w:rsidR="00F321D5" w:rsidRPr="00DE12BA" w:rsidRDefault="00F321D5" w:rsidP="00BB536F">
                            <w:pPr>
                              <w:jc w:val="center"/>
                              <w:rPr>
                                <w:rFonts w:ascii="Arial" w:hAnsi="Arial" w:cs="Arial"/>
                                <w:sz w:val="20"/>
                              </w:rPr>
                            </w:pPr>
                            <w:r w:rsidRPr="00DE12BA">
                              <w:rPr>
                                <w:rFonts w:ascii="Arial" w:hAnsi="Arial" w:cs="Arial"/>
                                <w:sz w:val="20"/>
                              </w:rPr>
                              <w:t xml:space="preserve">This page </w:t>
                            </w:r>
                            <w:r>
                              <w:rPr>
                                <w:rFonts w:ascii="Arial" w:hAnsi="Arial" w:cs="Arial"/>
                                <w:sz w:val="20"/>
                              </w:rPr>
                              <w:t xml:space="preserve">is </w:t>
                            </w:r>
                            <w:r w:rsidRPr="00DE12BA">
                              <w:rPr>
                                <w:rFonts w:ascii="Arial" w:hAnsi="Arial" w:cs="Arial"/>
                                <w:sz w:val="20"/>
                              </w:rPr>
                              <w:t xml:space="preserve">a placeholder. </w:t>
                            </w:r>
                            <w:r>
                              <w:rPr>
                                <w:rFonts w:ascii="Arial" w:hAnsi="Arial" w:cs="Arial"/>
                                <w:sz w:val="20"/>
                              </w:rPr>
                              <w:t>The s</w:t>
                            </w:r>
                            <w:r w:rsidRPr="00DE12BA">
                              <w:rPr>
                                <w:rFonts w:ascii="Arial" w:hAnsi="Arial" w:cs="Arial"/>
                                <w:sz w:val="20"/>
                              </w:rPr>
                              <w:t xml:space="preserve">upport contractor prepares covers, incorporating standard </w:t>
                            </w:r>
                            <w:r>
                              <w:rPr>
                                <w:rFonts w:ascii="Arial" w:hAnsi="Arial" w:cs="Arial"/>
                                <w:sz w:val="20"/>
                              </w:rPr>
                              <w:t xml:space="preserve">and team icon </w:t>
                            </w:r>
                            <w:r w:rsidRPr="00DE12BA">
                              <w:rPr>
                                <w:rFonts w:ascii="Arial" w:hAnsi="Arial" w:cs="Arial"/>
                                <w:sz w:val="20"/>
                              </w:rPr>
                              <w:t>graphics.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93.75pt;margin-top:21.95pt;width:310.5pt;height:29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yjLAIAAFEEAAAOAAAAZHJzL2Uyb0RvYy54bWysVNuO2yAQfa/Uf0C8N3Zuu4kVZ7XNNlWl&#10;7UXa7QdgjGNUYCiQ2OnXd8DZ1Gr7VNUPiGGGw8w5M97c9VqRk3BeginpdJJTIgyHWppDSb8+79+s&#10;KPGBmZopMKKkZ+Hp3fb1q01nCzGDFlQtHEEQ44vOlrQNwRZZ5nkrNPMTsMKgswGnWUDTHbLasQ7R&#10;tcpmeX6TdeBq64AL7/H0YXDSbcJvGsHD56bxIhBVUswtpNWltYprtt2w4uCYbSW/pMH+IQvNpMFH&#10;r1APLDBydPIPKC25Aw9NmHDQGTSN5CLVgNVM89+qeWqZFakWJMfbK03+/8HyT6cvjsgataPEMI0S&#10;PYs+kLfQk2Vkp7O+wKAni2Ghx+MYGSv19hH4N08M7FpmDuLeOehawWrMbhpvZqOrA46PIFX3EWp8&#10;hh0DJKC+cToCIhkE0VGl81WZmArHw/l6MZ8v0cXRN79dLW7ypF3Gipfr1vnwXoAmcVNSh9IneHZ6&#10;9CGmw4qXkJQ+KFnvpVLJcIdqpxw5MWyTffpSBVjlOEwZ0pV0vZwtBwbGPj+GyNP3NwgtA/a7krqk&#10;q2sQKyJv70ydujEwqYY9pqzMhcjI3cBi6Kv+IkwF9RkpdTD0Nc4hblpwPyjpsKdL6r8fmROUqA8G&#10;ZVlPF4s4BMlYLG9naLixpxp7mOEIVdJAybDdhWFwjtbJQ4svDY1g4B6lbGQiOWo+ZHXJG/s2cX+Z&#10;sTgYYztF/foTbH8CAAD//wMAUEsDBBQABgAIAAAAIQDRxKWu3wAAAAoBAAAPAAAAZHJzL2Rvd25y&#10;ZXYueG1sTI/BTsMwDIbvSLxDZCQuiKXQ0aWl6YSQQOwGA8E1a7K2InFKknXl7TEnOP72p9+f6/Xs&#10;LJtMiINHCVeLDJjB1usBOwlvrw+XAlhMCrWyHo2EbxNh3Zye1KrS/ogvZtqmjlEJxkpJ6FMaK85j&#10;2xun4sKPBmm398GpRDF0XAd1pHJn+XWWFdypAelCr0Zz35v2c3twEsTyafqIm/z5vS32tkwXq+nx&#10;K0h5fjbf3QJLZk5/MPzqkzo05LTzB9SRWcpidUOohGVeAiNAZIIGOwlFXpbAm5r/f6H5AQAA//8D&#10;AFBLAQItABQABgAIAAAAIQC2gziS/gAAAOEBAAATAAAAAAAAAAAAAAAAAAAAAABbQ29udGVudF9U&#10;eXBlc10ueG1sUEsBAi0AFAAGAAgAAAAhADj9If/WAAAAlAEAAAsAAAAAAAAAAAAAAAAALwEAAF9y&#10;ZWxzLy5yZWxzUEsBAi0AFAAGAAgAAAAhANoI7KMsAgAAUQQAAA4AAAAAAAAAAAAAAAAALgIAAGRy&#10;cy9lMm9Eb2MueG1sUEsBAi0AFAAGAAgAAAAhANHEpa7fAAAACgEAAA8AAAAAAAAAAAAAAAAAhgQA&#10;AGRycy9kb3ducmV2LnhtbFBLBQYAAAAABAAEAPMAAACSBQAAAAA=&#10;">
                <v:textbox>
                  <w:txbxContent>
                    <w:p w14:paraId="5A3DA761" w14:textId="77777777" w:rsidR="00F321D5" w:rsidRDefault="00F321D5" w:rsidP="00DE12BA">
                      <w:pPr>
                        <w:rPr>
                          <w:rFonts w:ascii="Arial" w:hAnsi="Arial" w:cs="Arial"/>
                          <w:sz w:val="20"/>
                        </w:rPr>
                      </w:pPr>
                    </w:p>
                    <w:p w14:paraId="0A4B29F4" w14:textId="77777777" w:rsidR="00F321D5" w:rsidRDefault="00F321D5" w:rsidP="00DE12BA">
                      <w:pPr>
                        <w:rPr>
                          <w:rFonts w:ascii="Arial" w:hAnsi="Arial" w:cs="Arial"/>
                          <w:sz w:val="20"/>
                        </w:rPr>
                      </w:pPr>
                    </w:p>
                    <w:p w14:paraId="009536D5" w14:textId="77777777" w:rsidR="00F321D5" w:rsidRDefault="00F321D5" w:rsidP="00DE12BA">
                      <w:pPr>
                        <w:rPr>
                          <w:rFonts w:ascii="Arial" w:hAnsi="Arial" w:cs="Arial"/>
                          <w:sz w:val="20"/>
                        </w:rPr>
                      </w:pPr>
                    </w:p>
                    <w:p w14:paraId="77653DE7" w14:textId="77777777" w:rsidR="00F321D5" w:rsidRDefault="00F321D5" w:rsidP="00DE12BA">
                      <w:pPr>
                        <w:rPr>
                          <w:rFonts w:ascii="Arial" w:hAnsi="Arial" w:cs="Arial"/>
                          <w:sz w:val="20"/>
                        </w:rPr>
                      </w:pPr>
                    </w:p>
                    <w:p w14:paraId="0204AD6D" w14:textId="77777777" w:rsidR="00F321D5" w:rsidRDefault="00F321D5" w:rsidP="00DE12BA">
                      <w:pPr>
                        <w:rPr>
                          <w:rFonts w:ascii="Arial" w:hAnsi="Arial" w:cs="Arial"/>
                          <w:sz w:val="20"/>
                        </w:rPr>
                      </w:pPr>
                    </w:p>
                    <w:p w14:paraId="087DD9D6" w14:textId="77777777" w:rsidR="00F321D5" w:rsidRDefault="00F321D5" w:rsidP="00DE12BA">
                      <w:pPr>
                        <w:rPr>
                          <w:rFonts w:ascii="Arial" w:hAnsi="Arial" w:cs="Arial"/>
                          <w:sz w:val="20"/>
                        </w:rPr>
                      </w:pPr>
                    </w:p>
                    <w:p w14:paraId="5F1A92CD" w14:textId="77777777" w:rsidR="00F321D5" w:rsidRDefault="00F321D5" w:rsidP="00DE12BA">
                      <w:pPr>
                        <w:rPr>
                          <w:rFonts w:ascii="Arial" w:hAnsi="Arial" w:cs="Arial"/>
                          <w:sz w:val="20"/>
                        </w:rPr>
                      </w:pPr>
                    </w:p>
                    <w:p w14:paraId="197EABD1" w14:textId="77777777" w:rsidR="00F321D5" w:rsidRDefault="00F321D5" w:rsidP="00DE12BA">
                      <w:pPr>
                        <w:rPr>
                          <w:rFonts w:ascii="Arial" w:hAnsi="Arial" w:cs="Arial"/>
                          <w:sz w:val="20"/>
                        </w:rPr>
                      </w:pPr>
                    </w:p>
                    <w:p w14:paraId="2B9223F4" w14:textId="77777777" w:rsidR="00F321D5" w:rsidRDefault="00F321D5" w:rsidP="00DE12BA">
                      <w:pPr>
                        <w:rPr>
                          <w:rFonts w:ascii="Arial" w:hAnsi="Arial" w:cs="Arial"/>
                          <w:sz w:val="20"/>
                        </w:rPr>
                      </w:pPr>
                    </w:p>
                    <w:p w14:paraId="207A15DE" w14:textId="77777777" w:rsidR="00F321D5" w:rsidRDefault="00F321D5" w:rsidP="00BB536F">
                      <w:pPr>
                        <w:jc w:val="center"/>
                        <w:rPr>
                          <w:rFonts w:ascii="Arial" w:hAnsi="Arial" w:cs="Arial"/>
                          <w:b/>
                          <w:sz w:val="20"/>
                        </w:rPr>
                      </w:pPr>
                      <w:r w:rsidRPr="00BB536F">
                        <w:rPr>
                          <w:rFonts w:ascii="Arial" w:hAnsi="Arial" w:cs="Arial"/>
                          <w:b/>
                          <w:sz w:val="20"/>
                        </w:rPr>
                        <w:t>NOTE</w:t>
                      </w:r>
                    </w:p>
                    <w:p w14:paraId="06A5B168" w14:textId="77777777" w:rsidR="00F321D5" w:rsidRPr="00BB536F" w:rsidRDefault="00F321D5" w:rsidP="00BB536F">
                      <w:pPr>
                        <w:jc w:val="center"/>
                        <w:rPr>
                          <w:rFonts w:ascii="Arial" w:hAnsi="Arial" w:cs="Arial"/>
                          <w:b/>
                          <w:sz w:val="20"/>
                        </w:rPr>
                      </w:pPr>
                    </w:p>
                    <w:p w14:paraId="1D938866" w14:textId="77777777" w:rsidR="00F321D5" w:rsidRPr="00DE12BA" w:rsidRDefault="00F321D5" w:rsidP="00BB536F">
                      <w:pPr>
                        <w:jc w:val="center"/>
                        <w:rPr>
                          <w:rFonts w:ascii="Arial" w:hAnsi="Arial" w:cs="Arial"/>
                          <w:sz w:val="20"/>
                        </w:rPr>
                      </w:pPr>
                      <w:r w:rsidRPr="00DE12BA">
                        <w:rPr>
                          <w:rFonts w:ascii="Arial" w:hAnsi="Arial" w:cs="Arial"/>
                          <w:sz w:val="20"/>
                        </w:rPr>
                        <w:t xml:space="preserve">This page </w:t>
                      </w:r>
                      <w:r>
                        <w:rPr>
                          <w:rFonts w:ascii="Arial" w:hAnsi="Arial" w:cs="Arial"/>
                          <w:sz w:val="20"/>
                        </w:rPr>
                        <w:t xml:space="preserve">is </w:t>
                      </w:r>
                      <w:r w:rsidRPr="00DE12BA">
                        <w:rPr>
                          <w:rFonts w:ascii="Arial" w:hAnsi="Arial" w:cs="Arial"/>
                          <w:sz w:val="20"/>
                        </w:rPr>
                        <w:t xml:space="preserve">a placeholder. </w:t>
                      </w:r>
                      <w:r>
                        <w:rPr>
                          <w:rFonts w:ascii="Arial" w:hAnsi="Arial" w:cs="Arial"/>
                          <w:sz w:val="20"/>
                        </w:rPr>
                        <w:t>The s</w:t>
                      </w:r>
                      <w:r w:rsidRPr="00DE12BA">
                        <w:rPr>
                          <w:rFonts w:ascii="Arial" w:hAnsi="Arial" w:cs="Arial"/>
                          <w:sz w:val="20"/>
                        </w:rPr>
                        <w:t xml:space="preserve">upport contractor prepares covers, incorporating standard </w:t>
                      </w:r>
                      <w:r>
                        <w:rPr>
                          <w:rFonts w:ascii="Arial" w:hAnsi="Arial" w:cs="Arial"/>
                          <w:sz w:val="20"/>
                        </w:rPr>
                        <w:t xml:space="preserve">and team icon </w:t>
                      </w:r>
                      <w:r w:rsidRPr="00DE12BA">
                        <w:rPr>
                          <w:rFonts w:ascii="Arial" w:hAnsi="Arial" w:cs="Arial"/>
                          <w:sz w:val="20"/>
                        </w:rPr>
                        <w:t>graphics.</w:t>
                      </w:r>
                    </w:p>
                  </w:txbxContent>
                </v:textbox>
                <w10:wrap type="topAndBottom"/>
              </v:shape>
            </w:pict>
          </mc:Fallback>
        </mc:AlternateContent>
      </w:r>
    </w:p>
    <w:p w14:paraId="38AF73A9" w14:textId="77777777" w:rsidR="00A1787D" w:rsidRPr="004635BE" w:rsidRDefault="00A1787D" w:rsidP="00E4232D">
      <w:pPr>
        <w:pStyle w:val="ITRCCoverText"/>
        <w:rPr>
          <w:rFonts w:ascii="Cambria" w:hAnsi="Cambria" w:cs="Calibri"/>
          <w:color w:val="006192"/>
        </w:rPr>
      </w:pPr>
    </w:p>
    <w:p w14:paraId="77170CD0" w14:textId="77777777" w:rsidR="004635BE" w:rsidRPr="004635BE" w:rsidRDefault="004635BE" w:rsidP="00E4232D">
      <w:pPr>
        <w:pStyle w:val="ITRCCoverText"/>
        <w:rPr>
          <w:rFonts w:ascii="Cambria" w:hAnsi="Cambria" w:cs="Calibri"/>
          <w:color w:val="006192"/>
        </w:rPr>
      </w:pPr>
    </w:p>
    <w:p w14:paraId="4A53896A" w14:textId="77777777" w:rsidR="00A1787D" w:rsidRPr="004635BE" w:rsidRDefault="00A1787D" w:rsidP="00E4232D">
      <w:pPr>
        <w:pStyle w:val="ITRCCoverText"/>
        <w:rPr>
          <w:rFonts w:ascii="Cambria" w:hAnsi="Cambria" w:cs="Calibri"/>
          <w:color w:val="006192"/>
        </w:rPr>
      </w:pPr>
    </w:p>
    <w:p w14:paraId="01CB791C" w14:textId="6EFD7A38" w:rsidR="00A1787D" w:rsidRPr="004635BE" w:rsidRDefault="3EE366D1" w:rsidP="00E4232D">
      <w:pPr>
        <w:pStyle w:val="ITRCCoverTitle"/>
        <w:rPr>
          <w:rFonts w:ascii="Cambria" w:hAnsi="Cambria" w:cs="Calibri"/>
          <w:color w:val="006192"/>
          <w:sz w:val="32"/>
          <w:szCs w:val="32"/>
        </w:rPr>
      </w:pPr>
      <w:r w:rsidRPr="3EE366D1">
        <w:rPr>
          <w:rFonts w:ascii="Cambria,Calibri" w:eastAsia="Cambria,Calibri" w:hAnsi="Cambria,Calibri" w:cs="Cambria,Calibri"/>
          <w:color w:val="006192"/>
          <w:sz w:val="32"/>
          <w:szCs w:val="32"/>
        </w:rPr>
        <w:t>[</w:t>
      </w:r>
      <w:r w:rsidR="007D12DD">
        <w:rPr>
          <w:rFonts w:ascii="Cambria,Calibri" w:eastAsia="Cambria,Calibri" w:hAnsi="Cambria,Calibri" w:cs="Cambria,Calibri"/>
          <w:color w:val="006192"/>
          <w:sz w:val="32"/>
          <w:szCs w:val="32"/>
        </w:rPr>
        <w:t>December</w:t>
      </w:r>
      <w:r w:rsidRPr="3EE366D1">
        <w:rPr>
          <w:rFonts w:ascii="Cambria,Calibri" w:eastAsia="Cambria,Calibri" w:hAnsi="Cambria,Calibri" w:cs="Cambria,Calibri"/>
          <w:color w:val="006192"/>
          <w:sz w:val="32"/>
          <w:szCs w:val="32"/>
        </w:rPr>
        <w:t xml:space="preserve"> 20</w:t>
      </w:r>
      <w:r w:rsidR="007D12DD">
        <w:rPr>
          <w:rFonts w:ascii="Cambria,Calibri" w:eastAsia="Cambria,Calibri" w:hAnsi="Cambria,Calibri" w:cs="Cambria,Calibri"/>
          <w:color w:val="006192"/>
          <w:sz w:val="32"/>
          <w:szCs w:val="32"/>
        </w:rPr>
        <w:t>18</w:t>
      </w:r>
      <w:r w:rsidRPr="3EE366D1">
        <w:rPr>
          <w:rFonts w:ascii="Cambria,Calibri" w:eastAsia="Cambria,Calibri" w:hAnsi="Cambria,Calibri" w:cs="Cambria,Calibri"/>
          <w:color w:val="006192"/>
          <w:sz w:val="32"/>
          <w:szCs w:val="32"/>
        </w:rPr>
        <w:t>]</w:t>
      </w:r>
    </w:p>
    <w:p w14:paraId="75F1D33A" w14:textId="77777777" w:rsidR="00A1787D" w:rsidRPr="004635BE" w:rsidRDefault="00A1787D" w:rsidP="00E4232D">
      <w:pPr>
        <w:pStyle w:val="ITRCCoverText"/>
        <w:rPr>
          <w:rFonts w:ascii="Cambria" w:hAnsi="Cambria" w:cs="Calibri"/>
          <w:color w:val="006192"/>
        </w:rPr>
      </w:pPr>
    </w:p>
    <w:p w14:paraId="594150C8" w14:textId="77777777" w:rsidR="004635BE" w:rsidRPr="004635BE" w:rsidRDefault="004635BE" w:rsidP="00E4232D">
      <w:pPr>
        <w:pStyle w:val="ITRCCoverText"/>
        <w:rPr>
          <w:rFonts w:ascii="Cambria" w:hAnsi="Cambria" w:cs="Calibri"/>
          <w:color w:val="006192"/>
        </w:rPr>
      </w:pPr>
    </w:p>
    <w:p w14:paraId="39C4EB0A" w14:textId="77777777" w:rsidR="00A1787D" w:rsidRPr="004635BE" w:rsidRDefault="00A1787D" w:rsidP="00E4232D">
      <w:pPr>
        <w:pStyle w:val="ITRCCoverText"/>
        <w:rPr>
          <w:rFonts w:ascii="Cambria" w:hAnsi="Cambria" w:cs="Calibri"/>
          <w:color w:val="006192"/>
        </w:rPr>
      </w:pPr>
    </w:p>
    <w:p w14:paraId="5279A511" w14:textId="77777777" w:rsidR="00A1787D" w:rsidRPr="004635BE" w:rsidRDefault="3EE366D1" w:rsidP="00E4232D">
      <w:pPr>
        <w:pStyle w:val="ITRCCoverText"/>
        <w:rPr>
          <w:rFonts w:ascii="Cambria" w:hAnsi="Cambria" w:cs="Calibri"/>
          <w:color w:val="006192"/>
        </w:rPr>
      </w:pPr>
      <w:r w:rsidRPr="3EE366D1">
        <w:rPr>
          <w:rFonts w:ascii="Cambria,Calibri" w:eastAsia="Cambria,Calibri" w:hAnsi="Cambria,Calibri" w:cs="Cambria,Calibri"/>
          <w:color w:val="006192"/>
        </w:rPr>
        <w:t>Prepared by</w:t>
      </w:r>
    </w:p>
    <w:p w14:paraId="1FBE4D20" w14:textId="77777777" w:rsidR="00A1787D" w:rsidRPr="004635BE" w:rsidRDefault="3EE366D1" w:rsidP="00E4232D">
      <w:pPr>
        <w:pStyle w:val="ITRCCoverText"/>
        <w:rPr>
          <w:rFonts w:ascii="Cambria" w:hAnsi="Cambria" w:cs="Calibri"/>
          <w:color w:val="006192"/>
        </w:rPr>
      </w:pPr>
      <w:r w:rsidRPr="3EE366D1">
        <w:rPr>
          <w:rFonts w:ascii="Cambria,Calibri" w:eastAsia="Cambria,Calibri" w:hAnsi="Cambria,Calibri" w:cs="Cambria,Calibri"/>
          <w:color w:val="006192"/>
        </w:rPr>
        <w:t>The Interstate Technology &amp; Regulatory Council</w:t>
      </w:r>
    </w:p>
    <w:p w14:paraId="10B38756" w14:textId="7984C151" w:rsidR="006A600C" w:rsidRDefault="006A600C" w:rsidP="006D7CBA">
      <w:pPr>
        <w:spacing w:after="120"/>
      </w:pPr>
      <w:r>
        <w:lastRenderedPageBreak/>
        <w:t xml:space="preserve">s. This document then provides links to </w:t>
      </w:r>
      <w:r w:rsidR="00AD675F">
        <w:t>e</w:t>
      </w:r>
      <w:r w:rsidR="00653DD6">
        <w:t xml:space="preserve">stablished </w:t>
      </w:r>
      <w:r w:rsidR="00AD675F">
        <w:t xml:space="preserve">testing </w:t>
      </w:r>
      <w:r>
        <w:t>protocols developed and currently being administered by several agencies across the country, including the Washington Department of Ecology (</w:t>
      </w:r>
      <w:r w:rsidR="00A227E9">
        <w:t>Ecology</w:t>
      </w:r>
      <w:r w:rsidR="00AD675F">
        <w:t>)</w:t>
      </w:r>
      <w:r w:rsidR="001F2A32">
        <w:t xml:space="preserve"> </w:t>
      </w:r>
      <w:r>
        <w:t>(</w:t>
      </w:r>
      <w:r w:rsidR="00480B5A">
        <w:t xml:space="preserve">See </w:t>
      </w:r>
      <w:r w:rsidRPr="00E22293">
        <w:rPr>
          <w:color w:val="008000"/>
        </w:rPr>
        <w:t>Section 2.4.1</w:t>
      </w:r>
      <w:r>
        <w:t>) , the New Jersey Department of the</w:t>
      </w:r>
      <w:r w:rsidR="00372CD3">
        <w:t xml:space="preserve"> Environmental Protection (NJDEP</w:t>
      </w:r>
      <w:r w:rsidR="00480B5A">
        <w:t>)</w:t>
      </w:r>
      <w:r w:rsidR="001F2A32">
        <w:t xml:space="preserve">;  </w:t>
      </w:r>
      <w:r w:rsidR="00480B5A">
        <w:t xml:space="preserve">See </w:t>
      </w:r>
      <w:r>
        <w:rPr>
          <w:color w:val="008000"/>
        </w:rPr>
        <w:t>S</w:t>
      </w:r>
      <w:r w:rsidRPr="00F372B4">
        <w:rPr>
          <w:color w:val="008000"/>
        </w:rPr>
        <w:t xml:space="preserve">ection 2.4.2), </w:t>
      </w:r>
      <w:r w:rsidRPr="00F372B4">
        <w:rPr>
          <w:color w:val="000000" w:themeColor="text1"/>
        </w:rPr>
        <w:t>Oregon Department</w:t>
      </w:r>
      <w:r>
        <w:t xml:space="preserve"> of Transportation </w:t>
      </w:r>
      <w:r w:rsidR="00480B5A">
        <w:t xml:space="preserve">(ODOT) </w:t>
      </w:r>
      <w:r>
        <w:t>(</w:t>
      </w:r>
      <w:r w:rsidR="00480B5A">
        <w:t xml:space="preserve">See </w:t>
      </w:r>
      <w:r>
        <w:t>Section 2.4.3), the International Stormwater BMP Database (BMPDB</w:t>
      </w:r>
      <w:r w:rsidR="001F2A32">
        <w:t xml:space="preserve">; </w:t>
      </w:r>
      <w:r w:rsidR="00554B47">
        <w:t xml:space="preserve">See </w:t>
      </w:r>
      <w:r w:rsidRPr="00E5150E">
        <w:rPr>
          <w:color w:val="008000"/>
        </w:rPr>
        <w:t>Section 2.4.4</w:t>
      </w:r>
      <w:r>
        <w:t>)</w:t>
      </w:r>
      <w:r w:rsidR="001F2A32">
        <w:t>,</w:t>
      </w:r>
      <w:r>
        <w:t xml:space="preserve"> ) and </w:t>
      </w:r>
      <w:r w:rsidR="001F2A32" w:rsidRPr="00D02337">
        <w:t xml:space="preserve">Stormwater Testing and Evaluation for Products and Practices </w:t>
      </w:r>
      <w:r w:rsidR="001F2A32">
        <w:t>(</w:t>
      </w:r>
      <w:r>
        <w:t>STEPP</w:t>
      </w:r>
      <w:r w:rsidR="00554B47">
        <w:t>)</w:t>
      </w:r>
      <w:r w:rsidR="001F2A32">
        <w:t>;</w:t>
      </w:r>
      <w:r w:rsidR="00554B47">
        <w:t xml:space="preserve"> (See</w:t>
      </w:r>
      <w:r w:rsidR="001F2A32">
        <w:t xml:space="preserve"> </w:t>
      </w:r>
      <w:r w:rsidRPr="00477C85">
        <w:rPr>
          <w:color w:val="008000"/>
        </w:rPr>
        <w:t>Section 2.4.5</w:t>
      </w:r>
      <w:r>
        <w:t>). Each of these provide varying levels of information on BMPs as shown in Figure 1-1.</w:t>
      </w:r>
    </w:p>
    <w:p w14:paraId="0A03CC6D" w14:textId="7221BA91" w:rsidR="006A600C" w:rsidRPr="003319B5" w:rsidRDefault="00E27D2D" w:rsidP="005B0D33">
      <w:pPr>
        <w:spacing w:after="0"/>
        <w:jc w:val="center"/>
      </w:pPr>
      <w:r>
        <w:rPr>
          <w:noProof/>
        </w:rPr>
        <w:drawing>
          <wp:inline distT="0" distB="0" distL="0" distR="0" wp14:anchorId="6BD5DD4E" wp14:editId="10578C3B">
            <wp:extent cx="5398135" cy="3815152"/>
            <wp:effectExtent l="0" t="0" r="1206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9">
                      <a:extLst>
                        <a:ext uri="{28A0092B-C50C-407E-A947-70E740481C1C}">
                          <a14:useLocalDpi xmlns:a14="http://schemas.microsoft.com/office/drawing/2010/main" val="0"/>
                        </a:ext>
                      </a:extLst>
                    </a:blip>
                    <a:srcRect l="13844" t="12308" r="16850" b="22385"/>
                    <a:stretch/>
                  </pic:blipFill>
                  <pic:spPr bwMode="auto">
                    <a:xfrm>
                      <a:off x="0" y="0"/>
                      <a:ext cx="5417085" cy="3828545"/>
                    </a:xfrm>
                    <a:prstGeom prst="rect">
                      <a:avLst/>
                    </a:prstGeom>
                    <a:noFill/>
                    <a:ln>
                      <a:noFill/>
                    </a:ln>
                    <a:extLst>
                      <a:ext uri="{53640926-AAD7-44D8-BBD7-CCE9431645EC}">
                        <a14:shadowObscured xmlns:a14="http://schemas.microsoft.com/office/drawing/2010/main"/>
                      </a:ext>
                    </a:extLst>
                  </pic:spPr>
                </pic:pic>
              </a:graphicData>
            </a:graphic>
          </wp:inline>
        </w:drawing>
      </w:r>
    </w:p>
    <w:p w14:paraId="4EC63316" w14:textId="77777777" w:rsidR="006A600C" w:rsidRPr="00C5181D" w:rsidRDefault="006A600C" w:rsidP="006A600C">
      <w:pPr>
        <w:jc w:val="center"/>
        <w:rPr>
          <w:b/>
        </w:rPr>
      </w:pPr>
      <w:r w:rsidRPr="00C5181D">
        <w:rPr>
          <w:b/>
        </w:rPr>
        <w:t>Figure 1-1. Extent of Coverage o</w:t>
      </w:r>
      <w:r>
        <w:rPr>
          <w:b/>
        </w:rPr>
        <w:t>f</w:t>
      </w:r>
      <w:r w:rsidRPr="00C5181D">
        <w:rPr>
          <w:b/>
        </w:rPr>
        <w:t xml:space="preserve"> Selected Programs</w:t>
      </w:r>
    </w:p>
    <w:p w14:paraId="24A2A364" w14:textId="77777777" w:rsidR="006A600C" w:rsidRDefault="006A600C" w:rsidP="006A600C">
      <w:pPr>
        <w:pStyle w:val="Heading3"/>
        <w:spacing w:before="0"/>
        <w:ind w:left="990" w:hanging="990"/>
      </w:pPr>
      <w:r>
        <w:t>Intended Users</w:t>
      </w:r>
    </w:p>
    <w:p w14:paraId="0E630959" w14:textId="0892BE89" w:rsidR="006A600C" w:rsidRPr="004907EA" w:rsidRDefault="006A600C" w:rsidP="00B955BB">
      <w:pPr>
        <w:spacing w:after="120"/>
      </w:pPr>
      <w:r w:rsidRPr="004907EA">
        <w:t xml:space="preserve">This document is intended to serve as </w:t>
      </w:r>
      <w:r w:rsidR="00E42A8F">
        <w:t xml:space="preserve">a </w:t>
      </w:r>
      <w:r w:rsidRPr="004907EA">
        <w:t xml:space="preserve">guidance for the following users during BMP </w:t>
      </w:r>
      <w:r>
        <w:t>screening</w:t>
      </w:r>
      <w:r w:rsidRPr="004907EA">
        <w:t xml:space="preserve">, selection, </w:t>
      </w:r>
      <w:r w:rsidR="00504A71">
        <w:t>d</w:t>
      </w:r>
      <w:r>
        <w:t>esign, installation</w:t>
      </w:r>
      <w:r w:rsidR="00504A71">
        <w:t>,</w:t>
      </w:r>
      <w:r>
        <w:t xml:space="preserve"> operation, and </w:t>
      </w:r>
      <w:r w:rsidRPr="004907EA">
        <w:t xml:space="preserve">maintenance and monitoring: </w:t>
      </w:r>
    </w:p>
    <w:p w14:paraId="086A62E4" w14:textId="77777777" w:rsidR="006A600C" w:rsidRDefault="006A600C" w:rsidP="00193E78">
      <w:pPr>
        <w:pStyle w:val="ListParagraph"/>
        <w:numPr>
          <w:ilvl w:val="0"/>
          <w:numId w:val="10"/>
        </w:numPr>
        <w:spacing w:after="120"/>
      </w:pPr>
      <w:r>
        <w:t xml:space="preserve">Primarily </w:t>
      </w:r>
      <w:r w:rsidRPr="004907EA">
        <w:t>State and local regulators</w:t>
      </w:r>
      <w:r w:rsidR="001F2A32">
        <w:t>.</w:t>
      </w:r>
    </w:p>
    <w:p w14:paraId="74608A35" w14:textId="77777777" w:rsidR="006A600C" w:rsidRPr="004907EA" w:rsidRDefault="006A600C" w:rsidP="00193E78">
      <w:pPr>
        <w:pStyle w:val="ListParagraph"/>
        <w:numPr>
          <w:ilvl w:val="0"/>
          <w:numId w:val="10"/>
        </w:numPr>
        <w:spacing w:after="120"/>
      </w:pPr>
      <w:r>
        <w:t>Secondarily this document will also benefit:</w:t>
      </w:r>
    </w:p>
    <w:p w14:paraId="36A31B1A" w14:textId="77777777" w:rsidR="006A600C" w:rsidRPr="007B1F03" w:rsidRDefault="006A600C" w:rsidP="00193E78">
      <w:pPr>
        <w:pStyle w:val="ListParagraph"/>
        <w:numPr>
          <w:ilvl w:val="1"/>
          <w:numId w:val="10"/>
        </w:numPr>
        <w:spacing w:after="120"/>
      </w:pPr>
      <w:r w:rsidRPr="007B1F03">
        <w:t xml:space="preserve">Owners and developers; </w:t>
      </w:r>
    </w:p>
    <w:p w14:paraId="2A537410" w14:textId="77777777" w:rsidR="006A600C" w:rsidRPr="007B1F03" w:rsidRDefault="006A600C" w:rsidP="00193E78">
      <w:pPr>
        <w:pStyle w:val="ListParagraph"/>
        <w:numPr>
          <w:ilvl w:val="1"/>
          <w:numId w:val="10"/>
        </w:numPr>
        <w:spacing w:after="120"/>
      </w:pPr>
      <w:r w:rsidRPr="007B1F03">
        <w:t xml:space="preserve">Consultants and engineers; </w:t>
      </w:r>
    </w:p>
    <w:p w14:paraId="5E984574" w14:textId="77777777" w:rsidR="006A600C" w:rsidRDefault="006A600C" w:rsidP="00193E78">
      <w:pPr>
        <w:pStyle w:val="ListParagraph"/>
        <w:numPr>
          <w:ilvl w:val="1"/>
          <w:numId w:val="10"/>
        </w:numPr>
        <w:spacing w:after="120"/>
      </w:pPr>
      <w:r w:rsidRPr="007B1F03">
        <w:t>Manufacturers and vendors; and</w:t>
      </w:r>
    </w:p>
    <w:p w14:paraId="12AD6376" w14:textId="77777777" w:rsidR="006A600C" w:rsidRPr="007B1F03" w:rsidRDefault="006A600C" w:rsidP="00193E78">
      <w:pPr>
        <w:pStyle w:val="ListParagraph"/>
        <w:numPr>
          <w:ilvl w:val="1"/>
          <w:numId w:val="10"/>
        </w:numPr>
        <w:spacing w:after="120"/>
        <w:rPr>
          <w:strike/>
        </w:rPr>
      </w:pPr>
      <w:r w:rsidRPr="007B1F03">
        <w:t>Public and Tribal stakeholders</w:t>
      </w:r>
      <w:r>
        <w:t>.</w:t>
      </w:r>
    </w:p>
    <w:p w14:paraId="20CD640F" w14:textId="77777777" w:rsidR="006A600C" w:rsidRDefault="006A600C" w:rsidP="00B955BB">
      <w:pPr>
        <w:spacing w:after="120"/>
      </w:pPr>
      <w:r w:rsidRPr="004907EA">
        <w:t xml:space="preserve">State and local regulators </w:t>
      </w:r>
      <w:r>
        <w:t>may</w:t>
      </w:r>
      <w:r w:rsidRPr="004907EA">
        <w:t xml:space="preserve"> find the content useful in </w:t>
      </w:r>
      <w:r>
        <w:t xml:space="preserve">their BMP vetting processes. </w:t>
      </w:r>
      <w:r w:rsidRPr="004907EA">
        <w:t>Owners and developers may consult this guidance to build a case</w:t>
      </w:r>
      <w:r>
        <w:t xml:space="preserve"> to</w:t>
      </w:r>
      <w:r w:rsidRPr="004907EA">
        <w:t xml:space="preserve"> </w:t>
      </w:r>
      <w:r>
        <w:t>support</w:t>
      </w:r>
      <w:r w:rsidRPr="004907EA">
        <w:t xml:space="preserve"> regulatory acceptance of non-standard BMPs that are proposed. As many developers are currently limited to selection of approved BMPs listed in design manuals, this document will help broaden the range of structural BMPs that may be </w:t>
      </w:r>
      <w:r>
        <w:t xml:space="preserve">considered. </w:t>
      </w:r>
    </w:p>
    <w:p w14:paraId="5E44E1F3" w14:textId="77777777" w:rsidR="006A600C" w:rsidRDefault="006A600C" w:rsidP="006A600C">
      <w:pPr>
        <w:pStyle w:val="Heading2"/>
        <w:spacing w:before="0" w:after="120"/>
      </w:pPr>
      <w:bookmarkStart w:id="0" w:name="_Toc495491444"/>
      <w:bookmarkStart w:id="1" w:name="_Toc375392384"/>
      <w:r>
        <w:lastRenderedPageBreak/>
        <w:t>ITRC SURVEY DESCRIPTION</w:t>
      </w:r>
      <w:bookmarkEnd w:id="0"/>
      <w:bookmarkEnd w:id="1"/>
    </w:p>
    <w:p w14:paraId="139D1EF1" w14:textId="0BF7146E" w:rsidR="006A600C" w:rsidRDefault="003F1017" w:rsidP="006A600C">
      <w:pPr>
        <w:spacing w:after="120"/>
        <w:rPr>
          <w:color w:val="333333"/>
          <w:szCs w:val="24"/>
          <w:shd w:val="clear" w:color="auto" w:fill="FFFFFF"/>
        </w:rPr>
      </w:pPr>
      <w:r>
        <w:rPr>
          <w:noProof/>
        </w:rPr>
        <mc:AlternateContent>
          <mc:Choice Requires="wps">
            <w:drawing>
              <wp:anchor distT="0" distB="0" distL="114300" distR="114300" simplePos="0" relativeHeight="251666944" behindDoc="0" locked="0" layoutInCell="1" allowOverlap="1" wp14:anchorId="5A6506F4" wp14:editId="20D772D7">
                <wp:simplePos x="0" y="0"/>
                <wp:positionH relativeFrom="column">
                  <wp:posOffset>1308735</wp:posOffset>
                </wp:positionH>
                <wp:positionV relativeFrom="paragraph">
                  <wp:posOffset>4508500</wp:posOffset>
                </wp:positionV>
                <wp:extent cx="4457700" cy="408940"/>
                <wp:effectExtent l="0" t="0" r="0" b="22860"/>
                <wp:wrapNone/>
                <wp:docPr id="6" name="Text Box 6"/>
                <wp:cNvGraphicFramePr/>
                <a:graphic xmlns:a="http://schemas.openxmlformats.org/drawingml/2006/main">
                  <a:graphicData uri="http://schemas.microsoft.com/office/word/2010/wordprocessingShape">
                    <wps:wsp>
                      <wps:cNvSpPr txBox="1"/>
                      <wps:spPr>
                        <a:xfrm>
                          <a:off x="0" y="0"/>
                          <a:ext cx="4457700" cy="40894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14F473" w14:textId="4E931E2B" w:rsidR="00F321D5" w:rsidRPr="00B1759D" w:rsidRDefault="00F321D5" w:rsidP="003F1017">
                            <w:pPr>
                              <w:rPr>
                                <w:b/>
                              </w:rPr>
                            </w:pPr>
                            <w:r w:rsidRPr="00B1759D">
                              <w:rPr>
                                <w:b/>
                              </w:rPr>
                              <w:t>Figure 1-2 Distribution of Responses to the ITRC Survey 201</w:t>
                            </w:r>
                            <w:r>
                              <w:rPr>
                                <w:b/>
                              </w:rPr>
                              <w:t>7</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103.05pt;margin-top:355pt;width:351pt;height:32.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0gIAANsFAAAOAAAAZHJzL2Uyb0RvYy54bWysVEtv2zAMvg/YfxB0d/2YEydBncJN4GFA&#10;0RZLh54VWWqM2ZImKbGzYf99lBynXbdLh11sifxIkR8fl1d926AD06aWIsfxRYQRE1RWtXjK8ZeH&#10;MphhZCwRFWmkYDk+MoOvlu/fXXZqwRK5k03FNAInwiw6leOdtWoRhobuWEvMhVRMgJJL3RILV/0U&#10;Vpp04L1twiSKpmEndaW0pMwYkK4HJV56/5wzau84N8yiJscQm/Vf7b9b9w2Xl2TxpIna1fQUBvmH&#10;KFpSC3j07GpNLEF7Xf/hqq2plkZye0FlG0rOa8p8DpBNHL3KZrMjivlcgByjzjSZ/+eW3h7uNaqr&#10;HE8xEqSFEj2w3qJr2aOpY6dTZgGgjQKY7UEMVR7lBoQu6Z7r1v0hHQR64Pl45tY5oyBM00mWRaCi&#10;oEuj2Tz15IfP1kob+5HJFrlDjjXUzlNKDjfGQiQAHSHuMSHLuml8/RrxmwCAg4T5BhisyQIigaND&#10;uph8cX6URZFM1x/WwXo2z4J0y5JgVkZpcF2kk3iVZWW8zn4OTfJstJpkSZFN5sG0mMRBGkezoCii&#10;JFiXRVREabmap9feCAIZHw0djwNf/mSPDXOhNOIz48C/p80JfOezVaPRgUDPEkqZsJ5xnxagHYpD&#10;6m8xPOF98p6UtxgPNI4vS2HPxm0tpPZFehV29XUMmQ94KN+LvN3R9tveN965nbayOkKXaTlMqVG0&#10;rKEVboix90TDWEL3wKqxd/DhjexyLE8njHZSf/+b3OFhWkCLUQdjnmPzbU80w6j5JGCO5nEKjYis&#10;v0CLJnDRLzVbfwGp2LcrCRWJYaEp6o8Oa5vxyLVsH2EbFe5FUBFB4d0c2/G4ssPigW1GWVF4EGwB&#10;ReyN2CjqXLsCuSZ/6B+JVqdJsNBEt3JcBmTxaiAGrLMUsthbyWs/LY7jgdET97BB/BCdtp1bUS/v&#10;HvW8k5e/AAAA//8DAFBLAwQUAAYACAAAACEAt8xbo94AAAALAQAADwAAAGRycy9kb3ducmV2Lnht&#10;bEyPPU/DMBCGdyT+g3VIbNROVZo2xKkQEgNTRUFIbNfYTQLxObKdNvn3HBOM996j96PcTa4XZxti&#10;50lDtlAgLNXedNRoeH97vtuAiAnJYO/JaphthF11fVViYfyFXu35kBrBJhQL1NCmNBRSxrq1DuPC&#10;D5b4d/LBYeIzNNIEvLC56+VSqbV02BEntDjYp9bW34fRaXiZZ19/TF+qG0KOY2/24f5zr/XtzfT4&#10;ACLZKf3B8Fufq0PFnY5+JBNFr2Gp1hmjGvJM8SgmtmrDypGVfLUCWZXy/4bqBwAA//8DAFBLAQIt&#10;ABQABgAIAAAAIQC2gziS/gAAAOEBAAATAAAAAAAAAAAAAAAAAAAAAABbQ29udGVudF9UeXBlc10u&#10;eG1sUEsBAi0AFAAGAAgAAAAhADj9If/WAAAAlAEAAAsAAAAAAAAAAAAAAAAALwEAAF9yZWxzLy5y&#10;ZWxzUEsBAi0AFAAGAAgAAAAhAH9b9SLSAgAA2wUAAA4AAAAAAAAAAAAAAAAALgIAAGRycy9lMm9E&#10;b2MueG1sUEsBAi0AFAAGAAgAAAAhALfMW6PeAAAACwEAAA8AAAAAAAAAAAAAAAAALAUAAGRycy9k&#10;b3ducmV2LnhtbFBLBQYAAAAABAAEAPMAAAA3BgAAAAA=&#10;" filled="f" stroked="f">
                <v:textbox inset=",,,0">
                  <w:txbxContent>
                    <w:p w14:paraId="0214F473" w14:textId="4E931E2B" w:rsidR="00F321D5" w:rsidRPr="00B1759D" w:rsidRDefault="00F321D5" w:rsidP="003F1017">
                      <w:pPr>
                        <w:rPr>
                          <w:b/>
                        </w:rPr>
                      </w:pPr>
                      <w:r w:rsidRPr="00B1759D">
                        <w:rPr>
                          <w:b/>
                        </w:rPr>
                        <w:t>Figure 1-2 Distribution of Responses to the ITRC Survey 201</w:t>
                      </w:r>
                      <w:r>
                        <w:rPr>
                          <w:b/>
                        </w:rPr>
                        <w:t>7</w:t>
                      </w:r>
                    </w:p>
                  </w:txbxContent>
                </v:textbox>
              </v:shape>
            </w:pict>
          </mc:Fallback>
        </mc:AlternateContent>
      </w:r>
      <w:r w:rsidR="006A600C">
        <w:rPr>
          <w:noProof/>
        </w:rPr>
        <w:drawing>
          <wp:anchor distT="0" distB="0" distL="114300" distR="114300" simplePos="0" relativeHeight="251659776" behindDoc="0" locked="0" layoutInCell="1" allowOverlap="1" wp14:anchorId="70C37DD6" wp14:editId="48F7023D">
            <wp:simplePos x="0" y="0"/>
            <wp:positionH relativeFrom="column">
              <wp:posOffset>51435</wp:posOffset>
            </wp:positionH>
            <wp:positionV relativeFrom="paragraph">
              <wp:posOffset>574040</wp:posOffset>
            </wp:positionV>
            <wp:extent cx="5817870" cy="4361815"/>
            <wp:effectExtent l="25400" t="25400" r="24130" b="323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817870" cy="4361815"/>
                    </a:xfrm>
                    <a:prstGeom prst="rect">
                      <a:avLst/>
                    </a:prstGeom>
                    <a:noFill/>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A600C" w:rsidRPr="004B4635">
        <w:rPr>
          <w:color w:val="333333"/>
          <w:szCs w:val="24"/>
        </w:rPr>
        <w:br/>
      </w:r>
      <w:r w:rsidR="00CD64BF">
        <w:rPr>
          <w:color w:val="333333"/>
          <w:szCs w:val="24"/>
          <w:shd w:val="clear" w:color="auto" w:fill="FFFFFF"/>
        </w:rPr>
        <w:t>During development of</w:t>
      </w:r>
      <w:r w:rsidR="00CD64BF" w:rsidRPr="004B4635">
        <w:rPr>
          <w:color w:val="333333"/>
          <w:szCs w:val="24"/>
          <w:shd w:val="clear" w:color="auto" w:fill="FFFFFF"/>
        </w:rPr>
        <w:t xml:space="preserve"> </w:t>
      </w:r>
      <w:r w:rsidR="006A600C" w:rsidRPr="004B4635">
        <w:rPr>
          <w:color w:val="333333"/>
          <w:szCs w:val="24"/>
          <w:shd w:val="clear" w:color="auto" w:fill="FFFFFF"/>
        </w:rPr>
        <w:t>the guidance and tool</w:t>
      </w:r>
      <w:r w:rsidR="00CD64BF">
        <w:rPr>
          <w:color w:val="333333"/>
          <w:szCs w:val="24"/>
          <w:shd w:val="clear" w:color="auto" w:fill="FFFFFF"/>
        </w:rPr>
        <w:t>,</w:t>
      </w:r>
      <w:r w:rsidR="006A600C" w:rsidRPr="004B4635">
        <w:rPr>
          <w:color w:val="333333"/>
          <w:szCs w:val="24"/>
          <w:shd w:val="clear" w:color="auto" w:fill="FFFFFF"/>
        </w:rPr>
        <w:t xml:space="preserve">, </w:t>
      </w:r>
      <w:r w:rsidR="006A600C">
        <w:rPr>
          <w:color w:val="333333"/>
          <w:szCs w:val="24"/>
          <w:shd w:val="clear" w:color="auto" w:fill="FFFFFF"/>
        </w:rPr>
        <w:t>ITRC distributed a survey to the ITRC State Points of Contact (POCs)</w:t>
      </w:r>
      <w:r w:rsidR="009D798A">
        <w:rPr>
          <w:color w:val="333333"/>
          <w:szCs w:val="24"/>
          <w:shd w:val="clear" w:color="auto" w:fill="FFFFFF"/>
        </w:rPr>
        <w:t xml:space="preserve"> in 2017</w:t>
      </w:r>
      <w:r w:rsidR="006A600C">
        <w:rPr>
          <w:color w:val="333333"/>
          <w:szCs w:val="24"/>
          <w:shd w:val="clear" w:color="auto" w:fill="FFFFFF"/>
        </w:rPr>
        <w:t xml:space="preserve">. The survey sought the state and local </w:t>
      </w:r>
      <w:r w:rsidR="006A600C" w:rsidRPr="004B4635">
        <w:rPr>
          <w:color w:val="333333"/>
          <w:szCs w:val="24"/>
          <w:shd w:val="clear" w:color="auto" w:fill="FFFFFF"/>
        </w:rPr>
        <w:t xml:space="preserve">perspective on </w:t>
      </w:r>
      <w:r w:rsidR="006A600C">
        <w:rPr>
          <w:color w:val="333333"/>
          <w:szCs w:val="24"/>
          <w:shd w:val="clear" w:color="auto" w:fill="FFFFFF"/>
        </w:rPr>
        <w:t xml:space="preserve">stormwater pollutants that require treatment, how performance of the treatment is measured, and how a BMP is monitored and maintained over time. The survey also asked for barriers to implementation </w:t>
      </w:r>
      <w:r w:rsidR="00CD64BF">
        <w:rPr>
          <w:color w:val="333333"/>
          <w:szCs w:val="24"/>
          <w:shd w:val="clear" w:color="auto" w:fill="FFFFFF"/>
        </w:rPr>
        <w:t xml:space="preserve">of </w:t>
      </w:r>
      <w:r w:rsidR="006A600C">
        <w:rPr>
          <w:color w:val="333333"/>
          <w:szCs w:val="24"/>
          <w:shd w:val="clear" w:color="auto" w:fill="FFFFFF"/>
        </w:rPr>
        <w:t>pollutant treatment and maintenance. Each state POC was asked to complete the survey and distribute it to three municipalities. Fifty one responses were received from a mix of cities, counties, states</w:t>
      </w:r>
      <w:r w:rsidR="005D3845">
        <w:rPr>
          <w:color w:val="333333"/>
          <w:szCs w:val="24"/>
          <w:shd w:val="clear" w:color="auto" w:fill="FFFFFF"/>
        </w:rPr>
        <w:t>,</w:t>
      </w:r>
      <w:r w:rsidR="006A600C">
        <w:rPr>
          <w:color w:val="333333"/>
          <w:szCs w:val="24"/>
          <w:shd w:val="clear" w:color="auto" w:fill="FFFFFF"/>
        </w:rPr>
        <w:t xml:space="preserve"> and universities.  The distribution of the responses are shown in Figure 1-2 with a numeric identifier for each of the 51 respondents. While state representation made up a majority of responses, municipal </w:t>
      </w:r>
      <w:r w:rsidR="00CD64BF">
        <w:rPr>
          <w:color w:val="333333"/>
          <w:szCs w:val="24"/>
          <w:shd w:val="clear" w:color="auto" w:fill="FFFFFF"/>
        </w:rPr>
        <w:t xml:space="preserve">and other </w:t>
      </w:r>
      <w:r w:rsidR="006A600C">
        <w:rPr>
          <w:color w:val="333333"/>
          <w:szCs w:val="24"/>
          <w:shd w:val="clear" w:color="auto" w:fill="FFFFFF"/>
        </w:rPr>
        <w:t>representation was valuable where provided.</w:t>
      </w:r>
    </w:p>
    <w:p w14:paraId="0DB8BA1A" w14:textId="77777777" w:rsidR="006A600C" w:rsidRPr="004B4635" w:rsidRDefault="006A600C" w:rsidP="006A600C">
      <w:pPr>
        <w:spacing w:after="120"/>
        <w:rPr>
          <w:szCs w:val="24"/>
        </w:rPr>
      </w:pPr>
      <w:r>
        <w:rPr>
          <w:color w:val="333333"/>
          <w:szCs w:val="24"/>
          <w:shd w:val="clear" w:color="auto" w:fill="FFFFFF"/>
        </w:rPr>
        <w:t xml:space="preserve">The full set of survey responses are provided in Appendix A. Summaries and charts of responses to specific questions are included in related section of this guidance.  </w:t>
      </w:r>
    </w:p>
    <w:p w14:paraId="02C833EB" w14:textId="77777777" w:rsidR="006A600C" w:rsidRDefault="005D3845" w:rsidP="00B955BB">
      <w:pPr>
        <w:pStyle w:val="Heading2"/>
        <w:spacing w:before="0" w:after="120"/>
      </w:pPr>
      <w:bookmarkStart w:id="2" w:name="_Toc345843479"/>
      <w:bookmarkStart w:id="3" w:name="_Toc495491445"/>
      <w:bookmarkStart w:id="4" w:name="_Toc375392385"/>
      <w:r>
        <w:t xml:space="preserve">Guidance </w:t>
      </w:r>
      <w:r w:rsidR="006A600C">
        <w:t>Document Sections</w:t>
      </w:r>
      <w:bookmarkEnd w:id="2"/>
      <w:bookmarkEnd w:id="3"/>
      <w:bookmarkEnd w:id="4"/>
    </w:p>
    <w:p w14:paraId="557C61E3" w14:textId="5E159C3E" w:rsidR="006A600C" w:rsidRDefault="006A600C" w:rsidP="008D50F7">
      <w:r w:rsidRPr="0023597D">
        <w:t xml:space="preserve">This Guidance </w:t>
      </w:r>
      <w:r w:rsidR="005D3845">
        <w:t xml:space="preserve">Document </w:t>
      </w:r>
      <w:r w:rsidRPr="0023597D">
        <w:t>is divided into 4 components</w:t>
      </w:r>
      <w:r>
        <w:t xml:space="preserve"> that represent the programmatic elements of Storm water management control</w:t>
      </w:r>
      <w:r w:rsidR="005D3845">
        <w:t>:</w:t>
      </w:r>
      <w:r>
        <w:t xml:space="preserve"> </w:t>
      </w:r>
    </w:p>
    <w:p w14:paraId="1FC41F0E" w14:textId="3D0DC91A" w:rsidR="006A600C" w:rsidRDefault="006A600C" w:rsidP="00193E78">
      <w:pPr>
        <w:pStyle w:val="ListParagraph"/>
        <w:numPr>
          <w:ilvl w:val="0"/>
          <w:numId w:val="22"/>
        </w:numPr>
      </w:pPr>
      <w:r>
        <w:t>Data Applicability (Chapter 2)</w:t>
      </w:r>
      <w:r w:rsidR="005D3845">
        <w:t>,</w:t>
      </w:r>
    </w:p>
    <w:p w14:paraId="41E8218B" w14:textId="596B338F" w:rsidR="006A600C" w:rsidRDefault="006A600C" w:rsidP="00193E78">
      <w:pPr>
        <w:pStyle w:val="ListParagraph"/>
        <w:numPr>
          <w:ilvl w:val="0"/>
          <w:numId w:val="22"/>
        </w:numPr>
      </w:pPr>
      <w:r>
        <w:t>Screening Considerations (Chapter 3)</w:t>
      </w:r>
      <w:r w:rsidR="005D3845">
        <w:t>,</w:t>
      </w:r>
    </w:p>
    <w:p w14:paraId="015BB9F3" w14:textId="77777777" w:rsidR="006A600C" w:rsidRDefault="006A600C" w:rsidP="00193E78">
      <w:pPr>
        <w:pStyle w:val="ListParagraph"/>
        <w:numPr>
          <w:ilvl w:val="0"/>
          <w:numId w:val="22"/>
        </w:numPr>
      </w:pPr>
      <w:r>
        <w:lastRenderedPageBreak/>
        <w:t xml:space="preserve">Installation (Chapter 4), and </w:t>
      </w:r>
    </w:p>
    <w:p w14:paraId="36F95AB2" w14:textId="4C56AA6D" w:rsidR="006A600C" w:rsidRDefault="006A600C" w:rsidP="00193E78">
      <w:pPr>
        <w:pStyle w:val="ListParagraph"/>
        <w:numPr>
          <w:ilvl w:val="0"/>
          <w:numId w:val="22"/>
        </w:numPr>
      </w:pPr>
      <w:r>
        <w:t>Operations (Chapter 5)</w:t>
      </w:r>
      <w:r w:rsidR="005D3845">
        <w:t>.</w:t>
      </w:r>
    </w:p>
    <w:p w14:paraId="17193A15" w14:textId="77777777" w:rsidR="006A600C" w:rsidRPr="008D50F7" w:rsidRDefault="006A600C" w:rsidP="006A600C">
      <w:r>
        <w:t>A brief synopsis of each element below will allow the user a quick reference to the topic and a direct link if preferred. (Figure 1-3)</w:t>
      </w:r>
      <w:r w:rsidRPr="0078497F">
        <w:rPr>
          <w:rFonts w:ascii="Calibri" w:hAnsi="Calibri"/>
          <w:b/>
          <w:noProof/>
          <w:color w:val="000000"/>
        </w:rPr>
        <w:t xml:space="preserve"> </w:t>
      </w:r>
      <w:r w:rsidRPr="0078497F">
        <w:rPr>
          <w:noProof/>
        </w:rPr>
        <w:drawing>
          <wp:inline distT="0" distB="0" distL="0" distR="0" wp14:anchorId="38AD0BBB" wp14:editId="61A7D8A0">
            <wp:extent cx="5943600" cy="4457700"/>
            <wp:effectExtent l="25400" t="25400" r="25400" b="381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cap="rnd">
                      <a:solidFill>
                        <a:schemeClr val="tx1"/>
                      </a:solidFill>
                      <a:bevel/>
                    </a:ln>
                  </pic:spPr>
                </pic:pic>
              </a:graphicData>
            </a:graphic>
          </wp:inline>
        </w:drawing>
      </w:r>
    </w:p>
    <w:p w14:paraId="3DD5E749" w14:textId="77777777" w:rsidR="006A600C" w:rsidRPr="00E61D90" w:rsidRDefault="006A600C" w:rsidP="006A600C">
      <w:pPr>
        <w:spacing w:after="120"/>
        <w:jc w:val="center"/>
        <w:rPr>
          <w:b/>
          <w:color w:val="000000"/>
        </w:rPr>
      </w:pPr>
      <w:r w:rsidRPr="00E61D90">
        <w:rPr>
          <w:b/>
          <w:color w:val="000000"/>
        </w:rPr>
        <w:t>F</w:t>
      </w:r>
      <w:r>
        <w:rPr>
          <w:b/>
          <w:color w:val="000000"/>
        </w:rPr>
        <w:t>igure 1-3</w:t>
      </w:r>
      <w:r w:rsidRPr="00E61D90">
        <w:rPr>
          <w:b/>
          <w:color w:val="000000"/>
        </w:rPr>
        <w:t>. Flow diagram illustrating the elements of this guidance</w:t>
      </w:r>
    </w:p>
    <w:p w14:paraId="5216A313" w14:textId="77777777" w:rsidR="006A600C" w:rsidRDefault="006A600C" w:rsidP="006A600C">
      <w:pPr>
        <w:pStyle w:val="Heading3"/>
        <w:spacing w:before="0"/>
        <w:ind w:left="990" w:hanging="990"/>
      </w:pPr>
      <w:r>
        <w:t>Data Applicability (</w:t>
      </w:r>
      <w:r w:rsidRPr="0078497F">
        <w:rPr>
          <w:b w:val="0"/>
          <w:color w:val="008000"/>
        </w:rPr>
        <w:t>link to Chapter 2</w:t>
      </w:r>
      <w:r>
        <w:t>)</w:t>
      </w:r>
    </w:p>
    <w:p w14:paraId="497AFBA6" w14:textId="7C9D0ECF" w:rsidR="006A600C" w:rsidRPr="00135F45" w:rsidRDefault="006A600C" w:rsidP="00B955BB">
      <w:pPr>
        <w:spacing w:after="120"/>
      </w:pPr>
      <w:r>
        <w:t>The purpose of the data applicability section is to educate</w:t>
      </w:r>
      <w:r w:rsidR="00310CD7">
        <w:t>s</w:t>
      </w:r>
      <w:r>
        <w:t xml:space="preserve"> users on the availability and quality of BMP performance data.  Specifically, this section provides an overview of the major data repositories and BMP evaluation programs, which </w:t>
      </w:r>
      <w:r w:rsidR="00310CD7">
        <w:t xml:space="preserve">were </w:t>
      </w:r>
      <w:r>
        <w:t>currently active at the publication date of this guidance and utilized by the regulatory community in making BMP approval decisions.  For completeness</w:t>
      </w:r>
      <w:r w:rsidR="00CD64BF">
        <w:t>,</w:t>
      </w:r>
      <w:r>
        <w:t xml:space="preserve"> the data applicability section also calls attention to programs</w:t>
      </w:r>
      <w:r w:rsidR="00CD64BF">
        <w:t xml:space="preserve"> that </w:t>
      </w:r>
      <w:r>
        <w:t>are no longer active but may have produced data that remains viable. Particular emphasis is placed on the Washington State Department of Ecology’s Technology Assessment Protocol-Ecology (TAPE) as well as the New Jersey Department of Environmental Protection’s laboratory protocols and certification process</w:t>
      </w:r>
      <w:r w:rsidR="00CD64BF">
        <w:t>,</w:t>
      </w:r>
      <w:r>
        <w:t xml:space="preserve"> as a result of their national recognition.  A number of other well-known programs and repositories are also included along with insight on how to access and u</w:t>
      </w:r>
      <w:r w:rsidR="00310CD7">
        <w:t>se</w:t>
      </w:r>
      <w:r>
        <w:t xml:space="preserve"> them.  This section also contains a general discussion of BMP performance data collection that explores data quality and quantity objectives, lab and field protocols, and sampling methodologies.  </w:t>
      </w:r>
    </w:p>
    <w:p w14:paraId="5AEB1414" w14:textId="77777777" w:rsidR="00CB2FB6" w:rsidRPr="000D51D9" w:rsidRDefault="00CB2FB6" w:rsidP="00505DA2">
      <w:pPr>
        <w:rPr>
          <w:rFonts w:eastAsiaTheme="minorHAnsi"/>
        </w:rPr>
      </w:pPr>
      <w:r w:rsidRPr="000D51D9">
        <w:rPr>
          <w:rFonts w:eastAsiaTheme="minorHAnsi"/>
          <w:color w:val="000000" w:themeColor="text1"/>
        </w:rPr>
        <w:lastRenderedPageBreak/>
        <w:t>Stormwater sites may impact multiple jurisdictions and stakeholders have proved instrumental in the decision-making process</w:t>
      </w:r>
      <w:r w:rsidRPr="000D51D9">
        <w:rPr>
          <w:rFonts w:eastAsiaTheme="minorHAnsi"/>
        </w:rPr>
        <w:t xml:space="preserve">. For example, at Moffett Field, California the US Navy included the Santa Clara Valley Water District as well as the cities of Mountain View and Sunnyvale, but early discussions of wetlands remediation would have proceeded more smoothly if the Mid-Peninsula Regional Open Space District, owner of a large fraction of the federal stormwater retention pond, had also been involved in discussions. The Mid-Peninsula Regional Open Space District had the site knowledge. Few local governments have the technical expertise to ask planning and implementation questions, which answer such questions on their own.  </w:t>
      </w:r>
    </w:p>
    <w:p w14:paraId="076E1C36" w14:textId="77777777" w:rsidR="00CB2FB6" w:rsidRDefault="00CB2FB6" w:rsidP="00582E0D">
      <w:pPr>
        <w:pStyle w:val="p"/>
        <w:rPr>
          <w:color w:val="000000" w:themeColor="text1"/>
        </w:rPr>
      </w:pPr>
    </w:p>
    <w:p w14:paraId="2D0DAFD7" w14:textId="638A1628" w:rsidR="00CB2FB6" w:rsidRPr="00B615E2" w:rsidRDefault="00CB2FB6" w:rsidP="00B615E2">
      <w:r w:rsidRPr="006D1273">
        <w:rPr>
          <w:noProof/>
        </w:rPr>
        <w:drawing>
          <wp:inline distT="0" distB="0" distL="0" distR="0" wp14:anchorId="011F8973" wp14:editId="31E8B90D">
            <wp:extent cx="5943600" cy="4354195"/>
            <wp:effectExtent l="0" t="0" r="0" b="8255"/>
            <wp:docPr id="11" name="Picture 11">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gagement.png"/>
                    <pic:cNvPicPr/>
                  </pic:nvPicPr>
                  <pic:blipFill>
                    <a:blip r:embed="rId263"/>
                    <a:stretch>
                      <a:fillRect/>
                    </a:stretch>
                  </pic:blipFill>
                  <pic:spPr>
                    <a:xfrm>
                      <a:off x="0" y="0"/>
                      <a:ext cx="5943600" cy="4354195"/>
                    </a:xfrm>
                    <a:prstGeom prst="rect">
                      <a:avLst/>
                    </a:prstGeom>
                  </pic:spPr>
                </pic:pic>
              </a:graphicData>
            </a:graphic>
          </wp:inline>
        </w:drawing>
      </w:r>
    </w:p>
    <w:p w14:paraId="3725728B" w14:textId="77777777" w:rsidR="00DC229E" w:rsidRDefault="00DC229E" w:rsidP="00B955BB">
      <w:pPr>
        <w:spacing w:after="120"/>
      </w:pPr>
    </w:p>
    <w:p w14:paraId="2EF82A5B" w14:textId="77777777" w:rsidR="000A2E58" w:rsidRDefault="000A2E58">
      <w:pPr>
        <w:spacing w:after="0"/>
      </w:pPr>
      <w:r>
        <w:br w:type="page"/>
      </w:r>
    </w:p>
    <w:p w14:paraId="17CD987E" w14:textId="77777777" w:rsidR="00A90B98" w:rsidRPr="00325947" w:rsidRDefault="00A90B98" w:rsidP="00A90B98">
      <w:pPr>
        <w:pStyle w:val="Heading2"/>
        <w:spacing w:before="0" w:after="120"/>
        <w:rPr>
          <w:szCs w:val="24"/>
        </w:rPr>
      </w:pPr>
      <w:bookmarkStart w:id="5" w:name="_Toc345843485"/>
      <w:bookmarkStart w:id="6" w:name="_Toc361464638"/>
      <w:bookmarkStart w:id="7" w:name="_Toc494457195"/>
      <w:bookmarkStart w:id="8" w:name="_Toc375392391"/>
      <w:r w:rsidRPr="00325947">
        <w:rPr>
          <w:szCs w:val="24"/>
        </w:rPr>
        <w:lastRenderedPageBreak/>
        <w:t>Existing Data Verification Programs</w:t>
      </w:r>
      <w:bookmarkEnd w:id="5"/>
      <w:bookmarkEnd w:id="6"/>
      <w:bookmarkEnd w:id="7"/>
      <w:bookmarkEnd w:id="8"/>
    </w:p>
    <w:p w14:paraId="455FE321" w14:textId="77777777" w:rsidR="00A90B98" w:rsidRPr="00D16B8A" w:rsidRDefault="00A90B98" w:rsidP="00A90B98">
      <w:pPr>
        <w:spacing w:after="120"/>
        <w:rPr>
          <w:szCs w:val="24"/>
        </w:rPr>
      </w:pPr>
      <w:r w:rsidRPr="00D16B8A">
        <w:rPr>
          <w:szCs w:val="24"/>
        </w:rPr>
        <w:t>Table 2-1 includes general information on the five existing programs discussed in this section. The table includes summary information with additional detail in the separate sections, below.</w:t>
      </w:r>
    </w:p>
    <w:p w14:paraId="0A993C2A" w14:textId="77777777" w:rsidR="00A90B98" w:rsidRDefault="00A90B98" w:rsidP="00A90B98">
      <w:pPr>
        <w:spacing w:after="120"/>
        <w:rPr>
          <w:szCs w:val="24"/>
        </w:rPr>
        <w:sectPr w:rsidR="00A90B98" w:rsidSect="003F1017">
          <w:footerReference w:type="default" r:id="rId264"/>
          <w:footnotePr>
            <w:numRestart w:val="eachSect"/>
          </w:footnotePr>
          <w:endnotePr>
            <w:numFmt w:val="decimal"/>
          </w:endnotePr>
          <w:pgSz w:w="12240" w:h="15840"/>
          <w:pgMar w:top="1440" w:right="1440" w:bottom="1440" w:left="1440" w:header="1008" w:footer="720" w:gutter="0"/>
          <w:pgNumType w:start="1"/>
          <w:cols w:space="720"/>
          <w:noEndnote/>
        </w:sectPr>
      </w:pPr>
      <w:r w:rsidRPr="00D16B8A">
        <w:rPr>
          <w:szCs w:val="24"/>
        </w:rPr>
        <w:br w:type="page"/>
      </w:r>
    </w:p>
    <w:tbl>
      <w:tblPr>
        <w:tblW w:w="5000" w:type="pct"/>
        <w:tblCellMar>
          <w:left w:w="0" w:type="dxa"/>
          <w:right w:w="0" w:type="dxa"/>
        </w:tblCellMar>
        <w:tblLook w:val="0420" w:firstRow="1" w:lastRow="0" w:firstColumn="0" w:lastColumn="0" w:noHBand="0" w:noVBand="1"/>
      </w:tblPr>
      <w:tblGrid>
        <w:gridCol w:w="1962"/>
        <w:gridCol w:w="2420"/>
        <w:gridCol w:w="2200"/>
        <w:gridCol w:w="2061"/>
        <w:gridCol w:w="2199"/>
        <w:gridCol w:w="2406"/>
      </w:tblGrid>
      <w:tr w:rsidR="00A90B98" w:rsidRPr="00BC5E0A" w14:paraId="4CFB46D8" w14:textId="77777777" w:rsidTr="00A90B98">
        <w:trPr>
          <w:cantSplit/>
          <w:trHeight w:hRule="exact" w:val="576"/>
        </w:trPr>
        <w:tc>
          <w:tcPr>
            <w:tcW w:w="740" w:type="pct"/>
            <w:tcBorders>
              <w:top w:val="single" w:sz="8" w:space="0" w:color="FFFFFF"/>
              <w:left w:val="single" w:sz="8" w:space="0" w:color="FFFFFF"/>
              <w:bottom w:val="single" w:sz="24" w:space="0" w:color="FFFFFF"/>
              <w:right w:val="single" w:sz="8" w:space="0" w:color="FFFFFF"/>
            </w:tcBorders>
            <w:shd w:val="clear" w:color="auto" w:fill="auto"/>
            <w:tcMar>
              <w:top w:w="14" w:type="dxa"/>
              <w:left w:w="144" w:type="dxa"/>
              <w:bottom w:w="14" w:type="dxa"/>
              <w:right w:w="144" w:type="dxa"/>
            </w:tcMar>
            <w:vAlign w:val="center"/>
            <w:hideMark/>
          </w:tcPr>
          <w:p w14:paraId="33A5BC33" w14:textId="77777777" w:rsidR="00A90B98" w:rsidRPr="00BC5E0A" w:rsidRDefault="00A90B98" w:rsidP="00A90B98">
            <w:pPr>
              <w:spacing w:after="120"/>
              <w:rPr>
                <w:szCs w:val="24"/>
              </w:rPr>
            </w:pPr>
          </w:p>
        </w:tc>
        <w:tc>
          <w:tcPr>
            <w:tcW w:w="913" w:type="pct"/>
            <w:tcBorders>
              <w:top w:val="single" w:sz="8" w:space="0" w:color="FFFFFF"/>
              <w:left w:val="single" w:sz="8" w:space="0" w:color="FFFFFF"/>
              <w:bottom w:val="single" w:sz="24" w:space="0" w:color="FFFFFF"/>
              <w:right w:val="single" w:sz="8" w:space="0" w:color="FFFFFF"/>
            </w:tcBorders>
            <w:shd w:val="clear" w:color="auto" w:fill="auto"/>
            <w:tcMar>
              <w:top w:w="14" w:type="dxa"/>
              <w:left w:w="144" w:type="dxa"/>
              <w:bottom w:w="14" w:type="dxa"/>
              <w:right w:w="144" w:type="dxa"/>
            </w:tcMar>
            <w:vAlign w:val="center"/>
            <w:hideMark/>
          </w:tcPr>
          <w:p w14:paraId="7831B90E" w14:textId="77777777" w:rsidR="00A90B98" w:rsidRPr="00BC5E0A" w:rsidRDefault="00A90B98" w:rsidP="00A90B98">
            <w:pPr>
              <w:spacing w:after="120"/>
              <w:rPr>
                <w:szCs w:val="24"/>
              </w:rPr>
            </w:pPr>
            <w:r w:rsidRPr="00BC5E0A">
              <w:rPr>
                <w:noProof/>
                <w:szCs w:val="24"/>
              </w:rPr>
              <w:drawing>
                <wp:inline distT="0" distB="0" distL="0" distR="0" wp14:anchorId="28FD9865" wp14:editId="23CC35E2">
                  <wp:extent cx="996662" cy="229132"/>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65" cstate="print">
                            <a:extLst>
                              <a:ext uri="{28A0092B-C50C-407E-A947-70E740481C1C}">
                                <a14:useLocalDpi xmlns:a14="http://schemas.microsoft.com/office/drawing/2010/main" val="0"/>
                              </a:ext>
                            </a:extLst>
                          </a:blip>
                          <a:stretch>
                            <a:fillRect/>
                          </a:stretch>
                        </pic:blipFill>
                        <pic:spPr>
                          <a:xfrm>
                            <a:off x="0" y="0"/>
                            <a:ext cx="996662" cy="229132"/>
                          </a:xfrm>
                          <a:prstGeom prst="rect">
                            <a:avLst/>
                          </a:prstGeom>
                        </pic:spPr>
                      </pic:pic>
                    </a:graphicData>
                  </a:graphic>
                </wp:inline>
              </w:drawing>
            </w:r>
          </w:p>
        </w:tc>
        <w:tc>
          <w:tcPr>
            <w:tcW w:w="830" w:type="pct"/>
            <w:tcBorders>
              <w:top w:val="single" w:sz="8" w:space="0" w:color="FFFFFF"/>
              <w:left w:val="single" w:sz="8" w:space="0" w:color="FFFFFF"/>
              <w:bottom w:val="single" w:sz="24" w:space="0" w:color="FFFFFF"/>
              <w:right w:val="single" w:sz="8" w:space="0" w:color="FFFFFF"/>
            </w:tcBorders>
            <w:shd w:val="clear" w:color="auto" w:fill="auto"/>
            <w:tcMar>
              <w:top w:w="14" w:type="dxa"/>
              <w:left w:w="144" w:type="dxa"/>
              <w:bottom w:w="14" w:type="dxa"/>
              <w:right w:w="144" w:type="dxa"/>
            </w:tcMar>
            <w:vAlign w:val="center"/>
            <w:hideMark/>
          </w:tcPr>
          <w:p w14:paraId="269547B2" w14:textId="77777777" w:rsidR="00A90B98" w:rsidRPr="00BC5E0A" w:rsidRDefault="00A90B98" w:rsidP="00A90B98">
            <w:pPr>
              <w:spacing w:after="120"/>
              <w:jc w:val="center"/>
              <w:rPr>
                <w:szCs w:val="24"/>
              </w:rPr>
            </w:pPr>
            <w:r w:rsidRPr="00BC5E0A">
              <w:rPr>
                <w:noProof/>
                <w:szCs w:val="24"/>
              </w:rPr>
              <w:drawing>
                <wp:inline distT="0" distB="0" distL="0" distR="0" wp14:anchorId="6C3BD4BF" wp14:editId="4E5DA5B0">
                  <wp:extent cx="887115" cy="255898"/>
                  <wp:effectExtent l="0" t="0" r="190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66">
                            <a:extLst>
                              <a:ext uri="{28A0092B-C50C-407E-A947-70E740481C1C}">
                                <a14:useLocalDpi xmlns:a14="http://schemas.microsoft.com/office/drawing/2010/main" val="0"/>
                              </a:ext>
                            </a:extLst>
                          </a:blip>
                          <a:stretch>
                            <a:fillRect/>
                          </a:stretch>
                        </pic:blipFill>
                        <pic:spPr>
                          <a:xfrm>
                            <a:off x="0" y="0"/>
                            <a:ext cx="887115" cy="255898"/>
                          </a:xfrm>
                          <a:prstGeom prst="rect">
                            <a:avLst/>
                          </a:prstGeom>
                        </pic:spPr>
                      </pic:pic>
                    </a:graphicData>
                  </a:graphic>
                </wp:inline>
              </w:drawing>
            </w:r>
          </w:p>
        </w:tc>
        <w:tc>
          <w:tcPr>
            <w:tcW w:w="778" w:type="pct"/>
            <w:tcBorders>
              <w:top w:val="single" w:sz="8" w:space="0" w:color="FFFFFF"/>
              <w:left w:val="single" w:sz="8" w:space="0" w:color="FFFFFF"/>
              <w:bottom w:val="single" w:sz="24" w:space="0" w:color="FFFFFF"/>
              <w:right w:val="single" w:sz="8" w:space="0" w:color="FFFFFF"/>
            </w:tcBorders>
            <w:shd w:val="clear" w:color="auto" w:fill="auto"/>
            <w:tcMar>
              <w:top w:w="14" w:type="dxa"/>
              <w:left w:w="144" w:type="dxa"/>
              <w:bottom w:w="14" w:type="dxa"/>
              <w:right w:w="144" w:type="dxa"/>
            </w:tcMar>
            <w:vAlign w:val="center"/>
            <w:hideMark/>
          </w:tcPr>
          <w:p w14:paraId="47EC4A03" w14:textId="77777777" w:rsidR="00A90B98" w:rsidRPr="00BC5E0A" w:rsidRDefault="00A90B98" w:rsidP="00A90B98">
            <w:pPr>
              <w:spacing w:after="120"/>
              <w:jc w:val="center"/>
              <w:rPr>
                <w:szCs w:val="24"/>
              </w:rPr>
            </w:pPr>
            <w:r w:rsidRPr="00BC5E0A">
              <w:rPr>
                <w:noProof/>
                <w:szCs w:val="24"/>
              </w:rPr>
              <w:drawing>
                <wp:inline distT="0" distB="0" distL="0" distR="0" wp14:anchorId="79AA25FA" wp14:editId="0F7FEE3F">
                  <wp:extent cx="285088" cy="244292"/>
                  <wp:effectExtent l="0" t="0" r="0" b="1016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67" cstate="print">
                            <a:extLst>
                              <a:ext uri="{28A0092B-C50C-407E-A947-70E740481C1C}">
                                <a14:useLocalDpi xmlns:a14="http://schemas.microsoft.com/office/drawing/2010/main" val="0"/>
                              </a:ext>
                            </a:extLst>
                          </a:blip>
                          <a:stretch>
                            <a:fillRect/>
                          </a:stretch>
                        </pic:blipFill>
                        <pic:spPr>
                          <a:xfrm>
                            <a:off x="0" y="0"/>
                            <a:ext cx="285088" cy="244292"/>
                          </a:xfrm>
                          <a:prstGeom prst="rect">
                            <a:avLst/>
                          </a:prstGeom>
                        </pic:spPr>
                      </pic:pic>
                    </a:graphicData>
                  </a:graphic>
                </wp:inline>
              </w:drawing>
            </w:r>
          </w:p>
        </w:tc>
        <w:tc>
          <w:tcPr>
            <w:tcW w:w="830" w:type="pct"/>
            <w:tcBorders>
              <w:top w:val="single" w:sz="8" w:space="0" w:color="FFFFFF"/>
              <w:left w:val="single" w:sz="8" w:space="0" w:color="FFFFFF"/>
              <w:bottom w:val="single" w:sz="24" w:space="0" w:color="FFFFFF"/>
              <w:right w:val="single" w:sz="8" w:space="0" w:color="FFFFFF"/>
            </w:tcBorders>
            <w:shd w:val="clear" w:color="auto" w:fill="auto"/>
            <w:tcMar>
              <w:top w:w="14" w:type="dxa"/>
              <w:left w:w="144" w:type="dxa"/>
              <w:bottom w:w="14" w:type="dxa"/>
              <w:right w:w="144" w:type="dxa"/>
            </w:tcMar>
            <w:vAlign w:val="center"/>
            <w:hideMark/>
          </w:tcPr>
          <w:p w14:paraId="4EE02078" w14:textId="77777777" w:rsidR="00A90B98" w:rsidRPr="00BC5E0A" w:rsidRDefault="00A90B98" w:rsidP="00A90B98">
            <w:pPr>
              <w:spacing w:after="120"/>
              <w:rPr>
                <w:szCs w:val="24"/>
              </w:rPr>
            </w:pPr>
            <w:r w:rsidRPr="00BC5E0A">
              <w:rPr>
                <w:noProof/>
                <w:szCs w:val="24"/>
              </w:rPr>
              <w:drawing>
                <wp:inline distT="0" distB="0" distL="0" distR="0" wp14:anchorId="39E39545" wp14:editId="6AE23C40">
                  <wp:extent cx="887115" cy="302086"/>
                  <wp:effectExtent l="0" t="0" r="1905" b="317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68" cstate="print">
                            <a:extLst>
                              <a:ext uri="{28A0092B-C50C-407E-A947-70E740481C1C}">
                                <a14:useLocalDpi xmlns:a14="http://schemas.microsoft.com/office/drawing/2010/main" val="0"/>
                              </a:ext>
                            </a:extLst>
                          </a:blip>
                          <a:stretch>
                            <a:fillRect/>
                          </a:stretch>
                        </pic:blipFill>
                        <pic:spPr>
                          <a:xfrm>
                            <a:off x="0" y="0"/>
                            <a:ext cx="887115" cy="302086"/>
                          </a:xfrm>
                          <a:prstGeom prst="rect">
                            <a:avLst/>
                          </a:prstGeom>
                        </pic:spPr>
                      </pic:pic>
                    </a:graphicData>
                  </a:graphic>
                </wp:inline>
              </w:drawing>
            </w:r>
          </w:p>
        </w:tc>
        <w:tc>
          <w:tcPr>
            <w:tcW w:w="908" w:type="pct"/>
            <w:tcBorders>
              <w:top w:val="single" w:sz="8" w:space="0" w:color="FFFFFF"/>
              <w:left w:val="single" w:sz="8" w:space="0" w:color="FFFFFF"/>
              <w:bottom w:val="single" w:sz="24" w:space="0" w:color="FFFFFF"/>
              <w:right w:val="single" w:sz="8" w:space="0" w:color="FFFFFF"/>
            </w:tcBorders>
            <w:shd w:val="clear" w:color="auto" w:fill="auto"/>
            <w:tcMar>
              <w:top w:w="14" w:type="dxa"/>
              <w:left w:w="144" w:type="dxa"/>
              <w:bottom w:w="14" w:type="dxa"/>
              <w:right w:w="144" w:type="dxa"/>
            </w:tcMar>
            <w:vAlign w:val="center"/>
            <w:hideMark/>
          </w:tcPr>
          <w:p w14:paraId="074A6B19" w14:textId="77777777" w:rsidR="00A90B98" w:rsidRPr="00BC5E0A" w:rsidRDefault="00A90B98" w:rsidP="00A90B98">
            <w:pPr>
              <w:spacing w:after="120"/>
              <w:rPr>
                <w:szCs w:val="24"/>
              </w:rPr>
            </w:pPr>
            <w:r w:rsidRPr="00BC5E0A">
              <w:rPr>
                <w:noProof/>
                <w:szCs w:val="24"/>
              </w:rPr>
              <w:drawing>
                <wp:inline distT="0" distB="0" distL="0" distR="0" wp14:anchorId="042E4855" wp14:editId="7E9999B3">
                  <wp:extent cx="991035" cy="326099"/>
                  <wp:effectExtent l="0" t="0" r="0" b="444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69" cstate="print">
                            <a:extLst>
                              <a:ext uri="{28A0092B-C50C-407E-A947-70E740481C1C}">
                                <a14:useLocalDpi xmlns:a14="http://schemas.microsoft.com/office/drawing/2010/main" val="0"/>
                              </a:ext>
                            </a:extLst>
                          </a:blip>
                          <a:stretch>
                            <a:fillRect/>
                          </a:stretch>
                        </pic:blipFill>
                        <pic:spPr>
                          <a:xfrm>
                            <a:off x="0" y="0"/>
                            <a:ext cx="991035" cy="326099"/>
                          </a:xfrm>
                          <a:prstGeom prst="rect">
                            <a:avLst/>
                          </a:prstGeom>
                        </pic:spPr>
                      </pic:pic>
                    </a:graphicData>
                  </a:graphic>
                </wp:inline>
              </w:drawing>
            </w:r>
          </w:p>
        </w:tc>
      </w:tr>
      <w:tr w:rsidR="00A90B98" w:rsidRPr="00BC5E0A" w14:paraId="79776747" w14:textId="77777777" w:rsidTr="00A90B98">
        <w:trPr>
          <w:cantSplit/>
          <w:trHeight w:hRule="exact" w:val="432"/>
        </w:trPr>
        <w:tc>
          <w:tcPr>
            <w:tcW w:w="740" w:type="pct"/>
            <w:tcBorders>
              <w:top w:val="single" w:sz="24" w:space="0" w:color="FFFFFF"/>
              <w:left w:val="single" w:sz="8" w:space="0" w:color="FFFFFF"/>
              <w:bottom w:val="single" w:sz="8" w:space="0" w:color="FFFFFF"/>
              <w:right w:val="single" w:sz="8" w:space="0" w:color="FFFFFF"/>
            </w:tcBorders>
            <w:shd w:val="clear" w:color="auto" w:fill="ED7D31"/>
            <w:tcMar>
              <w:top w:w="14" w:type="dxa"/>
              <w:left w:w="144" w:type="dxa"/>
              <w:bottom w:w="14" w:type="dxa"/>
              <w:right w:w="144" w:type="dxa"/>
            </w:tcMar>
            <w:vAlign w:val="center"/>
            <w:hideMark/>
          </w:tcPr>
          <w:p w14:paraId="5ED99F1D" w14:textId="77777777" w:rsidR="00A90B98" w:rsidRPr="00BC5E0A" w:rsidRDefault="00A90B98" w:rsidP="00A90B98">
            <w:pPr>
              <w:spacing w:after="120"/>
              <w:rPr>
                <w:szCs w:val="24"/>
              </w:rPr>
            </w:pPr>
            <w:r w:rsidRPr="00BC5E0A">
              <w:rPr>
                <w:b/>
                <w:bCs/>
                <w:szCs w:val="24"/>
              </w:rPr>
              <w:t>Criteria</w:t>
            </w:r>
          </w:p>
        </w:tc>
        <w:tc>
          <w:tcPr>
            <w:tcW w:w="913" w:type="pct"/>
            <w:tcBorders>
              <w:top w:val="single" w:sz="24" w:space="0" w:color="FFFFFF"/>
              <w:left w:val="single" w:sz="8" w:space="0" w:color="FFFFFF"/>
              <w:bottom w:val="single" w:sz="8" w:space="0" w:color="FFFFFF"/>
              <w:right w:val="single" w:sz="8" w:space="0" w:color="FFFFFF"/>
            </w:tcBorders>
            <w:shd w:val="clear" w:color="auto" w:fill="ED7D31"/>
            <w:tcMar>
              <w:top w:w="14" w:type="dxa"/>
              <w:left w:w="144" w:type="dxa"/>
              <w:bottom w:w="14" w:type="dxa"/>
              <w:right w:w="144" w:type="dxa"/>
            </w:tcMar>
            <w:vAlign w:val="center"/>
            <w:hideMark/>
          </w:tcPr>
          <w:p w14:paraId="5DBA02C9" w14:textId="77777777" w:rsidR="00A90B98" w:rsidRPr="00BC5E0A" w:rsidRDefault="00A90B98" w:rsidP="00A90B98">
            <w:pPr>
              <w:spacing w:after="120"/>
              <w:rPr>
                <w:szCs w:val="24"/>
              </w:rPr>
            </w:pPr>
            <w:r w:rsidRPr="00BC5E0A">
              <w:rPr>
                <w:b/>
                <w:bCs/>
                <w:szCs w:val="24"/>
              </w:rPr>
              <w:t>TAPE</w:t>
            </w:r>
          </w:p>
        </w:tc>
        <w:tc>
          <w:tcPr>
            <w:tcW w:w="830" w:type="pct"/>
            <w:tcBorders>
              <w:top w:val="single" w:sz="24" w:space="0" w:color="FFFFFF"/>
              <w:left w:val="single" w:sz="8" w:space="0" w:color="FFFFFF"/>
              <w:bottom w:val="single" w:sz="8" w:space="0" w:color="FFFFFF"/>
              <w:right w:val="single" w:sz="8" w:space="0" w:color="FFFFFF"/>
            </w:tcBorders>
            <w:shd w:val="clear" w:color="auto" w:fill="ED7D31"/>
            <w:tcMar>
              <w:top w:w="14" w:type="dxa"/>
              <w:left w:w="144" w:type="dxa"/>
              <w:bottom w:w="14" w:type="dxa"/>
              <w:right w:w="144" w:type="dxa"/>
            </w:tcMar>
            <w:vAlign w:val="center"/>
            <w:hideMark/>
          </w:tcPr>
          <w:p w14:paraId="4409BE66" w14:textId="77777777" w:rsidR="00A90B98" w:rsidRPr="00BC5E0A" w:rsidRDefault="00A90B98" w:rsidP="00A90B98">
            <w:pPr>
              <w:spacing w:after="120"/>
              <w:rPr>
                <w:szCs w:val="24"/>
              </w:rPr>
            </w:pPr>
            <w:r w:rsidRPr="00BC5E0A">
              <w:rPr>
                <w:b/>
                <w:bCs/>
                <w:szCs w:val="24"/>
              </w:rPr>
              <w:t>NJCAT</w:t>
            </w:r>
          </w:p>
        </w:tc>
        <w:tc>
          <w:tcPr>
            <w:tcW w:w="778" w:type="pct"/>
            <w:tcBorders>
              <w:top w:val="single" w:sz="24" w:space="0" w:color="FFFFFF"/>
              <w:left w:val="single" w:sz="8" w:space="0" w:color="FFFFFF"/>
              <w:bottom w:val="single" w:sz="8" w:space="0" w:color="FFFFFF"/>
              <w:right w:val="single" w:sz="8" w:space="0" w:color="FFFFFF"/>
            </w:tcBorders>
            <w:shd w:val="clear" w:color="auto" w:fill="ED7D31"/>
            <w:tcMar>
              <w:top w:w="14" w:type="dxa"/>
              <w:left w:w="144" w:type="dxa"/>
              <w:bottom w:w="14" w:type="dxa"/>
              <w:right w:w="144" w:type="dxa"/>
            </w:tcMar>
            <w:vAlign w:val="center"/>
            <w:hideMark/>
          </w:tcPr>
          <w:p w14:paraId="44DA1FAD" w14:textId="77777777" w:rsidR="00A90B98" w:rsidRPr="00BC5E0A" w:rsidRDefault="00A90B98" w:rsidP="00A90B98">
            <w:pPr>
              <w:spacing w:after="120"/>
              <w:rPr>
                <w:szCs w:val="24"/>
              </w:rPr>
            </w:pPr>
            <w:r w:rsidRPr="00BC5E0A">
              <w:rPr>
                <w:b/>
                <w:bCs/>
                <w:szCs w:val="24"/>
              </w:rPr>
              <w:t>STTC</w:t>
            </w:r>
          </w:p>
        </w:tc>
        <w:tc>
          <w:tcPr>
            <w:tcW w:w="830" w:type="pct"/>
            <w:tcBorders>
              <w:top w:val="single" w:sz="24" w:space="0" w:color="FFFFFF"/>
              <w:left w:val="single" w:sz="8" w:space="0" w:color="FFFFFF"/>
              <w:bottom w:val="single" w:sz="8" w:space="0" w:color="FFFFFF"/>
              <w:right w:val="single" w:sz="8" w:space="0" w:color="FFFFFF"/>
            </w:tcBorders>
            <w:shd w:val="clear" w:color="auto" w:fill="ED7D31"/>
            <w:tcMar>
              <w:top w:w="14" w:type="dxa"/>
              <w:left w:w="144" w:type="dxa"/>
              <w:bottom w:w="14" w:type="dxa"/>
              <w:right w:w="144" w:type="dxa"/>
            </w:tcMar>
            <w:vAlign w:val="center"/>
            <w:hideMark/>
          </w:tcPr>
          <w:p w14:paraId="7EFE1AC4" w14:textId="77777777" w:rsidR="00A90B98" w:rsidRPr="00BC5E0A" w:rsidRDefault="00A90B98" w:rsidP="00A90B98">
            <w:pPr>
              <w:spacing w:after="120"/>
              <w:rPr>
                <w:szCs w:val="24"/>
              </w:rPr>
            </w:pPr>
            <w:r w:rsidRPr="00BC5E0A">
              <w:rPr>
                <w:b/>
                <w:bCs/>
                <w:szCs w:val="24"/>
              </w:rPr>
              <w:t>BMPDB</w:t>
            </w:r>
          </w:p>
        </w:tc>
        <w:tc>
          <w:tcPr>
            <w:tcW w:w="908" w:type="pct"/>
            <w:tcBorders>
              <w:top w:val="single" w:sz="24" w:space="0" w:color="FFFFFF"/>
              <w:left w:val="single" w:sz="8" w:space="0" w:color="FFFFFF"/>
              <w:bottom w:val="single" w:sz="8" w:space="0" w:color="FFFFFF"/>
              <w:right w:val="single" w:sz="8" w:space="0" w:color="FFFFFF"/>
            </w:tcBorders>
            <w:shd w:val="clear" w:color="auto" w:fill="ED7D31"/>
            <w:tcMar>
              <w:top w:w="14" w:type="dxa"/>
              <w:left w:w="144" w:type="dxa"/>
              <w:bottom w:w="14" w:type="dxa"/>
              <w:right w:w="144" w:type="dxa"/>
            </w:tcMar>
            <w:vAlign w:val="center"/>
            <w:hideMark/>
          </w:tcPr>
          <w:p w14:paraId="7555D91F" w14:textId="77777777" w:rsidR="00A90B98" w:rsidRPr="00BC5E0A" w:rsidRDefault="00A90B98" w:rsidP="00A90B98">
            <w:pPr>
              <w:spacing w:after="120"/>
              <w:rPr>
                <w:szCs w:val="24"/>
              </w:rPr>
            </w:pPr>
            <w:r w:rsidRPr="00BC5E0A">
              <w:rPr>
                <w:b/>
                <w:bCs/>
                <w:szCs w:val="24"/>
              </w:rPr>
              <w:t>STEPP</w:t>
            </w:r>
          </w:p>
        </w:tc>
      </w:tr>
      <w:tr w:rsidR="00A90B98" w:rsidRPr="00BC5E0A" w14:paraId="3476E049" w14:textId="77777777" w:rsidTr="00A90B98">
        <w:trPr>
          <w:cantSplit/>
          <w:trHeight w:hRule="exact" w:val="668"/>
        </w:trPr>
        <w:tc>
          <w:tcPr>
            <w:tcW w:w="740"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74C21A15" w14:textId="77777777" w:rsidR="00A90B98" w:rsidRPr="00BC5E0A" w:rsidRDefault="00A90B98" w:rsidP="00A90B98">
            <w:pPr>
              <w:spacing w:after="120"/>
              <w:rPr>
                <w:szCs w:val="24"/>
              </w:rPr>
            </w:pPr>
            <w:r w:rsidRPr="00BC5E0A">
              <w:rPr>
                <w:szCs w:val="24"/>
              </w:rPr>
              <w:t>Region</w:t>
            </w:r>
          </w:p>
        </w:tc>
        <w:tc>
          <w:tcPr>
            <w:tcW w:w="913"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556F8B3E" w14:textId="77777777" w:rsidR="00A90B98" w:rsidRPr="00BC5E0A" w:rsidRDefault="00A90B98" w:rsidP="00A90B98">
            <w:pPr>
              <w:keepNext/>
              <w:tabs>
                <w:tab w:val="left" w:pos="907"/>
              </w:tabs>
              <w:spacing w:before="240" w:after="120"/>
              <w:outlineLvl w:val="3"/>
              <w:rPr>
                <w:szCs w:val="24"/>
              </w:rPr>
            </w:pPr>
            <w:r w:rsidRPr="00BC5E0A">
              <w:rPr>
                <w:szCs w:val="24"/>
              </w:rPr>
              <w:t>Washington</w:t>
            </w:r>
            <w:r w:rsidR="003A717C">
              <w:rPr>
                <w:szCs w:val="24"/>
              </w:rPr>
              <w:t xml:space="preserve"> State</w:t>
            </w:r>
          </w:p>
        </w:tc>
        <w:tc>
          <w:tcPr>
            <w:tcW w:w="830"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333DADDB" w14:textId="77777777" w:rsidR="00A90B98" w:rsidRPr="00BC5E0A" w:rsidRDefault="00A90B98" w:rsidP="00A90B98">
            <w:pPr>
              <w:spacing w:after="120"/>
              <w:rPr>
                <w:szCs w:val="24"/>
              </w:rPr>
            </w:pPr>
            <w:r w:rsidRPr="00BC5E0A">
              <w:rPr>
                <w:szCs w:val="24"/>
              </w:rPr>
              <w:t>New Jersey</w:t>
            </w:r>
          </w:p>
        </w:tc>
        <w:tc>
          <w:tcPr>
            <w:tcW w:w="778"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6043665A" w14:textId="77777777" w:rsidR="00A90B98" w:rsidRPr="00BC5E0A" w:rsidRDefault="00A90B98" w:rsidP="00A90B98">
            <w:pPr>
              <w:spacing w:after="120"/>
              <w:rPr>
                <w:szCs w:val="24"/>
              </w:rPr>
            </w:pPr>
            <w:r w:rsidRPr="00BC5E0A">
              <w:rPr>
                <w:szCs w:val="24"/>
              </w:rPr>
              <w:t>Oregon</w:t>
            </w:r>
          </w:p>
        </w:tc>
        <w:tc>
          <w:tcPr>
            <w:tcW w:w="830"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14BA6297" w14:textId="77777777" w:rsidR="00A90B98" w:rsidRPr="00BC5E0A" w:rsidRDefault="00A90B98" w:rsidP="00A90B98">
            <w:pPr>
              <w:spacing w:after="120"/>
              <w:rPr>
                <w:szCs w:val="24"/>
              </w:rPr>
            </w:pPr>
            <w:r w:rsidRPr="00BC5E0A">
              <w:rPr>
                <w:szCs w:val="24"/>
              </w:rPr>
              <w:t xml:space="preserve">International </w:t>
            </w:r>
          </w:p>
        </w:tc>
        <w:tc>
          <w:tcPr>
            <w:tcW w:w="908"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4D64F0CE" w14:textId="77777777" w:rsidR="00A90B98" w:rsidRPr="00BC5E0A" w:rsidRDefault="00A90B98" w:rsidP="00A90B98">
            <w:pPr>
              <w:spacing w:after="120"/>
              <w:rPr>
                <w:szCs w:val="24"/>
              </w:rPr>
            </w:pPr>
            <w:r w:rsidRPr="00BC5E0A">
              <w:rPr>
                <w:szCs w:val="24"/>
              </w:rPr>
              <w:t>National</w:t>
            </w:r>
          </w:p>
        </w:tc>
      </w:tr>
      <w:tr w:rsidR="00A90B98" w:rsidRPr="00BC5E0A" w14:paraId="0E22FF37" w14:textId="77777777" w:rsidTr="00A90B98">
        <w:trPr>
          <w:cantSplit/>
          <w:trHeight w:hRule="exact" w:val="432"/>
        </w:trPr>
        <w:tc>
          <w:tcPr>
            <w:tcW w:w="740"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4F871501" w14:textId="77777777" w:rsidR="00A90B98" w:rsidRPr="00BC5E0A" w:rsidRDefault="00A90B98" w:rsidP="00A90B98">
            <w:pPr>
              <w:spacing w:after="120"/>
              <w:rPr>
                <w:szCs w:val="24"/>
              </w:rPr>
            </w:pPr>
            <w:r w:rsidRPr="00BC5E0A">
              <w:rPr>
                <w:szCs w:val="24"/>
              </w:rPr>
              <w:t>Lab Tests</w:t>
            </w:r>
          </w:p>
        </w:tc>
        <w:tc>
          <w:tcPr>
            <w:tcW w:w="913"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0C3DA1F4" w14:textId="77777777" w:rsidR="00A90B98" w:rsidRPr="00BC5E0A" w:rsidRDefault="00A90B98" w:rsidP="00A90B98">
            <w:pPr>
              <w:spacing w:after="120"/>
              <w:rPr>
                <w:szCs w:val="24"/>
              </w:rPr>
            </w:pPr>
            <w:r w:rsidRPr="00BC5E0A">
              <w:rPr>
                <w:szCs w:val="24"/>
              </w:rPr>
              <w:sym w:font="Wingdings" w:char="00FC"/>
            </w:r>
          </w:p>
        </w:tc>
        <w:tc>
          <w:tcPr>
            <w:tcW w:w="830"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337AD845" w14:textId="77777777" w:rsidR="00A90B98" w:rsidRPr="00BC5E0A" w:rsidRDefault="00A90B98" w:rsidP="00A90B98">
            <w:pPr>
              <w:spacing w:after="120"/>
              <w:rPr>
                <w:szCs w:val="24"/>
              </w:rPr>
            </w:pPr>
            <w:r w:rsidRPr="00BC5E0A">
              <w:rPr>
                <w:szCs w:val="24"/>
              </w:rPr>
              <w:sym w:font="Wingdings" w:char="00FC"/>
            </w:r>
          </w:p>
        </w:tc>
        <w:tc>
          <w:tcPr>
            <w:tcW w:w="778"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0AC7A59D" w14:textId="77777777" w:rsidR="00A90B98" w:rsidRPr="00BC5E0A" w:rsidRDefault="00A90B98" w:rsidP="00A90B98">
            <w:pPr>
              <w:spacing w:after="120"/>
              <w:rPr>
                <w:szCs w:val="24"/>
              </w:rPr>
            </w:pPr>
            <w:r w:rsidRPr="00BC5E0A">
              <w:rPr>
                <w:szCs w:val="24"/>
              </w:rPr>
              <w:sym w:font="Wingdings" w:char="00FC"/>
            </w:r>
          </w:p>
        </w:tc>
        <w:tc>
          <w:tcPr>
            <w:tcW w:w="830"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282923A5" w14:textId="77777777" w:rsidR="00A90B98" w:rsidRPr="00BC5E0A" w:rsidRDefault="00A90B98" w:rsidP="00A90B98">
            <w:pPr>
              <w:spacing w:after="120"/>
              <w:rPr>
                <w:szCs w:val="24"/>
              </w:rPr>
            </w:pPr>
            <w:r w:rsidRPr="00BC5E0A">
              <w:rPr>
                <w:szCs w:val="24"/>
              </w:rPr>
              <w:sym w:font="Wingdings" w:char="00FC"/>
            </w:r>
          </w:p>
        </w:tc>
        <w:tc>
          <w:tcPr>
            <w:tcW w:w="908"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4D493FD7" w14:textId="77777777" w:rsidR="00A90B98" w:rsidRPr="00BC5E0A" w:rsidRDefault="00A90B98" w:rsidP="00A90B98">
            <w:pPr>
              <w:spacing w:after="120"/>
              <w:rPr>
                <w:szCs w:val="24"/>
              </w:rPr>
            </w:pPr>
            <w:r w:rsidRPr="00BC5E0A">
              <w:rPr>
                <w:szCs w:val="24"/>
              </w:rPr>
              <w:sym w:font="Wingdings" w:char="00FC"/>
            </w:r>
          </w:p>
        </w:tc>
      </w:tr>
      <w:tr w:rsidR="00A90B98" w:rsidRPr="00BC5E0A" w14:paraId="1C97003F" w14:textId="77777777" w:rsidTr="00A90B98">
        <w:trPr>
          <w:cantSplit/>
          <w:trHeight w:hRule="exact" w:val="866"/>
        </w:trPr>
        <w:tc>
          <w:tcPr>
            <w:tcW w:w="740"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6FA587DE" w14:textId="77777777" w:rsidR="00A90B98" w:rsidRPr="00BC5E0A" w:rsidRDefault="00A90B98" w:rsidP="00A90B98">
            <w:pPr>
              <w:spacing w:after="120"/>
              <w:rPr>
                <w:szCs w:val="24"/>
              </w:rPr>
            </w:pPr>
            <w:r w:rsidRPr="00BC5E0A">
              <w:rPr>
                <w:szCs w:val="24"/>
              </w:rPr>
              <w:t>Field Tests</w:t>
            </w:r>
          </w:p>
        </w:tc>
        <w:tc>
          <w:tcPr>
            <w:tcW w:w="913"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3C5A33E7" w14:textId="77777777" w:rsidR="00A90B98" w:rsidRPr="00BC5E0A" w:rsidRDefault="00A90B98" w:rsidP="00A90B98">
            <w:pPr>
              <w:keepNext/>
              <w:tabs>
                <w:tab w:val="left" w:pos="907"/>
              </w:tabs>
              <w:spacing w:before="240" w:after="120"/>
              <w:outlineLvl w:val="3"/>
              <w:rPr>
                <w:szCs w:val="24"/>
              </w:rPr>
            </w:pPr>
            <w:r w:rsidRPr="00BC5E0A">
              <w:rPr>
                <w:szCs w:val="24"/>
              </w:rPr>
              <w:sym w:font="Wingdings" w:char="F0FC"/>
            </w:r>
          </w:p>
        </w:tc>
        <w:tc>
          <w:tcPr>
            <w:tcW w:w="830"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6B860041" w14:textId="77777777" w:rsidR="00A90B98" w:rsidRPr="00BC5E0A" w:rsidRDefault="00A90B98" w:rsidP="00A90B98">
            <w:pPr>
              <w:spacing w:after="120"/>
              <w:rPr>
                <w:szCs w:val="24"/>
              </w:rPr>
            </w:pPr>
            <w:r w:rsidRPr="00BC5E0A">
              <w:rPr>
                <w:szCs w:val="24"/>
              </w:rPr>
              <w:t>NA</w:t>
            </w:r>
          </w:p>
        </w:tc>
        <w:tc>
          <w:tcPr>
            <w:tcW w:w="778"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0EC4A791" w14:textId="77777777" w:rsidR="00A90B98" w:rsidRPr="00BC5E0A" w:rsidRDefault="00A90B98" w:rsidP="00A90B98">
            <w:pPr>
              <w:spacing w:after="120"/>
              <w:rPr>
                <w:szCs w:val="24"/>
              </w:rPr>
            </w:pPr>
            <w:r w:rsidRPr="00BC5E0A">
              <w:rPr>
                <w:szCs w:val="24"/>
              </w:rPr>
              <w:sym w:font="Wingdings" w:char="00FC"/>
            </w:r>
          </w:p>
        </w:tc>
        <w:tc>
          <w:tcPr>
            <w:tcW w:w="830"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295D1329" w14:textId="77777777" w:rsidR="00A90B98" w:rsidRPr="00BC5E0A" w:rsidRDefault="00A90B98" w:rsidP="00A90B98">
            <w:pPr>
              <w:spacing w:after="120"/>
              <w:rPr>
                <w:szCs w:val="24"/>
              </w:rPr>
            </w:pPr>
            <w:r w:rsidRPr="00BC5E0A">
              <w:rPr>
                <w:szCs w:val="24"/>
              </w:rPr>
              <w:sym w:font="Wingdings" w:char="00FC"/>
            </w:r>
          </w:p>
        </w:tc>
        <w:tc>
          <w:tcPr>
            <w:tcW w:w="908"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72B4C92F" w14:textId="77777777" w:rsidR="00A90B98" w:rsidRPr="00BC5E0A" w:rsidRDefault="00A90B98" w:rsidP="00A90B98">
            <w:pPr>
              <w:spacing w:after="120"/>
              <w:rPr>
                <w:szCs w:val="24"/>
              </w:rPr>
            </w:pPr>
            <w:r w:rsidRPr="00BC5E0A">
              <w:rPr>
                <w:szCs w:val="24"/>
              </w:rPr>
              <w:sym w:font="Wingdings" w:char="00FC"/>
            </w:r>
          </w:p>
        </w:tc>
      </w:tr>
      <w:tr w:rsidR="00A90B98" w:rsidRPr="00BC5E0A" w14:paraId="0ED49ED8" w14:textId="77777777" w:rsidTr="00A90B98">
        <w:trPr>
          <w:cantSplit/>
          <w:trHeight w:hRule="exact" w:val="700"/>
        </w:trPr>
        <w:tc>
          <w:tcPr>
            <w:tcW w:w="740"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67F12137" w14:textId="77777777" w:rsidR="00A90B98" w:rsidRPr="00BC5E0A" w:rsidRDefault="00A90B98" w:rsidP="00A90B98">
            <w:pPr>
              <w:spacing w:after="120"/>
              <w:rPr>
                <w:szCs w:val="24"/>
              </w:rPr>
            </w:pPr>
            <w:r w:rsidRPr="00BC5E0A">
              <w:rPr>
                <w:szCs w:val="24"/>
              </w:rPr>
              <w:t>Long Term Testing</w:t>
            </w:r>
          </w:p>
        </w:tc>
        <w:tc>
          <w:tcPr>
            <w:tcW w:w="913"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28941AE4" w14:textId="77777777" w:rsidR="00A90B98" w:rsidRPr="00BC5E0A" w:rsidRDefault="00A90B98" w:rsidP="00A90B98">
            <w:pPr>
              <w:spacing w:after="120"/>
              <w:rPr>
                <w:szCs w:val="24"/>
              </w:rPr>
            </w:pPr>
            <w:r w:rsidRPr="00BC5E0A">
              <w:rPr>
                <w:szCs w:val="24"/>
              </w:rPr>
              <w:t>NA</w:t>
            </w:r>
          </w:p>
        </w:tc>
        <w:tc>
          <w:tcPr>
            <w:tcW w:w="830"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54D8637C" w14:textId="77777777" w:rsidR="00A90B98" w:rsidRPr="00BC5E0A" w:rsidRDefault="00A90B98" w:rsidP="00A90B98">
            <w:pPr>
              <w:spacing w:after="120"/>
              <w:rPr>
                <w:szCs w:val="24"/>
              </w:rPr>
            </w:pPr>
            <w:r w:rsidRPr="00BC5E0A">
              <w:rPr>
                <w:szCs w:val="24"/>
              </w:rPr>
              <w:t>NA</w:t>
            </w:r>
          </w:p>
        </w:tc>
        <w:tc>
          <w:tcPr>
            <w:tcW w:w="778"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0C6D70E7" w14:textId="77777777" w:rsidR="00A90B98" w:rsidRPr="00BC5E0A" w:rsidRDefault="00A90B98" w:rsidP="00A90B98">
            <w:pPr>
              <w:spacing w:after="120"/>
              <w:rPr>
                <w:szCs w:val="24"/>
              </w:rPr>
            </w:pPr>
            <w:r w:rsidRPr="00BC5E0A">
              <w:rPr>
                <w:szCs w:val="24"/>
              </w:rPr>
              <w:sym w:font="Wingdings" w:char="00FC"/>
            </w:r>
          </w:p>
        </w:tc>
        <w:tc>
          <w:tcPr>
            <w:tcW w:w="830"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5D911420" w14:textId="77777777" w:rsidR="00A90B98" w:rsidRPr="00BC5E0A" w:rsidRDefault="00A90B98" w:rsidP="00A90B98">
            <w:pPr>
              <w:keepNext/>
              <w:tabs>
                <w:tab w:val="left" w:pos="907"/>
              </w:tabs>
              <w:spacing w:before="240" w:after="120"/>
              <w:outlineLvl w:val="3"/>
              <w:rPr>
                <w:szCs w:val="24"/>
              </w:rPr>
            </w:pPr>
            <w:r w:rsidRPr="00BC5E0A">
              <w:rPr>
                <w:szCs w:val="24"/>
              </w:rPr>
              <w:t>NA</w:t>
            </w:r>
          </w:p>
        </w:tc>
        <w:tc>
          <w:tcPr>
            <w:tcW w:w="908"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21BDF109" w14:textId="77777777" w:rsidR="00A90B98" w:rsidRPr="00BC5E0A" w:rsidRDefault="00A90B98" w:rsidP="00A90B98">
            <w:pPr>
              <w:spacing w:after="120"/>
              <w:rPr>
                <w:szCs w:val="24"/>
              </w:rPr>
            </w:pPr>
            <w:r w:rsidRPr="00BC5E0A">
              <w:rPr>
                <w:szCs w:val="24"/>
              </w:rPr>
              <w:sym w:font="Wingdings" w:char="00FC"/>
            </w:r>
          </w:p>
        </w:tc>
      </w:tr>
      <w:tr w:rsidR="00A90B98" w:rsidRPr="00BC5E0A" w14:paraId="137CA9EC" w14:textId="77777777" w:rsidTr="00A90B98">
        <w:trPr>
          <w:cantSplit/>
          <w:trHeight w:hRule="exact" w:val="1541"/>
        </w:trPr>
        <w:tc>
          <w:tcPr>
            <w:tcW w:w="740"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0DDE7D45" w14:textId="77777777" w:rsidR="00A90B98" w:rsidRPr="00BC5E0A" w:rsidRDefault="00A90B98" w:rsidP="00A90B98">
            <w:pPr>
              <w:spacing w:after="120"/>
              <w:rPr>
                <w:szCs w:val="24"/>
              </w:rPr>
            </w:pPr>
            <w:r w:rsidRPr="00BC5E0A">
              <w:rPr>
                <w:szCs w:val="24"/>
              </w:rPr>
              <w:t>Testing Parameters</w:t>
            </w:r>
          </w:p>
        </w:tc>
        <w:tc>
          <w:tcPr>
            <w:tcW w:w="913"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2B786768" w14:textId="77777777" w:rsidR="00A90B98" w:rsidRPr="00BC5E0A" w:rsidRDefault="00A90B98" w:rsidP="00A90B98">
            <w:pPr>
              <w:spacing w:after="120"/>
              <w:rPr>
                <w:szCs w:val="24"/>
              </w:rPr>
            </w:pPr>
            <w:r w:rsidRPr="00BC5E0A">
              <w:rPr>
                <w:szCs w:val="24"/>
              </w:rPr>
              <w:t xml:space="preserve">TSS, </w:t>
            </w:r>
            <w:r w:rsidR="003A717C">
              <w:rPr>
                <w:szCs w:val="24"/>
              </w:rPr>
              <w:t xml:space="preserve">Dissolved </w:t>
            </w:r>
            <w:r w:rsidRPr="00BC5E0A">
              <w:rPr>
                <w:szCs w:val="24"/>
              </w:rPr>
              <w:t xml:space="preserve">Copper, </w:t>
            </w:r>
            <w:r w:rsidR="003A717C">
              <w:rPr>
                <w:szCs w:val="24"/>
              </w:rPr>
              <w:t xml:space="preserve">Dissolved </w:t>
            </w:r>
            <w:r w:rsidRPr="00BC5E0A">
              <w:rPr>
                <w:szCs w:val="24"/>
              </w:rPr>
              <w:t>Zinc, phosphorus, oil/grease</w:t>
            </w:r>
          </w:p>
        </w:tc>
        <w:tc>
          <w:tcPr>
            <w:tcW w:w="830"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4523C21E" w14:textId="77777777" w:rsidR="00A90B98" w:rsidRPr="00BC5E0A" w:rsidRDefault="00A90B98" w:rsidP="00A90B98">
            <w:pPr>
              <w:spacing w:after="120"/>
              <w:rPr>
                <w:szCs w:val="24"/>
              </w:rPr>
            </w:pPr>
            <w:r w:rsidRPr="00BC5E0A">
              <w:rPr>
                <w:szCs w:val="24"/>
              </w:rPr>
              <w:t>Remove 80% TSS, or 50% TSS when used in conjunction with other BMP</w:t>
            </w:r>
          </w:p>
        </w:tc>
        <w:tc>
          <w:tcPr>
            <w:tcW w:w="778"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07DAE1BA" w14:textId="77777777" w:rsidR="00A90B98" w:rsidRPr="00BC5E0A" w:rsidRDefault="00A90B98" w:rsidP="00A90B98">
            <w:pPr>
              <w:rPr>
                <w:szCs w:val="24"/>
              </w:rPr>
            </w:pPr>
            <w:r w:rsidRPr="00BC5E0A">
              <w:rPr>
                <w:szCs w:val="24"/>
              </w:rPr>
              <w:t>Under Final Development</w:t>
            </w:r>
            <w:r w:rsidR="003A717C">
              <w:rPr>
                <w:szCs w:val="24"/>
              </w:rPr>
              <w:t xml:space="preserve"> (match TAPE, at a minimum)</w:t>
            </w:r>
          </w:p>
        </w:tc>
        <w:tc>
          <w:tcPr>
            <w:tcW w:w="830"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73125477" w14:textId="77777777" w:rsidR="00A90B98" w:rsidRPr="00BC5E0A" w:rsidRDefault="00A90B98" w:rsidP="00A90B98">
            <w:pPr>
              <w:spacing w:after="120"/>
              <w:rPr>
                <w:szCs w:val="24"/>
              </w:rPr>
            </w:pPr>
            <w:r w:rsidRPr="00BC5E0A">
              <w:rPr>
                <w:szCs w:val="24"/>
              </w:rPr>
              <w:t>Varies Based on researcher inputs</w:t>
            </w:r>
          </w:p>
        </w:tc>
        <w:tc>
          <w:tcPr>
            <w:tcW w:w="908"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213F4667" w14:textId="77777777" w:rsidR="00A90B98" w:rsidRPr="00BC5E0A" w:rsidRDefault="00A90B98" w:rsidP="00A90B98">
            <w:pPr>
              <w:keepNext/>
              <w:tabs>
                <w:tab w:val="left" w:pos="907"/>
              </w:tabs>
              <w:spacing w:before="240" w:after="120"/>
              <w:outlineLvl w:val="3"/>
              <w:rPr>
                <w:szCs w:val="24"/>
              </w:rPr>
            </w:pPr>
            <w:r w:rsidRPr="00BC5E0A">
              <w:rPr>
                <w:szCs w:val="24"/>
              </w:rPr>
              <w:t>Proposed</w:t>
            </w:r>
          </w:p>
        </w:tc>
      </w:tr>
      <w:tr w:rsidR="00A90B98" w:rsidRPr="00BC5E0A" w14:paraId="6018C166" w14:textId="77777777" w:rsidTr="00A90B98">
        <w:trPr>
          <w:cantSplit/>
          <w:trHeight w:hRule="exact" w:val="720"/>
        </w:trPr>
        <w:tc>
          <w:tcPr>
            <w:tcW w:w="740"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308F87AB" w14:textId="77777777" w:rsidR="00A90B98" w:rsidRPr="00BC5E0A" w:rsidRDefault="00A90B98" w:rsidP="00A90B98">
            <w:pPr>
              <w:spacing w:after="120"/>
              <w:rPr>
                <w:szCs w:val="24"/>
              </w:rPr>
            </w:pPr>
            <w:r w:rsidRPr="00BC5E0A">
              <w:rPr>
                <w:szCs w:val="24"/>
              </w:rPr>
              <w:t>Stakeholder Involvement</w:t>
            </w:r>
          </w:p>
        </w:tc>
        <w:tc>
          <w:tcPr>
            <w:tcW w:w="913"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0D548929" w14:textId="77777777" w:rsidR="00A90B98" w:rsidRPr="00BC5E0A" w:rsidRDefault="00A90B98" w:rsidP="00A90B98">
            <w:pPr>
              <w:spacing w:after="120"/>
              <w:rPr>
                <w:szCs w:val="24"/>
              </w:rPr>
            </w:pPr>
            <w:r w:rsidRPr="00BC5E0A">
              <w:rPr>
                <w:szCs w:val="24"/>
              </w:rPr>
              <w:sym w:font="Wingdings" w:char="00FC"/>
            </w:r>
            <w:r w:rsidRPr="00BC5E0A">
              <w:rPr>
                <w:szCs w:val="24"/>
              </w:rPr>
              <w:t>Throughout</w:t>
            </w:r>
          </w:p>
        </w:tc>
        <w:tc>
          <w:tcPr>
            <w:tcW w:w="830"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7F1E9BCB" w14:textId="77777777" w:rsidR="00A90B98" w:rsidRPr="00BC5E0A" w:rsidRDefault="00A90B98" w:rsidP="00A90B98">
            <w:pPr>
              <w:spacing w:after="120"/>
              <w:rPr>
                <w:szCs w:val="24"/>
              </w:rPr>
            </w:pPr>
            <w:r w:rsidRPr="00BC5E0A">
              <w:rPr>
                <w:szCs w:val="24"/>
              </w:rPr>
              <w:sym w:font="Wingdings" w:char="00FC"/>
            </w:r>
            <w:r w:rsidRPr="00BC5E0A">
              <w:rPr>
                <w:szCs w:val="24"/>
              </w:rPr>
              <w:t>Initial Set-up</w:t>
            </w:r>
          </w:p>
        </w:tc>
        <w:tc>
          <w:tcPr>
            <w:tcW w:w="778"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544BB9E6" w14:textId="77777777" w:rsidR="00A90B98" w:rsidRPr="00BC5E0A" w:rsidRDefault="00A90B98" w:rsidP="00A90B98">
            <w:pPr>
              <w:spacing w:after="120"/>
              <w:rPr>
                <w:szCs w:val="24"/>
              </w:rPr>
            </w:pPr>
            <w:r w:rsidRPr="00BC5E0A">
              <w:rPr>
                <w:szCs w:val="24"/>
              </w:rPr>
              <w:sym w:font="Wingdings" w:char="00FC"/>
            </w:r>
            <w:r w:rsidR="003A717C">
              <w:rPr>
                <w:szCs w:val="24"/>
              </w:rPr>
              <w:t>Throughout</w:t>
            </w:r>
          </w:p>
        </w:tc>
        <w:tc>
          <w:tcPr>
            <w:tcW w:w="830"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78278FD5" w14:textId="77777777" w:rsidR="00A90B98" w:rsidRPr="00BC5E0A" w:rsidRDefault="00A90B98" w:rsidP="00A90B98">
            <w:pPr>
              <w:spacing w:after="120"/>
              <w:rPr>
                <w:szCs w:val="24"/>
              </w:rPr>
            </w:pPr>
            <w:r w:rsidRPr="00BC5E0A">
              <w:rPr>
                <w:szCs w:val="24"/>
              </w:rPr>
              <w:sym w:font="Wingdings" w:char="00FC"/>
            </w:r>
            <w:r w:rsidRPr="00BC5E0A">
              <w:rPr>
                <w:szCs w:val="24"/>
              </w:rPr>
              <w:t>Varies</w:t>
            </w:r>
          </w:p>
        </w:tc>
        <w:tc>
          <w:tcPr>
            <w:tcW w:w="908"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20C5D212" w14:textId="77777777" w:rsidR="00A90B98" w:rsidRPr="00BC5E0A" w:rsidRDefault="00A90B98" w:rsidP="00A90B98">
            <w:pPr>
              <w:spacing w:after="120"/>
              <w:rPr>
                <w:szCs w:val="24"/>
              </w:rPr>
            </w:pPr>
            <w:r w:rsidRPr="00BC5E0A">
              <w:rPr>
                <w:szCs w:val="24"/>
              </w:rPr>
              <w:sym w:font="Wingdings" w:char="00FC"/>
            </w:r>
          </w:p>
        </w:tc>
      </w:tr>
      <w:tr w:rsidR="00A90B98" w:rsidRPr="00BC5E0A" w14:paraId="067C8FE6" w14:textId="77777777" w:rsidTr="00A90B98">
        <w:trPr>
          <w:cantSplit/>
          <w:trHeight w:hRule="exact" w:val="720"/>
        </w:trPr>
        <w:tc>
          <w:tcPr>
            <w:tcW w:w="740"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30C03D1F" w14:textId="77777777" w:rsidR="00A90B98" w:rsidRPr="00BC5E0A" w:rsidRDefault="00A90B98" w:rsidP="00A90B98">
            <w:pPr>
              <w:spacing w:after="120"/>
              <w:rPr>
                <w:szCs w:val="24"/>
              </w:rPr>
            </w:pPr>
            <w:r w:rsidRPr="00BC5E0A">
              <w:rPr>
                <w:szCs w:val="24"/>
              </w:rPr>
              <w:t>Guidance Documents</w:t>
            </w:r>
          </w:p>
        </w:tc>
        <w:tc>
          <w:tcPr>
            <w:tcW w:w="913"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59F5AAA6" w14:textId="77777777" w:rsidR="00A90B98" w:rsidRPr="00BC5E0A" w:rsidRDefault="00A90B98" w:rsidP="00A90B98">
            <w:pPr>
              <w:spacing w:after="120"/>
              <w:rPr>
                <w:szCs w:val="24"/>
              </w:rPr>
            </w:pPr>
            <w:r w:rsidRPr="00BC5E0A">
              <w:rPr>
                <w:szCs w:val="24"/>
              </w:rPr>
              <w:sym w:font="Wingdings" w:char="00FC"/>
            </w:r>
          </w:p>
        </w:tc>
        <w:tc>
          <w:tcPr>
            <w:tcW w:w="830"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40A07AB8" w14:textId="77777777" w:rsidR="00A90B98" w:rsidRPr="00BC5E0A" w:rsidRDefault="00A90B98" w:rsidP="00A90B98">
            <w:pPr>
              <w:spacing w:after="120"/>
              <w:rPr>
                <w:szCs w:val="24"/>
              </w:rPr>
            </w:pPr>
            <w:r w:rsidRPr="00BC5E0A">
              <w:rPr>
                <w:szCs w:val="24"/>
              </w:rPr>
              <w:sym w:font="Wingdings" w:char="00FC"/>
            </w:r>
          </w:p>
        </w:tc>
        <w:tc>
          <w:tcPr>
            <w:tcW w:w="778"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6790CB91" w14:textId="77777777" w:rsidR="00A90B98" w:rsidRPr="00BC5E0A" w:rsidRDefault="00A90B98" w:rsidP="00A90B98">
            <w:pPr>
              <w:spacing w:after="120"/>
              <w:rPr>
                <w:szCs w:val="24"/>
              </w:rPr>
            </w:pPr>
            <w:r w:rsidRPr="00BC5E0A">
              <w:rPr>
                <w:szCs w:val="24"/>
              </w:rPr>
              <w:sym w:font="Wingdings" w:char="00FC"/>
            </w:r>
          </w:p>
        </w:tc>
        <w:tc>
          <w:tcPr>
            <w:tcW w:w="830"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38DE7B01" w14:textId="77777777" w:rsidR="00A90B98" w:rsidRPr="00BC5E0A" w:rsidRDefault="00A90B98" w:rsidP="00A90B98">
            <w:pPr>
              <w:spacing w:after="120"/>
              <w:rPr>
                <w:szCs w:val="24"/>
              </w:rPr>
            </w:pPr>
            <w:r w:rsidRPr="00BC5E0A">
              <w:rPr>
                <w:szCs w:val="24"/>
              </w:rPr>
              <w:t>NA</w:t>
            </w:r>
          </w:p>
        </w:tc>
        <w:tc>
          <w:tcPr>
            <w:tcW w:w="908"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4A219C78" w14:textId="77777777" w:rsidR="00A90B98" w:rsidRPr="00BC5E0A" w:rsidRDefault="00A90B98" w:rsidP="00A90B98">
            <w:pPr>
              <w:spacing w:after="120"/>
              <w:rPr>
                <w:szCs w:val="24"/>
              </w:rPr>
            </w:pPr>
            <w:r w:rsidRPr="00BC5E0A">
              <w:rPr>
                <w:szCs w:val="24"/>
              </w:rPr>
              <w:sym w:font="Wingdings" w:char="00FC"/>
            </w:r>
          </w:p>
        </w:tc>
      </w:tr>
      <w:tr w:rsidR="00A90B98" w:rsidRPr="00BC5E0A" w14:paraId="70AB1968" w14:textId="77777777" w:rsidTr="00A90B98">
        <w:trPr>
          <w:cantSplit/>
          <w:trHeight w:hRule="exact" w:val="864"/>
        </w:trPr>
        <w:tc>
          <w:tcPr>
            <w:tcW w:w="740"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73A91809" w14:textId="77777777" w:rsidR="00A90B98" w:rsidRPr="00BC5E0A" w:rsidRDefault="00A90B98" w:rsidP="00A90B98">
            <w:pPr>
              <w:spacing w:after="120"/>
              <w:rPr>
                <w:szCs w:val="24"/>
              </w:rPr>
            </w:pPr>
            <w:r w:rsidRPr="00BC5E0A">
              <w:rPr>
                <w:szCs w:val="24"/>
              </w:rPr>
              <w:t>Publicly Accessible</w:t>
            </w:r>
          </w:p>
        </w:tc>
        <w:tc>
          <w:tcPr>
            <w:tcW w:w="913"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390BF4ED" w14:textId="77777777" w:rsidR="00A90B98" w:rsidRPr="00BC5E0A" w:rsidRDefault="00A90B98" w:rsidP="00A90B98">
            <w:pPr>
              <w:spacing w:after="120"/>
              <w:rPr>
                <w:szCs w:val="24"/>
              </w:rPr>
            </w:pPr>
            <w:r w:rsidRPr="00BC5E0A">
              <w:rPr>
                <w:szCs w:val="24"/>
              </w:rPr>
              <w:sym w:font="Wingdings" w:char="00FC"/>
            </w:r>
          </w:p>
        </w:tc>
        <w:tc>
          <w:tcPr>
            <w:tcW w:w="830"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1ABFF20E" w14:textId="77777777" w:rsidR="00A90B98" w:rsidRPr="00BC5E0A" w:rsidRDefault="00A90B98" w:rsidP="00A90B98">
            <w:pPr>
              <w:spacing w:after="120"/>
              <w:rPr>
                <w:szCs w:val="24"/>
              </w:rPr>
            </w:pPr>
            <w:r w:rsidRPr="00BC5E0A">
              <w:rPr>
                <w:szCs w:val="24"/>
              </w:rPr>
              <w:sym w:font="Wingdings" w:char="00FC"/>
            </w:r>
          </w:p>
        </w:tc>
        <w:tc>
          <w:tcPr>
            <w:tcW w:w="778"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50B5C147" w14:textId="77777777" w:rsidR="00A90B98" w:rsidRPr="00BC5E0A" w:rsidRDefault="00A90B98" w:rsidP="00A90B98">
            <w:pPr>
              <w:spacing w:after="120"/>
              <w:rPr>
                <w:szCs w:val="24"/>
              </w:rPr>
            </w:pPr>
            <w:r w:rsidRPr="00BC5E0A">
              <w:rPr>
                <w:szCs w:val="24"/>
              </w:rPr>
              <w:sym w:font="Wingdings" w:char="00FC"/>
            </w:r>
          </w:p>
        </w:tc>
        <w:tc>
          <w:tcPr>
            <w:tcW w:w="830"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67C4917D" w14:textId="77777777" w:rsidR="00A90B98" w:rsidRPr="00BC5E0A" w:rsidRDefault="00A90B98" w:rsidP="00A90B98">
            <w:pPr>
              <w:spacing w:after="120"/>
              <w:rPr>
                <w:szCs w:val="24"/>
              </w:rPr>
            </w:pPr>
            <w:r w:rsidRPr="00BC5E0A">
              <w:rPr>
                <w:szCs w:val="24"/>
              </w:rPr>
              <w:sym w:font="Wingdings" w:char="00FC"/>
            </w:r>
            <w:r w:rsidRPr="00BC5E0A">
              <w:rPr>
                <w:szCs w:val="24"/>
              </w:rPr>
              <w:t>Provides statistical comparison</w:t>
            </w:r>
          </w:p>
        </w:tc>
        <w:tc>
          <w:tcPr>
            <w:tcW w:w="908" w:type="pct"/>
            <w:tcBorders>
              <w:top w:val="single" w:sz="8" w:space="0" w:color="FFFFFF"/>
              <w:left w:val="single" w:sz="8" w:space="0" w:color="FFFFFF"/>
              <w:bottom w:val="single" w:sz="8" w:space="0" w:color="FFFFFF"/>
              <w:right w:val="single" w:sz="8" w:space="0" w:color="FFFFFF"/>
            </w:tcBorders>
            <w:shd w:val="clear" w:color="auto" w:fill="F8D7CD"/>
            <w:tcMar>
              <w:top w:w="14" w:type="dxa"/>
              <w:left w:w="144" w:type="dxa"/>
              <w:bottom w:w="14" w:type="dxa"/>
              <w:right w:w="144" w:type="dxa"/>
            </w:tcMar>
            <w:vAlign w:val="center"/>
            <w:hideMark/>
          </w:tcPr>
          <w:p w14:paraId="7B0E5A4C" w14:textId="77777777" w:rsidR="00A90B98" w:rsidRPr="00BC5E0A" w:rsidRDefault="00A90B98" w:rsidP="00A90B98">
            <w:pPr>
              <w:spacing w:after="120"/>
              <w:rPr>
                <w:szCs w:val="24"/>
              </w:rPr>
            </w:pPr>
            <w:r w:rsidRPr="00BC5E0A">
              <w:rPr>
                <w:szCs w:val="24"/>
              </w:rPr>
              <w:sym w:font="Wingdings" w:char="00FC"/>
            </w:r>
          </w:p>
        </w:tc>
      </w:tr>
      <w:tr w:rsidR="00A90B98" w:rsidRPr="00BC5E0A" w14:paraId="554D4223" w14:textId="77777777" w:rsidTr="00A90B98">
        <w:trPr>
          <w:cantSplit/>
          <w:trHeight w:hRule="exact" w:val="432"/>
        </w:trPr>
        <w:tc>
          <w:tcPr>
            <w:tcW w:w="740"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6EFA9819" w14:textId="77777777" w:rsidR="00A90B98" w:rsidRPr="00BC5E0A" w:rsidRDefault="00A90B98" w:rsidP="00A90B98">
            <w:pPr>
              <w:spacing w:after="120"/>
              <w:rPr>
                <w:szCs w:val="24"/>
              </w:rPr>
            </w:pPr>
            <w:r w:rsidRPr="00BC5E0A">
              <w:rPr>
                <w:szCs w:val="24"/>
              </w:rPr>
              <w:t>Certifies</w:t>
            </w:r>
          </w:p>
        </w:tc>
        <w:tc>
          <w:tcPr>
            <w:tcW w:w="913"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1EA9F7E3" w14:textId="77777777" w:rsidR="00A90B98" w:rsidRPr="00BC5E0A" w:rsidRDefault="00A90B98" w:rsidP="00A90B98">
            <w:pPr>
              <w:spacing w:after="120"/>
              <w:rPr>
                <w:szCs w:val="24"/>
              </w:rPr>
            </w:pPr>
            <w:r w:rsidRPr="00BC5E0A">
              <w:rPr>
                <w:szCs w:val="24"/>
              </w:rPr>
              <w:sym w:font="Wingdings" w:char="00FC"/>
            </w:r>
          </w:p>
        </w:tc>
        <w:tc>
          <w:tcPr>
            <w:tcW w:w="830"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79977C3A" w14:textId="77777777" w:rsidR="00A90B98" w:rsidRPr="00BC5E0A" w:rsidRDefault="00A90B98" w:rsidP="00A90B98">
            <w:pPr>
              <w:spacing w:after="120"/>
              <w:rPr>
                <w:szCs w:val="24"/>
              </w:rPr>
            </w:pPr>
            <w:r w:rsidRPr="00BC5E0A">
              <w:rPr>
                <w:szCs w:val="24"/>
              </w:rPr>
              <w:sym w:font="Wingdings" w:char="00FC"/>
            </w:r>
          </w:p>
        </w:tc>
        <w:tc>
          <w:tcPr>
            <w:tcW w:w="778"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4385C930" w14:textId="77777777" w:rsidR="00A90B98" w:rsidRPr="00BC5E0A" w:rsidRDefault="00A90B98" w:rsidP="00A90B98">
            <w:pPr>
              <w:spacing w:after="120"/>
              <w:rPr>
                <w:szCs w:val="24"/>
              </w:rPr>
            </w:pPr>
            <w:r w:rsidRPr="00BC5E0A">
              <w:rPr>
                <w:szCs w:val="24"/>
              </w:rPr>
              <w:t>NA</w:t>
            </w:r>
          </w:p>
        </w:tc>
        <w:tc>
          <w:tcPr>
            <w:tcW w:w="830"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7E8403AF" w14:textId="77777777" w:rsidR="00A90B98" w:rsidRPr="00BC5E0A" w:rsidRDefault="00A90B98" w:rsidP="00A90B98">
            <w:pPr>
              <w:spacing w:after="120"/>
              <w:rPr>
                <w:szCs w:val="24"/>
              </w:rPr>
            </w:pPr>
            <w:r w:rsidRPr="00BC5E0A">
              <w:rPr>
                <w:szCs w:val="24"/>
              </w:rPr>
              <w:t>NA</w:t>
            </w:r>
          </w:p>
        </w:tc>
        <w:tc>
          <w:tcPr>
            <w:tcW w:w="908" w:type="pct"/>
            <w:tcBorders>
              <w:top w:val="single" w:sz="8" w:space="0" w:color="FFFFFF"/>
              <w:left w:val="single" w:sz="8" w:space="0" w:color="FFFFFF"/>
              <w:bottom w:val="single" w:sz="8" w:space="0" w:color="FFFFFF"/>
              <w:right w:val="single" w:sz="8" w:space="0" w:color="FFFFFF"/>
            </w:tcBorders>
            <w:shd w:val="clear" w:color="auto" w:fill="FCECE8"/>
            <w:tcMar>
              <w:top w:w="14" w:type="dxa"/>
              <w:left w:w="144" w:type="dxa"/>
              <w:bottom w:w="14" w:type="dxa"/>
              <w:right w:w="144" w:type="dxa"/>
            </w:tcMar>
            <w:vAlign w:val="center"/>
            <w:hideMark/>
          </w:tcPr>
          <w:p w14:paraId="298E5B31" w14:textId="77777777" w:rsidR="00A90B98" w:rsidRPr="00BC5E0A" w:rsidRDefault="00A90B98" w:rsidP="00A90B98">
            <w:pPr>
              <w:spacing w:after="120"/>
              <w:rPr>
                <w:szCs w:val="24"/>
              </w:rPr>
            </w:pPr>
            <w:r w:rsidRPr="00BC5E0A">
              <w:rPr>
                <w:szCs w:val="24"/>
              </w:rPr>
              <w:t>NA</w:t>
            </w:r>
          </w:p>
        </w:tc>
      </w:tr>
    </w:tbl>
    <w:p w14:paraId="0FEF22AB" w14:textId="77777777" w:rsidR="00A90B98" w:rsidRPr="00D16B8A" w:rsidRDefault="00A90B98" w:rsidP="00A90B98">
      <w:pPr>
        <w:spacing w:after="120"/>
        <w:rPr>
          <w:szCs w:val="24"/>
        </w:rPr>
      </w:pPr>
      <w:r w:rsidRPr="00D16B8A">
        <w:rPr>
          <w:noProof/>
          <w:szCs w:val="24"/>
        </w:rPr>
        <mc:AlternateContent>
          <mc:Choice Requires="wps">
            <w:drawing>
              <wp:anchor distT="0" distB="0" distL="114300" distR="114300" simplePos="0" relativeHeight="251665920" behindDoc="0" locked="0" layoutInCell="1" allowOverlap="1" wp14:anchorId="65AA6A67" wp14:editId="55C0CD5B">
                <wp:simplePos x="0" y="0"/>
                <wp:positionH relativeFrom="column">
                  <wp:posOffset>1371600</wp:posOffset>
                </wp:positionH>
                <wp:positionV relativeFrom="paragraph">
                  <wp:posOffset>16510</wp:posOffset>
                </wp:positionV>
                <wp:extent cx="6057900" cy="4349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057900" cy="434975"/>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8243B2" w14:textId="77777777" w:rsidR="00F321D5" w:rsidRDefault="00F321D5" w:rsidP="00A90B98">
                            <w:pPr>
                              <w:spacing w:after="0"/>
                            </w:pPr>
                            <w:r>
                              <w:t>NA = Not Applicable</w:t>
                            </w:r>
                          </w:p>
                          <w:p w14:paraId="5B6C01C4" w14:textId="77777777" w:rsidR="00F321D5" w:rsidRDefault="00F321D5" w:rsidP="00A90B98">
                            <w:pPr>
                              <w:spacing w:after="0"/>
                            </w:pPr>
                            <w:r w:rsidRPr="00825F63">
                              <w:sym w:font="Wingdings" w:char="00FC"/>
                            </w:r>
                            <w:r>
                              <w:t xml:space="preserve"> = Applicable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margin-left:108pt;margin-top:1.3pt;width:477pt;height:34.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UCn0AIAAOEFAAAOAAAAZHJzL2Uyb0RvYy54bWysVFtv0zAUfkfiP1h+z3JZ2rTR0ilrFYQ0&#10;sYkN7dl17DUisY3ttimI/86x03Rl8DLES3J87uc7l6vrvmvRjmnTSFHg+CLCiAkq60Y8F/jLYxXM&#10;MDKWiJq0UrACH5jB14v37672KmeJ3Mi2ZhqBE2HyvSrwxlqVh6GhG9YRcyEVEyDkUnfEwlM/h7Um&#10;e/DetWESRdNwL3WttKTMGOCuBiFeeP+cM2rvODfMorbAkJv1X+2/a/cNF1ckf9ZEbRp6TIP8QxYd&#10;aQQEPblaEUvQVjd/uOoaqqWR3F5Q2YWS84YyXwNUE0evqnnYEMV8LQCOUSeYzP9zSz/t7jVq6gIn&#10;KUaCdNCjR9ZbdCN7BCzAZ69MDmoPChRtD3zo88g3wHRl91x37g8FIZAD0ocTus4bBeY0mmTzCEQU&#10;ZOllOs8mzk34Yq20sR+Y7JAjCqyhex5Usrs1dlAdVVwwIaumbX0HW/EbA3wOHOZHYLAmOWQCpNN0&#10;Ofn2/KjKMpmuLlfBajbPgnTNkmBWRWlwU6aTeJllVbzKfg5j8mK0nGRJmU3mwbScxEEaR7OgLKMk&#10;WFVlVEZptZynN94IEhmDhg7HAS9P2UPLXCqt+Mw4dMDD5hh+9tmy1WhHYGoJpUxYj7gvC7SdFofS&#10;32J41PfFe1DeYjzAOEaWwp6Mu0ZI7Zv0Ku3665gyH/Sh02d1O9L2634YvXGc1rI+wJRpOeypUbRq&#10;YBRuibH3RMNiwvTAsbF38OGt3BdYHimMNlJ//xvf6cO+gBSjPSx6gc23LdEMo/ajgE2ax2nqLoN/&#10;pNBYeOhzyfpcIrbdUkJXYjhrinrS6dt2JLmW3RPcpNJFBRERFGIX2I7k0g7nB24aZWXpleAWKGJv&#10;xYOizrVrkhv0x/6JaHXcBguD9EmOJ4Hkr5Zi0HWWQpZbK3njN8bhPKB6xB/uiN+5481zh+r87bVe&#10;LvPiFwAAAP//AwBQSwMEFAAGAAgAAAAhADiiVFPdAAAACQEAAA8AAABkcnMvZG93bnJldi54bWxM&#10;j81OwzAQhO9IfQdrkbhR2xWkEOJUFYgrFeVH4ubG2yQiXkex24S37/ZEb7s7o9lvitXkO3HEIbaB&#10;DOi5AoFUBddSbeDz4/X2AURMlpztAqGBP4ywKmdXhc1dGOkdj9tUCw6hmFsDTUp9LmWsGvQ2zkOP&#10;xNo+DN4mXodausGOHO47uVAqk962xB8a2+Nzg9Xv9uANfL3tf77v1KZ+8ff9GCYlyT9KY26up/UT&#10;iIRT+jfDGZ/RoWSmXTiQi6IzsNAZd0k8ZCDOul4qPuwMLLUGWRbyskF5AgAA//8DAFBLAQItABQA&#10;BgAIAAAAIQC2gziS/gAAAOEBAAATAAAAAAAAAAAAAAAAAAAAAABbQ29udGVudF9UeXBlc10ueG1s&#10;UEsBAi0AFAAGAAgAAAAhADj9If/WAAAAlAEAAAsAAAAAAAAAAAAAAAAALwEAAF9yZWxzLy5yZWxz&#10;UEsBAi0AFAAGAAgAAAAhAIctQKfQAgAA4QUAAA4AAAAAAAAAAAAAAAAALgIAAGRycy9lMm9Eb2Mu&#10;eG1sUEsBAi0AFAAGAAgAAAAhADiiVFPdAAAACQEAAA8AAAAAAAAAAAAAAAAAKgUAAGRycy9kb3du&#10;cmV2LnhtbFBLBQYAAAAABAAEAPMAAAA0BgAAAAA=&#10;" filled="f" stroked="f">
                <v:textbox>
                  <w:txbxContent>
                    <w:p w14:paraId="778243B2" w14:textId="77777777" w:rsidR="00F321D5" w:rsidRDefault="00F321D5" w:rsidP="00A90B98">
                      <w:pPr>
                        <w:spacing w:after="0"/>
                      </w:pPr>
                      <w:r>
                        <w:t>NA = Not Applicable</w:t>
                      </w:r>
                    </w:p>
                    <w:p w14:paraId="5B6C01C4" w14:textId="77777777" w:rsidR="00F321D5" w:rsidRDefault="00F321D5" w:rsidP="00A90B98">
                      <w:pPr>
                        <w:spacing w:after="0"/>
                      </w:pPr>
                      <w:r w:rsidRPr="00825F63">
                        <w:sym w:font="Wingdings" w:char="00FC"/>
                      </w:r>
                      <w:r>
                        <w:t xml:space="preserve"> = Applicable</w:t>
                      </w:r>
                    </w:p>
                  </w:txbxContent>
                </v:textbox>
              </v:shape>
            </w:pict>
          </mc:Fallback>
        </mc:AlternateContent>
      </w:r>
    </w:p>
    <w:p w14:paraId="6411A773" w14:textId="77777777" w:rsidR="00A90B98" w:rsidRPr="00D16B8A" w:rsidRDefault="00A90B98" w:rsidP="00A90B98">
      <w:pPr>
        <w:spacing w:after="120"/>
        <w:rPr>
          <w:szCs w:val="24"/>
        </w:rPr>
      </w:pPr>
    </w:p>
    <w:p w14:paraId="1451E2DD" w14:textId="77777777" w:rsidR="00A90B98" w:rsidRPr="008A296F" w:rsidRDefault="00A90B98" w:rsidP="008A296F">
      <w:pPr>
        <w:pStyle w:val="Caption"/>
      </w:pPr>
      <w:r w:rsidRPr="008A296F">
        <w:t>Table 2-</w:t>
      </w:r>
      <w:fldSimple w:instr=" SEQ Table \* ARABIC ">
        <w:r w:rsidR="00FA4B44">
          <w:rPr>
            <w:noProof/>
          </w:rPr>
          <w:t>1</w:t>
        </w:r>
      </w:fldSimple>
      <w:r w:rsidRPr="008A296F">
        <w:t>. Available Data Inventories for BMP Water Quality Performance</w:t>
      </w:r>
    </w:p>
    <w:p w14:paraId="2478E3F8" w14:textId="77777777" w:rsidR="00A90B98" w:rsidRDefault="00A90B98" w:rsidP="00A90B98">
      <w:pPr>
        <w:sectPr w:rsidR="00A90B98" w:rsidSect="00A90B98">
          <w:pgSz w:w="15840" w:h="12240" w:orient="landscape"/>
          <w:pgMar w:top="1440" w:right="1440" w:bottom="1440" w:left="1440" w:header="720" w:footer="720" w:gutter="0"/>
          <w:cols w:space="720"/>
          <w:docGrid w:linePitch="360"/>
        </w:sectPr>
      </w:pPr>
    </w:p>
    <w:p w14:paraId="4CCE76F6" w14:textId="77777777" w:rsidR="00A90B98" w:rsidRPr="00AF4092" w:rsidRDefault="00A90B98" w:rsidP="00A90B98"/>
    <w:p w14:paraId="753BCF62" w14:textId="77777777" w:rsidR="00A90B98" w:rsidRPr="00657232" w:rsidRDefault="00A90B98" w:rsidP="00A90B98">
      <w:pPr>
        <w:pStyle w:val="Heading4"/>
        <w:spacing w:before="0" w:after="120"/>
        <w:rPr>
          <w:szCs w:val="24"/>
        </w:rPr>
      </w:pPr>
      <w:r w:rsidRPr="00657232">
        <w:rPr>
          <w:szCs w:val="24"/>
        </w:rPr>
        <w:t>TAPE Testing Protocols</w:t>
      </w:r>
    </w:p>
    <w:p w14:paraId="128FE8E0" w14:textId="49553E54" w:rsidR="00A90B98" w:rsidRPr="00D62444" w:rsidRDefault="00CD1621" w:rsidP="00A90B98">
      <w:pPr>
        <w:spacing w:after="120"/>
        <w:rPr>
          <w:szCs w:val="24"/>
        </w:rPr>
      </w:pPr>
      <w:r>
        <w:rPr>
          <w:color w:val="008000"/>
          <w:szCs w:val="24"/>
        </w:rPr>
        <w:t>Read more</w:t>
      </w:r>
      <w:r w:rsidR="00A90B98">
        <w:rPr>
          <w:szCs w:val="24"/>
        </w:rPr>
        <w:t xml:space="preserve"> </w:t>
      </w:r>
      <w:r w:rsidR="00A90B98" w:rsidRPr="00D62444">
        <w:rPr>
          <w:szCs w:val="24"/>
        </w:rPr>
        <w:t>Under TAPE, applicants must demonstrate water quality performance through testing their stormwater BMP under rainfall conditions typical to the Pacific Northwest. Washington Ecology specifically designed the testing protocol to evaluate flow-through BMPs, which do not provide significant upstream storage, resulting in relatively short det</w:t>
      </w:r>
      <w:r w:rsidR="00A90B98">
        <w:rPr>
          <w:szCs w:val="24"/>
        </w:rPr>
        <w:t xml:space="preserve">ention times.  As a result, </w:t>
      </w:r>
      <w:r w:rsidR="00A90B98" w:rsidRPr="00D62444">
        <w:rPr>
          <w:szCs w:val="24"/>
        </w:rPr>
        <w:t>this protocol may not be suitable for all stormwater BMPs. Ecology began a process to create a long-detention time monitoring procedures manual for BMPs which provide significant storage and attenuation in 2008, but have not finalized the protocol as of 2017.</w:t>
      </w:r>
    </w:p>
    <w:p w14:paraId="35E5A009" w14:textId="0CED8E28" w:rsidR="00A90B98" w:rsidRPr="00D62444" w:rsidRDefault="00A90B98" w:rsidP="00A90B98">
      <w:pPr>
        <w:spacing w:after="120"/>
        <w:rPr>
          <w:iCs/>
          <w:szCs w:val="24"/>
        </w:rPr>
      </w:pPr>
      <w:r w:rsidRPr="00D62444">
        <w:rPr>
          <w:szCs w:val="24"/>
        </w:rPr>
        <w:t xml:space="preserve">Ecology’s </w:t>
      </w:r>
      <w:hyperlink r:id="rId270" w:history="1">
        <w:r w:rsidRPr="00FF46F5">
          <w:rPr>
            <w:rStyle w:val="Hyperlink"/>
            <w:i/>
            <w:szCs w:val="24"/>
          </w:rPr>
          <w:t>Technical Guidance Manual for Evaluating Emerging Stormwater Treatment Technologies Technology Assessment Protocol – Ecology (TAPE)</w:t>
        </w:r>
      </w:hyperlink>
      <w:r w:rsidRPr="00D62444">
        <w:rPr>
          <w:rStyle w:val="Hyperlink"/>
          <w:i/>
          <w:szCs w:val="24"/>
        </w:rPr>
        <w:t xml:space="preserve"> </w:t>
      </w:r>
      <w:r w:rsidRPr="00337C69">
        <w:t xml:space="preserve">contain Ecology’s </w:t>
      </w:r>
      <w:r w:rsidRPr="00D62444">
        <w:rPr>
          <w:szCs w:val="24"/>
        </w:rPr>
        <w:t>set of protocols for testing emerging technologies BMPs</w:t>
      </w:r>
      <w:r w:rsidRPr="00D62444">
        <w:rPr>
          <w:i/>
          <w:iCs/>
          <w:szCs w:val="24"/>
        </w:rPr>
        <w:t>.</w:t>
      </w:r>
      <w:r w:rsidRPr="00D62444">
        <w:rPr>
          <w:iCs/>
          <w:szCs w:val="24"/>
        </w:rPr>
        <w:t xml:space="preserve"> A less detailed Overview of the program is available at </w:t>
      </w:r>
      <w:hyperlink r:id="rId271" w:history="1">
        <w:r w:rsidRPr="00FF46F5">
          <w:rPr>
            <w:rStyle w:val="Hyperlink"/>
            <w:iCs/>
            <w:szCs w:val="24"/>
          </w:rPr>
          <w:t>Technology Assessment Protocol - Ecology (TAPE) Process Overview.</w:t>
        </w:r>
      </w:hyperlink>
    </w:p>
    <w:p w14:paraId="453937C2" w14:textId="5740D87F" w:rsidR="00DC229E" w:rsidRDefault="00A90B98" w:rsidP="00A90B98">
      <w:pPr>
        <w:spacing w:after="120"/>
        <w:rPr>
          <w:szCs w:val="24"/>
        </w:rPr>
      </w:pPr>
      <w:r w:rsidRPr="00D62444">
        <w:rPr>
          <w:szCs w:val="24"/>
        </w:rPr>
        <w:t>Certification of BMPs depends on their water quality performance relative to one or more of the five performance goals described in (Table 2-2).</w:t>
      </w:r>
    </w:p>
    <w:p w14:paraId="6DBE612B" w14:textId="77777777" w:rsidR="00DC229E" w:rsidRDefault="00DC229E">
      <w:pPr>
        <w:spacing w:after="0"/>
        <w:rPr>
          <w:szCs w:val="24"/>
        </w:rPr>
      </w:pPr>
      <w:r>
        <w:rPr>
          <w:szCs w:val="24"/>
        </w:rPr>
        <w:br w:type="page"/>
      </w:r>
    </w:p>
    <w:p w14:paraId="72D7AE26" w14:textId="77777777" w:rsidR="00A90B98" w:rsidRDefault="00A90B98" w:rsidP="00A90B98">
      <w:pPr>
        <w:spacing w:after="120"/>
        <w:rPr>
          <w:szCs w:val="24"/>
        </w:rPr>
      </w:pPr>
    </w:p>
    <w:tbl>
      <w:tblPr>
        <w:tblW w:w="0" w:type="auto"/>
        <w:jc w:val="center"/>
        <w:tblLayout w:type="fixed"/>
        <w:tblCellMar>
          <w:left w:w="0" w:type="dxa"/>
          <w:right w:w="0" w:type="dxa"/>
        </w:tblCellMar>
        <w:tblLook w:val="0000" w:firstRow="0" w:lastRow="0" w:firstColumn="0" w:lastColumn="0" w:noHBand="0" w:noVBand="0"/>
      </w:tblPr>
      <w:tblGrid>
        <w:gridCol w:w="2113"/>
        <w:gridCol w:w="2860"/>
        <w:gridCol w:w="3897"/>
      </w:tblGrid>
      <w:tr w:rsidR="00A90B98" w:rsidRPr="00D62444" w14:paraId="52BE5ADF" w14:textId="77777777" w:rsidTr="00A90B98">
        <w:trPr>
          <w:trHeight w:hRule="exact" w:val="435"/>
          <w:tblHeader/>
          <w:jc w:val="center"/>
        </w:trPr>
        <w:tc>
          <w:tcPr>
            <w:tcW w:w="2113" w:type="dxa"/>
            <w:tcBorders>
              <w:top w:val="single" w:sz="4" w:space="0" w:color="auto"/>
              <w:left w:val="single" w:sz="4" w:space="0" w:color="auto"/>
              <w:bottom w:val="single" w:sz="4" w:space="0" w:color="auto"/>
              <w:right w:val="single" w:sz="4" w:space="0" w:color="auto"/>
            </w:tcBorders>
            <w:shd w:val="clear" w:color="auto" w:fill="C0C0C0"/>
          </w:tcPr>
          <w:p w14:paraId="3F1CFA0C" w14:textId="77777777" w:rsidR="00A90B98" w:rsidRPr="00FF46F5" w:rsidRDefault="00A90B98" w:rsidP="00A90B98">
            <w:pPr>
              <w:spacing w:after="0"/>
              <w:jc w:val="center"/>
              <w:rPr>
                <w:b/>
                <w:bCs/>
                <w:kern w:val="28"/>
                <w:szCs w:val="24"/>
              </w:rPr>
            </w:pPr>
            <w:bookmarkStart w:id="9" w:name="_Table_1._TAPE"/>
            <w:bookmarkEnd w:id="9"/>
            <w:r w:rsidRPr="00FF46F5">
              <w:rPr>
                <w:b/>
                <w:szCs w:val="24"/>
              </w:rPr>
              <w:t>Performance Goal</w:t>
            </w:r>
          </w:p>
        </w:tc>
        <w:tc>
          <w:tcPr>
            <w:tcW w:w="2860" w:type="dxa"/>
            <w:tcBorders>
              <w:top w:val="single" w:sz="4" w:space="0" w:color="auto"/>
              <w:left w:val="single" w:sz="4" w:space="0" w:color="auto"/>
              <w:bottom w:val="single" w:sz="4" w:space="0" w:color="auto"/>
              <w:right w:val="single" w:sz="4" w:space="0" w:color="auto"/>
            </w:tcBorders>
            <w:shd w:val="clear" w:color="auto" w:fill="C0C0C0"/>
          </w:tcPr>
          <w:p w14:paraId="55B17FC4" w14:textId="77777777" w:rsidR="00A90B98" w:rsidRPr="00FF46F5" w:rsidRDefault="00A90B98" w:rsidP="00A90B98">
            <w:pPr>
              <w:spacing w:after="0"/>
              <w:ind w:left="110"/>
              <w:jc w:val="center"/>
              <w:rPr>
                <w:b/>
                <w:bCs/>
                <w:kern w:val="28"/>
                <w:szCs w:val="24"/>
              </w:rPr>
            </w:pPr>
            <w:r w:rsidRPr="00FF46F5">
              <w:rPr>
                <w:b/>
                <w:bCs/>
                <w:szCs w:val="24"/>
              </w:rPr>
              <w:t xml:space="preserve">Influent Range </w:t>
            </w:r>
            <w:r w:rsidRPr="00FF46F5">
              <w:rPr>
                <w:b/>
                <w:bCs/>
                <w:szCs w:val="24"/>
                <w:vertAlign w:val="superscript"/>
              </w:rPr>
              <w:t>a</w:t>
            </w:r>
          </w:p>
        </w:tc>
        <w:tc>
          <w:tcPr>
            <w:tcW w:w="3897" w:type="dxa"/>
            <w:tcBorders>
              <w:top w:val="single" w:sz="4" w:space="0" w:color="auto"/>
              <w:left w:val="single" w:sz="4" w:space="0" w:color="auto"/>
              <w:bottom w:val="single" w:sz="4" w:space="0" w:color="auto"/>
              <w:right w:val="single" w:sz="4" w:space="0" w:color="auto"/>
            </w:tcBorders>
            <w:shd w:val="clear" w:color="auto" w:fill="C0C0C0"/>
          </w:tcPr>
          <w:p w14:paraId="157F6124" w14:textId="77777777" w:rsidR="00A90B98" w:rsidRPr="00FF46F5" w:rsidRDefault="00A90B98" w:rsidP="00A90B98">
            <w:pPr>
              <w:spacing w:after="0"/>
              <w:ind w:left="105"/>
              <w:jc w:val="center"/>
              <w:rPr>
                <w:b/>
                <w:bCs/>
                <w:kern w:val="28"/>
                <w:szCs w:val="24"/>
              </w:rPr>
            </w:pPr>
            <w:r w:rsidRPr="00FF46F5">
              <w:rPr>
                <w:b/>
                <w:bCs/>
                <w:szCs w:val="24"/>
              </w:rPr>
              <w:t xml:space="preserve">Criteria </w:t>
            </w:r>
            <w:r w:rsidRPr="00FF46F5">
              <w:rPr>
                <w:b/>
                <w:bCs/>
                <w:szCs w:val="24"/>
                <w:vertAlign w:val="superscript"/>
              </w:rPr>
              <w:t>a,b</w:t>
            </w:r>
          </w:p>
        </w:tc>
      </w:tr>
      <w:tr w:rsidR="00A90B98" w:rsidRPr="00D62444" w14:paraId="618004D4" w14:textId="77777777" w:rsidTr="00A90B98">
        <w:trPr>
          <w:trHeight w:hRule="exact" w:val="487"/>
          <w:jc w:val="center"/>
        </w:trPr>
        <w:tc>
          <w:tcPr>
            <w:tcW w:w="2113" w:type="dxa"/>
            <w:vMerge w:val="restart"/>
            <w:tcBorders>
              <w:top w:val="single" w:sz="4" w:space="0" w:color="auto"/>
              <w:left w:val="single" w:sz="4" w:space="0" w:color="auto"/>
              <w:right w:val="single" w:sz="4" w:space="0" w:color="auto"/>
            </w:tcBorders>
          </w:tcPr>
          <w:p w14:paraId="6BB11113" w14:textId="77777777" w:rsidR="00A90B98" w:rsidRPr="00FF46F5" w:rsidRDefault="00A90B98" w:rsidP="00A90B98">
            <w:pPr>
              <w:spacing w:after="0"/>
              <w:ind w:left="115"/>
              <w:rPr>
                <w:b/>
                <w:kern w:val="28"/>
                <w:szCs w:val="24"/>
              </w:rPr>
            </w:pPr>
            <w:r w:rsidRPr="00FF46F5">
              <w:rPr>
                <w:szCs w:val="24"/>
              </w:rPr>
              <w:t>Basic Treatment</w:t>
            </w:r>
          </w:p>
        </w:tc>
        <w:tc>
          <w:tcPr>
            <w:tcW w:w="2860" w:type="dxa"/>
            <w:tcBorders>
              <w:top w:val="single" w:sz="4" w:space="0" w:color="auto"/>
              <w:left w:val="single" w:sz="4" w:space="0" w:color="auto"/>
              <w:bottom w:val="single" w:sz="4" w:space="0" w:color="auto"/>
              <w:right w:val="single" w:sz="4" w:space="0" w:color="auto"/>
            </w:tcBorders>
          </w:tcPr>
          <w:p w14:paraId="02E8ED9B" w14:textId="77777777" w:rsidR="00A90B98" w:rsidRPr="00FF46F5" w:rsidRDefault="00A90B98" w:rsidP="00A90B98">
            <w:pPr>
              <w:spacing w:after="0"/>
              <w:ind w:left="108" w:right="1008"/>
              <w:rPr>
                <w:szCs w:val="24"/>
              </w:rPr>
            </w:pPr>
            <w:r w:rsidRPr="00FF46F5">
              <w:rPr>
                <w:szCs w:val="24"/>
              </w:rPr>
              <w:t xml:space="preserve">20-100 mg/L TSS </w:t>
            </w:r>
          </w:p>
        </w:tc>
        <w:tc>
          <w:tcPr>
            <w:tcW w:w="3897" w:type="dxa"/>
            <w:tcBorders>
              <w:top w:val="single" w:sz="4" w:space="0" w:color="auto"/>
              <w:left w:val="single" w:sz="4" w:space="0" w:color="auto"/>
              <w:bottom w:val="single" w:sz="4" w:space="0" w:color="auto"/>
              <w:right w:val="single" w:sz="4" w:space="0" w:color="auto"/>
            </w:tcBorders>
          </w:tcPr>
          <w:p w14:paraId="3CF015C5" w14:textId="77777777" w:rsidR="00A90B98" w:rsidRPr="00FF46F5" w:rsidRDefault="00A90B98" w:rsidP="00A90B98">
            <w:pPr>
              <w:spacing w:after="0"/>
              <w:ind w:left="105" w:right="936"/>
              <w:rPr>
                <w:szCs w:val="24"/>
              </w:rPr>
            </w:pPr>
            <w:r w:rsidRPr="00FF46F5">
              <w:rPr>
                <w:szCs w:val="24"/>
              </w:rPr>
              <w:t xml:space="preserve">Effluent goal  ≤ 20 mg/L TSS </w:t>
            </w:r>
          </w:p>
        </w:tc>
      </w:tr>
      <w:tr w:rsidR="00A90B98" w:rsidRPr="00D62444" w14:paraId="36944CA0" w14:textId="77777777" w:rsidTr="00A90B98">
        <w:trPr>
          <w:trHeight w:hRule="exact" w:val="676"/>
          <w:jc w:val="center"/>
        </w:trPr>
        <w:tc>
          <w:tcPr>
            <w:tcW w:w="2113" w:type="dxa"/>
            <w:vMerge/>
            <w:tcBorders>
              <w:left w:val="single" w:sz="4" w:space="0" w:color="auto"/>
              <w:right w:val="single" w:sz="4" w:space="0" w:color="auto"/>
            </w:tcBorders>
          </w:tcPr>
          <w:p w14:paraId="074616D4" w14:textId="77777777" w:rsidR="00A90B98" w:rsidRPr="00337C69" w:rsidRDefault="00A90B98" w:rsidP="00A90B98">
            <w:pPr>
              <w:autoSpaceDE w:val="0"/>
              <w:autoSpaceDN w:val="0"/>
              <w:adjustRightInd w:val="0"/>
              <w:spacing w:after="0"/>
              <w:ind w:left="115" w:hanging="720"/>
              <w:rPr>
                <w:szCs w:val="24"/>
              </w:rPr>
            </w:pPr>
          </w:p>
        </w:tc>
        <w:tc>
          <w:tcPr>
            <w:tcW w:w="2860" w:type="dxa"/>
            <w:tcBorders>
              <w:top w:val="single" w:sz="4" w:space="0" w:color="auto"/>
              <w:left w:val="single" w:sz="4" w:space="0" w:color="auto"/>
              <w:bottom w:val="single" w:sz="4" w:space="0" w:color="auto"/>
              <w:right w:val="single" w:sz="4" w:space="0" w:color="auto"/>
            </w:tcBorders>
          </w:tcPr>
          <w:p w14:paraId="26E68661" w14:textId="77777777" w:rsidR="00A90B98" w:rsidRPr="00337C69" w:rsidRDefault="00A90B98" w:rsidP="00A90B98">
            <w:pPr>
              <w:spacing w:after="0"/>
              <w:ind w:left="115" w:right="1008"/>
              <w:rPr>
                <w:szCs w:val="24"/>
              </w:rPr>
            </w:pPr>
            <w:r w:rsidRPr="00337C69">
              <w:rPr>
                <w:szCs w:val="24"/>
              </w:rPr>
              <w:t>100-200 mg/L TSS</w:t>
            </w:r>
          </w:p>
        </w:tc>
        <w:tc>
          <w:tcPr>
            <w:tcW w:w="3897" w:type="dxa"/>
            <w:tcBorders>
              <w:top w:val="single" w:sz="4" w:space="0" w:color="auto"/>
              <w:left w:val="single" w:sz="4" w:space="0" w:color="auto"/>
              <w:bottom w:val="single" w:sz="4" w:space="0" w:color="auto"/>
              <w:right w:val="single" w:sz="4" w:space="0" w:color="auto"/>
            </w:tcBorders>
          </w:tcPr>
          <w:p w14:paraId="74BDF606" w14:textId="77777777" w:rsidR="00A90B98" w:rsidRPr="00337C69" w:rsidRDefault="00A90B98" w:rsidP="00A90B98">
            <w:pPr>
              <w:spacing w:after="0"/>
              <w:ind w:left="105" w:right="936"/>
              <w:rPr>
                <w:szCs w:val="24"/>
              </w:rPr>
            </w:pPr>
            <w:r w:rsidRPr="00337C69">
              <w:rPr>
                <w:szCs w:val="24"/>
              </w:rPr>
              <w:t>≥  80% TSS removal</w:t>
            </w:r>
          </w:p>
        </w:tc>
      </w:tr>
      <w:tr w:rsidR="00A90B98" w:rsidRPr="00D62444" w14:paraId="208C6B93" w14:textId="77777777" w:rsidTr="00A90B98">
        <w:trPr>
          <w:trHeight w:hRule="exact" w:val="397"/>
          <w:jc w:val="center"/>
        </w:trPr>
        <w:tc>
          <w:tcPr>
            <w:tcW w:w="2113" w:type="dxa"/>
            <w:vMerge/>
            <w:tcBorders>
              <w:left w:val="single" w:sz="4" w:space="0" w:color="auto"/>
              <w:bottom w:val="single" w:sz="4" w:space="0" w:color="auto"/>
              <w:right w:val="single" w:sz="4" w:space="0" w:color="auto"/>
            </w:tcBorders>
          </w:tcPr>
          <w:p w14:paraId="724C671F" w14:textId="77777777" w:rsidR="00A90B98" w:rsidRPr="00337C69" w:rsidRDefault="00A90B98" w:rsidP="00A90B98">
            <w:pPr>
              <w:autoSpaceDE w:val="0"/>
              <w:autoSpaceDN w:val="0"/>
              <w:adjustRightInd w:val="0"/>
              <w:spacing w:after="0"/>
              <w:ind w:left="115" w:hanging="720"/>
              <w:rPr>
                <w:szCs w:val="24"/>
              </w:rPr>
            </w:pPr>
          </w:p>
        </w:tc>
        <w:tc>
          <w:tcPr>
            <w:tcW w:w="2860" w:type="dxa"/>
            <w:tcBorders>
              <w:top w:val="single" w:sz="4" w:space="0" w:color="auto"/>
              <w:left w:val="single" w:sz="4" w:space="0" w:color="auto"/>
              <w:bottom w:val="single" w:sz="4" w:space="0" w:color="auto"/>
              <w:right w:val="single" w:sz="4" w:space="0" w:color="auto"/>
            </w:tcBorders>
          </w:tcPr>
          <w:p w14:paraId="781CF7A9" w14:textId="77777777" w:rsidR="00A90B98" w:rsidRPr="00337C69" w:rsidRDefault="00A90B98" w:rsidP="00A90B98">
            <w:pPr>
              <w:spacing w:after="0"/>
              <w:ind w:left="108" w:right="1008"/>
              <w:rPr>
                <w:szCs w:val="24"/>
              </w:rPr>
            </w:pPr>
            <w:r w:rsidRPr="00337C69">
              <w:rPr>
                <w:szCs w:val="24"/>
              </w:rPr>
              <w:t>&gt; 200 mg/L TSS</w:t>
            </w:r>
          </w:p>
        </w:tc>
        <w:tc>
          <w:tcPr>
            <w:tcW w:w="3897" w:type="dxa"/>
            <w:tcBorders>
              <w:top w:val="single" w:sz="4" w:space="0" w:color="auto"/>
              <w:left w:val="single" w:sz="4" w:space="0" w:color="auto"/>
              <w:bottom w:val="single" w:sz="4" w:space="0" w:color="auto"/>
              <w:right w:val="single" w:sz="4" w:space="0" w:color="auto"/>
            </w:tcBorders>
          </w:tcPr>
          <w:p w14:paraId="0A5601B6" w14:textId="77777777" w:rsidR="00A90B98" w:rsidRPr="00337C69" w:rsidRDefault="00A90B98" w:rsidP="00A90B98">
            <w:pPr>
              <w:spacing w:after="0"/>
              <w:ind w:left="105" w:right="936"/>
              <w:rPr>
                <w:szCs w:val="24"/>
              </w:rPr>
            </w:pPr>
            <w:r w:rsidRPr="00337C69">
              <w:rPr>
                <w:szCs w:val="24"/>
              </w:rPr>
              <w:t>&gt; 80% TSS removal</w:t>
            </w:r>
          </w:p>
        </w:tc>
      </w:tr>
      <w:tr w:rsidR="00A90B98" w:rsidRPr="00D62444" w14:paraId="3208ED87" w14:textId="77777777" w:rsidTr="006B6848">
        <w:trPr>
          <w:trHeight w:hRule="exact" w:val="1126"/>
          <w:jc w:val="center"/>
        </w:trPr>
        <w:tc>
          <w:tcPr>
            <w:tcW w:w="2113" w:type="dxa"/>
            <w:vMerge w:val="restart"/>
            <w:tcBorders>
              <w:top w:val="single" w:sz="4" w:space="0" w:color="auto"/>
              <w:left w:val="single" w:sz="4" w:space="0" w:color="auto"/>
              <w:right w:val="single" w:sz="4" w:space="0" w:color="auto"/>
            </w:tcBorders>
          </w:tcPr>
          <w:p w14:paraId="4607B2AE" w14:textId="77777777" w:rsidR="00A90B98" w:rsidRPr="00FF46F5" w:rsidRDefault="00A90B98" w:rsidP="00A90B98">
            <w:pPr>
              <w:spacing w:after="0"/>
              <w:ind w:left="120"/>
              <w:rPr>
                <w:szCs w:val="24"/>
              </w:rPr>
            </w:pPr>
            <w:r w:rsidRPr="00FF46F5">
              <w:rPr>
                <w:szCs w:val="24"/>
              </w:rPr>
              <w:t>Dissolved Metals Treatment</w:t>
            </w:r>
          </w:p>
        </w:tc>
        <w:tc>
          <w:tcPr>
            <w:tcW w:w="2860" w:type="dxa"/>
            <w:tcBorders>
              <w:top w:val="single" w:sz="4" w:space="0" w:color="auto"/>
              <w:left w:val="single" w:sz="4" w:space="0" w:color="auto"/>
              <w:bottom w:val="single" w:sz="4" w:space="0" w:color="auto"/>
              <w:right w:val="single" w:sz="4" w:space="0" w:color="auto"/>
            </w:tcBorders>
          </w:tcPr>
          <w:p w14:paraId="305E939B" w14:textId="77777777" w:rsidR="00A90B98" w:rsidRPr="00FF46F5" w:rsidRDefault="00A90B98" w:rsidP="00A90B98">
            <w:pPr>
              <w:spacing w:after="0"/>
              <w:ind w:left="108" w:right="180"/>
              <w:rPr>
                <w:szCs w:val="24"/>
              </w:rPr>
            </w:pPr>
            <w:r w:rsidRPr="00FF46F5">
              <w:rPr>
                <w:szCs w:val="24"/>
              </w:rPr>
              <w:t>Dissolved copper</w:t>
            </w:r>
          </w:p>
          <w:p w14:paraId="37516558" w14:textId="77777777" w:rsidR="00A90B98" w:rsidRPr="00FF46F5" w:rsidRDefault="00A90B98" w:rsidP="00A90B98">
            <w:pPr>
              <w:spacing w:after="0"/>
              <w:ind w:left="115" w:right="288"/>
              <w:rPr>
                <w:szCs w:val="24"/>
              </w:rPr>
            </w:pPr>
            <w:r w:rsidRPr="00FF46F5">
              <w:rPr>
                <w:szCs w:val="24"/>
              </w:rPr>
              <w:t>0.005 - 0.02 mg/L</w:t>
            </w:r>
          </w:p>
        </w:tc>
        <w:tc>
          <w:tcPr>
            <w:tcW w:w="3897" w:type="dxa"/>
            <w:tcBorders>
              <w:top w:val="single" w:sz="4" w:space="0" w:color="auto"/>
              <w:left w:val="single" w:sz="4" w:space="0" w:color="auto"/>
              <w:bottom w:val="single" w:sz="4" w:space="0" w:color="auto"/>
              <w:right w:val="single" w:sz="4" w:space="0" w:color="auto"/>
            </w:tcBorders>
          </w:tcPr>
          <w:p w14:paraId="48A9B81C" w14:textId="77777777" w:rsidR="00A90B98" w:rsidRPr="00FF46F5" w:rsidRDefault="00A90B98" w:rsidP="00A90B98">
            <w:pPr>
              <w:spacing w:after="0"/>
              <w:ind w:left="108" w:right="180"/>
              <w:rPr>
                <w:szCs w:val="24"/>
              </w:rPr>
            </w:pPr>
            <w:r w:rsidRPr="00FF46F5">
              <w:rPr>
                <w:szCs w:val="24"/>
              </w:rPr>
              <w:t xml:space="preserve">Must meet basic treatment goal and better than basic treatment currently defined as &gt;30% dissolved copper </w:t>
            </w:r>
            <w:r w:rsidR="00EF2CC1">
              <w:rPr>
                <w:szCs w:val="24"/>
              </w:rPr>
              <w:t>Cu</w:t>
            </w:r>
            <w:r w:rsidR="00EF2CC1" w:rsidRPr="00FF46F5">
              <w:rPr>
                <w:szCs w:val="24"/>
              </w:rPr>
              <w:t xml:space="preserve"> </w:t>
            </w:r>
            <w:r w:rsidRPr="00FF46F5">
              <w:rPr>
                <w:szCs w:val="24"/>
              </w:rPr>
              <w:t>removal</w:t>
            </w:r>
          </w:p>
        </w:tc>
      </w:tr>
      <w:tr w:rsidR="00A90B98" w:rsidRPr="00D62444" w14:paraId="5ECE710C" w14:textId="77777777" w:rsidTr="00A90B98">
        <w:trPr>
          <w:trHeight w:hRule="exact" w:val="937"/>
          <w:jc w:val="center"/>
        </w:trPr>
        <w:tc>
          <w:tcPr>
            <w:tcW w:w="2113" w:type="dxa"/>
            <w:vMerge/>
            <w:tcBorders>
              <w:left w:val="single" w:sz="4" w:space="0" w:color="auto"/>
              <w:bottom w:val="single" w:sz="4" w:space="0" w:color="auto"/>
              <w:right w:val="single" w:sz="4" w:space="0" w:color="auto"/>
            </w:tcBorders>
          </w:tcPr>
          <w:p w14:paraId="1B8D2857" w14:textId="77777777" w:rsidR="00A90B98" w:rsidRPr="00337C69" w:rsidRDefault="00A90B98" w:rsidP="00A90B98">
            <w:pPr>
              <w:autoSpaceDE w:val="0"/>
              <w:autoSpaceDN w:val="0"/>
              <w:adjustRightInd w:val="0"/>
              <w:spacing w:after="0"/>
              <w:ind w:left="120" w:hanging="720"/>
              <w:rPr>
                <w:szCs w:val="24"/>
              </w:rPr>
            </w:pPr>
          </w:p>
        </w:tc>
        <w:tc>
          <w:tcPr>
            <w:tcW w:w="2860" w:type="dxa"/>
            <w:tcBorders>
              <w:top w:val="single" w:sz="4" w:space="0" w:color="auto"/>
              <w:left w:val="single" w:sz="4" w:space="0" w:color="auto"/>
              <w:bottom w:val="single" w:sz="4" w:space="0" w:color="auto"/>
              <w:right w:val="single" w:sz="4" w:space="0" w:color="auto"/>
            </w:tcBorders>
          </w:tcPr>
          <w:p w14:paraId="11515259" w14:textId="77777777" w:rsidR="00A90B98" w:rsidRPr="00337C69" w:rsidRDefault="00A90B98" w:rsidP="00A90B98">
            <w:pPr>
              <w:spacing w:after="0"/>
              <w:ind w:left="108" w:right="180"/>
              <w:rPr>
                <w:szCs w:val="24"/>
              </w:rPr>
            </w:pPr>
            <w:r w:rsidRPr="00337C69">
              <w:rPr>
                <w:szCs w:val="24"/>
              </w:rPr>
              <w:t>Dissolved zinc</w:t>
            </w:r>
          </w:p>
          <w:p w14:paraId="77D0D168" w14:textId="77777777" w:rsidR="00A90B98" w:rsidRPr="00337C69" w:rsidRDefault="00A90B98" w:rsidP="00A90B98">
            <w:pPr>
              <w:spacing w:after="0"/>
              <w:ind w:left="108" w:right="180"/>
              <w:rPr>
                <w:szCs w:val="24"/>
              </w:rPr>
            </w:pPr>
            <w:r w:rsidRPr="00337C69">
              <w:rPr>
                <w:szCs w:val="24"/>
              </w:rPr>
              <w:t>0.02 - 0.3 mg/L</w:t>
            </w:r>
          </w:p>
        </w:tc>
        <w:tc>
          <w:tcPr>
            <w:tcW w:w="3897" w:type="dxa"/>
            <w:tcBorders>
              <w:top w:val="single" w:sz="4" w:space="0" w:color="auto"/>
              <w:left w:val="single" w:sz="4" w:space="0" w:color="auto"/>
              <w:bottom w:val="single" w:sz="4" w:space="0" w:color="auto"/>
              <w:right w:val="single" w:sz="4" w:space="0" w:color="auto"/>
            </w:tcBorders>
          </w:tcPr>
          <w:p w14:paraId="20FE8203" w14:textId="77777777" w:rsidR="00A90B98" w:rsidRPr="006B6848" w:rsidRDefault="00A90B98" w:rsidP="00A90B98">
            <w:pPr>
              <w:spacing w:after="0"/>
              <w:ind w:left="108" w:right="180"/>
              <w:rPr>
                <w:szCs w:val="24"/>
              </w:rPr>
            </w:pPr>
            <w:r w:rsidRPr="00337C69">
              <w:rPr>
                <w:szCs w:val="24"/>
              </w:rPr>
              <w:t xml:space="preserve">Must meet basic treatment goal and better than basic treatment currently defined as &gt; 60% dissolved zinc </w:t>
            </w:r>
            <w:r w:rsidR="00EF2CC1">
              <w:rPr>
                <w:szCs w:val="24"/>
              </w:rPr>
              <w:t>Zn</w:t>
            </w:r>
            <w:r w:rsidR="00EF2CC1" w:rsidRPr="006B6848">
              <w:rPr>
                <w:szCs w:val="24"/>
              </w:rPr>
              <w:t xml:space="preserve"> </w:t>
            </w:r>
            <w:r w:rsidRPr="006B6848">
              <w:rPr>
                <w:szCs w:val="24"/>
              </w:rPr>
              <w:t>removal</w:t>
            </w:r>
          </w:p>
        </w:tc>
      </w:tr>
      <w:tr w:rsidR="00A90B98" w:rsidRPr="00D62444" w14:paraId="5CC556A9" w14:textId="77777777" w:rsidTr="00A90B98">
        <w:trPr>
          <w:trHeight w:hRule="exact" w:val="820"/>
          <w:jc w:val="center"/>
        </w:trPr>
        <w:tc>
          <w:tcPr>
            <w:tcW w:w="2113" w:type="dxa"/>
            <w:tcBorders>
              <w:top w:val="single" w:sz="4" w:space="0" w:color="auto"/>
              <w:left w:val="single" w:sz="4" w:space="0" w:color="auto"/>
              <w:bottom w:val="single" w:sz="4" w:space="0" w:color="auto"/>
              <w:right w:val="single" w:sz="4" w:space="0" w:color="auto"/>
            </w:tcBorders>
          </w:tcPr>
          <w:p w14:paraId="30D3CFE6" w14:textId="77777777" w:rsidR="00A90B98" w:rsidRPr="00FF46F5" w:rsidRDefault="00A90B98" w:rsidP="00A90B98">
            <w:pPr>
              <w:spacing w:after="0"/>
              <w:ind w:left="108" w:right="612"/>
              <w:rPr>
                <w:szCs w:val="24"/>
              </w:rPr>
            </w:pPr>
            <w:r w:rsidRPr="00FF46F5">
              <w:rPr>
                <w:szCs w:val="24"/>
              </w:rPr>
              <w:t>Phosphorus Treatment</w:t>
            </w:r>
          </w:p>
        </w:tc>
        <w:tc>
          <w:tcPr>
            <w:tcW w:w="2860" w:type="dxa"/>
            <w:tcBorders>
              <w:top w:val="single" w:sz="4" w:space="0" w:color="auto"/>
              <w:left w:val="single" w:sz="4" w:space="0" w:color="auto"/>
              <w:bottom w:val="single" w:sz="4" w:space="0" w:color="auto"/>
              <w:right w:val="single" w:sz="4" w:space="0" w:color="auto"/>
            </w:tcBorders>
          </w:tcPr>
          <w:p w14:paraId="48DB6BAB" w14:textId="77777777" w:rsidR="00A90B98" w:rsidRPr="00FF46F5" w:rsidRDefault="00A90B98" w:rsidP="00A90B98">
            <w:pPr>
              <w:spacing w:after="0"/>
              <w:ind w:left="115"/>
              <w:rPr>
                <w:szCs w:val="24"/>
              </w:rPr>
            </w:pPr>
            <w:r w:rsidRPr="00FF46F5">
              <w:rPr>
                <w:szCs w:val="24"/>
              </w:rPr>
              <w:t>Total phosphorus (TP)</w:t>
            </w:r>
          </w:p>
          <w:p w14:paraId="24BE530B" w14:textId="77777777" w:rsidR="00A90B98" w:rsidRPr="00FF46F5" w:rsidRDefault="00A90B98" w:rsidP="00A90B98">
            <w:pPr>
              <w:spacing w:after="0"/>
              <w:ind w:left="108" w:right="864"/>
              <w:rPr>
                <w:szCs w:val="24"/>
              </w:rPr>
            </w:pPr>
            <w:r w:rsidRPr="00FF46F5">
              <w:rPr>
                <w:szCs w:val="24"/>
              </w:rPr>
              <w:t>0.1 to 0.5 mg/L</w:t>
            </w:r>
          </w:p>
        </w:tc>
        <w:tc>
          <w:tcPr>
            <w:tcW w:w="3897" w:type="dxa"/>
            <w:tcBorders>
              <w:top w:val="single" w:sz="4" w:space="0" w:color="auto"/>
              <w:left w:val="single" w:sz="4" w:space="0" w:color="auto"/>
              <w:bottom w:val="single" w:sz="4" w:space="0" w:color="auto"/>
              <w:right w:val="single" w:sz="4" w:space="0" w:color="auto"/>
            </w:tcBorders>
          </w:tcPr>
          <w:p w14:paraId="34849142" w14:textId="6DB8119C" w:rsidR="00A90B98" w:rsidRPr="00FF46F5" w:rsidRDefault="00A90B98" w:rsidP="00A90B98">
            <w:pPr>
              <w:spacing w:after="0"/>
              <w:ind w:left="101"/>
              <w:rPr>
                <w:szCs w:val="24"/>
              </w:rPr>
            </w:pPr>
            <w:r w:rsidRPr="00FF46F5">
              <w:rPr>
                <w:szCs w:val="24"/>
              </w:rPr>
              <w:t xml:space="preserve">Must meet basic treatment goal and </w:t>
            </w:r>
            <w:r w:rsidR="006B6848" w:rsidRPr="00FF46F5">
              <w:rPr>
                <w:szCs w:val="24"/>
              </w:rPr>
              <w:t>exhibit ≥</w:t>
            </w:r>
            <w:r w:rsidRPr="00FF46F5">
              <w:rPr>
                <w:szCs w:val="24"/>
              </w:rPr>
              <w:t xml:space="preserve"> 50% TP removal</w:t>
            </w:r>
          </w:p>
        </w:tc>
      </w:tr>
      <w:tr w:rsidR="00A90B98" w:rsidRPr="00D62444" w14:paraId="57AB5D1B" w14:textId="77777777" w:rsidTr="006B6848">
        <w:trPr>
          <w:trHeight w:hRule="exact" w:val="2026"/>
          <w:jc w:val="center"/>
        </w:trPr>
        <w:tc>
          <w:tcPr>
            <w:tcW w:w="2113" w:type="dxa"/>
            <w:tcBorders>
              <w:top w:val="single" w:sz="4" w:space="0" w:color="auto"/>
              <w:left w:val="single" w:sz="4" w:space="0" w:color="auto"/>
              <w:bottom w:val="single" w:sz="4" w:space="0" w:color="auto"/>
              <w:right w:val="single" w:sz="4" w:space="0" w:color="auto"/>
            </w:tcBorders>
          </w:tcPr>
          <w:p w14:paraId="199A6864" w14:textId="77777777" w:rsidR="00A90B98" w:rsidRPr="00FF46F5" w:rsidRDefault="00A90B98" w:rsidP="00A90B98">
            <w:pPr>
              <w:spacing w:after="0"/>
              <w:ind w:left="120"/>
              <w:rPr>
                <w:szCs w:val="24"/>
              </w:rPr>
            </w:pPr>
            <w:r w:rsidRPr="00FF46F5">
              <w:rPr>
                <w:szCs w:val="24"/>
              </w:rPr>
              <w:t>Oil Treatment</w:t>
            </w:r>
          </w:p>
        </w:tc>
        <w:tc>
          <w:tcPr>
            <w:tcW w:w="2860" w:type="dxa"/>
            <w:tcBorders>
              <w:top w:val="single" w:sz="4" w:space="0" w:color="auto"/>
              <w:left w:val="single" w:sz="4" w:space="0" w:color="auto"/>
              <w:bottom w:val="single" w:sz="4" w:space="0" w:color="auto"/>
              <w:right w:val="single" w:sz="4" w:space="0" w:color="auto"/>
            </w:tcBorders>
          </w:tcPr>
          <w:p w14:paraId="53A37362" w14:textId="77777777" w:rsidR="00A90B98" w:rsidRPr="00FF46F5" w:rsidRDefault="00A90B98" w:rsidP="00A90B98">
            <w:pPr>
              <w:spacing w:after="0"/>
              <w:ind w:right="216"/>
              <w:rPr>
                <w:szCs w:val="24"/>
              </w:rPr>
            </w:pPr>
            <w:r w:rsidRPr="00FF46F5">
              <w:rPr>
                <w:szCs w:val="24"/>
              </w:rPr>
              <w:t>Total petroleum hydrocarbon (TPH) &gt; 10 mg/L</w:t>
            </w:r>
          </w:p>
        </w:tc>
        <w:tc>
          <w:tcPr>
            <w:tcW w:w="3897" w:type="dxa"/>
            <w:tcBorders>
              <w:top w:val="single" w:sz="4" w:space="0" w:color="auto"/>
              <w:left w:val="single" w:sz="4" w:space="0" w:color="auto"/>
              <w:bottom w:val="single" w:sz="4" w:space="0" w:color="auto"/>
              <w:right w:val="single" w:sz="4" w:space="0" w:color="auto"/>
            </w:tcBorders>
          </w:tcPr>
          <w:p w14:paraId="408E5323" w14:textId="77777777" w:rsidR="00A90B98" w:rsidRPr="00FF46F5" w:rsidRDefault="00A90B98" w:rsidP="00A90B98">
            <w:pPr>
              <w:widowControl w:val="0"/>
              <w:numPr>
                <w:ilvl w:val="0"/>
                <w:numId w:val="6"/>
              </w:numPr>
              <w:tabs>
                <w:tab w:val="clear" w:pos="288"/>
                <w:tab w:val="left" w:pos="451"/>
              </w:tabs>
              <w:kinsoku w:val="0"/>
              <w:spacing w:after="0"/>
              <w:ind w:left="452" w:right="324" w:hanging="360"/>
              <w:rPr>
                <w:rFonts w:eastAsiaTheme="majorEastAsia"/>
                <w:i/>
                <w:iCs/>
                <w:szCs w:val="24"/>
              </w:rPr>
            </w:pPr>
            <w:r w:rsidRPr="00FF46F5">
              <w:rPr>
                <w:szCs w:val="24"/>
              </w:rPr>
              <w:t>No ongoing or recurring visible sheen in effluent</w:t>
            </w:r>
          </w:p>
          <w:p w14:paraId="2F184C11" w14:textId="77777777" w:rsidR="00A90B98" w:rsidRPr="00FF46F5" w:rsidRDefault="00A90B98" w:rsidP="00A90B98">
            <w:pPr>
              <w:widowControl w:val="0"/>
              <w:numPr>
                <w:ilvl w:val="0"/>
                <w:numId w:val="6"/>
              </w:numPr>
              <w:tabs>
                <w:tab w:val="clear" w:pos="288"/>
                <w:tab w:val="left" w:pos="451"/>
              </w:tabs>
              <w:kinsoku w:val="0"/>
              <w:spacing w:after="0"/>
              <w:ind w:left="452" w:right="144" w:hanging="360"/>
              <w:rPr>
                <w:rFonts w:eastAsiaTheme="majorEastAsia"/>
                <w:i/>
                <w:iCs/>
                <w:szCs w:val="24"/>
              </w:rPr>
            </w:pPr>
            <w:r w:rsidRPr="00FF46F5">
              <w:rPr>
                <w:szCs w:val="24"/>
              </w:rPr>
              <w:t>Daily average effluent TPH concentration  &lt; 10 mg/L</w:t>
            </w:r>
          </w:p>
          <w:p w14:paraId="522B06A9" w14:textId="77777777" w:rsidR="00A90B98" w:rsidRPr="00FF46F5" w:rsidRDefault="00A90B98" w:rsidP="00A90B98">
            <w:pPr>
              <w:spacing w:after="0"/>
              <w:ind w:left="403" w:hanging="288"/>
              <w:rPr>
                <w:szCs w:val="24"/>
              </w:rPr>
            </w:pPr>
            <w:r w:rsidRPr="00FF46F5">
              <w:rPr>
                <w:szCs w:val="24"/>
              </w:rPr>
              <w:t>Maximum effluent TPH concentration of 15 mg/L for a discrete (grab) sample</w:t>
            </w:r>
          </w:p>
        </w:tc>
      </w:tr>
      <w:tr w:rsidR="00A90B98" w:rsidRPr="00D62444" w14:paraId="7AB0F046" w14:textId="77777777" w:rsidTr="00A90B98">
        <w:trPr>
          <w:trHeight w:hRule="exact" w:val="361"/>
          <w:jc w:val="center"/>
        </w:trPr>
        <w:tc>
          <w:tcPr>
            <w:tcW w:w="2113" w:type="dxa"/>
            <w:vMerge w:val="restart"/>
            <w:tcBorders>
              <w:top w:val="single" w:sz="4" w:space="0" w:color="auto"/>
              <w:left w:val="single" w:sz="4" w:space="0" w:color="auto"/>
              <w:right w:val="single" w:sz="4" w:space="0" w:color="auto"/>
            </w:tcBorders>
          </w:tcPr>
          <w:p w14:paraId="641FBB3C" w14:textId="77777777" w:rsidR="00A90B98" w:rsidRPr="001E20A8" w:rsidRDefault="00A90B98" w:rsidP="00A90B98">
            <w:pPr>
              <w:spacing w:after="0"/>
              <w:ind w:left="120"/>
              <w:rPr>
                <w:szCs w:val="24"/>
                <w:vertAlign w:val="superscript"/>
              </w:rPr>
            </w:pPr>
            <w:r w:rsidRPr="001E20A8">
              <w:rPr>
                <w:szCs w:val="24"/>
              </w:rPr>
              <w:t xml:space="preserve">Pretreatment </w:t>
            </w:r>
            <w:r w:rsidRPr="001E20A8">
              <w:rPr>
                <w:szCs w:val="24"/>
                <w:vertAlign w:val="superscript"/>
              </w:rPr>
              <w:t>c</w:t>
            </w:r>
          </w:p>
        </w:tc>
        <w:tc>
          <w:tcPr>
            <w:tcW w:w="2860" w:type="dxa"/>
            <w:tcBorders>
              <w:top w:val="single" w:sz="4" w:space="0" w:color="auto"/>
              <w:left w:val="single" w:sz="4" w:space="0" w:color="auto"/>
              <w:bottom w:val="single" w:sz="4" w:space="0" w:color="auto"/>
              <w:right w:val="single" w:sz="4" w:space="0" w:color="auto"/>
            </w:tcBorders>
          </w:tcPr>
          <w:p w14:paraId="305ED240" w14:textId="77777777" w:rsidR="00A90B98" w:rsidRPr="001E20A8" w:rsidRDefault="00A90B98" w:rsidP="00A90B98">
            <w:pPr>
              <w:spacing w:after="0"/>
              <w:ind w:left="108" w:right="1008"/>
              <w:rPr>
                <w:szCs w:val="24"/>
              </w:rPr>
            </w:pPr>
            <w:r w:rsidRPr="001E20A8">
              <w:rPr>
                <w:szCs w:val="24"/>
              </w:rPr>
              <w:t xml:space="preserve">50-200 mg/L TSS </w:t>
            </w:r>
          </w:p>
        </w:tc>
        <w:tc>
          <w:tcPr>
            <w:tcW w:w="3897" w:type="dxa"/>
            <w:tcBorders>
              <w:top w:val="single" w:sz="4" w:space="0" w:color="auto"/>
              <w:left w:val="single" w:sz="4" w:space="0" w:color="auto"/>
              <w:bottom w:val="single" w:sz="4" w:space="0" w:color="auto"/>
              <w:right w:val="single" w:sz="4" w:space="0" w:color="auto"/>
            </w:tcBorders>
          </w:tcPr>
          <w:p w14:paraId="40B4B8D7" w14:textId="77777777" w:rsidR="00A90B98" w:rsidRPr="001E20A8" w:rsidRDefault="00A90B98" w:rsidP="00A90B98">
            <w:pPr>
              <w:autoSpaceDE w:val="0"/>
              <w:autoSpaceDN w:val="0"/>
              <w:adjustRightInd w:val="0"/>
              <w:spacing w:after="0"/>
              <w:ind w:left="115"/>
              <w:rPr>
                <w:szCs w:val="24"/>
              </w:rPr>
            </w:pPr>
            <w:r w:rsidRPr="001E20A8">
              <w:rPr>
                <w:szCs w:val="24"/>
              </w:rPr>
              <w:t xml:space="preserve">≤ 50 mg/L TSS </w:t>
            </w:r>
          </w:p>
          <w:p w14:paraId="7023F6E8" w14:textId="77777777" w:rsidR="00A90B98" w:rsidRPr="001E20A8" w:rsidRDefault="00A90B98" w:rsidP="00A90B98">
            <w:pPr>
              <w:autoSpaceDE w:val="0"/>
              <w:autoSpaceDN w:val="0"/>
              <w:adjustRightInd w:val="0"/>
              <w:spacing w:after="0"/>
              <w:ind w:left="115"/>
              <w:rPr>
                <w:szCs w:val="24"/>
              </w:rPr>
            </w:pPr>
          </w:p>
          <w:p w14:paraId="2EC40437" w14:textId="77777777" w:rsidR="00A90B98" w:rsidRPr="001E20A8" w:rsidRDefault="00A90B98" w:rsidP="00A90B98">
            <w:pPr>
              <w:spacing w:after="0"/>
              <w:ind w:left="108" w:right="180"/>
              <w:rPr>
                <w:szCs w:val="24"/>
              </w:rPr>
            </w:pPr>
          </w:p>
          <w:p w14:paraId="30E2750B" w14:textId="77777777" w:rsidR="00A90B98" w:rsidRPr="001E20A8" w:rsidRDefault="00A90B98" w:rsidP="00A90B98">
            <w:pPr>
              <w:spacing w:after="0"/>
              <w:ind w:left="108" w:right="180"/>
              <w:rPr>
                <w:szCs w:val="24"/>
              </w:rPr>
            </w:pPr>
          </w:p>
        </w:tc>
      </w:tr>
      <w:tr w:rsidR="00A90B98" w:rsidRPr="00D62444" w14:paraId="4898BAC3" w14:textId="77777777" w:rsidTr="00A90B98">
        <w:trPr>
          <w:trHeight w:hRule="exact" w:val="361"/>
          <w:jc w:val="center"/>
        </w:trPr>
        <w:tc>
          <w:tcPr>
            <w:tcW w:w="2113" w:type="dxa"/>
            <w:vMerge/>
            <w:tcBorders>
              <w:left w:val="single" w:sz="4" w:space="0" w:color="auto"/>
              <w:bottom w:val="single" w:sz="4" w:space="0" w:color="auto"/>
              <w:right w:val="single" w:sz="4" w:space="0" w:color="auto"/>
            </w:tcBorders>
          </w:tcPr>
          <w:p w14:paraId="70FE9FFE" w14:textId="77777777" w:rsidR="00A90B98" w:rsidRPr="001E20A8" w:rsidRDefault="00A90B98" w:rsidP="00A90B98">
            <w:pPr>
              <w:autoSpaceDE w:val="0"/>
              <w:autoSpaceDN w:val="0"/>
              <w:adjustRightInd w:val="0"/>
              <w:spacing w:after="0"/>
              <w:ind w:left="120" w:hanging="720"/>
              <w:rPr>
                <w:szCs w:val="24"/>
              </w:rPr>
            </w:pPr>
          </w:p>
        </w:tc>
        <w:tc>
          <w:tcPr>
            <w:tcW w:w="2860" w:type="dxa"/>
            <w:tcBorders>
              <w:top w:val="single" w:sz="4" w:space="0" w:color="auto"/>
              <w:left w:val="single" w:sz="4" w:space="0" w:color="auto"/>
              <w:bottom w:val="single" w:sz="4" w:space="0" w:color="auto"/>
              <w:right w:val="single" w:sz="4" w:space="0" w:color="auto"/>
            </w:tcBorders>
          </w:tcPr>
          <w:p w14:paraId="734CC922" w14:textId="77777777" w:rsidR="00A90B98" w:rsidRPr="001E20A8" w:rsidRDefault="00A90B98" w:rsidP="00A90B98">
            <w:pPr>
              <w:spacing w:after="0"/>
              <w:ind w:left="108" w:right="1008"/>
              <w:rPr>
                <w:szCs w:val="24"/>
              </w:rPr>
            </w:pPr>
            <w:r w:rsidRPr="001E20A8">
              <w:rPr>
                <w:szCs w:val="24"/>
              </w:rPr>
              <w:t>≥ 200 mg/L TSS</w:t>
            </w:r>
          </w:p>
        </w:tc>
        <w:tc>
          <w:tcPr>
            <w:tcW w:w="3897" w:type="dxa"/>
            <w:tcBorders>
              <w:top w:val="single" w:sz="4" w:space="0" w:color="auto"/>
              <w:left w:val="single" w:sz="4" w:space="0" w:color="auto"/>
              <w:bottom w:val="single" w:sz="4" w:space="0" w:color="auto"/>
              <w:right w:val="single" w:sz="4" w:space="0" w:color="auto"/>
            </w:tcBorders>
          </w:tcPr>
          <w:p w14:paraId="63CD12EA" w14:textId="77777777" w:rsidR="00A90B98" w:rsidRPr="001E20A8" w:rsidRDefault="00A90B98" w:rsidP="00A90B98">
            <w:pPr>
              <w:autoSpaceDE w:val="0"/>
              <w:autoSpaceDN w:val="0"/>
              <w:adjustRightInd w:val="0"/>
              <w:spacing w:after="0"/>
              <w:ind w:left="115"/>
              <w:rPr>
                <w:szCs w:val="24"/>
              </w:rPr>
            </w:pPr>
            <w:r w:rsidRPr="001E20A8">
              <w:rPr>
                <w:szCs w:val="24"/>
              </w:rPr>
              <w:t>≥ 50% TSS removal</w:t>
            </w:r>
          </w:p>
          <w:p w14:paraId="4D5B74B2" w14:textId="77777777" w:rsidR="00A90B98" w:rsidRPr="001E20A8" w:rsidRDefault="00A90B98" w:rsidP="00A90B98">
            <w:pPr>
              <w:autoSpaceDE w:val="0"/>
              <w:autoSpaceDN w:val="0"/>
              <w:adjustRightInd w:val="0"/>
              <w:spacing w:after="0"/>
              <w:ind w:left="115" w:hanging="720"/>
              <w:rPr>
                <w:szCs w:val="24"/>
              </w:rPr>
            </w:pPr>
          </w:p>
        </w:tc>
      </w:tr>
      <w:tr w:rsidR="00A90B98" w:rsidRPr="004E7C93" w14:paraId="1887F817" w14:textId="77777777" w:rsidTr="00A90B98">
        <w:trPr>
          <w:trHeight w:hRule="exact" w:val="3232"/>
          <w:jc w:val="center"/>
        </w:trPr>
        <w:tc>
          <w:tcPr>
            <w:tcW w:w="8870" w:type="dxa"/>
            <w:gridSpan w:val="3"/>
            <w:tcBorders>
              <w:top w:val="single" w:sz="4" w:space="0" w:color="auto"/>
              <w:left w:val="single" w:sz="4" w:space="0" w:color="auto"/>
              <w:bottom w:val="single" w:sz="4" w:space="0" w:color="auto"/>
              <w:right w:val="single" w:sz="4" w:space="0" w:color="auto"/>
            </w:tcBorders>
          </w:tcPr>
          <w:p w14:paraId="2641AC79" w14:textId="77777777" w:rsidR="00A90B98" w:rsidRPr="004E7C93" w:rsidRDefault="00A90B98" w:rsidP="00A90B98">
            <w:pPr>
              <w:pStyle w:val="ListParagraph"/>
              <w:numPr>
                <w:ilvl w:val="0"/>
                <w:numId w:val="25"/>
              </w:numPr>
            </w:pPr>
            <w:r w:rsidRPr="004E7C93">
              <w:t>Samples with influent concentrations that are greater than the range may be included by artificially setting the value at the upper end of the concentration range prior to completing the pollutant removal efficiency calculations. If the applicant opts to include samples with concentrations that are greater than the influent range, they must include all valid samples that are greater than the range (i.e. applicants cannot “cherry pick” data.</w:t>
            </w:r>
          </w:p>
          <w:p w14:paraId="40826B6F" w14:textId="77777777" w:rsidR="00A90B98" w:rsidRPr="004E7C93" w:rsidRDefault="00A90B98" w:rsidP="00A90B98">
            <w:pPr>
              <w:pStyle w:val="ListParagraph"/>
              <w:numPr>
                <w:ilvl w:val="0"/>
                <w:numId w:val="25"/>
              </w:numPr>
            </w:pPr>
            <w:r w:rsidRPr="004E7C93">
              <w:t>See TAPE Technical Guidance Manual for further details.</w:t>
            </w:r>
          </w:p>
          <w:p w14:paraId="6660541E" w14:textId="77777777" w:rsidR="00A90B98" w:rsidRPr="004E7C93" w:rsidRDefault="00A90B98" w:rsidP="00A90B98">
            <w:pPr>
              <w:pStyle w:val="ListParagraph"/>
              <w:numPr>
                <w:ilvl w:val="0"/>
                <w:numId w:val="25"/>
              </w:numPr>
            </w:pPr>
            <w:r w:rsidRPr="004E7C93">
              <w:t>Pretreatment technologies generally apply to (1) project sites using infiltration treatment and (2) treatment systems where pretreatment is needed to ensure and extend performance of the downstream basic or dissolved metals treatment facilities.</w:t>
            </w:r>
          </w:p>
        </w:tc>
      </w:tr>
    </w:tbl>
    <w:p w14:paraId="33454121" w14:textId="77777777" w:rsidR="00A90B98" w:rsidRDefault="00A90B98" w:rsidP="00A90B98">
      <w:pPr>
        <w:spacing w:before="120" w:after="120"/>
        <w:ind w:left="270"/>
        <w:rPr>
          <w:b/>
          <w:bCs/>
          <w:szCs w:val="24"/>
        </w:rPr>
      </w:pPr>
      <w:r w:rsidRPr="003B1C3E">
        <w:rPr>
          <w:b/>
          <w:bCs/>
          <w:szCs w:val="24"/>
        </w:rPr>
        <w:t>Table 2-2</w:t>
      </w:r>
      <w:r>
        <w:rPr>
          <w:b/>
          <w:bCs/>
          <w:szCs w:val="24"/>
        </w:rPr>
        <w:t>.</w:t>
      </w:r>
      <w:r w:rsidRPr="003B1C3E">
        <w:rPr>
          <w:b/>
          <w:bCs/>
          <w:szCs w:val="24"/>
        </w:rPr>
        <w:t xml:space="preserve"> TAPE Performance Goals</w:t>
      </w:r>
    </w:p>
    <w:p w14:paraId="1318321F" w14:textId="22478789" w:rsidR="00C30CCF" w:rsidRPr="00C30CCF" w:rsidRDefault="00C30CCF" w:rsidP="00A90B98">
      <w:pPr>
        <w:spacing w:before="120" w:after="120"/>
        <w:ind w:left="270"/>
        <w:rPr>
          <w:bCs/>
          <w:color w:val="008000"/>
          <w:szCs w:val="24"/>
        </w:rPr>
      </w:pPr>
      <w:r w:rsidRPr="00C30CCF">
        <w:rPr>
          <w:bCs/>
          <w:color w:val="008000"/>
          <w:szCs w:val="24"/>
        </w:rPr>
        <w:t>End Read more</w:t>
      </w:r>
    </w:p>
    <w:p w14:paraId="02E0605D" w14:textId="77777777" w:rsidR="00A90B98" w:rsidRPr="00D62444" w:rsidRDefault="00A90B98" w:rsidP="00A90B98">
      <w:pPr>
        <w:pStyle w:val="Heading4"/>
        <w:spacing w:before="0" w:after="120"/>
        <w:rPr>
          <w:szCs w:val="24"/>
        </w:rPr>
      </w:pPr>
      <w:r w:rsidRPr="00D62444">
        <w:rPr>
          <w:szCs w:val="24"/>
        </w:rPr>
        <w:t>Information Available to the Public</w:t>
      </w:r>
    </w:p>
    <w:p w14:paraId="7282A1AE" w14:textId="20CE6C3C" w:rsidR="00A90B98" w:rsidRDefault="00C30CCF" w:rsidP="00F321D5">
      <w:pPr>
        <w:spacing w:after="120"/>
        <w:rPr>
          <w:szCs w:val="24"/>
        </w:rPr>
      </w:pPr>
      <w:r w:rsidRPr="00C30CCF">
        <w:rPr>
          <w:color w:val="008000"/>
          <w:szCs w:val="24"/>
        </w:rPr>
        <w:t>Read More</w:t>
      </w:r>
      <w:r>
        <w:rPr>
          <w:szCs w:val="24"/>
        </w:rPr>
        <w:t xml:space="preserve"> </w:t>
      </w:r>
      <w:r w:rsidR="00A90B98" w:rsidRPr="003379F5">
        <w:rPr>
          <w:szCs w:val="24"/>
        </w:rPr>
        <w:t xml:space="preserve">Ecology evaluates the existing data provided by an applicant </w:t>
      </w:r>
      <w:r w:rsidR="008E5AA9">
        <w:rPr>
          <w:szCs w:val="24"/>
        </w:rPr>
        <w:t>for</w:t>
      </w:r>
      <w:r w:rsidR="008E5AA9" w:rsidRPr="003379F5">
        <w:rPr>
          <w:szCs w:val="24"/>
        </w:rPr>
        <w:t xml:space="preserve"> </w:t>
      </w:r>
      <w:r w:rsidR="00A90B98" w:rsidRPr="003379F5">
        <w:rPr>
          <w:szCs w:val="24"/>
        </w:rPr>
        <w:t xml:space="preserve">a stormwater BMP to assign use level designations that determine how many installations may occur in Washington </w:t>
      </w:r>
      <w:r w:rsidR="00A90B98">
        <w:rPr>
          <w:szCs w:val="24"/>
        </w:rPr>
        <w:br w:type="page"/>
      </w:r>
    </w:p>
    <w:p w14:paraId="188197E9" w14:textId="77777777" w:rsidR="00A90B98" w:rsidRDefault="00A90B98" w:rsidP="00A90B98">
      <w:pPr>
        <w:spacing w:after="120"/>
        <w:rPr>
          <w:szCs w:val="24"/>
        </w:rPr>
      </w:pPr>
    </w:p>
    <w:tbl>
      <w:tblPr>
        <w:tblW w:w="0" w:type="auto"/>
        <w:jc w:val="center"/>
        <w:tblLayout w:type="fixed"/>
        <w:tblCellMar>
          <w:left w:w="0" w:type="dxa"/>
          <w:right w:w="0" w:type="dxa"/>
        </w:tblCellMar>
        <w:tblLook w:val="0000" w:firstRow="0" w:lastRow="0" w:firstColumn="0" w:lastColumn="0" w:noHBand="0" w:noVBand="0"/>
      </w:tblPr>
      <w:tblGrid>
        <w:gridCol w:w="1462"/>
        <w:gridCol w:w="1863"/>
        <w:gridCol w:w="1263"/>
        <w:gridCol w:w="2067"/>
        <w:gridCol w:w="2340"/>
      </w:tblGrid>
      <w:tr w:rsidR="00A90B98" w:rsidRPr="002813A3" w14:paraId="316394F3" w14:textId="77777777" w:rsidTr="00A90B98">
        <w:trPr>
          <w:trHeight w:hRule="exact" w:val="1081"/>
          <w:jc w:val="center"/>
        </w:trPr>
        <w:tc>
          <w:tcPr>
            <w:tcW w:w="1462" w:type="dxa"/>
            <w:tcBorders>
              <w:top w:val="single" w:sz="4" w:space="0" w:color="auto"/>
              <w:left w:val="single" w:sz="4" w:space="0" w:color="auto"/>
              <w:bottom w:val="single" w:sz="4" w:space="0" w:color="auto"/>
              <w:right w:val="single" w:sz="4" w:space="0" w:color="auto"/>
            </w:tcBorders>
            <w:shd w:val="clear" w:color="auto" w:fill="C0C0C0"/>
            <w:vAlign w:val="center"/>
          </w:tcPr>
          <w:p w14:paraId="3EAD7753" w14:textId="77777777" w:rsidR="00A90B98" w:rsidRPr="002813A3" w:rsidRDefault="00A90B98" w:rsidP="00A90B98">
            <w:pPr>
              <w:spacing w:after="120"/>
              <w:jc w:val="center"/>
              <w:rPr>
                <w:b/>
                <w:kern w:val="28"/>
              </w:rPr>
            </w:pPr>
            <w:r w:rsidRPr="002813A3">
              <w:rPr>
                <w:b/>
              </w:rPr>
              <w:t>Use level designation</w:t>
            </w:r>
          </w:p>
        </w:tc>
        <w:tc>
          <w:tcPr>
            <w:tcW w:w="1863" w:type="dxa"/>
            <w:tcBorders>
              <w:top w:val="single" w:sz="4" w:space="0" w:color="auto"/>
              <w:left w:val="single" w:sz="4" w:space="0" w:color="auto"/>
              <w:bottom w:val="single" w:sz="4" w:space="0" w:color="auto"/>
              <w:right w:val="single" w:sz="4" w:space="0" w:color="auto"/>
            </w:tcBorders>
            <w:shd w:val="clear" w:color="auto" w:fill="C0C0C0"/>
            <w:vAlign w:val="center"/>
          </w:tcPr>
          <w:p w14:paraId="1FC76F0A" w14:textId="77777777" w:rsidR="00A90B98" w:rsidRPr="002813A3" w:rsidRDefault="00A90B98" w:rsidP="00A90B98">
            <w:pPr>
              <w:spacing w:after="120"/>
              <w:ind w:left="115"/>
              <w:jc w:val="center"/>
              <w:rPr>
                <w:b/>
                <w:kern w:val="28"/>
              </w:rPr>
            </w:pPr>
            <w:r w:rsidRPr="002813A3">
              <w:rPr>
                <w:b/>
              </w:rPr>
              <w:t xml:space="preserve">Minimum data required for Designation </w:t>
            </w:r>
            <w:r w:rsidRPr="002813A3">
              <w:rPr>
                <w:b/>
                <w:vertAlign w:val="superscript"/>
              </w:rPr>
              <w:t>a</w:t>
            </w:r>
          </w:p>
        </w:tc>
        <w:tc>
          <w:tcPr>
            <w:tcW w:w="1263" w:type="dxa"/>
            <w:tcBorders>
              <w:top w:val="single" w:sz="4" w:space="0" w:color="auto"/>
              <w:left w:val="single" w:sz="4" w:space="0" w:color="auto"/>
              <w:bottom w:val="single" w:sz="4" w:space="0" w:color="auto"/>
              <w:right w:val="single" w:sz="4" w:space="0" w:color="auto"/>
            </w:tcBorders>
            <w:shd w:val="clear" w:color="auto" w:fill="C0C0C0"/>
            <w:vAlign w:val="center"/>
          </w:tcPr>
          <w:p w14:paraId="40FB9BD7" w14:textId="77777777" w:rsidR="00A90B98" w:rsidRPr="002813A3" w:rsidRDefault="00A90B98" w:rsidP="00A90B98">
            <w:pPr>
              <w:spacing w:after="120"/>
              <w:jc w:val="center"/>
              <w:rPr>
                <w:b/>
                <w:kern w:val="28"/>
              </w:rPr>
            </w:pPr>
            <w:r w:rsidRPr="002813A3">
              <w:rPr>
                <w:b/>
              </w:rPr>
              <w:t>Time limit</w:t>
            </w:r>
            <w:r w:rsidRPr="002813A3">
              <w:rPr>
                <w:b/>
              </w:rPr>
              <w:br/>
              <w:t>(months)</w:t>
            </w:r>
            <w:r w:rsidRPr="002813A3">
              <w:rPr>
                <w:b/>
                <w:vertAlign w:val="superscript"/>
              </w:rPr>
              <w:t>b</w:t>
            </w:r>
          </w:p>
        </w:tc>
        <w:tc>
          <w:tcPr>
            <w:tcW w:w="2067" w:type="dxa"/>
            <w:tcBorders>
              <w:top w:val="single" w:sz="4" w:space="0" w:color="auto"/>
              <w:left w:val="single" w:sz="4" w:space="0" w:color="auto"/>
              <w:bottom w:val="single" w:sz="4" w:space="0" w:color="auto"/>
              <w:right w:val="single" w:sz="4" w:space="0" w:color="auto"/>
            </w:tcBorders>
            <w:shd w:val="clear" w:color="auto" w:fill="C0C0C0"/>
            <w:vAlign w:val="center"/>
          </w:tcPr>
          <w:p w14:paraId="0F964C58" w14:textId="77777777" w:rsidR="00A90B98" w:rsidRPr="002813A3" w:rsidRDefault="00A90B98" w:rsidP="00A90B98">
            <w:pPr>
              <w:spacing w:after="120"/>
              <w:ind w:left="106"/>
              <w:jc w:val="center"/>
              <w:rPr>
                <w:b/>
                <w:kern w:val="28"/>
              </w:rPr>
            </w:pPr>
            <w:r w:rsidRPr="002813A3">
              <w:rPr>
                <w:b/>
              </w:rPr>
              <w:t>Maximum number of installations in Washington State</w:t>
            </w:r>
          </w:p>
        </w:tc>
        <w:tc>
          <w:tcPr>
            <w:tcW w:w="2340" w:type="dxa"/>
            <w:tcBorders>
              <w:top w:val="single" w:sz="4" w:space="0" w:color="auto"/>
              <w:left w:val="single" w:sz="4" w:space="0" w:color="auto"/>
              <w:bottom w:val="single" w:sz="4" w:space="0" w:color="auto"/>
              <w:right w:val="single" w:sz="4" w:space="0" w:color="auto"/>
            </w:tcBorders>
            <w:shd w:val="clear" w:color="auto" w:fill="C0C0C0"/>
            <w:vAlign w:val="center"/>
          </w:tcPr>
          <w:p w14:paraId="13FB7927" w14:textId="77777777" w:rsidR="00A90B98" w:rsidRPr="002813A3" w:rsidRDefault="00A90B98" w:rsidP="00A90B98">
            <w:pPr>
              <w:spacing w:after="120"/>
              <w:ind w:left="108" w:right="576"/>
              <w:jc w:val="center"/>
              <w:rPr>
                <w:b/>
                <w:kern w:val="28"/>
              </w:rPr>
            </w:pPr>
            <w:r w:rsidRPr="002813A3">
              <w:rPr>
                <w:b/>
              </w:rPr>
              <w:t>Field testing required under designation</w:t>
            </w:r>
          </w:p>
        </w:tc>
      </w:tr>
      <w:tr w:rsidR="00A90B98" w:rsidRPr="002813A3" w14:paraId="73C11237" w14:textId="77777777" w:rsidTr="00A90B98">
        <w:trPr>
          <w:trHeight w:val="1610"/>
          <w:jc w:val="center"/>
        </w:trPr>
        <w:tc>
          <w:tcPr>
            <w:tcW w:w="1462" w:type="dxa"/>
            <w:tcBorders>
              <w:top w:val="single" w:sz="4" w:space="0" w:color="auto"/>
              <w:left w:val="single" w:sz="4" w:space="0" w:color="auto"/>
              <w:bottom w:val="single" w:sz="4" w:space="0" w:color="auto"/>
              <w:right w:val="single" w:sz="4" w:space="0" w:color="auto"/>
            </w:tcBorders>
            <w:vAlign w:val="center"/>
          </w:tcPr>
          <w:p w14:paraId="54560891" w14:textId="77777777" w:rsidR="00A90B98" w:rsidRPr="002813A3" w:rsidRDefault="00A90B98" w:rsidP="00A90B98">
            <w:pPr>
              <w:spacing w:after="120"/>
              <w:ind w:left="115"/>
              <w:rPr>
                <w:b/>
                <w:kern w:val="28"/>
              </w:rPr>
            </w:pPr>
            <w:r w:rsidRPr="002813A3">
              <w:t xml:space="preserve">Pilot </w:t>
            </w:r>
            <w:r w:rsidRPr="002813A3">
              <w:br/>
              <w:t>(PULD)</w:t>
            </w:r>
          </w:p>
        </w:tc>
        <w:tc>
          <w:tcPr>
            <w:tcW w:w="1863" w:type="dxa"/>
            <w:tcBorders>
              <w:top w:val="single" w:sz="4" w:space="0" w:color="auto"/>
              <w:left w:val="single" w:sz="4" w:space="0" w:color="auto"/>
              <w:bottom w:val="single" w:sz="4" w:space="0" w:color="auto"/>
              <w:right w:val="single" w:sz="4" w:space="0" w:color="auto"/>
            </w:tcBorders>
            <w:vAlign w:val="center"/>
          </w:tcPr>
          <w:p w14:paraId="039377CC" w14:textId="77777777" w:rsidR="00A90B98" w:rsidRPr="002813A3" w:rsidRDefault="00A90B98" w:rsidP="00A90B98">
            <w:pPr>
              <w:spacing w:after="120"/>
              <w:ind w:left="115"/>
              <w:rPr>
                <w:b/>
                <w:kern w:val="28"/>
              </w:rPr>
            </w:pPr>
            <w:r w:rsidRPr="002813A3">
              <w:t>Laboratory</w:t>
            </w:r>
          </w:p>
        </w:tc>
        <w:tc>
          <w:tcPr>
            <w:tcW w:w="1263" w:type="dxa"/>
            <w:tcBorders>
              <w:top w:val="single" w:sz="4" w:space="0" w:color="auto"/>
              <w:left w:val="single" w:sz="4" w:space="0" w:color="auto"/>
              <w:bottom w:val="single" w:sz="4" w:space="0" w:color="auto"/>
              <w:right w:val="single" w:sz="4" w:space="0" w:color="auto"/>
            </w:tcBorders>
            <w:vAlign w:val="center"/>
          </w:tcPr>
          <w:p w14:paraId="4B678DC6" w14:textId="77777777" w:rsidR="00A90B98" w:rsidRPr="002813A3" w:rsidRDefault="00A90B98" w:rsidP="00A90B98">
            <w:pPr>
              <w:spacing w:after="120"/>
              <w:ind w:left="110"/>
              <w:rPr>
                <w:b/>
                <w:kern w:val="28"/>
              </w:rPr>
            </w:pPr>
            <w:r w:rsidRPr="002813A3">
              <w:t>30</w:t>
            </w:r>
          </w:p>
        </w:tc>
        <w:tc>
          <w:tcPr>
            <w:tcW w:w="2067" w:type="dxa"/>
            <w:tcBorders>
              <w:top w:val="single" w:sz="4" w:space="0" w:color="auto"/>
              <w:left w:val="single" w:sz="4" w:space="0" w:color="auto"/>
              <w:bottom w:val="single" w:sz="4" w:space="0" w:color="auto"/>
              <w:right w:val="single" w:sz="4" w:space="0" w:color="auto"/>
            </w:tcBorders>
            <w:vAlign w:val="center"/>
          </w:tcPr>
          <w:p w14:paraId="5EB6B567" w14:textId="77777777" w:rsidR="00A90B98" w:rsidRPr="002813A3" w:rsidRDefault="00A90B98" w:rsidP="00A90B98">
            <w:pPr>
              <w:spacing w:after="120"/>
              <w:ind w:left="106"/>
              <w:rPr>
                <w:b/>
                <w:kern w:val="28"/>
              </w:rPr>
            </w:pPr>
            <w:r w:rsidRPr="002813A3">
              <w:t>5</w:t>
            </w:r>
            <w:r w:rsidRPr="002813A3">
              <w:rPr>
                <w:vertAlign w:val="superscript"/>
              </w:rPr>
              <w:t>c</w:t>
            </w:r>
          </w:p>
        </w:tc>
        <w:tc>
          <w:tcPr>
            <w:tcW w:w="2340" w:type="dxa"/>
            <w:tcBorders>
              <w:top w:val="single" w:sz="4" w:space="0" w:color="auto"/>
              <w:left w:val="single" w:sz="4" w:space="0" w:color="auto"/>
              <w:bottom w:val="single" w:sz="4" w:space="0" w:color="auto"/>
              <w:right w:val="single" w:sz="4" w:space="0" w:color="auto"/>
            </w:tcBorders>
            <w:vAlign w:val="center"/>
          </w:tcPr>
          <w:p w14:paraId="225A0D68" w14:textId="77777777" w:rsidR="00A90B98" w:rsidRPr="002813A3" w:rsidRDefault="00A90B98" w:rsidP="00A90B98">
            <w:pPr>
              <w:spacing w:after="120"/>
              <w:ind w:left="86"/>
              <w:rPr>
                <w:b/>
                <w:kern w:val="28"/>
              </w:rPr>
            </w:pPr>
            <w:r w:rsidRPr="002813A3">
              <w:t xml:space="preserve">A minimum of one site indicative of, or located in, the Pacific Northwest; the applicant must monitor </w:t>
            </w:r>
            <w:r w:rsidRPr="002813A3">
              <w:rPr>
                <w:i/>
                <w:iCs/>
                <w:w w:val="110"/>
              </w:rPr>
              <w:t xml:space="preserve">all </w:t>
            </w:r>
            <w:r w:rsidRPr="002813A3">
              <w:t xml:space="preserve">sites installed in Washington State </w:t>
            </w:r>
            <w:r w:rsidRPr="002813A3">
              <w:rPr>
                <w:vertAlign w:val="superscript"/>
              </w:rPr>
              <w:t>d</w:t>
            </w:r>
          </w:p>
        </w:tc>
      </w:tr>
      <w:tr w:rsidR="00A90B98" w:rsidRPr="002813A3" w14:paraId="5B3D6CBD" w14:textId="77777777" w:rsidTr="00A90B98">
        <w:trPr>
          <w:trHeight w:hRule="exact" w:val="1180"/>
          <w:jc w:val="center"/>
        </w:trPr>
        <w:tc>
          <w:tcPr>
            <w:tcW w:w="1462" w:type="dxa"/>
            <w:tcBorders>
              <w:top w:val="single" w:sz="4" w:space="0" w:color="auto"/>
              <w:left w:val="single" w:sz="4" w:space="0" w:color="auto"/>
              <w:bottom w:val="single" w:sz="4" w:space="0" w:color="auto"/>
              <w:right w:val="single" w:sz="4" w:space="0" w:color="auto"/>
            </w:tcBorders>
            <w:vAlign w:val="center"/>
          </w:tcPr>
          <w:p w14:paraId="50E4B41A" w14:textId="77777777" w:rsidR="00A90B98" w:rsidRPr="002813A3" w:rsidRDefault="00A90B98" w:rsidP="00A90B98">
            <w:pPr>
              <w:spacing w:after="120"/>
              <w:ind w:left="115"/>
              <w:rPr>
                <w:b/>
                <w:kern w:val="28"/>
              </w:rPr>
            </w:pPr>
            <w:r w:rsidRPr="002813A3">
              <w:t>Conditional (CULD)</w:t>
            </w:r>
          </w:p>
        </w:tc>
        <w:tc>
          <w:tcPr>
            <w:tcW w:w="1863" w:type="dxa"/>
            <w:tcBorders>
              <w:top w:val="single" w:sz="4" w:space="0" w:color="auto"/>
              <w:left w:val="single" w:sz="4" w:space="0" w:color="auto"/>
              <w:bottom w:val="single" w:sz="4" w:space="0" w:color="auto"/>
              <w:right w:val="single" w:sz="4" w:space="0" w:color="auto"/>
            </w:tcBorders>
            <w:vAlign w:val="center"/>
          </w:tcPr>
          <w:p w14:paraId="70DE277A" w14:textId="77777777" w:rsidR="00A90B98" w:rsidRPr="002813A3" w:rsidRDefault="00A90B98" w:rsidP="00A90B98">
            <w:pPr>
              <w:spacing w:after="120"/>
              <w:ind w:left="108" w:right="360"/>
              <w:rPr>
                <w:b/>
                <w:kern w:val="28"/>
              </w:rPr>
            </w:pPr>
            <w:r w:rsidRPr="002813A3">
              <w:t>Field data required; laboratory data may supplement</w:t>
            </w:r>
          </w:p>
        </w:tc>
        <w:tc>
          <w:tcPr>
            <w:tcW w:w="1263" w:type="dxa"/>
            <w:tcBorders>
              <w:top w:val="single" w:sz="4" w:space="0" w:color="auto"/>
              <w:left w:val="single" w:sz="4" w:space="0" w:color="auto"/>
              <w:bottom w:val="single" w:sz="4" w:space="0" w:color="auto"/>
              <w:right w:val="single" w:sz="4" w:space="0" w:color="auto"/>
            </w:tcBorders>
            <w:vAlign w:val="center"/>
          </w:tcPr>
          <w:p w14:paraId="159D71F4" w14:textId="77777777" w:rsidR="00A90B98" w:rsidRPr="002813A3" w:rsidRDefault="00A90B98" w:rsidP="00A90B98">
            <w:pPr>
              <w:spacing w:after="120"/>
              <w:ind w:left="110"/>
              <w:rPr>
                <w:b/>
                <w:kern w:val="28"/>
              </w:rPr>
            </w:pPr>
            <w:r w:rsidRPr="002813A3">
              <w:t>30</w:t>
            </w:r>
          </w:p>
        </w:tc>
        <w:tc>
          <w:tcPr>
            <w:tcW w:w="2067" w:type="dxa"/>
            <w:tcBorders>
              <w:top w:val="single" w:sz="4" w:space="0" w:color="auto"/>
              <w:left w:val="single" w:sz="4" w:space="0" w:color="auto"/>
              <w:bottom w:val="single" w:sz="4" w:space="0" w:color="auto"/>
              <w:right w:val="single" w:sz="4" w:space="0" w:color="auto"/>
            </w:tcBorders>
            <w:vAlign w:val="center"/>
          </w:tcPr>
          <w:p w14:paraId="54295037" w14:textId="77777777" w:rsidR="00A90B98" w:rsidRPr="002813A3" w:rsidRDefault="00A90B98" w:rsidP="00A90B98">
            <w:pPr>
              <w:spacing w:after="120"/>
              <w:ind w:left="106"/>
              <w:rPr>
                <w:b/>
                <w:kern w:val="28"/>
              </w:rPr>
            </w:pPr>
            <w:r w:rsidRPr="002813A3">
              <w:t>10</w:t>
            </w:r>
            <w:r w:rsidRPr="002813A3">
              <w:rPr>
                <w:vertAlign w:val="superscript"/>
              </w:rPr>
              <w:t>c</w:t>
            </w:r>
          </w:p>
        </w:tc>
        <w:tc>
          <w:tcPr>
            <w:tcW w:w="2340" w:type="dxa"/>
            <w:tcBorders>
              <w:top w:val="single" w:sz="4" w:space="0" w:color="auto"/>
              <w:left w:val="single" w:sz="4" w:space="0" w:color="auto"/>
              <w:bottom w:val="single" w:sz="4" w:space="0" w:color="auto"/>
              <w:right w:val="single" w:sz="4" w:space="0" w:color="auto"/>
            </w:tcBorders>
            <w:vAlign w:val="center"/>
          </w:tcPr>
          <w:p w14:paraId="4FF73F1F" w14:textId="77777777" w:rsidR="00A90B98" w:rsidRPr="002813A3" w:rsidRDefault="00A90B98" w:rsidP="00A90B98">
            <w:pPr>
              <w:spacing w:after="120"/>
              <w:ind w:left="86"/>
              <w:rPr>
                <w:b/>
                <w:kern w:val="28"/>
              </w:rPr>
            </w:pPr>
            <w:r w:rsidRPr="002813A3">
              <w:t>A minimum of one site indicative of, or located in, the Pacific Northwest</w:t>
            </w:r>
          </w:p>
        </w:tc>
      </w:tr>
      <w:tr w:rsidR="00A90B98" w:rsidRPr="002813A3" w14:paraId="698E3296" w14:textId="77777777" w:rsidTr="00A90B98">
        <w:trPr>
          <w:trHeight w:hRule="exact" w:val="1171"/>
          <w:jc w:val="center"/>
        </w:trPr>
        <w:tc>
          <w:tcPr>
            <w:tcW w:w="1462" w:type="dxa"/>
            <w:tcBorders>
              <w:top w:val="single" w:sz="4" w:space="0" w:color="auto"/>
              <w:left w:val="single" w:sz="4" w:space="0" w:color="auto"/>
              <w:bottom w:val="single" w:sz="4" w:space="0" w:color="auto"/>
              <w:right w:val="single" w:sz="4" w:space="0" w:color="auto"/>
            </w:tcBorders>
            <w:vAlign w:val="center"/>
          </w:tcPr>
          <w:p w14:paraId="5E817EC0" w14:textId="77777777" w:rsidR="00A90B98" w:rsidRPr="002813A3" w:rsidRDefault="00A90B98" w:rsidP="00A90B98">
            <w:pPr>
              <w:spacing w:after="120"/>
              <w:ind w:left="115"/>
              <w:rPr>
                <w:b/>
                <w:kern w:val="28"/>
              </w:rPr>
            </w:pPr>
            <w:r w:rsidRPr="002813A3">
              <w:t>General (GULD)</w:t>
            </w:r>
          </w:p>
        </w:tc>
        <w:tc>
          <w:tcPr>
            <w:tcW w:w="1863" w:type="dxa"/>
            <w:tcBorders>
              <w:top w:val="single" w:sz="4" w:space="0" w:color="auto"/>
              <w:left w:val="single" w:sz="4" w:space="0" w:color="auto"/>
              <w:bottom w:val="single" w:sz="4" w:space="0" w:color="auto"/>
              <w:right w:val="single" w:sz="4" w:space="0" w:color="auto"/>
            </w:tcBorders>
            <w:vAlign w:val="center"/>
          </w:tcPr>
          <w:p w14:paraId="28E881C4" w14:textId="77777777" w:rsidR="00A90B98" w:rsidRPr="002813A3" w:rsidRDefault="00A90B98" w:rsidP="00A90B98">
            <w:pPr>
              <w:spacing w:after="120"/>
              <w:ind w:left="108" w:right="360"/>
              <w:rPr>
                <w:b/>
                <w:kern w:val="28"/>
              </w:rPr>
            </w:pPr>
            <w:r w:rsidRPr="002813A3">
              <w:t>Field data required; laboratory data may supplement</w:t>
            </w:r>
          </w:p>
        </w:tc>
        <w:tc>
          <w:tcPr>
            <w:tcW w:w="1263" w:type="dxa"/>
            <w:tcBorders>
              <w:top w:val="single" w:sz="4" w:space="0" w:color="auto"/>
              <w:left w:val="single" w:sz="4" w:space="0" w:color="auto"/>
              <w:bottom w:val="single" w:sz="4" w:space="0" w:color="auto"/>
              <w:right w:val="single" w:sz="4" w:space="0" w:color="auto"/>
            </w:tcBorders>
            <w:vAlign w:val="center"/>
          </w:tcPr>
          <w:p w14:paraId="7AC6F2E6" w14:textId="77777777" w:rsidR="00A90B98" w:rsidRPr="002813A3" w:rsidRDefault="00A90B98" w:rsidP="00A90B98">
            <w:pPr>
              <w:spacing w:after="120"/>
              <w:ind w:left="110"/>
              <w:rPr>
                <w:b/>
                <w:kern w:val="28"/>
              </w:rPr>
            </w:pPr>
            <w:r w:rsidRPr="002813A3">
              <w:t>Unlimited</w:t>
            </w:r>
          </w:p>
        </w:tc>
        <w:tc>
          <w:tcPr>
            <w:tcW w:w="2067" w:type="dxa"/>
            <w:tcBorders>
              <w:top w:val="single" w:sz="4" w:space="0" w:color="auto"/>
              <w:left w:val="single" w:sz="4" w:space="0" w:color="auto"/>
              <w:bottom w:val="single" w:sz="4" w:space="0" w:color="auto"/>
              <w:right w:val="single" w:sz="4" w:space="0" w:color="auto"/>
            </w:tcBorders>
            <w:vAlign w:val="center"/>
          </w:tcPr>
          <w:p w14:paraId="3D615252" w14:textId="77777777" w:rsidR="00A90B98" w:rsidRPr="002813A3" w:rsidRDefault="00A90B98" w:rsidP="00A90B98">
            <w:pPr>
              <w:spacing w:after="120"/>
              <w:ind w:left="106"/>
              <w:rPr>
                <w:b/>
                <w:kern w:val="28"/>
              </w:rPr>
            </w:pPr>
            <w:r w:rsidRPr="002813A3">
              <w:t>Unlimited</w:t>
            </w:r>
            <w:r w:rsidRPr="002813A3">
              <w:rPr>
                <w:vertAlign w:val="superscript"/>
              </w:rPr>
              <w:t>e</w:t>
            </w:r>
          </w:p>
        </w:tc>
        <w:tc>
          <w:tcPr>
            <w:tcW w:w="2340" w:type="dxa"/>
            <w:tcBorders>
              <w:top w:val="single" w:sz="4" w:space="0" w:color="auto"/>
              <w:left w:val="single" w:sz="4" w:space="0" w:color="auto"/>
              <w:bottom w:val="single" w:sz="4" w:space="0" w:color="auto"/>
              <w:right w:val="single" w:sz="4" w:space="0" w:color="auto"/>
            </w:tcBorders>
            <w:vAlign w:val="center"/>
          </w:tcPr>
          <w:p w14:paraId="599FFBDD" w14:textId="77777777" w:rsidR="00A90B98" w:rsidRPr="002813A3" w:rsidRDefault="00A90B98" w:rsidP="00A90B98">
            <w:pPr>
              <w:spacing w:after="120"/>
              <w:ind w:left="90"/>
              <w:rPr>
                <w:b/>
                <w:kern w:val="28"/>
              </w:rPr>
            </w:pPr>
            <w:r w:rsidRPr="002813A3">
              <w:t>None</w:t>
            </w:r>
          </w:p>
        </w:tc>
      </w:tr>
      <w:tr w:rsidR="00A90B98" w:rsidRPr="002813A3" w14:paraId="5D85B200" w14:textId="77777777" w:rsidTr="00A90B98">
        <w:trPr>
          <w:trHeight w:val="620"/>
          <w:jc w:val="center"/>
        </w:trPr>
        <w:tc>
          <w:tcPr>
            <w:tcW w:w="8995" w:type="dxa"/>
            <w:gridSpan w:val="5"/>
            <w:tcBorders>
              <w:top w:val="single" w:sz="4" w:space="0" w:color="auto"/>
              <w:left w:val="single" w:sz="4" w:space="0" w:color="auto"/>
              <w:bottom w:val="single" w:sz="4" w:space="0" w:color="auto"/>
              <w:right w:val="single" w:sz="4" w:space="0" w:color="auto"/>
            </w:tcBorders>
          </w:tcPr>
          <w:p w14:paraId="0F379483" w14:textId="77777777" w:rsidR="00A90B98" w:rsidRPr="002813A3" w:rsidRDefault="00A90B98" w:rsidP="00A90B98">
            <w:pPr>
              <w:widowControl w:val="0"/>
              <w:numPr>
                <w:ilvl w:val="0"/>
                <w:numId w:val="7"/>
              </w:numPr>
              <w:kinsoku w:val="0"/>
              <w:spacing w:after="120"/>
              <w:ind w:left="720"/>
              <w:rPr>
                <w:rFonts w:eastAsiaTheme="majorEastAsia"/>
                <w:b/>
                <w:i/>
                <w:iCs/>
                <w:kern w:val="28"/>
              </w:rPr>
            </w:pPr>
            <w:r w:rsidRPr="002813A3">
              <w:t>Proponent must supply all available water quality performance data with the initial certification application. PULD and CULD approvals will depend on the relevance, amount, and quality of data. Submittal of data does not ensure approval.</w:t>
            </w:r>
          </w:p>
          <w:p w14:paraId="62492E45" w14:textId="77777777" w:rsidR="00A90B98" w:rsidRPr="002813A3" w:rsidRDefault="00A90B98" w:rsidP="00A90B98">
            <w:pPr>
              <w:widowControl w:val="0"/>
              <w:numPr>
                <w:ilvl w:val="0"/>
                <w:numId w:val="7"/>
              </w:numPr>
              <w:kinsoku w:val="0"/>
              <w:spacing w:after="120"/>
              <w:ind w:left="720" w:right="180"/>
              <w:rPr>
                <w:rFonts w:eastAsiaTheme="majorEastAsia"/>
                <w:b/>
                <w:i/>
                <w:iCs/>
                <w:kern w:val="28"/>
              </w:rPr>
            </w:pPr>
            <w:r w:rsidRPr="002813A3">
              <w:t>Length of time pilot and conditional certifications are valid following the time Ecology produces the original use level designation.  Ecology typically allows proponents with a PULD or CULD a maximum of 30 months to prepare a QAPP, receive QAPP approval, conduct stormwater monitoring according to the QAPP, and prepare a Technical Evaluation Report (TER) requesting CULD or GULD certification for their stormwater BMP. Proponents requiring extensions on the 30-month use level designation, or the submittal of a QAPP or TER, must submit a request to Ecology at least 2 weeks before the due date.  Ecology will grant extensions only if the proponent shows progress toward completing required TAPE components.</w:t>
            </w:r>
          </w:p>
          <w:p w14:paraId="2C80EE40" w14:textId="77777777" w:rsidR="00A90B98" w:rsidRPr="002813A3" w:rsidRDefault="00A90B98" w:rsidP="00A90B98">
            <w:pPr>
              <w:widowControl w:val="0"/>
              <w:numPr>
                <w:ilvl w:val="0"/>
                <w:numId w:val="7"/>
              </w:numPr>
              <w:kinsoku w:val="0"/>
              <w:spacing w:after="120"/>
              <w:ind w:left="720"/>
              <w:rPr>
                <w:rFonts w:eastAsiaTheme="majorEastAsia"/>
                <w:b/>
                <w:i/>
                <w:iCs/>
                <w:kern w:val="28"/>
              </w:rPr>
            </w:pPr>
            <w:r w:rsidRPr="002813A3">
              <w:t>No installation limit on implementation of BMP for retrofit projects.</w:t>
            </w:r>
          </w:p>
          <w:p w14:paraId="6940D747" w14:textId="77777777" w:rsidR="00A90B98" w:rsidRPr="002813A3" w:rsidRDefault="00A90B98" w:rsidP="00A90B98">
            <w:pPr>
              <w:widowControl w:val="0"/>
              <w:numPr>
                <w:ilvl w:val="0"/>
                <w:numId w:val="7"/>
              </w:numPr>
              <w:kinsoku w:val="0"/>
              <w:spacing w:after="120"/>
              <w:ind w:left="720" w:right="396"/>
              <w:rPr>
                <w:rFonts w:eastAsiaTheme="majorEastAsia"/>
                <w:b/>
                <w:i/>
                <w:iCs/>
                <w:kern w:val="28"/>
              </w:rPr>
            </w:pPr>
            <w:r w:rsidRPr="002813A3">
              <w:t>Local governments covered by a municipal stormwater National Pollutant Discharge Elimination System (NPDES) permit must submit a Notice of Intent form to WA Ecology when they proposed to use a PULD BMP in their jurisdiction.</w:t>
            </w:r>
          </w:p>
          <w:p w14:paraId="778FAA50" w14:textId="77777777" w:rsidR="00A90B98" w:rsidRPr="002813A3" w:rsidRDefault="00A90B98" w:rsidP="00A90B98">
            <w:pPr>
              <w:widowControl w:val="0"/>
              <w:numPr>
                <w:ilvl w:val="0"/>
                <w:numId w:val="7"/>
              </w:numPr>
              <w:kinsoku w:val="0"/>
              <w:spacing w:after="120"/>
              <w:ind w:left="720" w:right="324"/>
              <w:rPr>
                <w:rFonts w:eastAsiaTheme="majorEastAsia"/>
                <w:b/>
                <w:i/>
                <w:iCs/>
                <w:kern w:val="28"/>
              </w:rPr>
            </w:pPr>
            <w:r w:rsidRPr="002813A3">
              <w:t>Subject to conditions imposed by Ecology (i.e., maximum flow rates, limitations on drainage basin size, locations for use, and others as appropriate) listed in the GULD document posted on WA Ecology's website.  Local jurisdictions may impose other conditions or decline to accept a device with a GULD.</w:t>
            </w:r>
          </w:p>
        </w:tc>
      </w:tr>
    </w:tbl>
    <w:p w14:paraId="6D0A9C6A" w14:textId="77777777" w:rsidR="00A90B98" w:rsidRPr="008A296F" w:rsidRDefault="00A90B98" w:rsidP="00A90B98">
      <w:pPr>
        <w:spacing w:after="120"/>
        <w:jc w:val="center"/>
        <w:rPr>
          <w:b/>
          <w:szCs w:val="24"/>
        </w:rPr>
      </w:pPr>
      <w:r w:rsidRPr="00710263">
        <w:rPr>
          <w:b/>
          <w:szCs w:val="24"/>
        </w:rPr>
        <w:t>Table 2-3. TAPE Use Levels</w:t>
      </w:r>
    </w:p>
    <w:p w14:paraId="54F5886D" w14:textId="2A1AFDFC" w:rsidR="00A90B98" w:rsidRPr="00A90B98" w:rsidRDefault="00A90B98" w:rsidP="00A90B98">
      <w:pPr>
        <w:spacing w:after="120"/>
        <w:rPr>
          <w:szCs w:val="24"/>
        </w:rPr>
      </w:pPr>
    </w:p>
    <w:tbl>
      <w:tblPr>
        <w:tblW w:w="9360" w:type="dxa"/>
        <w:tblCellSpacing w:w="0" w:type="dxa"/>
        <w:tblInd w:w="-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10"/>
        <w:gridCol w:w="2390"/>
        <w:gridCol w:w="630"/>
        <w:gridCol w:w="5130"/>
      </w:tblGrid>
      <w:tr w:rsidR="00A90B98" w:rsidRPr="00F634D7" w14:paraId="03D016D0" w14:textId="77777777" w:rsidTr="00A90B98">
        <w:trPr>
          <w:trHeight w:val="525"/>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tcMar>
              <w:top w:w="0" w:type="dxa"/>
              <w:bottom w:w="0" w:type="dxa"/>
            </w:tcMar>
            <w:vAlign w:val="center"/>
            <w:hideMark/>
          </w:tcPr>
          <w:p w14:paraId="6A7FB15C" w14:textId="77777777" w:rsidR="00A90B98" w:rsidRPr="00BE1324" w:rsidRDefault="00A90B98" w:rsidP="00A90B98">
            <w:pPr>
              <w:spacing w:after="120"/>
              <w:jc w:val="center"/>
              <w:rPr>
                <w:b/>
                <w:bCs/>
                <w:szCs w:val="24"/>
              </w:rPr>
            </w:pPr>
            <w:r w:rsidRPr="00BE1324">
              <w:rPr>
                <w:b/>
                <w:bCs/>
                <w:szCs w:val="24"/>
              </w:rPr>
              <w:t>Category Code</w:t>
            </w:r>
          </w:p>
        </w:tc>
        <w:tc>
          <w:tcPr>
            <w:tcW w:w="2390" w:type="dxa"/>
            <w:tcBorders>
              <w:top w:val="outset" w:sz="6" w:space="0" w:color="000000"/>
              <w:left w:val="outset" w:sz="6" w:space="0" w:color="000000"/>
              <w:bottom w:val="outset" w:sz="6" w:space="0" w:color="000000"/>
              <w:right w:val="outset" w:sz="6" w:space="0" w:color="000000"/>
            </w:tcBorders>
            <w:shd w:val="clear" w:color="auto" w:fill="C0C0C0"/>
            <w:tcMar>
              <w:top w:w="0" w:type="dxa"/>
              <w:bottom w:w="0" w:type="dxa"/>
            </w:tcMar>
            <w:vAlign w:val="center"/>
            <w:hideMark/>
          </w:tcPr>
          <w:p w14:paraId="3FC4089D" w14:textId="77777777" w:rsidR="00A90B98" w:rsidRPr="00BE1324" w:rsidRDefault="00A90B98" w:rsidP="00A90B98">
            <w:pPr>
              <w:spacing w:after="120"/>
              <w:jc w:val="center"/>
              <w:rPr>
                <w:b/>
                <w:bCs/>
                <w:szCs w:val="24"/>
              </w:rPr>
            </w:pPr>
            <w:r w:rsidRPr="00BE1324">
              <w:rPr>
                <w:b/>
                <w:bCs/>
                <w:szCs w:val="24"/>
              </w:rPr>
              <w:t>Category Code Description</w:t>
            </w:r>
          </w:p>
        </w:tc>
        <w:tc>
          <w:tcPr>
            <w:tcW w:w="630" w:type="dxa"/>
            <w:tcBorders>
              <w:top w:val="outset" w:sz="6" w:space="0" w:color="000000"/>
              <w:left w:val="outset" w:sz="6" w:space="0" w:color="000000"/>
              <w:bottom w:val="outset" w:sz="6" w:space="0" w:color="000000"/>
              <w:right w:val="outset" w:sz="6" w:space="0" w:color="000000"/>
            </w:tcBorders>
            <w:shd w:val="clear" w:color="auto" w:fill="C0C0C0"/>
            <w:tcMar>
              <w:top w:w="0" w:type="dxa"/>
              <w:bottom w:w="0" w:type="dxa"/>
            </w:tcMar>
            <w:vAlign w:val="center"/>
            <w:hideMark/>
          </w:tcPr>
          <w:p w14:paraId="5E8B41FB" w14:textId="77777777" w:rsidR="00A90B98" w:rsidRPr="00BE1324" w:rsidRDefault="00A90B98" w:rsidP="00A90B98">
            <w:pPr>
              <w:spacing w:after="120"/>
              <w:jc w:val="center"/>
              <w:rPr>
                <w:b/>
                <w:bCs/>
                <w:szCs w:val="24"/>
              </w:rPr>
            </w:pPr>
            <w:r w:rsidRPr="00BE1324">
              <w:rPr>
                <w:b/>
                <w:bCs/>
                <w:szCs w:val="24"/>
              </w:rPr>
              <w:t>BMP Code</w:t>
            </w:r>
          </w:p>
        </w:tc>
        <w:tc>
          <w:tcPr>
            <w:tcW w:w="5130" w:type="dxa"/>
            <w:tcBorders>
              <w:top w:val="outset" w:sz="6" w:space="0" w:color="000000"/>
              <w:left w:val="outset" w:sz="6" w:space="0" w:color="000000"/>
              <w:bottom w:val="outset" w:sz="6" w:space="0" w:color="000000"/>
              <w:right w:val="outset" w:sz="6" w:space="0" w:color="000000"/>
            </w:tcBorders>
            <w:shd w:val="clear" w:color="auto" w:fill="C0C0C0"/>
            <w:tcMar>
              <w:top w:w="0" w:type="dxa"/>
              <w:bottom w:w="0" w:type="dxa"/>
            </w:tcMar>
            <w:vAlign w:val="center"/>
            <w:hideMark/>
          </w:tcPr>
          <w:p w14:paraId="1F6F16F2" w14:textId="77777777" w:rsidR="00A90B98" w:rsidRPr="00BE1324" w:rsidRDefault="00A90B98" w:rsidP="00A90B98">
            <w:pPr>
              <w:spacing w:after="120"/>
              <w:jc w:val="center"/>
              <w:rPr>
                <w:b/>
                <w:bCs/>
                <w:szCs w:val="24"/>
              </w:rPr>
            </w:pPr>
            <w:r w:rsidRPr="00BE1324">
              <w:rPr>
                <w:b/>
                <w:bCs/>
                <w:szCs w:val="24"/>
              </w:rPr>
              <w:t>BMP Subcategory Description</w:t>
            </w:r>
          </w:p>
        </w:tc>
      </w:tr>
      <w:tr w:rsidR="00A90B98" w:rsidRPr="00F634D7" w14:paraId="6D3822DA"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107D552" w14:textId="77777777" w:rsidR="00A90B98" w:rsidRPr="00BE1324" w:rsidRDefault="00A90B98" w:rsidP="00A90B98">
            <w:pPr>
              <w:spacing w:after="120"/>
              <w:rPr>
                <w:szCs w:val="24"/>
              </w:rPr>
            </w:pPr>
            <w:r w:rsidRPr="00BE1324">
              <w:rPr>
                <w:szCs w:val="24"/>
              </w:rPr>
              <w:t>BI</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48F87A1" w14:textId="77777777" w:rsidR="00A90B98" w:rsidRPr="00BE1324" w:rsidRDefault="00A90B98" w:rsidP="00A90B98">
            <w:pPr>
              <w:spacing w:after="120"/>
              <w:rPr>
                <w:szCs w:val="24"/>
              </w:rPr>
            </w:pPr>
            <w:r w:rsidRPr="00BE1324">
              <w:rPr>
                <w:szCs w:val="24"/>
              </w:rPr>
              <w:t>Grass Strip</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152E0FE" w14:textId="77777777" w:rsidR="00A90B98" w:rsidRPr="00BE1324" w:rsidRDefault="00A90B98" w:rsidP="00A90B98">
            <w:pPr>
              <w:spacing w:after="120"/>
              <w:rPr>
                <w:szCs w:val="24"/>
              </w:rPr>
            </w:pPr>
            <w:r w:rsidRPr="00BE1324">
              <w:rPr>
                <w:szCs w:val="24"/>
              </w:rPr>
              <w:t>BI</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38E17E9" w14:textId="77777777" w:rsidR="00A90B98" w:rsidRPr="00BE1324" w:rsidRDefault="00A90B98" w:rsidP="00A90B98">
            <w:pPr>
              <w:spacing w:after="120"/>
              <w:rPr>
                <w:szCs w:val="24"/>
              </w:rPr>
            </w:pPr>
            <w:r w:rsidRPr="00BE1324">
              <w:rPr>
                <w:szCs w:val="24"/>
              </w:rPr>
              <w:t>Biofilter - Grass Strip</w:t>
            </w:r>
          </w:p>
        </w:tc>
      </w:tr>
      <w:tr w:rsidR="00A90B98" w:rsidRPr="00F634D7" w14:paraId="50FE3DCB"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D9E03E7" w14:textId="77777777" w:rsidR="00A90B98" w:rsidRPr="00BE1324" w:rsidRDefault="00A90B98" w:rsidP="00A90B98">
            <w:pPr>
              <w:spacing w:after="120"/>
              <w:rPr>
                <w:szCs w:val="24"/>
              </w:rPr>
            </w:pPr>
            <w:r w:rsidRPr="00BE1324">
              <w:rPr>
                <w:szCs w:val="24"/>
              </w:rPr>
              <w:t>BR</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2086E63" w14:textId="77777777" w:rsidR="00A90B98" w:rsidRPr="00BE1324" w:rsidRDefault="00A90B98" w:rsidP="00A90B98">
            <w:pPr>
              <w:spacing w:after="120"/>
              <w:rPr>
                <w:szCs w:val="24"/>
              </w:rPr>
            </w:pPr>
            <w:r w:rsidRPr="00BE1324">
              <w:rPr>
                <w:szCs w:val="24"/>
              </w:rPr>
              <w:t>Bioretention</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287FB205" w14:textId="77777777" w:rsidR="00A90B98" w:rsidRPr="00BE1324" w:rsidRDefault="00A90B98" w:rsidP="00A90B98">
            <w:pPr>
              <w:spacing w:after="120"/>
              <w:rPr>
                <w:szCs w:val="24"/>
              </w:rPr>
            </w:pPr>
            <w:r w:rsidRPr="00BE1324">
              <w:rPr>
                <w:szCs w:val="24"/>
              </w:rPr>
              <w:t>BR</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5DD2C6D" w14:textId="77777777" w:rsidR="00A90B98" w:rsidRPr="00BE1324" w:rsidRDefault="00A90B98" w:rsidP="00A90B98">
            <w:pPr>
              <w:spacing w:after="120"/>
              <w:rPr>
                <w:szCs w:val="24"/>
              </w:rPr>
            </w:pPr>
            <w:r w:rsidRPr="00BE1324">
              <w:rPr>
                <w:szCs w:val="24"/>
              </w:rPr>
              <w:t>Bioretention</w:t>
            </w:r>
          </w:p>
        </w:tc>
      </w:tr>
      <w:tr w:rsidR="00A90B98" w:rsidRPr="00F634D7" w14:paraId="408E73C5"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49579AD" w14:textId="77777777" w:rsidR="00A90B98" w:rsidRPr="00BE1324" w:rsidRDefault="00A90B98" w:rsidP="00A90B98">
            <w:pPr>
              <w:spacing w:after="120"/>
              <w:rPr>
                <w:szCs w:val="24"/>
              </w:rPr>
            </w:pPr>
            <w:r w:rsidRPr="00BE1324">
              <w:rPr>
                <w:szCs w:val="24"/>
              </w:rPr>
              <w:t>BS</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569AF06" w14:textId="77777777" w:rsidR="00A90B98" w:rsidRPr="00BE1324" w:rsidRDefault="00A90B98" w:rsidP="00A90B98">
            <w:pPr>
              <w:spacing w:after="120"/>
              <w:rPr>
                <w:szCs w:val="24"/>
              </w:rPr>
            </w:pPr>
            <w:r w:rsidRPr="00BE1324">
              <w:rPr>
                <w:szCs w:val="24"/>
              </w:rPr>
              <w:t>Grass Swale</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26C5677" w14:textId="77777777" w:rsidR="00A90B98" w:rsidRPr="00BE1324" w:rsidRDefault="00A90B98" w:rsidP="00A90B98">
            <w:pPr>
              <w:spacing w:after="120"/>
              <w:rPr>
                <w:szCs w:val="24"/>
              </w:rPr>
            </w:pPr>
            <w:r w:rsidRPr="00BE1324">
              <w:rPr>
                <w:szCs w:val="24"/>
              </w:rPr>
              <w:t>BS</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13DF28B" w14:textId="77777777" w:rsidR="00A90B98" w:rsidRPr="00BE1324" w:rsidRDefault="00A90B98" w:rsidP="00A90B98">
            <w:pPr>
              <w:spacing w:after="120"/>
              <w:rPr>
                <w:szCs w:val="24"/>
              </w:rPr>
            </w:pPr>
            <w:r w:rsidRPr="00BE1324">
              <w:rPr>
                <w:szCs w:val="24"/>
              </w:rPr>
              <w:t>Biofilter - Grass Swale</w:t>
            </w:r>
          </w:p>
        </w:tc>
      </w:tr>
      <w:tr w:rsidR="00A90B98" w:rsidRPr="00F634D7" w14:paraId="2F61692D"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3FC2C07" w14:textId="77777777" w:rsidR="00A90B98" w:rsidRPr="00BE1324" w:rsidRDefault="00A90B98" w:rsidP="00A90B98">
            <w:pPr>
              <w:spacing w:after="120"/>
              <w:rPr>
                <w:szCs w:val="24"/>
              </w:rPr>
            </w:pPr>
            <w:r w:rsidRPr="00BE1324">
              <w:rPr>
                <w:szCs w:val="24"/>
              </w:rPr>
              <w:t>CO</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C31D737" w14:textId="77777777" w:rsidR="00A90B98" w:rsidRPr="00BE1324" w:rsidRDefault="00A90B98" w:rsidP="00A90B98">
            <w:pPr>
              <w:spacing w:after="120"/>
              <w:rPr>
                <w:szCs w:val="24"/>
              </w:rPr>
            </w:pPr>
            <w:r w:rsidRPr="00BE1324">
              <w:rPr>
                <w:szCs w:val="24"/>
              </w:rPr>
              <w:t>Composite</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F1A4E8B" w14:textId="77777777" w:rsidR="00A90B98" w:rsidRPr="00BE1324" w:rsidRDefault="00A90B98" w:rsidP="00A90B98">
            <w:pPr>
              <w:spacing w:after="120"/>
              <w:rPr>
                <w:szCs w:val="24"/>
              </w:rPr>
            </w:pPr>
            <w:r w:rsidRPr="00BE1324">
              <w:rPr>
                <w:szCs w:val="24"/>
              </w:rPr>
              <w:t>CO</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F440430" w14:textId="77777777" w:rsidR="00A90B98" w:rsidRPr="00BE1324" w:rsidRDefault="00A90B98" w:rsidP="00A90B98">
            <w:pPr>
              <w:spacing w:after="120"/>
              <w:rPr>
                <w:szCs w:val="24"/>
              </w:rPr>
            </w:pPr>
            <w:r w:rsidRPr="00BE1324">
              <w:rPr>
                <w:szCs w:val="24"/>
              </w:rPr>
              <w:t>Composite—Overall Site BMP</w:t>
            </w:r>
          </w:p>
        </w:tc>
      </w:tr>
      <w:tr w:rsidR="00A90B98" w:rsidRPr="00F634D7" w14:paraId="6F81D455"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70C9E9E" w14:textId="77777777" w:rsidR="00A90B98" w:rsidRPr="00BE1324" w:rsidRDefault="00A90B98" w:rsidP="00A90B98">
            <w:pPr>
              <w:spacing w:after="120"/>
              <w:rPr>
                <w:szCs w:val="24"/>
              </w:rPr>
            </w:pPr>
            <w:r w:rsidRPr="00BE1324">
              <w:rPr>
                <w:szCs w:val="24"/>
              </w:rPr>
              <w:t>CX</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A2DE0E0" w14:textId="77777777" w:rsidR="00A90B98" w:rsidRPr="00BE1324" w:rsidRDefault="00A90B98" w:rsidP="00A90B98">
            <w:pPr>
              <w:spacing w:after="120"/>
              <w:rPr>
                <w:szCs w:val="24"/>
              </w:rPr>
            </w:pPr>
            <w:r w:rsidRPr="00BE1324">
              <w:rPr>
                <w:szCs w:val="24"/>
              </w:rPr>
              <w:t>Control</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D18C42B" w14:textId="77777777" w:rsidR="00A90B98" w:rsidRPr="00BE1324" w:rsidRDefault="00A90B98" w:rsidP="00A90B98">
            <w:pPr>
              <w:spacing w:after="120"/>
              <w:rPr>
                <w:szCs w:val="24"/>
              </w:rPr>
            </w:pPr>
            <w:r w:rsidRPr="00BE1324">
              <w:rPr>
                <w:szCs w:val="24"/>
              </w:rPr>
              <w:t>CX</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A2A9AD0" w14:textId="77777777" w:rsidR="00A90B98" w:rsidRPr="00BE1324" w:rsidRDefault="00A90B98" w:rsidP="00A90B98">
            <w:pPr>
              <w:spacing w:after="120"/>
              <w:rPr>
                <w:szCs w:val="24"/>
              </w:rPr>
            </w:pPr>
            <w:r w:rsidRPr="00BE1324">
              <w:rPr>
                <w:szCs w:val="24"/>
              </w:rPr>
              <w:t>Control—No BMP/Control Site</w:t>
            </w:r>
          </w:p>
        </w:tc>
      </w:tr>
      <w:tr w:rsidR="00A90B98" w:rsidRPr="00F634D7" w14:paraId="0505F38E"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2BBB89D" w14:textId="77777777" w:rsidR="00A90B98" w:rsidRPr="00BE1324" w:rsidRDefault="00A90B98" w:rsidP="00A90B98">
            <w:pPr>
              <w:spacing w:after="120"/>
              <w:rPr>
                <w:szCs w:val="24"/>
              </w:rPr>
            </w:pPr>
            <w:r w:rsidRPr="00BE1324">
              <w:rPr>
                <w:szCs w:val="24"/>
              </w:rPr>
              <w:t>DB</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6A64310" w14:textId="77777777" w:rsidR="00A90B98" w:rsidRPr="00BE1324" w:rsidRDefault="00A90B98" w:rsidP="00A90B98">
            <w:pPr>
              <w:spacing w:after="120"/>
              <w:rPr>
                <w:szCs w:val="24"/>
              </w:rPr>
            </w:pPr>
            <w:r w:rsidRPr="00BE1324">
              <w:rPr>
                <w:szCs w:val="24"/>
              </w:rPr>
              <w:t>Detention Basin</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367A975" w14:textId="77777777" w:rsidR="00A90B98" w:rsidRPr="00BE1324" w:rsidRDefault="00A90B98" w:rsidP="00A90B98">
            <w:pPr>
              <w:spacing w:after="120"/>
              <w:rPr>
                <w:szCs w:val="24"/>
              </w:rPr>
            </w:pPr>
            <w:r w:rsidRPr="00BE1324">
              <w:rPr>
                <w:szCs w:val="24"/>
              </w:rPr>
              <w:t>DB</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ADCD5E0" w14:textId="77777777" w:rsidR="00A90B98" w:rsidRPr="00BE1324" w:rsidRDefault="00A90B98" w:rsidP="00A90B98">
            <w:pPr>
              <w:spacing w:after="120"/>
              <w:rPr>
                <w:szCs w:val="24"/>
              </w:rPr>
            </w:pPr>
            <w:r w:rsidRPr="00BE1324">
              <w:rPr>
                <w:szCs w:val="24"/>
              </w:rPr>
              <w:t>Detention Basin (Dry) - Surface Grass-Lined Basin That Empties Out After A Storm</w:t>
            </w:r>
          </w:p>
        </w:tc>
      </w:tr>
      <w:tr w:rsidR="00A90B98" w:rsidRPr="00F634D7" w14:paraId="03CB9DCF"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05D47C1" w14:textId="77777777" w:rsidR="00A90B98" w:rsidRPr="00BE1324" w:rsidRDefault="00A90B98" w:rsidP="00A90B98">
            <w:pPr>
              <w:spacing w:after="120"/>
              <w:rPr>
                <w:szCs w:val="24"/>
              </w:rPr>
            </w:pPr>
            <w:r w:rsidRPr="00BE1324">
              <w:rPr>
                <w:szCs w:val="24"/>
              </w:rPr>
              <w:t>DB</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2596A7A8" w14:textId="77777777" w:rsidR="00A90B98" w:rsidRPr="00BE1324" w:rsidRDefault="00A90B98" w:rsidP="00A90B98">
            <w:pPr>
              <w:spacing w:after="120"/>
              <w:rPr>
                <w:szCs w:val="24"/>
              </w:rPr>
            </w:pPr>
            <w:r w:rsidRPr="00BE1324">
              <w:rPr>
                <w:szCs w:val="24"/>
              </w:rPr>
              <w:t>Detention Basin</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FAAAB21" w14:textId="77777777" w:rsidR="00A90B98" w:rsidRPr="00BE1324" w:rsidRDefault="00A90B98" w:rsidP="00A90B98">
            <w:pPr>
              <w:spacing w:after="120"/>
              <w:rPr>
                <w:szCs w:val="24"/>
              </w:rPr>
            </w:pPr>
            <w:r w:rsidRPr="00BE1324">
              <w:rPr>
                <w:szCs w:val="24"/>
              </w:rPr>
              <w:t>DC</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173D552" w14:textId="77777777" w:rsidR="00A90B98" w:rsidRPr="00BE1324" w:rsidRDefault="00A90B98" w:rsidP="00A90B98">
            <w:pPr>
              <w:spacing w:after="120"/>
              <w:rPr>
                <w:szCs w:val="24"/>
              </w:rPr>
            </w:pPr>
            <w:r w:rsidRPr="00BE1324">
              <w:rPr>
                <w:szCs w:val="24"/>
              </w:rPr>
              <w:t>Detention Basin (Dry) - Concrete or Lined Tank/Basin With Open Surface</w:t>
            </w:r>
          </w:p>
        </w:tc>
      </w:tr>
      <w:tr w:rsidR="00A90B98" w:rsidRPr="00F634D7" w14:paraId="6972A1FC"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571BAC8" w14:textId="77777777" w:rsidR="00A90B98" w:rsidRPr="00BE1324" w:rsidRDefault="00A90B98" w:rsidP="00A90B98">
            <w:pPr>
              <w:spacing w:after="120"/>
              <w:rPr>
                <w:szCs w:val="24"/>
              </w:rPr>
            </w:pPr>
            <w:r w:rsidRPr="00BE1324">
              <w:rPr>
                <w:szCs w:val="24"/>
              </w:rPr>
              <w:t>DB</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717676A" w14:textId="77777777" w:rsidR="00A90B98" w:rsidRPr="00BE1324" w:rsidRDefault="00A90B98" w:rsidP="00A90B98">
            <w:pPr>
              <w:spacing w:after="120"/>
              <w:rPr>
                <w:szCs w:val="24"/>
              </w:rPr>
            </w:pPr>
            <w:r w:rsidRPr="00BE1324">
              <w:rPr>
                <w:szCs w:val="24"/>
              </w:rPr>
              <w:t>Detention Basin</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7E748C5" w14:textId="77777777" w:rsidR="00A90B98" w:rsidRPr="00BE1324" w:rsidRDefault="00A90B98" w:rsidP="00A90B98">
            <w:pPr>
              <w:spacing w:after="120"/>
              <w:rPr>
                <w:szCs w:val="24"/>
              </w:rPr>
            </w:pPr>
            <w:r w:rsidRPr="00BE1324">
              <w:rPr>
                <w:szCs w:val="24"/>
              </w:rPr>
              <w:t>DT</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EDF5953" w14:textId="77777777" w:rsidR="00A90B98" w:rsidRPr="00BE1324" w:rsidRDefault="00A90B98" w:rsidP="00A90B98">
            <w:pPr>
              <w:spacing w:after="120"/>
              <w:rPr>
                <w:szCs w:val="24"/>
              </w:rPr>
            </w:pPr>
            <w:r w:rsidRPr="00BE1324">
              <w:rPr>
                <w:szCs w:val="24"/>
              </w:rPr>
              <w:t>Detention - Deep Tunnel</w:t>
            </w:r>
          </w:p>
        </w:tc>
      </w:tr>
      <w:tr w:rsidR="00A90B98" w:rsidRPr="00F634D7" w14:paraId="76208C4C"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DBD42C5" w14:textId="77777777" w:rsidR="00A90B98" w:rsidRPr="00BE1324" w:rsidRDefault="00A90B98" w:rsidP="00A90B98">
            <w:pPr>
              <w:spacing w:after="120"/>
              <w:rPr>
                <w:szCs w:val="24"/>
              </w:rPr>
            </w:pPr>
            <w:r w:rsidRPr="00BE1324">
              <w:rPr>
                <w:szCs w:val="24"/>
              </w:rPr>
              <w:t>DB</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0B773EF" w14:textId="77777777" w:rsidR="00A90B98" w:rsidRPr="00BE1324" w:rsidRDefault="00A90B98" w:rsidP="00A90B98">
            <w:pPr>
              <w:spacing w:after="120"/>
              <w:rPr>
                <w:szCs w:val="24"/>
              </w:rPr>
            </w:pPr>
            <w:r w:rsidRPr="00BE1324">
              <w:rPr>
                <w:szCs w:val="24"/>
              </w:rPr>
              <w:t>Detention Basin</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8E74EBF" w14:textId="77777777" w:rsidR="00A90B98" w:rsidRPr="00BE1324" w:rsidRDefault="00A90B98" w:rsidP="00A90B98">
            <w:pPr>
              <w:spacing w:after="120"/>
              <w:rPr>
                <w:szCs w:val="24"/>
              </w:rPr>
            </w:pPr>
            <w:r w:rsidRPr="00BE1324">
              <w:rPr>
                <w:szCs w:val="24"/>
              </w:rPr>
              <w:t>DU</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CC4D4B3" w14:textId="77777777" w:rsidR="00A90B98" w:rsidRPr="00BE1324" w:rsidRDefault="00A90B98" w:rsidP="00A90B98">
            <w:pPr>
              <w:spacing w:after="120"/>
              <w:rPr>
                <w:szCs w:val="24"/>
              </w:rPr>
            </w:pPr>
            <w:r w:rsidRPr="00BE1324">
              <w:rPr>
                <w:szCs w:val="24"/>
              </w:rPr>
              <w:t>Detention - Underground Vault, Tank or Pipe(s)</w:t>
            </w:r>
          </w:p>
        </w:tc>
      </w:tr>
      <w:tr w:rsidR="00A90B98" w:rsidRPr="00F634D7" w14:paraId="540FD097"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9B3456E" w14:textId="77777777" w:rsidR="00A90B98" w:rsidRPr="00BE1324" w:rsidRDefault="00A90B98" w:rsidP="00A90B98">
            <w:pPr>
              <w:spacing w:after="120"/>
              <w:rPr>
                <w:szCs w:val="24"/>
              </w:rPr>
            </w:pPr>
            <w:r w:rsidRPr="00BE1324">
              <w:rPr>
                <w:szCs w:val="24"/>
              </w:rPr>
              <w:t>GR</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D7B76AF" w14:textId="77777777" w:rsidR="00A90B98" w:rsidRPr="00BE1324" w:rsidRDefault="00A90B98" w:rsidP="00A90B98">
            <w:pPr>
              <w:spacing w:after="120"/>
              <w:rPr>
                <w:szCs w:val="24"/>
              </w:rPr>
            </w:pPr>
            <w:r w:rsidRPr="00BE1324">
              <w:rPr>
                <w:szCs w:val="24"/>
              </w:rPr>
              <w:t>Green Roof</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484FCBB" w14:textId="77777777" w:rsidR="00A90B98" w:rsidRPr="00BE1324" w:rsidRDefault="00A90B98" w:rsidP="00A90B98">
            <w:pPr>
              <w:spacing w:after="120"/>
              <w:rPr>
                <w:szCs w:val="24"/>
              </w:rPr>
            </w:pPr>
            <w:r w:rsidRPr="00BE1324">
              <w:rPr>
                <w:szCs w:val="24"/>
              </w:rPr>
              <w:t>GR</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CE04DA7" w14:textId="77777777" w:rsidR="00A90B98" w:rsidRPr="00BE1324" w:rsidRDefault="00A90B98" w:rsidP="00A90B98">
            <w:pPr>
              <w:spacing w:after="120"/>
              <w:rPr>
                <w:szCs w:val="24"/>
              </w:rPr>
            </w:pPr>
            <w:r w:rsidRPr="00BE1324">
              <w:rPr>
                <w:szCs w:val="24"/>
              </w:rPr>
              <w:t>Green Roof</w:t>
            </w:r>
          </w:p>
        </w:tc>
      </w:tr>
      <w:tr w:rsidR="00A90B98" w:rsidRPr="00F634D7" w14:paraId="61238445"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DC21149" w14:textId="77777777" w:rsidR="00A90B98" w:rsidRPr="00BE1324" w:rsidRDefault="00A90B98" w:rsidP="00A90B98">
            <w:pPr>
              <w:spacing w:after="120"/>
              <w:rPr>
                <w:szCs w:val="24"/>
              </w:rPr>
            </w:pPr>
            <w:r w:rsidRPr="00BE1324">
              <w:rPr>
                <w:szCs w:val="24"/>
              </w:rPr>
              <w:t>IB</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91E14F5" w14:textId="77777777" w:rsidR="00A90B98" w:rsidRPr="00BE1324" w:rsidRDefault="00A90B98" w:rsidP="00A90B98">
            <w:pPr>
              <w:spacing w:after="120"/>
              <w:rPr>
                <w:szCs w:val="24"/>
              </w:rPr>
            </w:pPr>
            <w:r w:rsidRPr="00BE1324">
              <w:rPr>
                <w:szCs w:val="24"/>
              </w:rPr>
              <w:t>Infiltration Basin</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216C329" w14:textId="77777777" w:rsidR="00A90B98" w:rsidRPr="00BE1324" w:rsidRDefault="00A90B98" w:rsidP="00A90B98">
            <w:pPr>
              <w:spacing w:after="120"/>
              <w:rPr>
                <w:szCs w:val="24"/>
              </w:rPr>
            </w:pPr>
            <w:r w:rsidRPr="00BE1324">
              <w:rPr>
                <w:szCs w:val="24"/>
              </w:rPr>
              <w:t>IB</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2E49D2AA" w14:textId="77777777" w:rsidR="00A90B98" w:rsidRPr="00BE1324" w:rsidRDefault="00A90B98" w:rsidP="00A90B98">
            <w:pPr>
              <w:spacing w:after="120"/>
              <w:rPr>
                <w:szCs w:val="24"/>
              </w:rPr>
            </w:pPr>
            <w:r w:rsidRPr="00BE1324">
              <w:rPr>
                <w:szCs w:val="24"/>
              </w:rPr>
              <w:t>Infiltration Basin</w:t>
            </w:r>
          </w:p>
        </w:tc>
      </w:tr>
      <w:tr w:rsidR="00A90B98" w:rsidRPr="00F634D7" w14:paraId="530AE145"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2A9633F8" w14:textId="77777777" w:rsidR="00A90B98" w:rsidRPr="00BE1324" w:rsidRDefault="00A90B98" w:rsidP="00A90B98">
            <w:pPr>
              <w:spacing w:after="120"/>
              <w:rPr>
                <w:szCs w:val="24"/>
              </w:rPr>
            </w:pPr>
            <w:r w:rsidRPr="00BE1324">
              <w:rPr>
                <w:szCs w:val="24"/>
              </w:rPr>
              <w:t>LD</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F546FF5" w14:textId="77777777" w:rsidR="00A90B98" w:rsidRPr="00BE1324" w:rsidRDefault="00A90B98" w:rsidP="00A90B98">
            <w:pPr>
              <w:spacing w:after="120"/>
              <w:rPr>
                <w:szCs w:val="24"/>
              </w:rPr>
            </w:pPr>
            <w:r w:rsidRPr="00BE1324">
              <w:rPr>
                <w:szCs w:val="24"/>
              </w:rPr>
              <w:t>LID</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557F30E" w14:textId="77777777" w:rsidR="00A90B98" w:rsidRPr="00BE1324" w:rsidRDefault="00A90B98" w:rsidP="00A90B98">
            <w:pPr>
              <w:spacing w:after="120"/>
              <w:rPr>
                <w:szCs w:val="24"/>
              </w:rPr>
            </w:pPr>
            <w:r w:rsidRPr="00BE1324">
              <w:rPr>
                <w:szCs w:val="24"/>
              </w:rPr>
              <w:t>LD</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A142CE3" w14:textId="77777777" w:rsidR="00A90B98" w:rsidRPr="00BE1324" w:rsidRDefault="00A90B98" w:rsidP="00A90B98">
            <w:pPr>
              <w:spacing w:after="120"/>
              <w:rPr>
                <w:szCs w:val="24"/>
              </w:rPr>
            </w:pPr>
            <w:r w:rsidRPr="00BE1324">
              <w:rPr>
                <w:szCs w:val="24"/>
              </w:rPr>
              <w:t>Low Impact Development-Site Scale</w:t>
            </w:r>
          </w:p>
        </w:tc>
      </w:tr>
      <w:tr w:rsidR="00A90B98" w:rsidRPr="00F634D7" w14:paraId="32E3BC85"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37107FB" w14:textId="77777777" w:rsidR="00A90B98" w:rsidRPr="00BE1324" w:rsidRDefault="00A90B98" w:rsidP="00A90B98">
            <w:pPr>
              <w:spacing w:after="120"/>
              <w:rPr>
                <w:szCs w:val="24"/>
              </w:rPr>
            </w:pPr>
            <w:r w:rsidRPr="00BE1324">
              <w:rPr>
                <w:szCs w:val="24"/>
              </w:rPr>
              <w:t>MD</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24C01F4" w14:textId="77777777" w:rsidR="00A90B98" w:rsidRPr="00BE1324" w:rsidRDefault="00A90B98" w:rsidP="00A90B98">
            <w:pPr>
              <w:spacing w:after="120"/>
              <w:rPr>
                <w:szCs w:val="24"/>
              </w:rPr>
            </w:pPr>
            <w:r w:rsidRPr="00BE1324">
              <w:rPr>
                <w:szCs w:val="24"/>
              </w:rPr>
              <w:t>Manufactured Device</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8F391FB" w14:textId="77777777" w:rsidR="00A90B98" w:rsidRPr="00BE1324" w:rsidRDefault="00A90B98" w:rsidP="00A90B98">
            <w:pPr>
              <w:spacing w:after="120"/>
              <w:rPr>
                <w:szCs w:val="24"/>
              </w:rPr>
            </w:pPr>
            <w:r w:rsidRPr="00BE1324">
              <w:rPr>
                <w:szCs w:val="24"/>
              </w:rPr>
              <w:t>HD</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33427B2" w14:textId="77777777" w:rsidR="00A90B98" w:rsidRPr="00BE1324" w:rsidRDefault="00A90B98" w:rsidP="00A90B98">
            <w:pPr>
              <w:spacing w:after="120"/>
              <w:rPr>
                <w:szCs w:val="24"/>
              </w:rPr>
            </w:pPr>
            <w:r w:rsidRPr="00BE1324">
              <w:rPr>
                <w:szCs w:val="24"/>
              </w:rPr>
              <w:t>Hydrodynamic Devices (e.g. Swirl Concentrators, Separation Systems, etc.)</w:t>
            </w:r>
          </w:p>
        </w:tc>
      </w:tr>
      <w:tr w:rsidR="00A90B98" w:rsidRPr="00F634D7" w14:paraId="372A1F6B"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5C400AC" w14:textId="77777777" w:rsidR="00A90B98" w:rsidRPr="00BE1324" w:rsidRDefault="00A90B98" w:rsidP="00A90B98">
            <w:pPr>
              <w:spacing w:after="120"/>
              <w:rPr>
                <w:szCs w:val="24"/>
              </w:rPr>
            </w:pPr>
            <w:r w:rsidRPr="00BE1324">
              <w:rPr>
                <w:szCs w:val="24"/>
              </w:rPr>
              <w:t>MD</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2B5AB5D4" w14:textId="77777777" w:rsidR="00A90B98" w:rsidRPr="00BE1324" w:rsidRDefault="00A90B98" w:rsidP="00A90B98">
            <w:pPr>
              <w:spacing w:after="120"/>
              <w:rPr>
                <w:szCs w:val="24"/>
              </w:rPr>
            </w:pPr>
            <w:r w:rsidRPr="00BE1324">
              <w:rPr>
                <w:szCs w:val="24"/>
              </w:rPr>
              <w:t>Manufactured Device</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1FE5CB5" w14:textId="77777777" w:rsidR="00A90B98" w:rsidRPr="00BE1324" w:rsidRDefault="00A90B98" w:rsidP="00A90B98">
            <w:pPr>
              <w:spacing w:after="120"/>
              <w:rPr>
                <w:szCs w:val="24"/>
              </w:rPr>
            </w:pPr>
            <w:r w:rsidRPr="00BE1324">
              <w:rPr>
                <w:szCs w:val="24"/>
              </w:rPr>
              <w:t>MD</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26376BAA" w14:textId="77777777" w:rsidR="00A90B98" w:rsidRPr="00BE1324" w:rsidRDefault="00A90B98" w:rsidP="00A90B98">
            <w:pPr>
              <w:spacing w:after="120"/>
              <w:rPr>
                <w:szCs w:val="24"/>
              </w:rPr>
            </w:pPr>
            <w:r w:rsidRPr="00BE1324">
              <w:rPr>
                <w:szCs w:val="24"/>
              </w:rPr>
              <w:t>Manufactured Device</w:t>
            </w:r>
          </w:p>
        </w:tc>
      </w:tr>
      <w:tr w:rsidR="00A90B98" w:rsidRPr="00F634D7" w14:paraId="435040AD"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6040A5C" w14:textId="77777777" w:rsidR="00A90B98" w:rsidRPr="00BE1324" w:rsidRDefault="00A90B98" w:rsidP="00A90B98">
            <w:pPr>
              <w:spacing w:after="120"/>
              <w:rPr>
                <w:szCs w:val="24"/>
              </w:rPr>
            </w:pPr>
            <w:r w:rsidRPr="00BE1324">
              <w:rPr>
                <w:szCs w:val="24"/>
              </w:rPr>
              <w:t>MD</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40E57FE" w14:textId="77777777" w:rsidR="00A90B98" w:rsidRPr="00BE1324" w:rsidRDefault="00A90B98" w:rsidP="00A90B98">
            <w:pPr>
              <w:spacing w:after="120"/>
              <w:rPr>
                <w:szCs w:val="24"/>
              </w:rPr>
            </w:pPr>
            <w:r w:rsidRPr="00BE1324">
              <w:rPr>
                <w:szCs w:val="24"/>
              </w:rPr>
              <w:t>Manufactured Device</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5528CAD" w14:textId="77777777" w:rsidR="00A90B98" w:rsidRPr="00BE1324" w:rsidRDefault="00A90B98" w:rsidP="00A90B98">
            <w:pPr>
              <w:spacing w:after="120"/>
              <w:rPr>
                <w:szCs w:val="24"/>
              </w:rPr>
            </w:pPr>
            <w:r w:rsidRPr="00BE1324">
              <w:rPr>
                <w:szCs w:val="24"/>
              </w:rPr>
              <w:t>OS</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AEBCE24" w14:textId="77777777" w:rsidR="00A90B98" w:rsidRPr="00BE1324" w:rsidRDefault="00A90B98" w:rsidP="00A90B98">
            <w:pPr>
              <w:spacing w:after="120"/>
              <w:rPr>
                <w:szCs w:val="24"/>
              </w:rPr>
            </w:pPr>
            <w:r w:rsidRPr="00BE1324">
              <w:rPr>
                <w:szCs w:val="24"/>
              </w:rPr>
              <w:t>Oil &amp; Water Separator</w:t>
            </w:r>
          </w:p>
        </w:tc>
      </w:tr>
      <w:tr w:rsidR="00A90B98" w:rsidRPr="00F634D7" w14:paraId="6D0C3339"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8CE0197" w14:textId="77777777" w:rsidR="00A90B98" w:rsidRPr="00BE1324" w:rsidRDefault="00A90B98" w:rsidP="00A90B98">
            <w:pPr>
              <w:spacing w:after="120"/>
              <w:rPr>
                <w:szCs w:val="24"/>
              </w:rPr>
            </w:pPr>
            <w:r w:rsidRPr="00BE1324">
              <w:rPr>
                <w:szCs w:val="24"/>
              </w:rPr>
              <w:t>MF</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21FE868" w14:textId="77777777" w:rsidR="00A90B98" w:rsidRPr="00BE1324" w:rsidRDefault="00A90B98" w:rsidP="00A90B98">
            <w:pPr>
              <w:spacing w:after="120"/>
              <w:rPr>
                <w:szCs w:val="24"/>
              </w:rPr>
            </w:pPr>
            <w:r w:rsidRPr="00BE1324">
              <w:rPr>
                <w:szCs w:val="24"/>
              </w:rPr>
              <w:t>Media Filter</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D239CA5" w14:textId="77777777" w:rsidR="00A90B98" w:rsidRPr="00BE1324" w:rsidRDefault="00A90B98" w:rsidP="00A90B98">
            <w:pPr>
              <w:spacing w:after="120"/>
              <w:rPr>
                <w:szCs w:val="24"/>
              </w:rPr>
            </w:pPr>
            <w:r w:rsidRPr="00BE1324">
              <w:rPr>
                <w:szCs w:val="24"/>
              </w:rPr>
              <w:t>FB</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A3D4EFF" w14:textId="77777777" w:rsidR="00A90B98" w:rsidRPr="00BE1324" w:rsidRDefault="00A90B98" w:rsidP="00A90B98">
            <w:pPr>
              <w:spacing w:after="120"/>
              <w:rPr>
                <w:szCs w:val="24"/>
              </w:rPr>
            </w:pPr>
            <w:r w:rsidRPr="00BE1324">
              <w:rPr>
                <w:szCs w:val="24"/>
              </w:rPr>
              <w:t>Filter - Carbon Granules</w:t>
            </w:r>
          </w:p>
        </w:tc>
      </w:tr>
      <w:tr w:rsidR="00A90B98" w:rsidRPr="00F634D7" w14:paraId="2362485A"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8160074" w14:textId="77777777" w:rsidR="00A90B98" w:rsidRPr="00BE1324" w:rsidRDefault="00A90B98" w:rsidP="00A90B98">
            <w:pPr>
              <w:spacing w:after="120"/>
              <w:rPr>
                <w:szCs w:val="24"/>
              </w:rPr>
            </w:pPr>
            <w:r w:rsidRPr="00BE1324">
              <w:rPr>
                <w:szCs w:val="24"/>
              </w:rPr>
              <w:t>MF</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F1C2799" w14:textId="77777777" w:rsidR="00A90B98" w:rsidRPr="00BE1324" w:rsidRDefault="00A90B98" w:rsidP="00A90B98">
            <w:pPr>
              <w:spacing w:after="120"/>
              <w:rPr>
                <w:szCs w:val="24"/>
              </w:rPr>
            </w:pPr>
            <w:r w:rsidRPr="00BE1324">
              <w:rPr>
                <w:szCs w:val="24"/>
              </w:rPr>
              <w:t>Media Filter</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6280109" w14:textId="77777777" w:rsidR="00A90B98" w:rsidRPr="00BE1324" w:rsidRDefault="00A90B98" w:rsidP="00A90B98">
            <w:pPr>
              <w:spacing w:after="120"/>
              <w:rPr>
                <w:szCs w:val="24"/>
              </w:rPr>
            </w:pPr>
            <w:r w:rsidRPr="00BE1324">
              <w:rPr>
                <w:szCs w:val="24"/>
              </w:rPr>
              <w:t>FC</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7BC71B0" w14:textId="77777777" w:rsidR="00A90B98" w:rsidRPr="00BE1324" w:rsidRDefault="00A90B98" w:rsidP="00A90B98">
            <w:pPr>
              <w:spacing w:after="120"/>
              <w:rPr>
                <w:szCs w:val="24"/>
              </w:rPr>
            </w:pPr>
            <w:r w:rsidRPr="00BE1324">
              <w:rPr>
                <w:szCs w:val="24"/>
              </w:rPr>
              <w:t>Filter - Compost Mixed with Sand</w:t>
            </w:r>
          </w:p>
        </w:tc>
      </w:tr>
      <w:tr w:rsidR="00A90B98" w:rsidRPr="00F634D7" w14:paraId="5DF71C45"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C7E6F41" w14:textId="77777777" w:rsidR="00A90B98" w:rsidRPr="00BE1324" w:rsidRDefault="00A90B98" w:rsidP="00A90B98">
            <w:pPr>
              <w:spacing w:after="120"/>
              <w:rPr>
                <w:szCs w:val="24"/>
              </w:rPr>
            </w:pPr>
            <w:r w:rsidRPr="00BE1324">
              <w:rPr>
                <w:szCs w:val="24"/>
              </w:rPr>
              <w:t>MF</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97EB9D2" w14:textId="77777777" w:rsidR="00A90B98" w:rsidRPr="00BE1324" w:rsidRDefault="00A90B98" w:rsidP="00A90B98">
            <w:pPr>
              <w:spacing w:after="120"/>
              <w:rPr>
                <w:szCs w:val="24"/>
              </w:rPr>
            </w:pPr>
            <w:r w:rsidRPr="00BE1324">
              <w:rPr>
                <w:szCs w:val="24"/>
              </w:rPr>
              <w:t>Media Filter</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DABA9BF" w14:textId="77777777" w:rsidR="00A90B98" w:rsidRPr="00BE1324" w:rsidRDefault="00A90B98" w:rsidP="00A90B98">
            <w:pPr>
              <w:spacing w:after="120"/>
              <w:rPr>
                <w:szCs w:val="24"/>
              </w:rPr>
            </w:pPr>
            <w:r w:rsidRPr="00BE1324">
              <w:rPr>
                <w:szCs w:val="24"/>
              </w:rPr>
              <w:t>FH</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D9BD2E8" w14:textId="77777777" w:rsidR="00A90B98" w:rsidRPr="00BE1324" w:rsidRDefault="00A90B98" w:rsidP="00A90B98">
            <w:pPr>
              <w:spacing w:after="120"/>
              <w:rPr>
                <w:szCs w:val="24"/>
              </w:rPr>
            </w:pPr>
            <w:r w:rsidRPr="00BE1324">
              <w:rPr>
                <w:szCs w:val="24"/>
              </w:rPr>
              <w:t>Filter - Geotextile Fabric Membrane (Horizontal)</w:t>
            </w:r>
          </w:p>
        </w:tc>
      </w:tr>
      <w:tr w:rsidR="00A90B98" w:rsidRPr="00F634D7" w14:paraId="0AB00F9C"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C0464FF" w14:textId="77777777" w:rsidR="00A90B98" w:rsidRPr="00BE1324" w:rsidRDefault="00A90B98" w:rsidP="00A90B98">
            <w:pPr>
              <w:spacing w:after="120"/>
              <w:rPr>
                <w:szCs w:val="24"/>
              </w:rPr>
            </w:pPr>
            <w:r w:rsidRPr="00BE1324">
              <w:rPr>
                <w:szCs w:val="24"/>
              </w:rPr>
              <w:t>MF</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FA373FB" w14:textId="77777777" w:rsidR="00A90B98" w:rsidRPr="00BE1324" w:rsidRDefault="00A90B98" w:rsidP="00A90B98">
            <w:pPr>
              <w:spacing w:after="120"/>
              <w:rPr>
                <w:szCs w:val="24"/>
              </w:rPr>
            </w:pPr>
            <w:r w:rsidRPr="00BE1324">
              <w:rPr>
                <w:szCs w:val="24"/>
              </w:rPr>
              <w:t>Media Filter</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CA5735F" w14:textId="77777777" w:rsidR="00A90B98" w:rsidRPr="00BE1324" w:rsidRDefault="00A90B98" w:rsidP="00A90B98">
            <w:pPr>
              <w:spacing w:after="120"/>
              <w:rPr>
                <w:szCs w:val="24"/>
              </w:rPr>
            </w:pPr>
            <w:r w:rsidRPr="00BE1324">
              <w:rPr>
                <w:szCs w:val="24"/>
              </w:rPr>
              <w:t>FL</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247E1D9" w14:textId="77777777" w:rsidR="00A90B98" w:rsidRPr="00BE1324" w:rsidRDefault="00A90B98" w:rsidP="00A90B98">
            <w:pPr>
              <w:spacing w:after="120"/>
              <w:rPr>
                <w:szCs w:val="24"/>
              </w:rPr>
            </w:pPr>
            <w:r w:rsidRPr="00BE1324">
              <w:rPr>
                <w:szCs w:val="24"/>
              </w:rPr>
              <w:t>Filter - Combination of Media or Layered Media</w:t>
            </w:r>
          </w:p>
        </w:tc>
      </w:tr>
      <w:tr w:rsidR="00A90B98" w:rsidRPr="00F634D7" w14:paraId="094FCF75"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F539BFB" w14:textId="77777777" w:rsidR="00A90B98" w:rsidRPr="00BE1324" w:rsidRDefault="00A90B98" w:rsidP="00A90B98">
            <w:pPr>
              <w:spacing w:after="120"/>
              <w:rPr>
                <w:szCs w:val="24"/>
              </w:rPr>
            </w:pPr>
            <w:r w:rsidRPr="00BE1324">
              <w:rPr>
                <w:szCs w:val="24"/>
              </w:rPr>
              <w:t>MF</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593AA86" w14:textId="77777777" w:rsidR="00A90B98" w:rsidRPr="00BE1324" w:rsidRDefault="00A90B98" w:rsidP="00A90B98">
            <w:pPr>
              <w:spacing w:after="120"/>
              <w:rPr>
                <w:szCs w:val="24"/>
              </w:rPr>
            </w:pPr>
            <w:r w:rsidRPr="00BE1324">
              <w:rPr>
                <w:szCs w:val="24"/>
              </w:rPr>
              <w:t>Media Filter</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D01B550" w14:textId="77777777" w:rsidR="00A90B98" w:rsidRPr="00BE1324" w:rsidRDefault="00A90B98" w:rsidP="00A90B98">
            <w:pPr>
              <w:spacing w:after="120"/>
              <w:rPr>
                <w:szCs w:val="24"/>
              </w:rPr>
            </w:pPr>
            <w:r w:rsidRPr="00BE1324">
              <w:rPr>
                <w:szCs w:val="24"/>
              </w:rPr>
              <w:t>FO</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595A7B5" w14:textId="77777777" w:rsidR="00A90B98" w:rsidRPr="00BE1324" w:rsidRDefault="00A90B98" w:rsidP="00A90B98">
            <w:pPr>
              <w:spacing w:after="120"/>
              <w:rPr>
                <w:szCs w:val="24"/>
              </w:rPr>
            </w:pPr>
            <w:r w:rsidRPr="00BE1324">
              <w:rPr>
                <w:szCs w:val="24"/>
              </w:rPr>
              <w:t>Filter - Other Media</w:t>
            </w:r>
          </w:p>
        </w:tc>
      </w:tr>
      <w:tr w:rsidR="00A90B98" w:rsidRPr="00F634D7" w14:paraId="3B654B94"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5D662FD" w14:textId="77777777" w:rsidR="00A90B98" w:rsidRPr="00BE1324" w:rsidRDefault="00A90B98" w:rsidP="00A90B98">
            <w:pPr>
              <w:spacing w:after="120"/>
              <w:rPr>
                <w:szCs w:val="24"/>
              </w:rPr>
            </w:pPr>
            <w:r w:rsidRPr="00BE1324">
              <w:rPr>
                <w:szCs w:val="24"/>
              </w:rPr>
              <w:t>MF</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CA0798D" w14:textId="77777777" w:rsidR="00A90B98" w:rsidRPr="00BE1324" w:rsidRDefault="00A90B98" w:rsidP="00A90B98">
            <w:pPr>
              <w:spacing w:after="120"/>
              <w:rPr>
                <w:szCs w:val="24"/>
              </w:rPr>
            </w:pPr>
            <w:r w:rsidRPr="00BE1324">
              <w:rPr>
                <w:szCs w:val="24"/>
              </w:rPr>
              <w:t>Media Filter</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363D071" w14:textId="77777777" w:rsidR="00A90B98" w:rsidRPr="00BE1324" w:rsidRDefault="00A90B98" w:rsidP="00A90B98">
            <w:pPr>
              <w:spacing w:after="120"/>
              <w:rPr>
                <w:szCs w:val="24"/>
              </w:rPr>
            </w:pPr>
            <w:r w:rsidRPr="00BE1324">
              <w:rPr>
                <w:szCs w:val="24"/>
              </w:rPr>
              <w:t>FP</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7405E10" w14:textId="77777777" w:rsidR="00A90B98" w:rsidRPr="00BE1324" w:rsidRDefault="00A90B98" w:rsidP="00A90B98">
            <w:pPr>
              <w:spacing w:after="120"/>
              <w:rPr>
                <w:szCs w:val="24"/>
              </w:rPr>
            </w:pPr>
            <w:r w:rsidRPr="00BE1324">
              <w:rPr>
                <w:szCs w:val="24"/>
              </w:rPr>
              <w:t>Filter - Peat Mixed with Sand</w:t>
            </w:r>
          </w:p>
        </w:tc>
      </w:tr>
      <w:tr w:rsidR="00A90B98" w:rsidRPr="00F634D7" w14:paraId="6460C12B"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8113659" w14:textId="77777777" w:rsidR="00A90B98" w:rsidRPr="00BE1324" w:rsidRDefault="00A90B98" w:rsidP="00A90B98">
            <w:pPr>
              <w:spacing w:after="120"/>
              <w:rPr>
                <w:szCs w:val="24"/>
              </w:rPr>
            </w:pPr>
            <w:r w:rsidRPr="00BE1324">
              <w:rPr>
                <w:szCs w:val="24"/>
              </w:rPr>
              <w:t>MF</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75EB60C" w14:textId="77777777" w:rsidR="00A90B98" w:rsidRPr="00BE1324" w:rsidRDefault="00A90B98" w:rsidP="00A90B98">
            <w:pPr>
              <w:spacing w:after="120"/>
              <w:rPr>
                <w:szCs w:val="24"/>
              </w:rPr>
            </w:pPr>
            <w:r w:rsidRPr="00BE1324">
              <w:rPr>
                <w:szCs w:val="24"/>
              </w:rPr>
              <w:t>Media Filter</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77AA94C" w14:textId="77777777" w:rsidR="00A90B98" w:rsidRPr="00BE1324" w:rsidRDefault="00A90B98" w:rsidP="00A90B98">
            <w:pPr>
              <w:spacing w:after="120"/>
              <w:rPr>
                <w:szCs w:val="24"/>
              </w:rPr>
            </w:pPr>
            <w:r w:rsidRPr="00BE1324">
              <w:rPr>
                <w:szCs w:val="24"/>
              </w:rPr>
              <w:t>FS</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7BDB8A1" w14:textId="77777777" w:rsidR="00A90B98" w:rsidRPr="00BE1324" w:rsidRDefault="00A90B98" w:rsidP="00A90B98">
            <w:pPr>
              <w:spacing w:after="120"/>
              <w:rPr>
                <w:szCs w:val="24"/>
              </w:rPr>
            </w:pPr>
            <w:r w:rsidRPr="00BE1324">
              <w:rPr>
                <w:szCs w:val="24"/>
              </w:rPr>
              <w:t>Filter – Sand</w:t>
            </w:r>
          </w:p>
        </w:tc>
      </w:tr>
      <w:tr w:rsidR="00A90B98" w:rsidRPr="00F634D7" w14:paraId="6B128331"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EDF6FCD" w14:textId="77777777" w:rsidR="00A90B98" w:rsidRPr="00BE1324" w:rsidRDefault="00A90B98" w:rsidP="00A90B98">
            <w:pPr>
              <w:spacing w:after="120"/>
              <w:rPr>
                <w:szCs w:val="24"/>
              </w:rPr>
            </w:pPr>
            <w:r w:rsidRPr="00BE1324">
              <w:rPr>
                <w:szCs w:val="24"/>
              </w:rPr>
              <w:t>MF</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CD0FBDE" w14:textId="77777777" w:rsidR="00A90B98" w:rsidRPr="00BE1324" w:rsidRDefault="00A90B98" w:rsidP="00A90B98">
            <w:pPr>
              <w:spacing w:after="120"/>
              <w:rPr>
                <w:szCs w:val="24"/>
              </w:rPr>
            </w:pPr>
            <w:r w:rsidRPr="00BE1324">
              <w:rPr>
                <w:szCs w:val="24"/>
              </w:rPr>
              <w:t>Media Filter</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85B38CF" w14:textId="77777777" w:rsidR="00A90B98" w:rsidRPr="00BE1324" w:rsidRDefault="00A90B98" w:rsidP="00A90B98">
            <w:pPr>
              <w:spacing w:after="120"/>
              <w:rPr>
                <w:szCs w:val="24"/>
              </w:rPr>
            </w:pPr>
            <w:r w:rsidRPr="00BE1324">
              <w:rPr>
                <w:szCs w:val="24"/>
              </w:rPr>
              <w:t>FV</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E9F29C6" w14:textId="77777777" w:rsidR="00A90B98" w:rsidRPr="00BE1324" w:rsidRDefault="00A90B98" w:rsidP="00A90B98">
            <w:pPr>
              <w:spacing w:after="120"/>
              <w:rPr>
                <w:szCs w:val="24"/>
              </w:rPr>
            </w:pPr>
            <w:r w:rsidRPr="00BE1324">
              <w:rPr>
                <w:szCs w:val="24"/>
              </w:rPr>
              <w:t>Filter - Geotextile Fabric Membrane (Vertical)</w:t>
            </w:r>
          </w:p>
        </w:tc>
      </w:tr>
      <w:tr w:rsidR="00A90B98" w:rsidRPr="00F634D7" w14:paraId="56DDD474"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03FEF27" w14:textId="77777777" w:rsidR="00A90B98" w:rsidRPr="00BE1324" w:rsidRDefault="00A90B98" w:rsidP="00A90B98">
            <w:pPr>
              <w:spacing w:after="120"/>
              <w:rPr>
                <w:szCs w:val="24"/>
              </w:rPr>
            </w:pPr>
            <w:r w:rsidRPr="00BE1324">
              <w:rPr>
                <w:szCs w:val="24"/>
              </w:rPr>
              <w:t>OT</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FC68AD9" w14:textId="77777777" w:rsidR="00A90B98" w:rsidRPr="00BE1324" w:rsidRDefault="00A90B98" w:rsidP="00A90B98">
            <w:pPr>
              <w:spacing w:after="120"/>
              <w:rPr>
                <w:szCs w:val="24"/>
              </w:rPr>
            </w:pPr>
            <w:r w:rsidRPr="00BE1324">
              <w:rPr>
                <w:szCs w:val="24"/>
              </w:rPr>
              <w:t>Other</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2EC9A550" w14:textId="77777777" w:rsidR="00A90B98" w:rsidRPr="00BE1324" w:rsidRDefault="00A90B98" w:rsidP="00A90B98">
            <w:pPr>
              <w:spacing w:after="120"/>
              <w:rPr>
                <w:szCs w:val="24"/>
              </w:rPr>
            </w:pPr>
            <w:r w:rsidRPr="00BE1324">
              <w:rPr>
                <w:szCs w:val="24"/>
              </w:rPr>
              <w:t>OT</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8D7B8EB" w14:textId="77777777" w:rsidR="00A90B98" w:rsidRPr="00BE1324" w:rsidRDefault="00A90B98" w:rsidP="00A90B98">
            <w:pPr>
              <w:spacing w:after="120"/>
              <w:rPr>
                <w:szCs w:val="24"/>
              </w:rPr>
            </w:pPr>
            <w:r w:rsidRPr="00BE1324">
              <w:rPr>
                <w:szCs w:val="24"/>
              </w:rPr>
              <w:t>Other-Uncategorized BMP</w:t>
            </w:r>
          </w:p>
        </w:tc>
      </w:tr>
      <w:tr w:rsidR="00A90B98" w:rsidRPr="00F634D7" w14:paraId="221E1EEA"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72C521D" w14:textId="77777777" w:rsidR="00A90B98" w:rsidRPr="00BE1324" w:rsidRDefault="00A90B98" w:rsidP="00A90B98">
            <w:pPr>
              <w:spacing w:after="120"/>
              <w:rPr>
                <w:szCs w:val="24"/>
              </w:rPr>
            </w:pPr>
            <w:r w:rsidRPr="00BE1324">
              <w:rPr>
                <w:szCs w:val="24"/>
              </w:rPr>
              <w:t>PF</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A56F290" w14:textId="77777777" w:rsidR="00A90B98" w:rsidRPr="00BE1324" w:rsidRDefault="00A90B98" w:rsidP="00A90B98">
            <w:pPr>
              <w:spacing w:after="120"/>
              <w:rPr>
                <w:szCs w:val="24"/>
              </w:rPr>
            </w:pPr>
            <w:r w:rsidRPr="00BE1324">
              <w:rPr>
                <w:szCs w:val="24"/>
              </w:rPr>
              <w:t>Permeable Friction Course</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4A4317E" w14:textId="77777777" w:rsidR="00A90B98" w:rsidRPr="00BE1324" w:rsidRDefault="00A90B98" w:rsidP="00A90B98">
            <w:pPr>
              <w:spacing w:after="120"/>
              <w:rPr>
                <w:szCs w:val="24"/>
              </w:rPr>
            </w:pPr>
            <w:r w:rsidRPr="00BE1324">
              <w:rPr>
                <w:szCs w:val="24"/>
              </w:rPr>
              <w:t>PF</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A0B6492" w14:textId="77777777" w:rsidR="00A90B98" w:rsidRPr="00BE1324" w:rsidRDefault="00A90B98" w:rsidP="00A90B98">
            <w:pPr>
              <w:spacing w:after="120"/>
              <w:rPr>
                <w:szCs w:val="24"/>
              </w:rPr>
            </w:pPr>
            <w:r w:rsidRPr="00BE1324">
              <w:rPr>
                <w:szCs w:val="24"/>
              </w:rPr>
              <w:t>Permeable Friction Course</w:t>
            </w:r>
          </w:p>
        </w:tc>
      </w:tr>
      <w:tr w:rsidR="00A90B98" w:rsidRPr="00F634D7" w14:paraId="502A9C99"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894C3CE" w14:textId="77777777" w:rsidR="00A90B98" w:rsidRPr="00BE1324" w:rsidRDefault="00A90B98" w:rsidP="00A90B98">
            <w:pPr>
              <w:spacing w:after="120"/>
              <w:rPr>
                <w:szCs w:val="24"/>
              </w:rPr>
            </w:pPr>
            <w:r w:rsidRPr="00BE1324">
              <w:rPr>
                <w:szCs w:val="24"/>
              </w:rPr>
              <w:t>PP</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E28BD01" w14:textId="77777777" w:rsidR="00A90B98" w:rsidRPr="00BE1324" w:rsidRDefault="00A90B98" w:rsidP="00A90B98">
            <w:pPr>
              <w:spacing w:after="120"/>
              <w:rPr>
                <w:szCs w:val="24"/>
              </w:rPr>
            </w:pPr>
            <w:r w:rsidRPr="00BE1324">
              <w:rPr>
                <w:szCs w:val="24"/>
              </w:rPr>
              <w:t>Porous Pavement</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BE7C346" w14:textId="77777777" w:rsidR="00A90B98" w:rsidRPr="00BE1324" w:rsidRDefault="00A90B98" w:rsidP="00A90B98">
            <w:pPr>
              <w:spacing w:after="120"/>
              <w:rPr>
                <w:szCs w:val="24"/>
              </w:rPr>
            </w:pPr>
            <w:r w:rsidRPr="00BE1324">
              <w:rPr>
                <w:szCs w:val="24"/>
              </w:rPr>
              <w:t>PA</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53B54A3" w14:textId="77777777" w:rsidR="00A90B98" w:rsidRPr="00BE1324" w:rsidRDefault="00A90B98" w:rsidP="00A90B98">
            <w:pPr>
              <w:spacing w:after="120"/>
              <w:rPr>
                <w:szCs w:val="24"/>
              </w:rPr>
            </w:pPr>
            <w:r w:rsidRPr="00BE1324">
              <w:rPr>
                <w:szCs w:val="24"/>
              </w:rPr>
              <w:t>Porous Pavement - Porous Asphalt</w:t>
            </w:r>
          </w:p>
        </w:tc>
      </w:tr>
      <w:tr w:rsidR="00A90B98" w:rsidRPr="00F634D7" w14:paraId="3BF22EF9"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DC679F1" w14:textId="77777777" w:rsidR="00A90B98" w:rsidRPr="00BE1324" w:rsidRDefault="00A90B98" w:rsidP="00A90B98">
            <w:pPr>
              <w:spacing w:after="120"/>
              <w:rPr>
                <w:szCs w:val="24"/>
              </w:rPr>
            </w:pPr>
            <w:r w:rsidRPr="00BE1324">
              <w:rPr>
                <w:szCs w:val="24"/>
              </w:rPr>
              <w:t>PP</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240DCA8" w14:textId="77777777" w:rsidR="00A90B98" w:rsidRPr="00BE1324" w:rsidRDefault="00A90B98" w:rsidP="00A90B98">
            <w:pPr>
              <w:spacing w:after="120"/>
              <w:rPr>
                <w:szCs w:val="24"/>
              </w:rPr>
            </w:pPr>
            <w:r w:rsidRPr="00BE1324">
              <w:rPr>
                <w:szCs w:val="24"/>
              </w:rPr>
              <w:t>Porous Pavement</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D5DE528" w14:textId="77777777" w:rsidR="00A90B98" w:rsidRPr="00BE1324" w:rsidRDefault="00A90B98" w:rsidP="00A90B98">
            <w:pPr>
              <w:spacing w:after="120"/>
              <w:rPr>
                <w:szCs w:val="24"/>
              </w:rPr>
            </w:pPr>
            <w:r w:rsidRPr="00BE1324">
              <w:rPr>
                <w:szCs w:val="24"/>
              </w:rPr>
              <w:t>PC</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62D1E59" w14:textId="77777777" w:rsidR="00A90B98" w:rsidRPr="00BE1324" w:rsidRDefault="00A90B98" w:rsidP="00A90B98">
            <w:pPr>
              <w:spacing w:after="120"/>
              <w:rPr>
                <w:szCs w:val="24"/>
              </w:rPr>
            </w:pPr>
            <w:r w:rsidRPr="00BE1324">
              <w:rPr>
                <w:szCs w:val="24"/>
              </w:rPr>
              <w:t>Porous Pavement - Pervious Concrete</w:t>
            </w:r>
          </w:p>
        </w:tc>
      </w:tr>
      <w:tr w:rsidR="00A90B98" w:rsidRPr="00F634D7" w14:paraId="0C24FC83"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500DD00" w14:textId="77777777" w:rsidR="00A90B98" w:rsidRPr="00BE1324" w:rsidRDefault="00A90B98" w:rsidP="00A90B98">
            <w:pPr>
              <w:spacing w:after="120"/>
              <w:rPr>
                <w:szCs w:val="24"/>
              </w:rPr>
            </w:pPr>
            <w:r w:rsidRPr="00BE1324">
              <w:rPr>
                <w:szCs w:val="24"/>
              </w:rPr>
              <w:t>PP</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D2B1AF9" w14:textId="77777777" w:rsidR="00A90B98" w:rsidRPr="00BE1324" w:rsidRDefault="00A90B98" w:rsidP="00A90B98">
            <w:pPr>
              <w:spacing w:after="120"/>
              <w:rPr>
                <w:szCs w:val="24"/>
              </w:rPr>
            </w:pPr>
            <w:r w:rsidRPr="00BE1324">
              <w:rPr>
                <w:szCs w:val="24"/>
              </w:rPr>
              <w:t>Porous Pavement</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9B6915C" w14:textId="77777777" w:rsidR="00A90B98" w:rsidRPr="00BE1324" w:rsidRDefault="00A90B98" w:rsidP="00A90B98">
            <w:pPr>
              <w:spacing w:after="120"/>
              <w:rPr>
                <w:szCs w:val="24"/>
              </w:rPr>
            </w:pPr>
            <w:r w:rsidRPr="00BE1324">
              <w:rPr>
                <w:szCs w:val="24"/>
              </w:rPr>
              <w:t>PG</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BF3342B" w14:textId="77777777" w:rsidR="00A90B98" w:rsidRPr="00BE1324" w:rsidRDefault="00A90B98" w:rsidP="00A90B98">
            <w:pPr>
              <w:spacing w:after="120"/>
              <w:rPr>
                <w:szCs w:val="24"/>
              </w:rPr>
            </w:pPr>
            <w:r w:rsidRPr="00BE1324">
              <w:rPr>
                <w:szCs w:val="24"/>
              </w:rPr>
              <w:t>Porous Pavement - Porous Aggregate</w:t>
            </w:r>
          </w:p>
        </w:tc>
      </w:tr>
      <w:tr w:rsidR="00A90B98" w:rsidRPr="00F634D7" w14:paraId="56A84D2A"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1F7EB7C" w14:textId="77777777" w:rsidR="00A90B98" w:rsidRPr="00BE1324" w:rsidRDefault="00A90B98" w:rsidP="00A90B98">
            <w:pPr>
              <w:spacing w:after="120"/>
              <w:rPr>
                <w:szCs w:val="24"/>
              </w:rPr>
            </w:pPr>
            <w:r w:rsidRPr="00BE1324">
              <w:rPr>
                <w:szCs w:val="24"/>
              </w:rPr>
              <w:t>PP</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F11A8E0" w14:textId="77777777" w:rsidR="00A90B98" w:rsidRPr="00BE1324" w:rsidRDefault="00A90B98" w:rsidP="00A90B98">
            <w:pPr>
              <w:spacing w:after="120"/>
              <w:rPr>
                <w:szCs w:val="24"/>
              </w:rPr>
            </w:pPr>
            <w:r w:rsidRPr="00BE1324">
              <w:rPr>
                <w:szCs w:val="24"/>
              </w:rPr>
              <w:t>Porous Pavement</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3884F08" w14:textId="77777777" w:rsidR="00A90B98" w:rsidRPr="00BE1324" w:rsidRDefault="00A90B98" w:rsidP="00A90B98">
            <w:pPr>
              <w:spacing w:after="120"/>
              <w:rPr>
                <w:szCs w:val="24"/>
              </w:rPr>
            </w:pPr>
            <w:r w:rsidRPr="00BE1324">
              <w:rPr>
                <w:szCs w:val="24"/>
              </w:rPr>
              <w:t>PM</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F4C8C1F" w14:textId="77777777" w:rsidR="00A90B98" w:rsidRPr="00BE1324" w:rsidRDefault="00A90B98" w:rsidP="00A90B98">
            <w:pPr>
              <w:spacing w:after="120"/>
              <w:rPr>
                <w:szCs w:val="24"/>
              </w:rPr>
            </w:pPr>
            <w:r w:rsidRPr="00BE1324">
              <w:rPr>
                <w:szCs w:val="24"/>
              </w:rPr>
              <w:t>Porous Pavement - Modular Blocks</w:t>
            </w:r>
          </w:p>
        </w:tc>
      </w:tr>
      <w:tr w:rsidR="00A90B98" w:rsidRPr="00F634D7" w14:paraId="257EC78E"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1A51E2D" w14:textId="77777777" w:rsidR="00A90B98" w:rsidRPr="00BE1324" w:rsidRDefault="00A90B98" w:rsidP="00A90B98">
            <w:pPr>
              <w:spacing w:after="120"/>
              <w:rPr>
                <w:szCs w:val="24"/>
              </w:rPr>
            </w:pPr>
            <w:r w:rsidRPr="00BE1324">
              <w:rPr>
                <w:szCs w:val="24"/>
              </w:rPr>
              <w:t>PP</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68356A1" w14:textId="77777777" w:rsidR="00A90B98" w:rsidRPr="00BE1324" w:rsidRDefault="00A90B98" w:rsidP="00A90B98">
            <w:pPr>
              <w:spacing w:after="120"/>
              <w:rPr>
                <w:szCs w:val="24"/>
              </w:rPr>
            </w:pPr>
            <w:r w:rsidRPr="00BE1324">
              <w:rPr>
                <w:szCs w:val="24"/>
              </w:rPr>
              <w:t>Porous Pavement</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79F0D64" w14:textId="77777777" w:rsidR="00A90B98" w:rsidRPr="00BE1324" w:rsidRDefault="00A90B98" w:rsidP="00A90B98">
            <w:pPr>
              <w:spacing w:after="120"/>
              <w:rPr>
                <w:szCs w:val="24"/>
              </w:rPr>
            </w:pPr>
            <w:r w:rsidRPr="00BE1324">
              <w:rPr>
                <w:szCs w:val="24"/>
              </w:rPr>
              <w:t>PT</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2BD1AA4B" w14:textId="77777777" w:rsidR="00A90B98" w:rsidRPr="00BE1324" w:rsidRDefault="00A90B98" w:rsidP="00A90B98">
            <w:pPr>
              <w:spacing w:after="120"/>
              <w:rPr>
                <w:szCs w:val="24"/>
              </w:rPr>
            </w:pPr>
            <w:r w:rsidRPr="00BE1324">
              <w:rPr>
                <w:szCs w:val="24"/>
              </w:rPr>
              <w:t>Porous Pavement - Porous Turf</w:t>
            </w:r>
          </w:p>
        </w:tc>
      </w:tr>
      <w:tr w:rsidR="00A90B98" w:rsidRPr="00F634D7" w14:paraId="30B1EE44"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BBA50EE" w14:textId="77777777" w:rsidR="00A90B98" w:rsidRPr="00BE1324" w:rsidRDefault="00A90B98" w:rsidP="00A90B98">
            <w:pPr>
              <w:spacing w:after="120"/>
              <w:rPr>
                <w:szCs w:val="24"/>
              </w:rPr>
            </w:pPr>
            <w:r w:rsidRPr="00BE1324">
              <w:rPr>
                <w:szCs w:val="24"/>
              </w:rPr>
              <w:t>PT</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5BF72BC" w14:textId="77777777" w:rsidR="00A90B98" w:rsidRPr="00BE1324" w:rsidRDefault="00A90B98" w:rsidP="00A90B98">
            <w:pPr>
              <w:spacing w:after="120"/>
              <w:rPr>
                <w:szCs w:val="24"/>
              </w:rPr>
            </w:pPr>
            <w:r w:rsidRPr="00BE1324">
              <w:rPr>
                <w:szCs w:val="24"/>
              </w:rPr>
              <w:t>Percolation Trench/Well</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CA15996" w14:textId="77777777" w:rsidR="00A90B98" w:rsidRPr="00BE1324" w:rsidRDefault="00A90B98" w:rsidP="00A90B98">
            <w:pPr>
              <w:spacing w:after="120"/>
              <w:rPr>
                <w:szCs w:val="24"/>
              </w:rPr>
            </w:pPr>
            <w:r w:rsidRPr="00BE1324">
              <w:rPr>
                <w:szCs w:val="24"/>
              </w:rPr>
              <w:t>IT</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4F68750" w14:textId="77777777" w:rsidR="00A90B98" w:rsidRPr="00BE1324" w:rsidRDefault="00A90B98" w:rsidP="00A90B98">
            <w:pPr>
              <w:spacing w:after="120"/>
              <w:rPr>
                <w:szCs w:val="24"/>
              </w:rPr>
            </w:pPr>
            <w:r w:rsidRPr="00BE1324">
              <w:rPr>
                <w:szCs w:val="24"/>
              </w:rPr>
              <w:t>Infiltration (Percolation) Trench</w:t>
            </w:r>
          </w:p>
        </w:tc>
      </w:tr>
      <w:tr w:rsidR="00A90B98" w:rsidRPr="00F634D7" w14:paraId="6FDADB6C"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50E7741" w14:textId="77777777" w:rsidR="00A90B98" w:rsidRPr="00BE1324" w:rsidRDefault="00A90B98" w:rsidP="00A90B98">
            <w:pPr>
              <w:spacing w:after="120"/>
              <w:rPr>
                <w:szCs w:val="24"/>
              </w:rPr>
            </w:pPr>
            <w:r w:rsidRPr="00BE1324">
              <w:rPr>
                <w:szCs w:val="24"/>
              </w:rPr>
              <w:t>PT</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701B635" w14:textId="77777777" w:rsidR="00A90B98" w:rsidRPr="00BE1324" w:rsidRDefault="00A90B98" w:rsidP="00A90B98">
            <w:pPr>
              <w:spacing w:after="120"/>
              <w:rPr>
                <w:szCs w:val="24"/>
              </w:rPr>
            </w:pPr>
            <w:r w:rsidRPr="00BE1324">
              <w:rPr>
                <w:szCs w:val="24"/>
              </w:rPr>
              <w:t>Percolation Trench/Well</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7B7CE91" w14:textId="77777777" w:rsidR="00A90B98" w:rsidRPr="00BE1324" w:rsidRDefault="00A90B98" w:rsidP="00A90B98">
            <w:pPr>
              <w:spacing w:after="120"/>
              <w:rPr>
                <w:szCs w:val="24"/>
              </w:rPr>
            </w:pPr>
            <w:r w:rsidRPr="00BE1324">
              <w:rPr>
                <w:szCs w:val="24"/>
              </w:rPr>
              <w:t>IW</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17C7D2D" w14:textId="77777777" w:rsidR="00A90B98" w:rsidRPr="00BE1324" w:rsidRDefault="00A90B98" w:rsidP="00A90B98">
            <w:pPr>
              <w:spacing w:after="120"/>
              <w:rPr>
                <w:szCs w:val="24"/>
              </w:rPr>
            </w:pPr>
            <w:r w:rsidRPr="00BE1324">
              <w:rPr>
                <w:szCs w:val="24"/>
              </w:rPr>
              <w:t>Infiltration (Dry) Well</w:t>
            </w:r>
          </w:p>
        </w:tc>
      </w:tr>
      <w:tr w:rsidR="00A90B98" w:rsidRPr="00F634D7" w14:paraId="3BE03601"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A20A14A" w14:textId="77777777" w:rsidR="00A90B98" w:rsidRPr="00BE1324" w:rsidRDefault="00A90B98" w:rsidP="00A90B98">
            <w:pPr>
              <w:spacing w:after="120"/>
              <w:rPr>
                <w:szCs w:val="24"/>
              </w:rPr>
            </w:pPr>
            <w:r w:rsidRPr="00BE1324">
              <w:rPr>
                <w:szCs w:val="24"/>
              </w:rPr>
              <w:t>RP</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0D872D2" w14:textId="77777777" w:rsidR="00A90B98" w:rsidRPr="00BE1324" w:rsidRDefault="00A90B98" w:rsidP="00A90B98">
            <w:pPr>
              <w:spacing w:after="120"/>
              <w:rPr>
                <w:szCs w:val="24"/>
              </w:rPr>
            </w:pPr>
            <w:r w:rsidRPr="00BE1324">
              <w:rPr>
                <w:szCs w:val="24"/>
              </w:rPr>
              <w:t>Retention Pond</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AB99B15" w14:textId="77777777" w:rsidR="00A90B98" w:rsidRPr="00BE1324" w:rsidRDefault="00A90B98" w:rsidP="00A90B98">
            <w:pPr>
              <w:spacing w:after="120"/>
              <w:rPr>
                <w:szCs w:val="24"/>
              </w:rPr>
            </w:pPr>
            <w:r w:rsidRPr="00BE1324">
              <w:rPr>
                <w:szCs w:val="24"/>
              </w:rPr>
              <w:t>RL</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D7F68B2" w14:textId="77777777" w:rsidR="00A90B98" w:rsidRPr="00BE1324" w:rsidRDefault="00A90B98" w:rsidP="00A90B98">
            <w:pPr>
              <w:spacing w:after="120"/>
              <w:rPr>
                <w:szCs w:val="24"/>
              </w:rPr>
            </w:pPr>
            <w:r w:rsidRPr="00BE1324">
              <w:rPr>
                <w:szCs w:val="24"/>
              </w:rPr>
              <w:t>Retention Tank (Wet) - Surface Tank with Impervious Liner</w:t>
            </w:r>
          </w:p>
        </w:tc>
      </w:tr>
      <w:tr w:rsidR="00A90B98" w:rsidRPr="00F634D7" w14:paraId="27B9E807"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238486D4" w14:textId="77777777" w:rsidR="00A90B98" w:rsidRPr="00BE1324" w:rsidRDefault="00A90B98" w:rsidP="00A90B98">
            <w:pPr>
              <w:spacing w:after="120"/>
              <w:rPr>
                <w:szCs w:val="24"/>
              </w:rPr>
            </w:pPr>
            <w:r w:rsidRPr="00BE1324">
              <w:rPr>
                <w:szCs w:val="24"/>
              </w:rPr>
              <w:t>RP</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2E352AEA" w14:textId="77777777" w:rsidR="00A90B98" w:rsidRPr="00BE1324" w:rsidRDefault="00A90B98" w:rsidP="00A90B98">
            <w:pPr>
              <w:spacing w:after="120"/>
              <w:rPr>
                <w:szCs w:val="24"/>
              </w:rPr>
            </w:pPr>
            <w:r w:rsidRPr="00BE1324">
              <w:rPr>
                <w:szCs w:val="24"/>
              </w:rPr>
              <w:t>Retention Pond</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8BC19D1" w14:textId="77777777" w:rsidR="00A90B98" w:rsidRPr="00BE1324" w:rsidRDefault="00A90B98" w:rsidP="00A90B98">
            <w:pPr>
              <w:spacing w:after="120"/>
              <w:rPr>
                <w:szCs w:val="24"/>
              </w:rPr>
            </w:pPr>
            <w:r w:rsidRPr="00BE1324">
              <w:rPr>
                <w:szCs w:val="24"/>
              </w:rPr>
              <w:t>RP</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337335A" w14:textId="77777777" w:rsidR="00A90B98" w:rsidRPr="00BE1324" w:rsidRDefault="00A90B98" w:rsidP="00A90B98">
            <w:pPr>
              <w:spacing w:after="120"/>
              <w:rPr>
                <w:szCs w:val="24"/>
              </w:rPr>
            </w:pPr>
            <w:r w:rsidRPr="00BE1324">
              <w:rPr>
                <w:szCs w:val="24"/>
              </w:rPr>
              <w:t>Retention Pond (Wet) - Surface Pond with a Permanent Pool</w:t>
            </w:r>
          </w:p>
        </w:tc>
      </w:tr>
      <w:tr w:rsidR="00A90B98" w:rsidRPr="00F634D7" w14:paraId="1DCA171C"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2207106A" w14:textId="77777777" w:rsidR="00A90B98" w:rsidRPr="00BE1324" w:rsidRDefault="00A90B98" w:rsidP="00A90B98">
            <w:pPr>
              <w:spacing w:after="120"/>
              <w:rPr>
                <w:szCs w:val="24"/>
              </w:rPr>
            </w:pPr>
            <w:r w:rsidRPr="00BE1324">
              <w:rPr>
                <w:szCs w:val="24"/>
              </w:rPr>
              <w:t>RP</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40D6B02" w14:textId="77777777" w:rsidR="00A90B98" w:rsidRPr="00BE1324" w:rsidRDefault="00A90B98" w:rsidP="00A90B98">
            <w:pPr>
              <w:spacing w:after="120"/>
              <w:rPr>
                <w:szCs w:val="24"/>
              </w:rPr>
            </w:pPr>
            <w:r w:rsidRPr="00BE1324">
              <w:rPr>
                <w:szCs w:val="24"/>
              </w:rPr>
              <w:t>Retention Pond</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1CEDD8F" w14:textId="77777777" w:rsidR="00A90B98" w:rsidRPr="00BE1324" w:rsidRDefault="00A90B98" w:rsidP="00A90B98">
            <w:pPr>
              <w:spacing w:after="120"/>
              <w:rPr>
                <w:szCs w:val="24"/>
              </w:rPr>
            </w:pPr>
            <w:r w:rsidRPr="00BE1324">
              <w:rPr>
                <w:szCs w:val="24"/>
              </w:rPr>
              <w:t>RT</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8166268" w14:textId="77777777" w:rsidR="00A90B98" w:rsidRPr="00BE1324" w:rsidRDefault="00A90B98" w:rsidP="00A90B98">
            <w:pPr>
              <w:spacing w:after="120"/>
              <w:rPr>
                <w:szCs w:val="24"/>
              </w:rPr>
            </w:pPr>
            <w:r w:rsidRPr="00BE1324">
              <w:rPr>
                <w:szCs w:val="24"/>
              </w:rPr>
              <w:t>Retention Tunnel (Wet) - Deep Tunnel with Permanent Water</w:t>
            </w:r>
          </w:p>
        </w:tc>
      </w:tr>
      <w:tr w:rsidR="00A90B98" w:rsidRPr="00F634D7" w14:paraId="0FB71642"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CE55327" w14:textId="77777777" w:rsidR="00A90B98" w:rsidRPr="00BE1324" w:rsidRDefault="00A90B98" w:rsidP="00A90B98">
            <w:pPr>
              <w:spacing w:after="120"/>
              <w:rPr>
                <w:szCs w:val="24"/>
              </w:rPr>
            </w:pPr>
            <w:r w:rsidRPr="00BE1324">
              <w:rPr>
                <w:szCs w:val="24"/>
              </w:rPr>
              <w:t>RP</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4B3F209" w14:textId="77777777" w:rsidR="00A90B98" w:rsidRPr="00BE1324" w:rsidRDefault="00A90B98" w:rsidP="00A90B98">
            <w:pPr>
              <w:spacing w:after="120"/>
              <w:rPr>
                <w:szCs w:val="24"/>
              </w:rPr>
            </w:pPr>
            <w:r w:rsidRPr="00BE1324">
              <w:rPr>
                <w:szCs w:val="24"/>
              </w:rPr>
              <w:t>Retention Pond</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6590847" w14:textId="77777777" w:rsidR="00A90B98" w:rsidRPr="00BE1324" w:rsidRDefault="00A90B98" w:rsidP="00A90B98">
            <w:pPr>
              <w:spacing w:after="120"/>
              <w:rPr>
                <w:szCs w:val="24"/>
              </w:rPr>
            </w:pPr>
            <w:r w:rsidRPr="00BE1324">
              <w:rPr>
                <w:szCs w:val="24"/>
              </w:rPr>
              <w:t>RV</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09F70CC" w14:textId="77777777" w:rsidR="00A90B98" w:rsidRPr="00BE1324" w:rsidRDefault="00A90B98" w:rsidP="00A90B98">
            <w:pPr>
              <w:spacing w:after="120"/>
              <w:rPr>
                <w:szCs w:val="24"/>
              </w:rPr>
            </w:pPr>
            <w:r w:rsidRPr="00BE1324">
              <w:rPr>
                <w:szCs w:val="24"/>
              </w:rPr>
              <w:t>Retention Underground Vault or Pipes (Wet)</w:t>
            </w:r>
          </w:p>
        </w:tc>
      </w:tr>
      <w:tr w:rsidR="00A90B98" w:rsidRPr="00F634D7" w14:paraId="047BD5F9"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DDD94C6" w14:textId="77777777" w:rsidR="00A90B98" w:rsidRPr="00BE1324" w:rsidRDefault="00A90B98" w:rsidP="00A90B98">
            <w:pPr>
              <w:spacing w:after="120"/>
              <w:rPr>
                <w:szCs w:val="24"/>
              </w:rPr>
            </w:pPr>
            <w:r w:rsidRPr="00BE1324">
              <w:rPr>
                <w:szCs w:val="24"/>
              </w:rPr>
              <w:t>RW</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8A175FA" w14:textId="77777777" w:rsidR="00A90B98" w:rsidRPr="00BE1324" w:rsidRDefault="00A90B98" w:rsidP="00A90B98">
            <w:pPr>
              <w:spacing w:after="120"/>
              <w:rPr>
                <w:szCs w:val="24"/>
              </w:rPr>
            </w:pPr>
            <w:r w:rsidRPr="00BE1324">
              <w:rPr>
                <w:szCs w:val="24"/>
              </w:rPr>
              <w:t>Rainwater Harvesting</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2537D003" w14:textId="77777777" w:rsidR="00A90B98" w:rsidRPr="00BE1324" w:rsidRDefault="00A90B98" w:rsidP="00A90B98">
            <w:pPr>
              <w:spacing w:after="120"/>
              <w:rPr>
                <w:szCs w:val="24"/>
              </w:rPr>
            </w:pPr>
            <w:r w:rsidRPr="00BE1324">
              <w:rPr>
                <w:szCs w:val="24"/>
              </w:rPr>
              <w:t>RW</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933D4E9" w14:textId="77777777" w:rsidR="00A90B98" w:rsidRPr="00BE1324" w:rsidRDefault="00A90B98" w:rsidP="00A90B98">
            <w:pPr>
              <w:spacing w:after="120"/>
              <w:rPr>
                <w:szCs w:val="24"/>
              </w:rPr>
            </w:pPr>
            <w:r w:rsidRPr="00BE1324">
              <w:rPr>
                <w:szCs w:val="24"/>
              </w:rPr>
              <w:t>Rainwater Harvesting</w:t>
            </w:r>
          </w:p>
        </w:tc>
      </w:tr>
      <w:tr w:rsidR="00A90B98" w:rsidRPr="00F634D7" w14:paraId="135EAAF7"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1DCC7771" w14:textId="77777777" w:rsidR="00A90B98" w:rsidRPr="00BE1324" w:rsidRDefault="00A90B98" w:rsidP="00A90B98">
            <w:pPr>
              <w:spacing w:after="120"/>
              <w:rPr>
                <w:szCs w:val="24"/>
              </w:rPr>
            </w:pPr>
            <w:r w:rsidRPr="00BE1324">
              <w:rPr>
                <w:szCs w:val="24"/>
              </w:rPr>
              <w:t>WB</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80EF68D" w14:textId="77777777" w:rsidR="00A90B98" w:rsidRPr="00BE1324" w:rsidRDefault="00A90B98" w:rsidP="00A90B98">
            <w:pPr>
              <w:spacing w:after="120"/>
              <w:rPr>
                <w:szCs w:val="24"/>
              </w:rPr>
            </w:pPr>
            <w:r w:rsidRPr="00BE1324">
              <w:rPr>
                <w:szCs w:val="24"/>
              </w:rPr>
              <w:t>Wetland Basin</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01156A86" w14:textId="77777777" w:rsidR="00A90B98" w:rsidRPr="00BE1324" w:rsidRDefault="00A90B98" w:rsidP="00A90B98">
            <w:pPr>
              <w:spacing w:after="120"/>
              <w:rPr>
                <w:szCs w:val="24"/>
              </w:rPr>
            </w:pPr>
            <w:r w:rsidRPr="00BE1324">
              <w:rPr>
                <w:szCs w:val="24"/>
              </w:rPr>
              <w:t>WB</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2DA44E5A" w14:textId="77777777" w:rsidR="00A90B98" w:rsidRPr="00BE1324" w:rsidRDefault="00A90B98" w:rsidP="00A90B98">
            <w:pPr>
              <w:spacing w:after="120"/>
              <w:rPr>
                <w:szCs w:val="24"/>
              </w:rPr>
            </w:pPr>
            <w:r w:rsidRPr="00BE1324">
              <w:rPr>
                <w:szCs w:val="24"/>
              </w:rPr>
              <w:t>Wetland - Basin with Open Water Surfaces</w:t>
            </w:r>
          </w:p>
        </w:tc>
      </w:tr>
      <w:tr w:rsidR="00A90B98" w:rsidRPr="00F634D7" w14:paraId="69E361E0"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1D183A9" w14:textId="77777777" w:rsidR="00A90B98" w:rsidRPr="00BE1324" w:rsidRDefault="00A90B98" w:rsidP="00A90B98">
            <w:pPr>
              <w:spacing w:after="120"/>
              <w:rPr>
                <w:szCs w:val="24"/>
              </w:rPr>
            </w:pPr>
            <w:r w:rsidRPr="00BE1324">
              <w:rPr>
                <w:szCs w:val="24"/>
              </w:rPr>
              <w:t>WB</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DB4B5E2" w14:textId="77777777" w:rsidR="00A90B98" w:rsidRPr="00BE1324" w:rsidRDefault="00A90B98" w:rsidP="00A90B98">
            <w:pPr>
              <w:spacing w:after="120"/>
              <w:rPr>
                <w:szCs w:val="24"/>
              </w:rPr>
            </w:pPr>
            <w:r w:rsidRPr="00BE1324">
              <w:rPr>
                <w:szCs w:val="24"/>
              </w:rPr>
              <w:t>Wetland Basin</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28B28C3D" w14:textId="77777777" w:rsidR="00A90B98" w:rsidRPr="00BE1324" w:rsidRDefault="00A90B98" w:rsidP="00A90B98">
            <w:pPr>
              <w:spacing w:after="120"/>
              <w:rPr>
                <w:szCs w:val="24"/>
              </w:rPr>
            </w:pPr>
            <w:r w:rsidRPr="00BE1324">
              <w:rPr>
                <w:szCs w:val="24"/>
              </w:rPr>
              <w:t>WM</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64BAB5F5" w14:textId="77777777" w:rsidR="00A90B98" w:rsidRPr="00BE1324" w:rsidRDefault="00A90B98" w:rsidP="00A90B98">
            <w:pPr>
              <w:spacing w:after="120"/>
              <w:rPr>
                <w:szCs w:val="24"/>
              </w:rPr>
            </w:pPr>
            <w:r w:rsidRPr="00BE1324">
              <w:rPr>
                <w:szCs w:val="24"/>
              </w:rPr>
              <w:t>Wetland - Basin without Open Water (Wetland Meadow Type)</w:t>
            </w:r>
          </w:p>
        </w:tc>
      </w:tr>
      <w:tr w:rsidR="00A90B98" w:rsidRPr="00F634D7" w14:paraId="533547F3"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32EC177" w14:textId="77777777" w:rsidR="00A90B98" w:rsidRPr="00BE1324" w:rsidRDefault="00A90B98" w:rsidP="00A90B98">
            <w:pPr>
              <w:spacing w:after="120"/>
              <w:rPr>
                <w:szCs w:val="24"/>
              </w:rPr>
            </w:pPr>
            <w:r w:rsidRPr="00BE1324">
              <w:rPr>
                <w:szCs w:val="24"/>
              </w:rPr>
              <w:t>WC</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3C0CC12" w14:textId="77777777" w:rsidR="00A90B98" w:rsidRPr="00BE1324" w:rsidRDefault="00A90B98" w:rsidP="00A90B98">
            <w:pPr>
              <w:spacing w:after="120"/>
              <w:rPr>
                <w:szCs w:val="24"/>
              </w:rPr>
            </w:pPr>
            <w:r w:rsidRPr="00BE1324">
              <w:rPr>
                <w:szCs w:val="24"/>
              </w:rPr>
              <w:t>Wetland Channel</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661A036" w14:textId="77777777" w:rsidR="00A90B98" w:rsidRPr="00BE1324" w:rsidRDefault="00A90B98" w:rsidP="00A90B98">
            <w:pPr>
              <w:spacing w:after="120"/>
              <w:rPr>
                <w:szCs w:val="24"/>
              </w:rPr>
            </w:pPr>
            <w:r w:rsidRPr="00BE1324">
              <w:rPr>
                <w:szCs w:val="24"/>
              </w:rPr>
              <w:t>BW</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A4C1101" w14:textId="77777777" w:rsidR="00A90B98" w:rsidRPr="00BE1324" w:rsidRDefault="00A90B98" w:rsidP="00A90B98">
            <w:pPr>
              <w:spacing w:after="120"/>
              <w:rPr>
                <w:szCs w:val="24"/>
              </w:rPr>
            </w:pPr>
            <w:r w:rsidRPr="00BE1324">
              <w:rPr>
                <w:szCs w:val="24"/>
              </w:rPr>
              <w:t>Biofilter - Wetland Vegetation Swale</w:t>
            </w:r>
          </w:p>
        </w:tc>
      </w:tr>
      <w:tr w:rsidR="00A90B98" w:rsidRPr="00F634D7" w14:paraId="56BF2B9D" w14:textId="77777777" w:rsidTr="00A90B98">
        <w:trPr>
          <w:trHeight w:hRule="exact" w:val="274"/>
          <w:tblHeade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3E162765" w14:textId="77777777" w:rsidR="00A90B98" w:rsidRPr="00BE1324" w:rsidRDefault="00A90B98" w:rsidP="00A90B98">
            <w:pPr>
              <w:spacing w:after="120"/>
              <w:rPr>
                <w:szCs w:val="24"/>
              </w:rPr>
            </w:pPr>
            <w:r w:rsidRPr="00BE1324">
              <w:rPr>
                <w:szCs w:val="24"/>
              </w:rPr>
              <w:t>WC</w:t>
            </w:r>
          </w:p>
        </w:tc>
        <w:tc>
          <w:tcPr>
            <w:tcW w:w="239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72F219AA" w14:textId="77777777" w:rsidR="00A90B98" w:rsidRPr="00BE1324" w:rsidRDefault="00A90B98" w:rsidP="00A90B98">
            <w:pPr>
              <w:spacing w:after="120"/>
              <w:rPr>
                <w:szCs w:val="24"/>
              </w:rPr>
            </w:pPr>
            <w:r w:rsidRPr="00BE1324">
              <w:rPr>
                <w:szCs w:val="24"/>
              </w:rPr>
              <w:t>Wetland Channel</w:t>
            </w:r>
          </w:p>
        </w:tc>
        <w:tc>
          <w:tcPr>
            <w:tcW w:w="6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4CCF9601" w14:textId="77777777" w:rsidR="00A90B98" w:rsidRPr="00BE1324" w:rsidRDefault="00A90B98" w:rsidP="00A90B98">
            <w:pPr>
              <w:spacing w:after="120"/>
              <w:rPr>
                <w:szCs w:val="24"/>
              </w:rPr>
            </w:pPr>
            <w:r w:rsidRPr="00BE1324">
              <w:rPr>
                <w:szCs w:val="24"/>
              </w:rPr>
              <w:t>WC</w:t>
            </w:r>
          </w:p>
        </w:tc>
        <w:tc>
          <w:tcPr>
            <w:tcW w:w="5130" w:type="dxa"/>
            <w:tcBorders>
              <w:top w:val="outset" w:sz="6" w:space="0" w:color="D0D7E5"/>
              <w:left w:val="outset" w:sz="6" w:space="0" w:color="D0D7E5"/>
              <w:bottom w:val="outset" w:sz="6" w:space="0" w:color="D0D7E5"/>
              <w:right w:val="outset" w:sz="6" w:space="0" w:color="D0D7E5"/>
            </w:tcBorders>
            <w:shd w:val="clear" w:color="auto" w:fill="FFFFFF"/>
            <w:tcMar>
              <w:top w:w="0" w:type="dxa"/>
              <w:bottom w:w="0" w:type="dxa"/>
            </w:tcMar>
            <w:vAlign w:val="center"/>
            <w:hideMark/>
          </w:tcPr>
          <w:p w14:paraId="52BA78F5" w14:textId="77777777" w:rsidR="00A90B98" w:rsidRPr="00BE1324" w:rsidRDefault="00A90B98" w:rsidP="00A90B98">
            <w:pPr>
              <w:spacing w:after="120"/>
              <w:rPr>
                <w:szCs w:val="24"/>
              </w:rPr>
            </w:pPr>
            <w:r w:rsidRPr="00BE1324">
              <w:rPr>
                <w:szCs w:val="24"/>
              </w:rPr>
              <w:t>Wetland - Channel with Wetland Bottom</w:t>
            </w:r>
          </w:p>
        </w:tc>
      </w:tr>
      <w:tr w:rsidR="00A90B98" w:rsidRPr="00F634D7" w14:paraId="3468646C" w14:textId="77777777" w:rsidTr="00A90B98">
        <w:trPr>
          <w:trHeight w:hRule="exact" w:val="274"/>
          <w:tblHeader/>
          <w:tblCellSpacing w:w="0" w:type="dxa"/>
        </w:trPr>
        <w:tc>
          <w:tcPr>
            <w:tcW w:w="9360" w:type="dxa"/>
            <w:gridSpan w:val="4"/>
            <w:tcBorders>
              <w:top w:val="single" w:sz="4" w:space="0" w:color="auto"/>
              <w:left w:val="outset" w:sz="6" w:space="0" w:color="D0D7E5"/>
              <w:bottom w:val="outset" w:sz="6" w:space="0" w:color="auto"/>
              <w:right w:val="outset" w:sz="6" w:space="0" w:color="D0D7E5"/>
            </w:tcBorders>
            <w:shd w:val="clear" w:color="auto" w:fill="FFFFFF"/>
            <w:tcMar>
              <w:top w:w="0" w:type="dxa"/>
              <w:bottom w:w="0" w:type="dxa"/>
            </w:tcMar>
            <w:vAlign w:val="center"/>
          </w:tcPr>
          <w:p w14:paraId="7EF9135A" w14:textId="77777777" w:rsidR="00A90B98" w:rsidRPr="00A90B98" w:rsidRDefault="00A90B98" w:rsidP="00A90B98">
            <w:pPr>
              <w:spacing w:after="120"/>
              <w:rPr>
                <w:szCs w:val="24"/>
              </w:rPr>
            </w:pPr>
            <w:r w:rsidRPr="00BE1324">
              <w:rPr>
                <w:b/>
                <w:szCs w:val="24"/>
              </w:rPr>
              <w:lastRenderedPageBreak/>
              <w:t>Table 2-4</w:t>
            </w:r>
            <w:r w:rsidRPr="00BE1324">
              <w:rPr>
                <w:szCs w:val="24"/>
              </w:rPr>
              <w:t>.  Summary of Structural BMP Categories and Subcategories in the BMP Database</w:t>
            </w:r>
          </w:p>
        </w:tc>
      </w:tr>
    </w:tbl>
    <w:p w14:paraId="091F57D3" w14:textId="5D9DBF4E" w:rsidR="00CB1486" w:rsidRPr="003A1466" w:rsidRDefault="00CB1486" w:rsidP="00CB1486">
      <w:pPr>
        <w:spacing w:after="120"/>
        <w:ind w:left="270"/>
        <w:rPr>
          <w:b/>
          <w:i/>
          <w:szCs w:val="24"/>
        </w:rPr>
      </w:pPr>
      <w:r w:rsidRPr="003A1466">
        <w:rPr>
          <w:b/>
          <w:i/>
          <w:szCs w:val="24"/>
        </w:rPr>
        <w:t>Table 2-4.  Summary of Structural BMP Categories and Subcategories in the BMP Database</w:t>
      </w:r>
    </w:p>
    <w:p w14:paraId="23E15F79" w14:textId="77777777" w:rsidR="00A90B98" w:rsidRPr="007C24D2" w:rsidRDefault="00A90B98" w:rsidP="00A90B98">
      <w:pPr>
        <w:spacing w:after="120"/>
        <w:rPr>
          <w:szCs w:val="24"/>
        </w:rPr>
      </w:pPr>
      <w:r w:rsidRPr="007C24D2">
        <w:rPr>
          <w:szCs w:val="24"/>
        </w:rPr>
        <w:t>Researchers can enter practically any monitored pollutant into the BMPDB. The database developers based the list of pollutants on the USEPA’s Water Quality eXchange (</w:t>
      </w:r>
      <w:r w:rsidRPr="003939B7">
        <w:t xml:space="preserve"> </w:t>
      </w:r>
      <w:hyperlink r:id="rId272" w:history="1">
        <w:r>
          <w:rPr>
            <w:rStyle w:val="Hyperlink"/>
            <w:szCs w:val="24"/>
          </w:rPr>
          <w:t>WQX</w:t>
        </w:r>
      </w:hyperlink>
      <w:r>
        <w:rPr>
          <w:szCs w:val="24"/>
        </w:rPr>
        <w:t xml:space="preserve"> </w:t>
      </w:r>
      <w:r w:rsidRPr="007C24D2">
        <w:rPr>
          <w:szCs w:val="24"/>
        </w:rPr>
        <w:t xml:space="preserve">) framework. Researchers can also provide precipitation and flow data for storm events. Metadata about the study site including watershed characteristics, monitoring system configuration, and the BMP design information supports the monitoring data. </w:t>
      </w:r>
    </w:p>
    <w:p w14:paraId="18186F70" w14:textId="77777777" w:rsidR="00A90B98" w:rsidRPr="007C24D2" w:rsidRDefault="00A90B98" w:rsidP="00A90B98">
      <w:pPr>
        <w:spacing w:after="120"/>
        <w:rPr>
          <w:szCs w:val="24"/>
        </w:rPr>
      </w:pPr>
      <w:r w:rsidRPr="007C24D2">
        <w:rPr>
          <w:szCs w:val="24"/>
        </w:rPr>
        <w:t>The BMPDB web tools and performance reports summarize influent and effluent concentrations based on basic summary statistics, including both non-parametric and parametric statistical parameters (e.g., mean, median, quartiles, geometric mean). The performance reports also provide confidence intervals and graphical summaries along with selected hypothesis test results that evaluate whether there are statistically significant differences between influent and effluent concentrations. The BMPDB does not report load reduction and percent removal metrics due to the many well-documented limitations regarding use of such metrics. Table 2-5 and Figure 2-1 provide an example statistical output summary for various BMP categories for total suspended solids.</w:t>
      </w:r>
    </w:p>
    <w:p w14:paraId="7C77E44A" w14:textId="77777777" w:rsidR="00A90B98" w:rsidRPr="007C24D2" w:rsidRDefault="00A90B98" w:rsidP="00A90B98">
      <w:pPr>
        <w:spacing w:after="120"/>
        <w:rPr>
          <w:szCs w:val="24"/>
        </w:rPr>
      </w:pPr>
      <w:r w:rsidRPr="007C24D2">
        <w:rPr>
          <w:noProof/>
          <w:szCs w:val="24"/>
        </w:rPr>
        <w:drawing>
          <wp:inline distT="0" distB="0" distL="0" distR="0" wp14:anchorId="6092F107" wp14:editId="003572A3">
            <wp:extent cx="5943600" cy="281582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943600" cy="2815822"/>
                    </a:xfrm>
                    <a:prstGeom prst="rect">
                      <a:avLst/>
                    </a:prstGeom>
                    <a:noFill/>
                    <a:ln>
                      <a:noFill/>
                    </a:ln>
                  </pic:spPr>
                </pic:pic>
              </a:graphicData>
            </a:graphic>
          </wp:inline>
        </w:drawing>
      </w:r>
    </w:p>
    <w:p w14:paraId="1E7DEB76" w14:textId="155ADDB5" w:rsidR="00A90B98" w:rsidRPr="00F634D7" w:rsidRDefault="00A90B98" w:rsidP="008A296F">
      <w:pPr>
        <w:pStyle w:val="Caption"/>
      </w:pPr>
      <w:r w:rsidRPr="00F634D7">
        <w:t>Table 2-5. BMP Performance Summary Statistics for Total Suspended Solids</w:t>
      </w:r>
      <w:r w:rsidR="00632E54">
        <w:t xml:space="preserve"> </w:t>
      </w:r>
      <w:r w:rsidR="00632E54">
        <w:fldChar w:fldCharType="begin"/>
      </w:r>
      <w:r w:rsidR="0052506E">
        <w:instrText xml:space="preserve"> ADDIN EN.CITE &lt;EndNote&gt;&lt;Cite&gt;&lt;Author&gt;Consultants&lt;/Author&gt;&lt;Year&gt;2016&lt;/Year&gt;&lt;RecNum&gt;696&lt;/RecNum&gt;&lt;DisplayText&gt;(Consultants 2016)&lt;/DisplayText&gt;&lt;record&gt;&lt;rec-number&gt;696&lt;/rec-number&gt;&lt;foreign-keys&gt;&lt;key app="EN" db-id="wda5xzwrl5p991erstnvwfw6zz9t9asxsf59"&gt;696&lt;/key&gt;&lt;/foreign-keys&gt;&lt;ref-type name="Journal Article"&gt;17&lt;/ref-type&gt;&lt;contributors&gt;&lt;authors&gt;&lt;author&gt;Wright Water Engineers and Geosyntec Consultants&lt;/author&gt;&lt;/authors&gt;&lt;/contributors&gt;&lt;titles&gt;&lt;title&gt;International Stormwater BMP Database 2016 Summary Statistics Table&lt;/title&gt;&lt;/titles&gt;&lt;dates&gt;&lt;year&gt;2016&lt;/year&gt;&lt;/dates&gt;&lt;urls&gt;&lt;/urls&gt;&lt;/record&gt;&lt;/Cite&gt;&lt;/EndNote&gt;</w:instrText>
      </w:r>
      <w:r w:rsidR="00632E54">
        <w:fldChar w:fldCharType="separate"/>
      </w:r>
      <w:r w:rsidR="0052506E">
        <w:rPr>
          <w:noProof/>
        </w:rPr>
        <w:t>(</w:t>
      </w:r>
      <w:hyperlink w:anchor="_ENREF_5" w:tooltip="Consultants, 2016 #696" w:history="1">
        <w:r w:rsidR="0052506E">
          <w:rPr>
            <w:noProof/>
          </w:rPr>
          <w:t>Consultants 2016</w:t>
        </w:r>
      </w:hyperlink>
      <w:r w:rsidR="0052506E">
        <w:rPr>
          <w:noProof/>
        </w:rPr>
        <w:t>)</w:t>
      </w:r>
      <w:r w:rsidR="00632E54">
        <w:fldChar w:fldCharType="end"/>
      </w:r>
    </w:p>
    <w:p w14:paraId="5FBEDC04" w14:textId="77777777" w:rsidR="00A90B98" w:rsidRPr="007C24D2" w:rsidRDefault="00A90B98" w:rsidP="00A90B98">
      <w:pPr>
        <w:spacing w:after="120"/>
        <w:rPr>
          <w:szCs w:val="24"/>
        </w:rPr>
      </w:pPr>
      <w:r w:rsidRPr="007C24D2">
        <w:rPr>
          <w:szCs w:val="24"/>
        </w:rPr>
        <w:t>Notes:  In = Inflow; Out = Outflow. Values in parenthesis are the 95% confidence intervals for the median values.  Statistical differences not evaluated for LID due to small number of studies and volume reduction reducing the number of effluent EMCs.</w:t>
      </w:r>
    </w:p>
    <w:p w14:paraId="380B709A" w14:textId="77777777" w:rsidR="00A90B98" w:rsidRPr="007C24D2" w:rsidRDefault="00A90B98" w:rsidP="00A90B98">
      <w:pPr>
        <w:spacing w:after="120"/>
        <w:rPr>
          <w:szCs w:val="24"/>
        </w:rPr>
      </w:pPr>
      <w:r w:rsidRPr="007C24D2">
        <w:rPr>
          <w:szCs w:val="24"/>
        </w:rPr>
        <w:t>A black diamond indicates statistical differences for BMPs for three comparison methods as illustrated below:</w:t>
      </w:r>
    </w:p>
    <w:p w14:paraId="29EB940C" w14:textId="77777777" w:rsidR="00A90B98" w:rsidRPr="007C24D2" w:rsidRDefault="00A90B98" w:rsidP="00A90B98">
      <w:pPr>
        <w:spacing w:after="120"/>
        <w:ind w:left="720"/>
        <w:rPr>
          <w:rFonts w:eastAsia="MS Gothic"/>
          <w:szCs w:val="24"/>
        </w:rPr>
      </w:pPr>
      <w:r w:rsidRPr="007C24D2">
        <w:rPr>
          <w:rFonts w:ascii="Lucida Grande" w:eastAsia="MS Gothic" w:hAnsi="Lucida Grande" w:cs="Lucida Grande"/>
          <w:szCs w:val="24"/>
        </w:rPr>
        <w:t>◆◇◇</w:t>
      </w:r>
      <w:r w:rsidRPr="007C24D2">
        <w:rPr>
          <w:rFonts w:eastAsia="MS Gothic"/>
          <w:szCs w:val="24"/>
        </w:rPr>
        <w:t xml:space="preserve"> – 95% confidence intervals around influent/effluent medians do no overlap.</w:t>
      </w:r>
    </w:p>
    <w:p w14:paraId="4D9B4A81" w14:textId="77777777" w:rsidR="00A90B98" w:rsidRPr="007C24D2" w:rsidRDefault="00A90B98" w:rsidP="00A90B98">
      <w:pPr>
        <w:spacing w:after="120"/>
        <w:ind w:left="720"/>
        <w:rPr>
          <w:rFonts w:eastAsia="MS Gothic"/>
          <w:szCs w:val="24"/>
        </w:rPr>
      </w:pPr>
      <w:r w:rsidRPr="007C24D2">
        <w:rPr>
          <w:rFonts w:ascii="Lucida Grande" w:eastAsia="MS Gothic" w:hAnsi="Lucida Grande" w:cs="Lucida Grande"/>
          <w:szCs w:val="24"/>
        </w:rPr>
        <w:t>◇◆◇</w:t>
      </w:r>
      <w:r w:rsidRPr="007C24D2">
        <w:rPr>
          <w:rFonts w:eastAsia="MS Gothic"/>
          <w:szCs w:val="24"/>
        </w:rPr>
        <w:t xml:space="preserve"> – P-value of the Mann-Whitney test is less than 0.05.</w:t>
      </w:r>
    </w:p>
    <w:p w14:paraId="59860EE7" w14:textId="77777777" w:rsidR="00A90B98" w:rsidRPr="007C24D2" w:rsidRDefault="00A90B98" w:rsidP="00A90B98">
      <w:pPr>
        <w:spacing w:after="120"/>
        <w:ind w:left="720"/>
        <w:rPr>
          <w:rFonts w:eastAsia="MS Gothic"/>
          <w:szCs w:val="24"/>
        </w:rPr>
      </w:pPr>
      <w:r w:rsidRPr="007C24D2">
        <w:rPr>
          <w:rFonts w:ascii="Lucida Grande" w:eastAsia="MS Gothic" w:hAnsi="Lucida Grande" w:cs="Lucida Grande"/>
          <w:szCs w:val="24"/>
        </w:rPr>
        <w:t>◇◇◆</w:t>
      </w:r>
      <w:r w:rsidRPr="007C24D2">
        <w:rPr>
          <w:rFonts w:eastAsia="MS Gothic"/>
          <w:szCs w:val="24"/>
        </w:rPr>
        <w:t xml:space="preserve"> – P-value of the Wilcoxon test is less than 0.05.</w:t>
      </w:r>
    </w:p>
    <w:p w14:paraId="3E1EA0D4" w14:textId="688E6B42" w:rsidR="00A90B98" w:rsidRPr="00A90B98" w:rsidRDefault="00A90B98" w:rsidP="00A90B98">
      <w:pPr>
        <w:spacing w:after="120"/>
        <w:rPr>
          <w:szCs w:val="24"/>
        </w:rPr>
      </w:pPr>
      <w:r w:rsidRPr="00A90B98">
        <w:rPr>
          <w:szCs w:val="24"/>
        </w:rPr>
        <w:br w:type="page"/>
      </w:r>
      <w:r w:rsidRPr="00A90B98">
        <w:rPr>
          <w:noProof/>
          <w:szCs w:val="24"/>
        </w:rPr>
        <w:lastRenderedPageBreak/>
        <w:drawing>
          <wp:inline distT="0" distB="0" distL="0" distR="0" wp14:anchorId="1D7B8992" wp14:editId="27595BEA">
            <wp:extent cx="5848350" cy="3543300"/>
            <wp:effectExtent l="25400" t="25400" r="19050" b="381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ids_Total suspended solids_boxplots.png"/>
                    <pic:cNvPicPr/>
                  </pic:nvPicPr>
                  <pic:blipFill rotWithShape="1">
                    <a:blip r:embed="rId274" cstate="print">
                      <a:extLst>
                        <a:ext uri="{28A0092B-C50C-407E-A947-70E740481C1C}">
                          <a14:useLocalDpi xmlns:a14="http://schemas.microsoft.com/office/drawing/2010/main" val="0"/>
                        </a:ext>
                      </a:extLst>
                    </a:blip>
                    <a:srcRect t="2786" b="2996"/>
                    <a:stretch/>
                  </pic:blipFill>
                  <pic:spPr bwMode="auto">
                    <a:xfrm>
                      <a:off x="0" y="0"/>
                      <a:ext cx="5849124" cy="35437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0CAA40" w14:textId="0A8E57BB" w:rsidR="00A90B98" w:rsidRDefault="00A90B98" w:rsidP="008A296F">
      <w:pPr>
        <w:pStyle w:val="Caption"/>
      </w:pPr>
      <w:r w:rsidRPr="0040504A">
        <w:t>Figure 2-1. BMP Performance Boxplots for Total Suspended Solids</w:t>
      </w:r>
      <w:r w:rsidR="0052506E">
        <w:t xml:space="preserve"> </w:t>
      </w:r>
      <w:r w:rsidR="0052506E">
        <w:fldChar w:fldCharType="begin"/>
      </w:r>
      <w:r w:rsidR="0052506E">
        <w:instrText xml:space="preserve"> ADDIN EN.CITE &lt;EndNote&gt;&lt;Cite&gt;&lt;Author&gt;Consultants&lt;/Author&gt;&lt;Year&gt;2016&lt;/Year&gt;&lt;RecNum&gt;696&lt;/RecNum&gt;&lt;DisplayText&gt;(Consultants 2016)&lt;/DisplayText&gt;&lt;record&gt;&lt;rec-number&gt;696&lt;/rec-number&gt;&lt;foreign-keys&gt;&lt;key app="EN" db-id="wda5xzwrl5p991erstnvwfw6zz9t9asxsf59"&gt;696&lt;/key&gt;&lt;/foreign-keys&gt;&lt;ref-type name="Journal Article"&gt;17&lt;/ref-type&gt;&lt;contributors&gt;&lt;authors&gt;&lt;author&gt;Wright Water Engineers and Geosyntec Consultants&lt;/author&gt;&lt;/authors&gt;&lt;/contributors&gt;&lt;titles&gt;&lt;title&gt;International Stormwater BMP Database 2016 Summary Statistics Table&lt;/title&gt;&lt;/titles&gt;&lt;dates&gt;&lt;year&gt;2016&lt;/year&gt;&lt;/dates&gt;&lt;urls&gt;&lt;/urls&gt;&lt;/record&gt;&lt;/Cite&gt;&lt;/EndNote&gt;</w:instrText>
      </w:r>
      <w:r w:rsidR="0052506E">
        <w:fldChar w:fldCharType="separate"/>
      </w:r>
      <w:r w:rsidR="0052506E">
        <w:rPr>
          <w:noProof/>
        </w:rPr>
        <w:t xml:space="preserve">(Wright Waters Engineers and Geosyntec </w:t>
      </w:r>
      <w:hyperlink w:anchor="_ENREF_5" w:tooltip="Consultants, 2016 #696" w:history="1">
        <w:r w:rsidR="0052506E">
          <w:rPr>
            <w:noProof/>
          </w:rPr>
          <w:t>Consultants 2016</w:t>
        </w:r>
      </w:hyperlink>
      <w:r w:rsidR="0052506E">
        <w:rPr>
          <w:noProof/>
        </w:rPr>
        <w:t>)</w:t>
      </w:r>
      <w:r w:rsidR="0052506E">
        <w:fldChar w:fldCharType="end"/>
      </w:r>
    </w:p>
    <w:p w14:paraId="737DE221" w14:textId="577FEC9D" w:rsidR="001B7107" w:rsidRPr="001B7107" w:rsidRDefault="001B7107" w:rsidP="001B7107">
      <w:r w:rsidRPr="001B7107">
        <w:rPr>
          <w:color w:val="008000"/>
        </w:rPr>
        <w:t>End</w:t>
      </w:r>
      <w:r>
        <w:t xml:space="preserve"> </w:t>
      </w:r>
      <w:r w:rsidRPr="00C30CCF">
        <w:rPr>
          <w:color w:val="008000"/>
          <w:szCs w:val="24"/>
        </w:rPr>
        <w:t>Read More</w:t>
      </w:r>
    </w:p>
    <w:p w14:paraId="58EC2CCB" w14:textId="77777777" w:rsidR="00A90B98" w:rsidRPr="00F634D7" w:rsidRDefault="00A90B98" w:rsidP="00A90B98">
      <w:pPr>
        <w:pStyle w:val="Heading4"/>
        <w:spacing w:before="0" w:after="120"/>
        <w:rPr>
          <w:szCs w:val="24"/>
        </w:rPr>
      </w:pPr>
      <w:r w:rsidRPr="00F634D7">
        <w:rPr>
          <w:szCs w:val="24"/>
        </w:rPr>
        <w:t>Information Available to the Public</w:t>
      </w:r>
    </w:p>
    <w:p w14:paraId="777F55E3" w14:textId="61A52C02" w:rsidR="00A90B98" w:rsidRPr="007C24D2" w:rsidRDefault="001B7107" w:rsidP="00A90B98">
      <w:pPr>
        <w:spacing w:after="120"/>
        <w:rPr>
          <w:szCs w:val="24"/>
        </w:rPr>
      </w:pPr>
      <w:r w:rsidRPr="00C30CCF">
        <w:rPr>
          <w:color w:val="008000"/>
          <w:szCs w:val="24"/>
        </w:rPr>
        <w:t>Read More</w:t>
      </w:r>
      <w:r>
        <w:rPr>
          <w:szCs w:val="24"/>
        </w:rPr>
        <w:t xml:space="preserve"> </w:t>
      </w:r>
      <w:r w:rsidR="00A90B98" w:rsidRPr="007C24D2">
        <w:rPr>
          <w:szCs w:val="24"/>
        </w:rPr>
        <w:t xml:space="preserve">The BMPDB project website </w:t>
      </w:r>
      <w:r w:rsidR="00A90B98">
        <w:rPr>
          <w:szCs w:val="24"/>
        </w:rPr>
        <w:t>(</w:t>
      </w:r>
      <w:hyperlink r:id="rId275" w:history="1">
        <w:r w:rsidR="00A90B98" w:rsidRPr="00E27860">
          <w:rPr>
            <w:rStyle w:val="Hyperlink"/>
            <w:szCs w:val="24"/>
          </w:rPr>
          <w:t>http://www.bmpdatabase.org</w:t>
        </w:r>
      </w:hyperlink>
      <w:r w:rsidR="00A90B98">
        <w:rPr>
          <w:szCs w:val="24"/>
        </w:rPr>
        <w:t xml:space="preserve">) </w:t>
      </w:r>
      <w:r w:rsidR="00A90B98" w:rsidRPr="007C24D2">
        <w:rPr>
          <w:szCs w:val="24"/>
        </w:rPr>
        <w:t>provides consolidated access to a variety of guidance and interpretive reports related to BMP water quality performance, in addition to access to the BMPDB itself.  For example, monitoring guidance, recommendations for statistically sound approaches for performance analysis, reporting protocols (e.g., data entry spreadsheets and user’s guide), on-line statistical analysis tools, presentations, and summary reports are freely available and accessible to the public on the website. Pollutant summary reports have generally focused on analyzing solids, nutrients, metals, and bacteria for the most commonly monitored and reported BMP types. These include:</w:t>
      </w:r>
    </w:p>
    <w:p w14:paraId="6B0EE61D" w14:textId="77777777" w:rsidR="00A90B98" w:rsidRPr="00F634D7" w:rsidRDefault="00A90B98" w:rsidP="00A90B98">
      <w:pPr>
        <w:pStyle w:val="ListParagraph"/>
        <w:numPr>
          <w:ilvl w:val="0"/>
          <w:numId w:val="16"/>
        </w:numPr>
        <w:spacing w:after="120"/>
        <w:rPr>
          <w:szCs w:val="24"/>
        </w:rPr>
      </w:pPr>
      <w:r w:rsidRPr="00F634D7">
        <w:rPr>
          <w:szCs w:val="24"/>
        </w:rPr>
        <w:t>Grass strips</w:t>
      </w:r>
    </w:p>
    <w:p w14:paraId="359EE218" w14:textId="77777777" w:rsidR="00A90B98" w:rsidRPr="00F634D7" w:rsidRDefault="00A90B98" w:rsidP="00A90B98">
      <w:pPr>
        <w:pStyle w:val="ListParagraph"/>
        <w:numPr>
          <w:ilvl w:val="0"/>
          <w:numId w:val="16"/>
        </w:numPr>
        <w:spacing w:after="120"/>
        <w:rPr>
          <w:szCs w:val="24"/>
        </w:rPr>
      </w:pPr>
      <w:r w:rsidRPr="00F634D7">
        <w:rPr>
          <w:szCs w:val="24"/>
        </w:rPr>
        <w:t>Bioretention</w:t>
      </w:r>
    </w:p>
    <w:p w14:paraId="2B547A6D" w14:textId="77777777" w:rsidR="00A90B98" w:rsidRPr="00F634D7" w:rsidRDefault="00A90B98" w:rsidP="00A90B98">
      <w:pPr>
        <w:pStyle w:val="ListParagraph"/>
        <w:numPr>
          <w:ilvl w:val="0"/>
          <w:numId w:val="16"/>
        </w:numPr>
        <w:spacing w:after="120"/>
        <w:rPr>
          <w:szCs w:val="24"/>
        </w:rPr>
      </w:pPr>
      <w:r w:rsidRPr="00F634D7">
        <w:rPr>
          <w:szCs w:val="24"/>
        </w:rPr>
        <w:t>Bioswales</w:t>
      </w:r>
    </w:p>
    <w:p w14:paraId="6AF4B249" w14:textId="77777777" w:rsidR="00A90B98" w:rsidRPr="00A90B98" w:rsidRDefault="00A90B98" w:rsidP="00A90B98">
      <w:pPr>
        <w:spacing w:after="120"/>
        <w:jc w:val="center"/>
        <w:rPr>
          <w:szCs w:val="24"/>
        </w:rPr>
      </w:pPr>
      <w:r w:rsidRPr="00A90B98">
        <w:rPr>
          <w:szCs w:val="24"/>
        </w:rPr>
        <w:br w:type="page"/>
      </w:r>
    </w:p>
    <w:tbl>
      <w:tblPr>
        <w:tblW w:w="0" w:type="auto"/>
        <w:jc w:val="center"/>
        <w:tblLook w:val="04A0" w:firstRow="1" w:lastRow="0" w:firstColumn="1" w:lastColumn="0" w:noHBand="0" w:noVBand="1"/>
      </w:tblPr>
      <w:tblGrid>
        <w:gridCol w:w="1096"/>
        <w:gridCol w:w="7388"/>
        <w:gridCol w:w="1003"/>
      </w:tblGrid>
      <w:tr w:rsidR="00A90B98" w:rsidRPr="005C3E58" w14:paraId="7B86BECC" w14:textId="77777777" w:rsidTr="00A90B98">
        <w:trPr>
          <w:trHeight w:val="300"/>
          <w:tblHeader/>
          <w:jc w:val="center"/>
        </w:trPr>
        <w:tc>
          <w:tcPr>
            <w:tcW w:w="0" w:type="auto"/>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486890E8" w14:textId="77777777" w:rsidR="00A90B98" w:rsidRPr="007C24D2" w:rsidRDefault="00A90B98" w:rsidP="00A90B98">
            <w:pPr>
              <w:spacing w:after="120"/>
              <w:jc w:val="center"/>
              <w:rPr>
                <w:szCs w:val="24"/>
              </w:rPr>
            </w:pPr>
            <w:r w:rsidRPr="007C24D2">
              <w:rPr>
                <w:szCs w:val="24"/>
              </w:rPr>
              <w:lastRenderedPageBreak/>
              <w:t>Category</w:t>
            </w:r>
          </w:p>
        </w:tc>
        <w:tc>
          <w:tcPr>
            <w:tcW w:w="0" w:type="auto"/>
            <w:tcBorders>
              <w:top w:val="single" w:sz="4" w:space="0" w:color="auto"/>
              <w:left w:val="nil"/>
              <w:bottom w:val="single" w:sz="4" w:space="0" w:color="auto"/>
              <w:right w:val="single" w:sz="4" w:space="0" w:color="auto"/>
            </w:tcBorders>
            <w:shd w:val="clear" w:color="000000" w:fill="C0C0C0"/>
            <w:noWrap/>
            <w:vAlign w:val="center"/>
            <w:hideMark/>
          </w:tcPr>
          <w:p w14:paraId="6E8BEDD1" w14:textId="77777777" w:rsidR="00A90B98" w:rsidRPr="007C24D2" w:rsidRDefault="00A90B98" w:rsidP="00A90B98">
            <w:pPr>
              <w:spacing w:after="120"/>
              <w:jc w:val="center"/>
              <w:rPr>
                <w:szCs w:val="24"/>
              </w:rPr>
            </w:pPr>
            <w:r w:rsidRPr="007C24D2">
              <w:rPr>
                <w:szCs w:val="24"/>
              </w:rPr>
              <w:t>Description</w:t>
            </w:r>
          </w:p>
        </w:tc>
        <w:tc>
          <w:tcPr>
            <w:tcW w:w="0" w:type="auto"/>
            <w:tcBorders>
              <w:top w:val="single" w:sz="4" w:space="0" w:color="auto"/>
              <w:left w:val="nil"/>
              <w:bottom w:val="single" w:sz="4" w:space="0" w:color="auto"/>
              <w:right w:val="single" w:sz="4" w:space="0" w:color="auto"/>
            </w:tcBorders>
            <w:shd w:val="clear" w:color="000000" w:fill="C0C0C0"/>
            <w:noWrap/>
            <w:vAlign w:val="center"/>
            <w:hideMark/>
          </w:tcPr>
          <w:p w14:paraId="092F6D74" w14:textId="77777777" w:rsidR="00A90B98" w:rsidRPr="007C24D2" w:rsidRDefault="00A90B98" w:rsidP="00A90B98">
            <w:pPr>
              <w:spacing w:after="120"/>
              <w:jc w:val="center"/>
              <w:rPr>
                <w:szCs w:val="24"/>
              </w:rPr>
            </w:pPr>
            <w:r w:rsidRPr="007C24D2">
              <w:rPr>
                <w:szCs w:val="24"/>
              </w:rPr>
              <w:t>Number</w:t>
            </w:r>
          </w:p>
        </w:tc>
      </w:tr>
      <w:tr w:rsidR="00A90B98" w:rsidRPr="005C3E58" w14:paraId="108FDB0C"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B529922" w14:textId="77777777" w:rsidR="00A90B98" w:rsidRPr="007C24D2" w:rsidRDefault="00A90B98" w:rsidP="00A90B98">
            <w:pPr>
              <w:spacing w:after="120"/>
              <w:rPr>
                <w:szCs w:val="24"/>
              </w:rPr>
            </w:pPr>
            <w:r w:rsidRPr="007C24D2">
              <w:rPr>
                <w:szCs w:val="24"/>
              </w:rPr>
              <w:t>BR</w:t>
            </w:r>
          </w:p>
        </w:tc>
        <w:tc>
          <w:tcPr>
            <w:tcW w:w="0" w:type="auto"/>
            <w:tcBorders>
              <w:top w:val="nil"/>
              <w:left w:val="nil"/>
              <w:bottom w:val="single" w:sz="4" w:space="0" w:color="auto"/>
              <w:right w:val="single" w:sz="4" w:space="0" w:color="auto"/>
            </w:tcBorders>
            <w:shd w:val="clear" w:color="auto" w:fill="auto"/>
            <w:vAlign w:val="center"/>
            <w:hideMark/>
          </w:tcPr>
          <w:p w14:paraId="2AC9A577" w14:textId="77777777" w:rsidR="00A90B98" w:rsidRPr="007C24D2" w:rsidRDefault="00A90B98" w:rsidP="00A90B98">
            <w:pPr>
              <w:spacing w:after="120"/>
              <w:rPr>
                <w:szCs w:val="24"/>
              </w:rPr>
            </w:pPr>
            <w:r w:rsidRPr="007C24D2">
              <w:rPr>
                <w:szCs w:val="24"/>
              </w:rPr>
              <w:t>Bioretention</w:t>
            </w:r>
          </w:p>
        </w:tc>
        <w:tc>
          <w:tcPr>
            <w:tcW w:w="0" w:type="auto"/>
            <w:tcBorders>
              <w:top w:val="nil"/>
              <w:left w:val="nil"/>
              <w:bottom w:val="single" w:sz="4" w:space="0" w:color="auto"/>
              <w:right w:val="single" w:sz="4" w:space="0" w:color="auto"/>
            </w:tcBorders>
            <w:shd w:val="clear" w:color="auto" w:fill="auto"/>
            <w:vAlign w:val="center"/>
            <w:hideMark/>
          </w:tcPr>
          <w:p w14:paraId="14DD804E" w14:textId="77777777" w:rsidR="00A90B98" w:rsidRPr="007C24D2" w:rsidRDefault="00A90B98" w:rsidP="00A90B98">
            <w:pPr>
              <w:spacing w:after="120"/>
              <w:jc w:val="center"/>
              <w:rPr>
                <w:szCs w:val="24"/>
              </w:rPr>
            </w:pPr>
            <w:r w:rsidRPr="007C24D2">
              <w:rPr>
                <w:szCs w:val="24"/>
              </w:rPr>
              <w:t>58</w:t>
            </w:r>
          </w:p>
        </w:tc>
      </w:tr>
      <w:tr w:rsidR="00A90B98" w:rsidRPr="005C3E58" w14:paraId="64F38D56"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9D3235D" w14:textId="77777777" w:rsidR="00A90B98" w:rsidRPr="007C24D2" w:rsidRDefault="00A90B98" w:rsidP="00A90B98">
            <w:pPr>
              <w:spacing w:after="120"/>
              <w:rPr>
                <w:szCs w:val="24"/>
              </w:rPr>
            </w:pPr>
            <w:r w:rsidRPr="007C24D2">
              <w:rPr>
                <w:szCs w:val="24"/>
              </w:rPr>
              <w:t>CO</w:t>
            </w:r>
          </w:p>
        </w:tc>
        <w:tc>
          <w:tcPr>
            <w:tcW w:w="0" w:type="auto"/>
            <w:tcBorders>
              <w:top w:val="nil"/>
              <w:left w:val="nil"/>
              <w:bottom w:val="single" w:sz="4" w:space="0" w:color="auto"/>
              <w:right w:val="single" w:sz="4" w:space="0" w:color="auto"/>
            </w:tcBorders>
            <w:shd w:val="clear" w:color="auto" w:fill="auto"/>
            <w:vAlign w:val="center"/>
            <w:hideMark/>
          </w:tcPr>
          <w:p w14:paraId="340095FB" w14:textId="77777777" w:rsidR="00A90B98" w:rsidRPr="007C24D2" w:rsidRDefault="00A90B98" w:rsidP="00A90B98">
            <w:pPr>
              <w:spacing w:after="120"/>
              <w:rPr>
                <w:szCs w:val="24"/>
              </w:rPr>
            </w:pPr>
            <w:r w:rsidRPr="007C24D2">
              <w:rPr>
                <w:szCs w:val="24"/>
              </w:rPr>
              <w:t>Composite—Overall Site BMP</w:t>
            </w:r>
          </w:p>
        </w:tc>
        <w:tc>
          <w:tcPr>
            <w:tcW w:w="0" w:type="auto"/>
            <w:tcBorders>
              <w:top w:val="nil"/>
              <w:left w:val="nil"/>
              <w:bottom w:val="single" w:sz="4" w:space="0" w:color="auto"/>
              <w:right w:val="single" w:sz="4" w:space="0" w:color="auto"/>
            </w:tcBorders>
            <w:shd w:val="clear" w:color="auto" w:fill="auto"/>
            <w:vAlign w:val="center"/>
            <w:hideMark/>
          </w:tcPr>
          <w:p w14:paraId="158686F1" w14:textId="77777777" w:rsidR="00A90B98" w:rsidRPr="007C24D2" w:rsidRDefault="00A90B98" w:rsidP="00A90B98">
            <w:pPr>
              <w:spacing w:after="120"/>
              <w:jc w:val="center"/>
              <w:rPr>
                <w:szCs w:val="24"/>
              </w:rPr>
            </w:pPr>
            <w:r w:rsidRPr="007C24D2">
              <w:rPr>
                <w:szCs w:val="24"/>
              </w:rPr>
              <w:t>29</w:t>
            </w:r>
          </w:p>
        </w:tc>
      </w:tr>
      <w:tr w:rsidR="00A90B98" w:rsidRPr="005C3E58" w14:paraId="019B83E5"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E820883" w14:textId="77777777" w:rsidR="00A90B98" w:rsidRPr="007C24D2" w:rsidRDefault="00A90B98" w:rsidP="00A90B98">
            <w:pPr>
              <w:spacing w:after="120"/>
              <w:rPr>
                <w:szCs w:val="24"/>
              </w:rPr>
            </w:pPr>
            <w:r w:rsidRPr="007C24D2">
              <w:rPr>
                <w:szCs w:val="24"/>
              </w:rPr>
              <w:t>DB</w:t>
            </w:r>
          </w:p>
        </w:tc>
        <w:tc>
          <w:tcPr>
            <w:tcW w:w="0" w:type="auto"/>
            <w:tcBorders>
              <w:top w:val="nil"/>
              <w:left w:val="nil"/>
              <w:bottom w:val="single" w:sz="4" w:space="0" w:color="auto"/>
              <w:right w:val="single" w:sz="4" w:space="0" w:color="auto"/>
            </w:tcBorders>
            <w:shd w:val="clear" w:color="auto" w:fill="auto"/>
            <w:vAlign w:val="center"/>
            <w:hideMark/>
          </w:tcPr>
          <w:p w14:paraId="0D8D757D" w14:textId="77777777" w:rsidR="00A90B98" w:rsidRPr="007C24D2" w:rsidRDefault="00A90B98" w:rsidP="00A90B98">
            <w:pPr>
              <w:spacing w:after="120"/>
              <w:rPr>
                <w:szCs w:val="24"/>
              </w:rPr>
            </w:pPr>
            <w:r w:rsidRPr="007C24D2">
              <w:rPr>
                <w:szCs w:val="24"/>
              </w:rPr>
              <w:t>Detention - Underground Vault, Tank or Pipe(s)</w:t>
            </w:r>
          </w:p>
        </w:tc>
        <w:tc>
          <w:tcPr>
            <w:tcW w:w="0" w:type="auto"/>
            <w:tcBorders>
              <w:top w:val="nil"/>
              <w:left w:val="nil"/>
              <w:bottom w:val="single" w:sz="4" w:space="0" w:color="auto"/>
              <w:right w:val="single" w:sz="4" w:space="0" w:color="auto"/>
            </w:tcBorders>
            <w:shd w:val="clear" w:color="auto" w:fill="auto"/>
            <w:vAlign w:val="center"/>
            <w:hideMark/>
          </w:tcPr>
          <w:p w14:paraId="06E10578" w14:textId="77777777" w:rsidR="00A90B98" w:rsidRPr="007C24D2" w:rsidRDefault="00A90B98" w:rsidP="00A90B98">
            <w:pPr>
              <w:spacing w:after="120"/>
              <w:jc w:val="center"/>
              <w:rPr>
                <w:szCs w:val="24"/>
              </w:rPr>
            </w:pPr>
            <w:r w:rsidRPr="007C24D2">
              <w:rPr>
                <w:szCs w:val="24"/>
              </w:rPr>
              <w:t>3</w:t>
            </w:r>
          </w:p>
        </w:tc>
      </w:tr>
      <w:tr w:rsidR="00A90B98" w:rsidRPr="005C3E58" w14:paraId="0FD1CF6E"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61F9D9E" w14:textId="77777777" w:rsidR="00A90B98" w:rsidRPr="007C24D2" w:rsidRDefault="00A90B98" w:rsidP="00A90B98">
            <w:pPr>
              <w:spacing w:after="120"/>
              <w:rPr>
                <w:szCs w:val="24"/>
              </w:rPr>
            </w:pPr>
            <w:r w:rsidRPr="007C24D2">
              <w:rPr>
                <w:szCs w:val="24"/>
              </w:rPr>
              <w:t>DB</w:t>
            </w:r>
          </w:p>
        </w:tc>
        <w:tc>
          <w:tcPr>
            <w:tcW w:w="0" w:type="auto"/>
            <w:tcBorders>
              <w:top w:val="nil"/>
              <w:left w:val="nil"/>
              <w:bottom w:val="single" w:sz="4" w:space="0" w:color="auto"/>
              <w:right w:val="single" w:sz="4" w:space="0" w:color="auto"/>
            </w:tcBorders>
            <w:shd w:val="clear" w:color="auto" w:fill="auto"/>
            <w:vAlign w:val="center"/>
            <w:hideMark/>
          </w:tcPr>
          <w:p w14:paraId="45EE7D6E" w14:textId="77777777" w:rsidR="00A90B98" w:rsidRPr="007C24D2" w:rsidRDefault="00A90B98" w:rsidP="00A90B98">
            <w:pPr>
              <w:spacing w:after="120"/>
              <w:rPr>
                <w:szCs w:val="24"/>
              </w:rPr>
            </w:pPr>
            <w:r w:rsidRPr="007C24D2">
              <w:rPr>
                <w:szCs w:val="24"/>
              </w:rPr>
              <w:t>Detention Basin (Dry) - Concrete or Lined Tank/Basin With Open Surface</w:t>
            </w:r>
          </w:p>
        </w:tc>
        <w:tc>
          <w:tcPr>
            <w:tcW w:w="0" w:type="auto"/>
            <w:tcBorders>
              <w:top w:val="nil"/>
              <w:left w:val="nil"/>
              <w:bottom w:val="single" w:sz="4" w:space="0" w:color="auto"/>
              <w:right w:val="single" w:sz="4" w:space="0" w:color="auto"/>
            </w:tcBorders>
            <w:shd w:val="clear" w:color="auto" w:fill="auto"/>
            <w:vAlign w:val="center"/>
            <w:hideMark/>
          </w:tcPr>
          <w:p w14:paraId="694ED1C1" w14:textId="77777777" w:rsidR="00A90B98" w:rsidRPr="007C24D2" w:rsidRDefault="00A90B98" w:rsidP="00A90B98">
            <w:pPr>
              <w:spacing w:after="120"/>
              <w:jc w:val="center"/>
              <w:rPr>
                <w:szCs w:val="24"/>
              </w:rPr>
            </w:pPr>
            <w:r w:rsidRPr="007C24D2">
              <w:rPr>
                <w:szCs w:val="24"/>
              </w:rPr>
              <w:t>4</w:t>
            </w:r>
          </w:p>
        </w:tc>
      </w:tr>
      <w:tr w:rsidR="00A90B98" w:rsidRPr="005C3E58" w14:paraId="78CA23FD"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F0F5B2A" w14:textId="77777777" w:rsidR="00A90B98" w:rsidRPr="007C24D2" w:rsidRDefault="00A90B98" w:rsidP="00A90B98">
            <w:pPr>
              <w:spacing w:after="120"/>
              <w:rPr>
                <w:szCs w:val="24"/>
              </w:rPr>
            </w:pPr>
            <w:r w:rsidRPr="007C24D2">
              <w:rPr>
                <w:szCs w:val="24"/>
              </w:rPr>
              <w:t>DB</w:t>
            </w:r>
          </w:p>
        </w:tc>
        <w:tc>
          <w:tcPr>
            <w:tcW w:w="0" w:type="auto"/>
            <w:tcBorders>
              <w:top w:val="nil"/>
              <w:left w:val="nil"/>
              <w:bottom w:val="single" w:sz="4" w:space="0" w:color="auto"/>
              <w:right w:val="single" w:sz="4" w:space="0" w:color="auto"/>
            </w:tcBorders>
            <w:shd w:val="clear" w:color="auto" w:fill="auto"/>
            <w:vAlign w:val="center"/>
            <w:hideMark/>
          </w:tcPr>
          <w:p w14:paraId="0B2960E8" w14:textId="77777777" w:rsidR="00A90B98" w:rsidRPr="007C24D2" w:rsidRDefault="00A90B98" w:rsidP="00A90B98">
            <w:pPr>
              <w:spacing w:after="120"/>
              <w:rPr>
                <w:szCs w:val="24"/>
              </w:rPr>
            </w:pPr>
            <w:r w:rsidRPr="007C24D2">
              <w:rPr>
                <w:szCs w:val="24"/>
              </w:rPr>
              <w:t xml:space="preserve">Detention Basin (Dry) - Surface Grass-Lined Basin </w:t>
            </w:r>
          </w:p>
        </w:tc>
        <w:tc>
          <w:tcPr>
            <w:tcW w:w="0" w:type="auto"/>
            <w:tcBorders>
              <w:top w:val="nil"/>
              <w:left w:val="nil"/>
              <w:bottom w:val="single" w:sz="4" w:space="0" w:color="auto"/>
              <w:right w:val="single" w:sz="4" w:space="0" w:color="auto"/>
            </w:tcBorders>
            <w:shd w:val="clear" w:color="auto" w:fill="auto"/>
            <w:vAlign w:val="center"/>
            <w:hideMark/>
          </w:tcPr>
          <w:p w14:paraId="4D77677E" w14:textId="77777777" w:rsidR="00A90B98" w:rsidRPr="007C24D2" w:rsidRDefault="00A90B98" w:rsidP="00A90B98">
            <w:pPr>
              <w:spacing w:after="120"/>
              <w:jc w:val="center"/>
              <w:rPr>
                <w:szCs w:val="24"/>
              </w:rPr>
            </w:pPr>
            <w:r w:rsidRPr="007C24D2">
              <w:rPr>
                <w:szCs w:val="24"/>
              </w:rPr>
              <w:t>46</w:t>
            </w:r>
          </w:p>
        </w:tc>
      </w:tr>
      <w:tr w:rsidR="00A90B98" w:rsidRPr="005C3E58" w14:paraId="7352D7B8"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DD38B3B" w14:textId="77777777" w:rsidR="00A90B98" w:rsidRPr="007C24D2" w:rsidRDefault="00A90B98" w:rsidP="00A90B98">
            <w:pPr>
              <w:spacing w:after="120"/>
              <w:rPr>
                <w:szCs w:val="24"/>
              </w:rPr>
            </w:pPr>
            <w:r w:rsidRPr="007C24D2">
              <w:rPr>
                <w:szCs w:val="24"/>
              </w:rPr>
              <w:t>GR</w:t>
            </w:r>
          </w:p>
        </w:tc>
        <w:tc>
          <w:tcPr>
            <w:tcW w:w="0" w:type="auto"/>
            <w:tcBorders>
              <w:top w:val="nil"/>
              <w:left w:val="nil"/>
              <w:bottom w:val="single" w:sz="4" w:space="0" w:color="auto"/>
              <w:right w:val="single" w:sz="4" w:space="0" w:color="auto"/>
            </w:tcBorders>
            <w:shd w:val="clear" w:color="auto" w:fill="auto"/>
            <w:vAlign w:val="center"/>
            <w:hideMark/>
          </w:tcPr>
          <w:p w14:paraId="37914D0C" w14:textId="77777777" w:rsidR="00A90B98" w:rsidRPr="007C24D2" w:rsidRDefault="00A90B98" w:rsidP="00A90B98">
            <w:pPr>
              <w:spacing w:after="120"/>
              <w:rPr>
                <w:szCs w:val="24"/>
              </w:rPr>
            </w:pPr>
            <w:r w:rsidRPr="007C24D2">
              <w:rPr>
                <w:szCs w:val="24"/>
              </w:rPr>
              <w:t>Green Roof</w:t>
            </w:r>
          </w:p>
        </w:tc>
        <w:tc>
          <w:tcPr>
            <w:tcW w:w="0" w:type="auto"/>
            <w:tcBorders>
              <w:top w:val="nil"/>
              <w:left w:val="nil"/>
              <w:bottom w:val="single" w:sz="4" w:space="0" w:color="auto"/>
              <w:right w:val="single" w:sz="4" w:space="0" w:color="auto"/>
            </w:tcBorders>
            <w:shd w:val="clear" w:color="auto" w:fill="auto"/>
            <w:vAlign w:val="center"/>
            <w:hideMark/>
          </w:tcPr>
          <w:p w14:paraId="5C458D84" w14:textId="77777777" w:rsidR="00A90B98" w:rsidRPr="007C24D2" w:rsidRDefault="00A90B98" w:rsidP="00A90B98">
            <w:pPr>
              <w:spacing w:after="120"/>
              <w:jc w:val="center"/>
              <w:rPr>
                <w:szCs w:val="24"/>
              </w:rPr>
            </w:pPr>
            <w:r w:rsidRPr="007C24D2">
              <w:rPr>
                <w:szCs w:val="24"/>
              </w:rPr>
              <w:t>17</w:t>
            </w:r>
          </w:p>
        </w:tc>
      </w:tr>
      <w:tr w:rsidR="00A90B98" w:rsidRPr="005C3E58" w14:paraId="42648731"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C2A94B8" w14:textId="77777777" w:rsidR="00A90B98" w:rsidRPr="007C24D2" w:rsidRDefault="00A90B98" w:rsidP="00A90B98">
            <w:pPr>
              <w:spacing w:after="120"/>
              <w:rPr>
                <w:szCs w:val="24"/>
              </w:rPr>
            </w:pPr>
            <w:r w:rsidRPr="007C24D2">
              <w:rPr>
                <w:szCs w:val="24"/>
              </w:rPr>
              <w:t>GS</w:t>
            </w:r>
          </w:p>
        </w:tc>
        <w:tc>
          <w:tcPr>
            <w:tcW w:w="0" w:type="auto"/>
            <w:tcBorders>
              <w:top w:val="nil"/>
              <w:left w:val="nil"/>
              <w:bottom w:val="single" w:sz="4" w:space="0" w:color="auto"/>
              <w:right w:val="single" w:sz="4" w:space="0" w:color="auto"/>
            </w:tcBorders>
            <w:shd w:val="clear" w:color="auto" w:fill="auto"/>
            <w:vAlign w:val="center"/>
            <w:hideMark/>
          </w:tcPr>
          <w:p w14:paraId="18983FD2" w14:textId="77777777" w:rsidR="00A90B98" w:rsidRPr="007C24D2" w:rsidRDefault="00A90B98" w:rsidP="00A90B98">
            <w:pPr>
              <w:spacing w:after="120"/>
              <w:rPr>
                <w:szCs w:val="24"/>
              </w:rPr>
            </w:pPr>
            <w:r w:rsidRPr="007C24D2">
              <w:rPr>
                <w:szCs w:val="24"/>
              </w:rPr>
              <w:t>Biofilter - Grass Strip</w:t>
            </w:r>
          </w:p>
        </w:tc>
        <w:tc>
          <w:tcPr>
            <w:tcW w:w="0" w:type="auto"/>
            <w:tcBorders>
              <w:top w:val="nil"/>
              <w:left w:val="nil"/>
              <w:bottom w:val="single" w:sz="4" w:space="0" w:color="auto"/>
              <w:right w:val="single" w:sz="4" w:space="0" w:color="auto"/>
            </w:tcBorders>
            <w:shd w:val="clear" w:color="auto" w:fill="auto"/>
            <w:vAlign w:val="center"/>
            <w:hideMark/>
          </w:tcPr>
          <w:p w14:paraId="23D52120" w14:textId="77777777" w:rsidR="00A90B98" w:rsidRPr="007C24D2" w:rsidRDefault="00A90B98" w:rsidP="00A90B98">
            <w:pPr>
              <w:spacing w:after="120"/>
              <w:jc w:val="center"/>
              <w:rPr>
                <w:szCs w:val="24"/>
              </w:rPr>
            </w:pPr>
            <w:r w:rsidRPr="007C24D2">
              <w:rPr>
                <w:szCs w:val="24"/>
              </w:rPr>
              <w:t>45</w:t>
            </w:r>
          </w:p>
        </w:tc>
      </w:tr>
      <w:tr w:rsidR="00A90B98" w:rsidRPr="005C3E58" w14:paraId="1788988A"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5A32FFB" w14:textId="77777777" w:rsidR="00A90B98" w:rsidRPr="007C24D2" w:rsidRDefault="00A90B98" w:rsidP="00A90B98">
            <w:pPr>
              <w:spacing w:after="120"/>
              <w:rPr>
                <w:szCs w:val="24"/>
              </w:rPr>
            </w:pPr>
            <w:r w:rsidRPr="007C24D2">
              <w:rPr>
                <w:szCs w:val="24"/>
              </w:rPr>
              <w:t>GS</w:t>
            </w:r>
          </w:p>
        </w:tc>
        <w:tc>
          <w:tcPr>
            <w:tcW w:w="0" w:type="auto"/>
            <w:tcBorders>
              <w:top w:val="nil"/>
              <w:left w:val="nil"/>
              <w:bottom w:val="single" w:sz="4" w:space="0" w:color="auto"/>
              <w:right w:val="single" w:sz="4" w:space="0" w:color="auto"/>
            </w:tcBorders>
            <w:shd w:val="clear" w:color="auto" w:fill="auto"/>
            <w:vAlign w:val="center"/>
            <w:hideMark/>
          </w:tcPr>
          <w:p w14:paraId="0074671C" w14:textId="77777777" w:rsidR="00A90B98" w:rsidRPr="007C24D2" w:rsidRDefault="00A90B98" w:rsidP="00A90B98">
            <w:pPr>
              <w:spacing w:after="120"/>
              <w:rPr>
                <w:szCs w:val="24"/>
              </w:rPr>
            </w:pPr>
            <w:r w:rsidRPr="007C24D2">
              <w:rPr>
                <w:szCs w:val="24"/>
              </w:rPr>
              <w:t>Biofilter - Grass Swale</w:t>
            </w:r>
          </w:p>
        </w:tc>
        <w:tc>
          <w:tcPr>
            <w:tcW w:w="0" w:type="auto"/>
            <w:tcBorders>
              <w:top w:val="nil"/>
              <w:left w:val="nil"/>
              <w:bottom w:val="single" w:sz="4" w:space="0" w:color="auto"/>
              <w:right w:val="single" w:sz="4" w:space="0" w:color="auto"/>
            </w:tcBorders>
            <w:shd w:val="clear" w:color="auto" w:fill="auto"/>
            <w:vAlign w:val="center"/>
            <w:hideMark/>
          </w:tcPr>
          <w:p w14:paraId="0CA4561F" w14:textId="77777777" w:rsidR="00A90B98" w:rsidRPr="007C24D2" w:rsidRDefault="00A90B98" w:rsidP="00A90B98">
            <w:pPr>
              <w:spacing w:after="120"/>
              <w:jc w:val="center"/>
              <w:rPr>
                <w:szCs w:val="24"/>
              </w:rPr>
            </w:pPr>
            <w:r w:rsidRPr="007C24D2">
              <w:rPr>
                <w:szCs w:val="24"/>
              </w:rPr>
              <w:t>44</w:t>
            </w:r>
          </w:p>
        </w:tc>
      </w:tr>
      <w:tr w:rsidR="00A90B98" w:rsidRPr="005C3E58" w14:paraId="12F801CA"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E50AABA" w14:textId="77777777" w:rsidR="00A90B98" w:rsidRPr="007C24D2" w:rsidRDefault="00A90B98" w:rsidP="00A90B98">
            <w:pPr>
              <w:spacing w:after="120"/>
              <w:rPr>
                <w:szCs w:val="24"/>
              </w:rPr>
            </w:pPr>
            <w:r w:rsidRPr="007C24D2">
              <w:rPr>
                <w:szCs w:val="24"/>
              </w:rPr>
              <w:t>IB</w:t>
            </w:r>
          </w:p>
        </w:tc>
        <w:tc>
          <w:tcPr>
            <w:tcW w:w="0" w:type="auto"/>
            <w:tcBorders>
              <w:top w:val="nil"/>
              <w:left w:val="nil"/>
              <w:bottom w:val="single" w:sz="4" w:space="0" w:color="auto"/>
              <w:right w:val="single" w:sz="4" w:space="0" w:color="auto"/>
            </w:tcBorders>
            <w:shd w:val="clear" w:color="auto" w:fill="auto"/>
            <w:vAlign w:val="center"/>
            <w:hideMark/>
          </w:tcPr>
          <w:p w14:paraId="27B299CB" w14:textId="77777777" w:rsidR="00A90B98" w:rsidRPr="007C24D2" w:rsidRDefault="00A90B98" w:rsidP="00A90B98">
            <w:pPr>
              <w:spacing w:after="120"/>
              <w:rPr>
                <w:szCs w:val="24"/>
              </w:rPr>
            </w:pPr>
            <w:r w:rsidRPr="007C24D2">
              <w:rPr>
                <w:szCs w:val="24"/>
              </w:rPr>
              <w:t>Infiltration Basin</w:t>
            </w:r>
          </w:p>
        </w:tc>
        <w:tc>
          <w:tcPr>
            <w:tcW w:w="0" w:type="auto"/>
            <w:tcBorders>
              <w:top w:val="nil"/>
              <w:left w:val="nil"/>
              <w:bottom w:val="single" w:sz="4" w:space="0" w:color="auto"/>
              <w:right w:val="single" w:sz="4" w:space="0" w:color="auto"/>
            </w:tcBorders>
            <w:shd w:val="clear" w:color="auto" w:fill="auto"/>
            <w:vAlign w:val="center"/>
            <w:hideMark/>
          </w:tcPr>
          <w:p w14:paraId="09C2D87E" w14:textId="77777777" w:rsidR="00A90B98" w:rsidRPr="007C24D2" w:rsidRDefault="00A90B98" w:rsidP="00A90B98">
            <w:pPr>
              <w:spacing w:after="120"/>
              <w:jc w:val="center"/>
              <w:rPr>
                <w:szCs w:val="24"/>
              </w:rPr>
            </w:pPr>
            <w:r w:rsidRPr="007C24D2">
              <w:rPr>
                <w:szCs w:val="24"/>
              </w:rPr>
              <w:t>2</w:t>
            </w:r>
          </w:p>
        </w:tc>
      </w:tr>
      <w:tr w:rsidR="00A90B98" w:rsidRPr="005C3E58" w14:paraId="3C0B287E"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F6955B5" w14:textId="77777777" w:rsidR="00A90B98" w:rsidRPr="007C24D2" w:rsidRDefault="00A90B98" w:rsidP="00A90B98">
            <w:pPr>
              <w:spacing w:after="120"/>
              <w:rPr>
                <w:szCs w:val="24"/>
              </w:rPr>
            </w:pPr>
            <w:r w:rsidRPr="007C24D2">
              <w:rPr>
                <w:szCs w:val="24"/>
              </w:rPr>
              <w:t>LD</w:t>
            </w:r>
          </w:p>
        </w:tc>
        <w:tc>
          <w:tcPr>
            <w:tcW w:w="0" w:type="auto"/>
            <w:tcBorders>
              <w:top w:val="nil"/>
              <w:left w:val="nil"/>
              <w:bottom w:val="single" w:sz="4" w:space="0" w:color="auto"/>
              <w:right w:val="single" w:sz="4" w:space="0" w:color="auto"/>
            </w:tcBorders>
            <w:shd w:val="clear" w:color="auto" w:fill="auto"/>
            <w:vAlign w:val="center"/>
            <w:hideMark/>
          </w:tcPr>
          <w:p w14:paraId="1709EADB" w14:textId="77777777" w:rsidR="00A90B98" w:rsidRPr="007C24D2" w:rsidRDefault="00A90B98" w:rsidP="00A90B98">
            <w:pPr>
              <w:spacing w:after="120"/>
              <w:rPr>
                <w:szCs w:val="24"/>
              </w:rPr>
            </w:pPr>
            <w:r w:rsidRPr="007C24D2">
              <w:rPr>
                <w:szCs w:val="24"/>
              </w:rPr>
              <w:t>Low Impact Development-Site Scale</w:t>
            </w:r>
          </w:p>
        </w:tc>
        <w:tc>
          <w:tcPr>
            <w:tcW w:w="0" w:type="auto"/>
            <w:tcBorders>
              <w:top w:val="nil"/>
              <w:left w:val="nil"/>
              <w:bottom w:val="single" w:sz="4" w:space="0" w:color="auto"/>
              <w:right w:val="single" w:sz="4" w:space="0" w:color="auto"/>
            </w:tcBorders>
            <w:shd w:val="clear" w:color="auto" w:fill="auto"/>
            <w:vAlign w:val="center"/>
            <w:hideMark/>
          </w:tcPr>
          <w:p w14:paraId="72838ED3" w14:textId="77777777" w:rsidR="00A90B98" w:rsidRPr="007C24D2" w:rsidRDefault="00A90B98" w:rsidP="00A90B98">
            <w:pPr>
              <w:spacing w:after="120"/>
              <w:jc w:val="center"/>
              <w:rPr>
                <w:szCs w:val="24"/>
              </w:rPr>
            </w:pPr>
            <w:r w:rsidRPr="007C24D2">
              <w:rPr>
                <w:szCs w:val="24"/>
              </w:rPr>
              <w:t>10</w:t>
            </w:r>
          </w:p>
        </w:tc>
      </w:tr>
      <w:tr w:rsidR="00A90B98" w:rsidRPr="005C3E58" w14:paraId="798C6302"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31D3CB9" w14:textId="77777777" w:rsidR="00A90B98" w:rsidRPr="007C24D2" w:rsidRDefault="00A90B98" w:rsidP="00A90B98">
            <w:pPr>
              <w:spacing w:after="120"/>
              <w:rPr>
                <w:szCs w:val="24"/>
              </w:rPr>
            </w:pPr>
            <w:r w:rsidRPr="007C24D2">
              <w:rPr>
                <w:szCs w:val="24"/>
              </w:rPr>
              <w:t>MD</w:t>
            </w:r>
          </w:p>
        </w:tc>
        <w:tc>
          <w:tcPr>
            <w:tcW w:w="0" w:type="auto"/>
            <w:tcBorders>
              <w:top w:val="nil"/>
              <w:left w:val="nil"/>
              <w:bottom w:val="single" w:sz="4" w:space="0" w:color="auto"/>
              <w:right w:val="single" w:sz="4" w:space="0" w:color="auto"/>
            </w:tcBorders>
            <w:shd w:val="clear" w:color="auto" w:fill="auto"/>
            <w:vAlign w:val="center"/>
            <w:hideMark/>
          </w:tcPr>
          <w:p w14:paraId="63AF3B9A" w14:textId="77777777" w:rsidR="00A90B98" w:rsidRPr="007C24D2" w:rsidRDefault="00A90B98" w:rsidP="00A90B98">
            <w:pPr>
              <w:spacing w:after="120"/>
              <w:rPr>
                <w:szCs w:val="24"/>
              </w:rPr>
            </w:pPr>
            <w:r w:rsidRPr="007C24D2">
              <w:rPr>
                <w:szCs w:val="24"/>
              </w:rPr>
              <w:t>Manufactured Device</w:t>
            </w:r>
          </w:p>
        </w:tc>
        <w:tc>
          <w:tcPr>
            <w:tcW w:w="0" w:type="auto"/>
            <w:tcBorders>
              <w:top w:val="nil"/>
              <w:left w:val="nil"/>
              <w:bottom w:val="single" w:sz="4" w:space="0" w:color="auto"/>
              <w:right w:val="single" w:sz="4" w:space="0" w:color="auto"/>
            </w:tcBorders>
            <w:shd w:val="clear" w:color="auto" w:fill="auto"/>
            <w:vAlign w:val="center"/>
            <w:hideMark/>
          </w:tcPr>
          <w:p w14:paraId="548E7E34" w14:textId="77777777" w:rsidR="00A90B98" w:rsidRPr="007C24D2" w:rsidRDefault="00A90B98" w:rsidP="00A90B98">
            <w:pPr>
              <w:spacing w:after="120"/>
              <w:jc w:val="center"/>
              <w:rPr>
                <w:szCs w:val="24"/>
              </w:rPr>
            </w:pPr>
            <w:r w:rsidRPr="007C24D2">
              <w:rPr>
                <w:szCs w:val="24"/>
              </w:rPr>
              <w:t>113</w:t>
            </w:r>
          </w:p>
        </w:tc>
      </w:tr>
      <w:tr w:rsidR="00A90B98" w:rsidRPr="005C3E58" w14:paraId="5B587140"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BF46EE" w14:textId="77777777" w:rsidR="00A90B98" w:rsidRPr="007C24D2" w:rsidRDefault="00A90B98" w:rsidP="00A90B98">
            <w:pPr>
              <w:spacing w:after="120"/>
              <w:rPr>
                <w:szCs w:val="24"/>
              </w:rPr>
            </w:pPr>
            <w:r w:rsidRPr="007C24D2">
              <w:rPr>
                <w:szCs w:val="24"/>
              </w:rPr>
              <w:t>MF</w:t>
            </w:r>
          </w:p>
        </w:tc>
        <w:tc>
          <w:tcPr>
            <w:tcW w:w="0" w:type="auto"/>
            <w:tcBorders>
              <w:top w:val="nil"/>
              <w:left w:val="nil"/>
              <w:bottom w:val="single" w:sz="4" w:space="0" w:color="auto"/>
              <w:right w:val="single" w:sz="4" w:space="0" w:color="auto"/>
            </w:tcBorders>
            <w:shd w:val="clear" w:color="auto" w:fill="auto"/>
            <w:vAlign w:val="center"/>
            <w:hideMark/>
          </w:tcPr>
          <w:p w14:paraId="5A10CE09" w14:textId="77777777" w:rsidR="00A90B98" w:rsidRPr="007C24D2" w:rsidRDefault="00A90B98" w:rsidP="00A90B98">
            <w:pPr>
              <w:spacing w:after="120"/>
              <w:rPr>
                <w:szCs w:val="24"/>
              </w:rPr>
            </w:pPr>
            <w:r w:rsidRPr="007C24D2">
              <w:rPr>
                <w:szCs w:val="24"/>
              </w:rPr>
              <w:t>Filter - Combination of Media or Layered Media</w:t>
            </w:r>
          </w:p>
        </w:tc>
        <w:tc>
          <w:tcPr>
            <w:tcW w:w="0" w:type="auto"/>
            <w:tcBorders>
              <w:top w:val="nil"/>
              <w:left w:val="nil"/>
              <w:bottom w:val="single" w:sz="4" w:space="0" w:color="auto"/>
              <w:right w:val="single" w:sz="4" w:space="0" w:color="auto"/>
            </w:tcBorders>
            <w:shd w:val="clear" w:color="auto" w:fill="auto"/>
            <w:vAlign w:val="center"/>
            <w:hideMark/>
          </w:tcPr>
          <w:p w14:paraId="51BD043D" w14:textId="77777777" w:rsidR="00A90B98" w:rsidRPr="007C24D2" w:rsidRDefault="00A90B98" w:rsidP="00A90B98">
            <w:pPr>
              <w:spacing w:after="120"/>
              <w:jc w:val="center"/>
              <w:rPr>
                <w:szCs w:val="24"/>
              </w:rPr>
            </w:pPr>
            <w:r w:rsidRPr="007C24D2">
              <w:rPr>
                <w:szCs w:val="24"/>
              </w:rPr>
              <w:t>3</w:t>
            </w:r>
          </w:p>
        </w:tc>
      </w:tr>
      <w:tr w:rsidR="00A90B98" w:rsidRPr="005C3E58" w14:paraId="4721D6E1"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AFD7CF6" w14:textId="77777777" w:rsidR="00A90B98" w:rsidRPr="007C24D2" w:rsidRDefault="00A90B98" w:rsidP="00A90B98">
            <w:pPr>
              <w:spacing w:after="120"/>
              <w:rPr>
                <w:szCs w:val="24"/>
              </w:rPr>
            </w:pPr>
            <w:r w:rsidRPr="007C24D2">
              <w:rPr>
                <w:szCs w:val="24"/>
              </w:rPr>
              <w:t>MF</w:t>
            </w:r>
          </w:p>
        </w:tc>
        <w:tc>
          <w:tcPr>
            <w:tcW w:w="0" w:type="auto"/>
            <w:tcBorders>
              <w:top w:val="nil"/>
              <w:left w:val="nil"/>
              <w:bottom w:val="single" w:sz="4" w:space="0" w:color="auto"/>
              <w:right w:val="single" w:sz="4" w:space="0" w:color="auto"/>
            </w:tcBorders>
            <w:shd w:val="clear" w:color="auto" w:fill="auto"/>
            <w:vAlign w:val="center"/>
            <w:hideMark/>
          </w:tcPr>
          <w:p w14:paraId="19AFEBF8" w14:textId="77777777" w:rsidR="00A90B98" w:rsidRPr="007C24D2" w:rsidRDefault="00A90B98" w:rsidP="00A90B98">
            <w:pPr>
              <w:spacing w:after="120"/>
              <w:rPr>
                <w:szCs w:val="24"/>
              </w:rPr>
            </w:pPr>
            <w:r w:rsidRPr="007C24D2">
              <w:rPr>
                <w:szCs w:val="24"/>
              </w:rPr>
              <w:t>Filter - Geotextile Fabric Membrane (Vertical)</w:t>
            </w:r>
          </w:p>
        </w:tc>
        <w:tc>
          <w:tcPr>
            <w:tcW w:w="0" w:type="auto"/>
            <w:tcBorders>
              <w:top w:val="nil"/>
              <w:left w:val="nil"/>
              <w:bottom w:val="single" w:sz="4" w:space="0" w:color="auto"/>
              <w:right w:val="single" w:sz="4" w:space="0" w:color="auto"/>
            </w:tcBorders>
            <w:shd w:val="clear" w:color="auto" w:fill="auto"/>
            <w:vAlign w:val="center"/>
            <w:hideMark/>
          </w:tcPr>
          <w:p w14:paraId="0CFC53A7" w14:textId="77777777" w:rsidR="00A90B98" w:rsidRPr="007C24D2" w:rsidRDefault="00A90B98" w:rsidP="00A90B98">
            <w:pPr>
              <w:spacing w:after="120"/>
              <w:jc w:val="center"/>
              <w:rPr>
                <w:szCs w:val="24"/>
              </w:rPr>
            </w:pPr>
            <w:r w:rsidRPr="007C24D2">
              <w:rPr>
                <w:szCs w:val="24"/>
              </w:rPr>
              <w:t>1</w:t>
            </w:r>
          </w:p>
        </w:tc>
      </w:tr>
      <w:tr w:rsidR="00A90B98" w:rsidRPr="005C3E58" w14:paraId="779FBF59"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83D4BD4" w14:textId="77777777" w:rsidR="00A90B98" w:rsidRPr="007C24D2" w:rsidRDefault="00A90B98" w:rsidP="00A90B98">
            <w:pPr>
              <w:spacing w:after="120"/>
              <w:rPr>
                <w:szCs w:val="24"/>
              </w:rPr>
            </w:pPr>
            <w:r w:rsidRPr="007C24D2">
              <w:rPr>
                <w:szCs w:val="24"/>
              </w:rPr>
              <w:t>MF</w:t>
            </w:r>
          </w:p>
        </w:tc>
        <w:tc>
          <w:tcPr>
            <w:tcW w:w="0" w:type="auto"/>
            <w:tcBorders>
              <w:top w:val="nil"/>
              <w:left w:val="nil"/>
              <w:bottom w:val="single" w:sz="4" w:space="0" w:color="auto"/>
              <w:right w:val="single" w:sz="4" w:space="0" w:color="auto"/>
            </w:tcBorders>
            <w:shd w:val="clear" w:color="auto" w:fill="auto"/>
            <w:vAlign w:val="center"/>
            <w:hideMark/>
          </w:tcPr>
          <w:p w14:paraId="6292F8E7" w14:textId="77777777" w:rsidR="00A90B98" w:rsidRPr="007C24D2" w:rsidRDefault="00A90B98" w:rsidP="00A90B98">
            <w:pPr>
              <w:spacing w:after="120"/>
              <w:rPr>
                <w:szCs w:val="24"/>
              </w:rPr>
            </w:pPr>
            <w:r w:rsidRPr="007C24D2">
              <w:rPr>
                <w:szCs w:val="24"/>
              </w:rPr>
              <w:t>Filter - Other Media</w:t>
            </w:r>
          </w:p>
        </w:tc>
        <w:tc>
          <w:tcPr>
            <w:tcW w:w="0" w:type="auto"/>
            <w:tcBorders>
              <w:top w:val="nil"/>
              <w:left w:val="nil"/>
              <w:bottom w:val="single" w:sz="4" w:space="0" w:color="auto"/>
              <w:right w:val="single" w:sz="4" w:space="0" w:color="auto"/>
            </w:tcBorders>
            <w:shd w:val="clear" w:color="auto" w:fill="auto"/>
            <w:vAlign w:val="center"/>
            <w:hideMark/>
          </w:tcPr>
          <w:p w14:paraId="3B639D8B" w14:textId="77777777" w:rsidR="00A90B98" w:rsidRPr="007C24D2" w:rsidRDefault="00A90B98" w:rsidP="00A90B98">
            <w:pPr>
              <w:spacing w:after="120"/>
              <w:jc w:val="center"/>
              <w:rPr>
                <w:szCs w:val="24"/>
              </w:rPr>
            </w:pPr>
            <w:r w:rsidRPr="007C24D2">
              <w:rPr>
                <w:szCs w:val="24"/>
              </w:rPr>
              <w:t>5</w:t>
            </w:r>
          </w:p>
        </w:tc>
      </w:tr>
      <w:tr w:rsidR="00A90B98" w:rsidRPr="005C3E58" w14:paraId="65BD0448"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67CC213" w14:textId="77777777" w:rsidR="00A90B98" w:rsidRPr="007C24D2" w:rsidRDefault="00A90B98" w:rsidP="00A90B98">
            <w:pPr>
              <w:spacing w:after="120"/>
              <w:rPr>
                <w:szCs w:val="24"/>
              </w:rPr>
            </w:pPr>
            <w:r w:rsidRPr="007C24D2">
              <w:rPr>
                <w:szCs w:val="24"/>
              </w:rPr>
              <w:t>MF</w:t>
            </w:r>
          </w:p>
        </w:tc>
        <w:tc>
          <w:tcPr>
            <w:tcW w:w="0" w:type="auto"/>
            <w:tcBorders>
              <w:top w:val="nil"/>
              <w:left w:val="nil"/>
              <w:bottom w:val="single" w:sz="4" w:space="0" w:color="auto"/>
              <w:right w:val="single" w:sz="4" w:space="0" w:color="auto"/>
            </w:tcBorders>
            <w:shd w:val="clear" w:color="auto" w:fill="auto"/>
            <w:vAlign w:val="center"/>
            <w:hideMark/>
          </w:tcPr>
          <w:p w14:paraId="3B2E3FC6" w14:textId="77777777" w:rsidR="00A90B98" w:rsidRPr="007C24D2" w:rsidRDefault="00A90B98" w:rsidP="00A90B98">
            <w:pPr>
              <w:spacing w:after="120"/>
              <w:rPr>
                <w:szCs w:val="24"/>
              </w:rPr>
            </w:pPr>
            <w:r w:rsidRPr="007C24D2">
              <w:rPr>
                <w:szCs w:val="24"/>
              </w:rPr>
              <w:t>Filter - Peat Mixed With Sand</w:t>
            </w:r>
          </w:p>
        </w:tc>
        <w:tc>
          <w:tcPr>
            <w:tcW w:w="0" w:type="auto"/>
            <w:tcBorders>
              <w:top w:val="nil"/>
              <w:left w:val="nil"/>
              <w:bottom w:val="single" w:sz="4" w:space="0" w:color="auto"/>
              <w:right w:val="single" w:sz="4" w:space="0" w:color="auto"/>
            </w:tcBorders>
            <w:shd w:val="clear" w:color="auto" w:fill="auto"/>
            <w:vAlign w:val="center"/>
            <w:hideMark/>
          </w:tcPr>
          <w:p w14:paraId="785165D8" w14:textId="77777777" w:rsidR="00A90B98" w:rsidRPr="007C24D2" w:rsidRDefault="00A90B98" w:rsidP="00A90B98">
            <w:pPr>
              <w:spacing w:after="120"/>
              <w:jc w:val="center"/>
              <w:rPr>
                <w:szCs w:val="24"/>
              </w:rPr>
            </w:pPr>
            <w:r w:rsidRPr="007C24D2">
              <w:rPr>
                <w:szCs w:val="24"/>
              </w:rPr>
              <w:t>2</w:t>
            </w:r>
          </w:p>
        </w:tc>
      </w:tr>
      <w:tr w:rsidR="00A90B98" w:rsidRPr="005C3E58" w14:paraId="4048BE3C"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F5A1EE4" w14:textId="77777777" w:rsidR="00A90B98" w:rsidRPr="007C24D2" w:rsidRDefault="00A90B98" w:rsidP="00A90B98">
            <w:pPr>
              <w:spacing w:after="120"/>
              <w:rPr>
                <w:szCs w:val="24"/>
              </w:rPr>
            </w:pPr>
            <w:r w:rsidRPr="007C24D2">
              <w:rPr>
                <w:szCs w:val="24"/>
              </w:rPr>
              <w:t>MF</w:t>
            </w:r>
          </w:p>
        </w:tc>
        <w:tc>
          <w:tcPr>
            <w:tcW w:w="0" w:type="auto"/>
            <w:tcBorders>
              <w:top w:val="nil"/>
              <w:left w:val="nil"/>
              <w:bottom w:val="single" w:sz="4" w:space="0" w:color="auto"/>
              <w:right w:val="single" w:sz="4" w:space="0" w:color="auto"/>
            </w:tcBorders>
            <w:shd w:val="clear" w:color="auto" w:fill="auto"/>
            <w:vAlign w:val="center"/>
            <w:hideMark/>
          </w:tcPr>
          <w:p w14:paraId="5F5FD769" w14:textId="77777777" w:rsidR="00A90B98" w:rsidRPr="007C24D2" w:rsidRDefault="00A90B98" w:rsidP="00A90B98">
            <w:pPr>
              <w:spacing w:after="120"/>
              <w:rPr>
                <w:szCs w:val="24"/>
              </w:rPr>
            </w:pPr>
            <w:r w:rsidRPr="007C24D2">
              <w:rPr>
                <w:szCs w:val="24"/>
              </w:rPr>
              <w:t>Filter – Sand</w:t>
            </w:r>
          </w:p>
        </w:tc>
        <w:tc>
          <w:tcPr>
            <w:tcW w:w="0" w:type="auto"/>
            <w:tcBorders>
              <w:top w:val="nil"/>
              <w:left w:val="nil"/>
              <w:bottom w:val="single" w:sz="4" w:space="0" w:color="auto"/>
              <w:right w:val="single" w:sz="4" w:space="0" w:color="auto"/>
            </w:tcBorders>
            <w:shd w:val="clear" w:color="auto" w:fill="auto"/>
            <w:vAlign w:val="center"/>
            <w:hideMark/>
          </w:tcPr>
          <w:p w14:paraId="7AD7B507" w14:textId="77777777" w:rsidR="00A90B98" w:rsidRPr="007C24D2" w:rsidRDefault="00A90B98" w:rsidP="00A90B98">
            <w:pPr>
              <w:spacing w:after="120"/>
              <w:jc w:val="center"/>
              <w:rPr>
                <w:szCs w:val="24"/>
              </w:rPr>
            </w:pPr>
            <w:r w:rsidRPr="007C24D2">
              <w:rPr>
                <w:szCs w:val="24"/>
              </w:rPr>
              <w:t>30</w:t>
            </w:r>
          </w:p>
        </w:tc>
      </w:tr>
      <w:tr w:rsidR="00A90B98" w:rsidRPr="005C3E58" w14:paraId="09DDFB41"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1B6E4D4" w14:textId="77777777" w:rsidR="00A90B98" w:rsidRPr="007C24D2" w:rsidRDefault="00A90B98" w:rsidP="00A90B98">
            <w:pPr>
              <w:spacing w:after="120"/>
              <w:rPr>
                <w:szCs w:val="24"/>
              </w:rPr>
            </w:pPr>
            <w:r w:rsidRPr="007C24D2">
              <w:rPr>
                <w:szCs w:val="24"/>
              </w:rPr>
              <w:t>MP</w:t>
            </w:r>
          </w:p>
        </w:tc>
        <w:tc>
          <w:tcPr>
            <w:tcW w:w="0" w:type="auto"/>
            <w:tcBorders>
              <w:top w:val="nil"/>
              <w:left w:val="nil"/>
              <w:bottom w:val="single" w:sz="4" w:space="0" w:color="auto"/>
              <w:right w:val="single" w:sz="4" w:space="0" w:color="auto"/>
            </w:tcBorders>
            <w:shd w:val="clear" w:color="auto" w:fill="auto"/>
            <w:vAlign w:val="center"/>
            <w:hideMark/>
          </w:tcPr>
          <w:p w14:paraId="20757B79" w14:textId="77777777" w:rsidR="00A90B98" w:rsidRPr="007C24D2" w:rsidRDefault="00A90B98" w:rsidP="00A90B98">
            <w:pPr>
              <w:spacing w:after="120"/>
              <w:rPr>
                <w:szCs w:val="24"/>
              </w:rPr>
            </w:pPr>
            <w:r w:rsidRPr="007C24D2">
              <w:rPr>
                <w:szCs w:val="24"/>
              </w:rPr>
              <w:t>Maintenance Practices - Catch Basin Cleaning</w:t>
            </w:r>
          </w:p>
        </w:tc>
        <w:tc>
          <w:tcPr>
            <w:tcW w:w="0" w:type="auto"/>
            <w:tcBorders>
              <w:top w:val="nil"/>
              <w:left w:val="nil"/>
              <w:bottom w:val="single" w:sz="4" w:space="0" w:color="auto"/>
              <w:right w:val="single" w:sz="4" w:space="0" w:color="auto"/>
            </w:tcBorders>
            <w:shd w:val="clear" w:color="auto" w:fill="auto"/>
            <w:vAlign w:val="center"/>
            <w:hideMark/>
          </w:tcPr>
          <w:p w14:paraId="560E9E5B" w14:textId="77777777" w:rsidR="00A90B98" w:rsidRPr="007C24D2" w:rsidRDefault="00A90B98" w:rsidP="00A90B98">
            <w:pPr>
              <w:spacing w:after="120"/>
              <w:jc w:val="center"/>
              <w:rPr>
                <w:szCs w:val="24"/>
              </w:rPr>
            </w:pPr>
            <w:r w:rsidRPr="007C24D2">
              <w:rPr>
                <w:szCs w:val="24"/>
              </w:rPr>
              <w:t>8</w:t>
            </w:r>
          </w:p>
        </w:tc>
      </w:tr>
      <w:tr w:rsidR="00A90B98" w:rsidRPr="005C3E58" w14:paraId="3EB68165"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3FC9933" w14:textId="77777777" w:rsidR="00A90B98" w:rsidRPr="007C24D2" w:rsidRDefault="00A90B98" w:rsidP="00A90B98">
            <w:pPr>
              <w:spacing w:after="120"/>
              <w:rPr>
                <w:szCs w:val="24"/>
              </w:rPr>
            </w:pPr>
            <w:r w:rsidRPr="007C24D2">
              <w:rPr>
                <w:szCs w:val="24"/>
              </w:rPr>
              <w:t>MP</w:t>
            </w:r>
          </w:p>
        </w:tc>
        <w:tc>
          <w:tcPr>
            <w:tcW w:w="0" w:type="auto"/>
            <w:tcBorders>
              <w:top w:val="nil"/>
              <w:left w:val="nil"/>
              <w:bottom w:val="single" w:sz="4" w:space="0" w:color="auto"/>
              <w:right w:val="single" w:sz="4" w:space="0" w:color="auto"/>
            </w:tcBorders>
            <w:shd w:val="clear" w:color="auto" w:fill="auto"/>
            <w:vAlign w:val="center"/>
            <w:hideMark/>
          </w:tcPr>
          <w:p w14:paraId="2C8DEFED" w14:textId="77777777" w:rsidR="00A90B98" w:rsidRPr="007C24D2" w:rsidRDefault="00A90B98" w:rsidP="00A90B98">
            <w:pPr>
              <w:spacing w:after="120"/>
              <w:rPr>
                <w:szCs w:val="24"/>
              </w:rPr>
            </w:pPr>
            <w:r w:rsidRPr="007C24D2">
              <w:rPr>
                <w:szCs w:val="24"/>
              </w:rPr>
              <w:t>Maintenance Practices - Street Sweeping</w:t>
            </w:r>
          </w:p>
        </w:tc>
        <w:tc>
          <w:tcPr>
            <w:tcW w:w="0" w:type="auto"/>
            <w:tcBorders>
              <w:top w:val="nil"/>
              <w:left w:val="nil"/>
              <w:bottom w:val="single" w:sz="4" w:space="0" w:color="auto"/>
              <w:right w:val="single" w:sz="4" w:space="0" w:color="auto"/>
            </w:tcBorders>
            <w:shd w:val="clear" w:color="auto" w:fill="auto"/>
            <w:vAlign w:val="center"/>
            <w:hideMark/>
          </w:tcPr>
          <w:p w14:paraId="5C3A2BFD" w14:textId="77777777" w:rsidR="00A90B98" w:rsidRPr="007C24D2" w:rsidRDefault="00A90B98" w:rsidP="00A90B98">
            <w:pPr>
              <w:spacing w:after="120"/>
              <w:jc w:val="center"/>
              <w:rPr>
                <w:szCs w:val="24"/>
              </w:rPr>
            </w:pPr>
            <w:r w:rsidRPr="007C24D2">
              <w:rPr>
                <w:szCs w:val="24"/>
              </w:rPr>
              <w:t>21</w:t>
            </w:r>
          </w:p>
        </w:tc>
      </w:tr>
      <w:tr w:rsidR="00A90B98" w:rsidRPr="005C3E58" w14:paraId="03F4031D"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A8EDC86" w14:textId="77777777" w:rsidR="00A90B98" w:rsidRPr="007C24D2" w:rsidRDefault="00A90B98" w:rsidP="00A90B98">
            <w:pPr>
              <w:spacing w:after="120"/>
              <w:rPr>
                <w:szCs w:val="24"/>
              </w:rPr>
            </w:pPr>
            <w:r w:rsidRPr="007C24D2">
              <w:rPr>
                <w:szCs w:val="24"/>
              </w:rPr>
              <w:t>OT</w:t>
            </w:r>
          </w:p>
        </w:tc>
        <w:tc>
          <w:tcPr>
            <w:tcW w:w="0" w:type="auto"/>
            <w:tcBorders>
              <w:top w:val="nil"/>
              <w:left w:val="nil"/>
              <w:bottom w:val="single" w:sz="4" w:space="0" w:color="auto"/>
              <w:right w:val="single" w:sz="4" w:space="0" w:color="auto"/>
            </w:tcBorders>
            <w:shd w:val="clear" w:color="auto" w:fill="auto"/>
            <w:vAlign w:val="center"/>
            <w:hideMark/>
          </w:tcPr>
          <w:p w14:paraId="55AF02E7" w14:textId="77777777" w:rsidR="00A90B98" w:rsidRPr="007C24D2" w:rsidRDefault="00A90B98" w:rsidP="00A90B98">
            <w:pPr>
              <w:spacing w:after="120"/>
              <w:rPr>
                <w:szCs w:val="24"/>
              </w:rPr>
            </w:pPr>
            <w:r w:rsidRPr="007C24D2">
              <w:rPr>
                <w:szCs w:val="24"/>
              </w:rPr>
              <w:t>Other--Uncategorized BMP</w:t>
            </w:r>
          </w:p>
        </w:tc>
        <w:tc>
          <w:tcPr>
            <w:tcW w:w="0" w:type="auto"/>
            <w:tcBorders>
              <w:top w:val="nil"/>
              <w:left w:val="nil"/>
              <w:bottom w:val="single" w:sz="4" w:space="0" w:color="auto"/>
              <w:right w:val="single" w:sz="4" w:space="0" w:color="auto"/>
            </w:tcBorders>
            <w:shd w:val="clear" w:color="auto" w:fill="auto"/>
            <w:vAlign w:val="center"/>
            <w:hideMark/>
          </w:tcPr>
          <w:p w14:paraId="360F4C6F" w14:textId="77777777" w:rsidR="00A90B98" w:rsidRPr="007C24D2" w:rsidRDefault="00A90B98" w:rsidP="00A90B98">
            <w:pPr>
              <w:spacing w:after="120"/>
              <w:jc w:val="center"/>
              <w:rPr>
                <w:szCs w:val="24"/>
              </w:rPr>
            </w:pPr>
            <w:r w:rsidRPr="007C24D2">
              <w:rPr>
                <w:szCs w:val="24"/>
              </w:rPr>
              <w:t>6</w:t>
            </w:r>
          </w:p>
        </w:tc>
      </w:tr>
      <w:tr w:rsidR="00A90B98" w:rsidRPr="005C3E58" w14:paraId="54088860"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3281945" w14:textId="77777777" w:rsidR="00A90B98" w:rsidRPr="007C24D2" w:rsidRDefault="00A90B98" w:rsidP="00A90B98">
            <w:pPr>
              <w:spacing w:after="120"/>
              <w:rPr>
                <w:szCs w:val="24"/>
              </w:rPr>
            </w:pPr>
            <w:r w:rsidRPr="007C24D2">
              <w:rPr>
                <w:szCs w:val="24"/>
              </w:rPr>
              <w:t>PP</w:t>
            </w:r>
          </w:p>
        </w:tc>
        <w:tc>
          <w:tcPr>
            <w:tcW w:w="0" w:type="auto"/>
            <w:tcBorders>
              <w:top w:val="nil"/>
              <w:left w:val="nil"/>
              <w:bottom w:val="single" w:sz="4" w:space="0" w:color="auto"/>
              <w:right w:val="single" w:sz="4" w:space="0" w:color="auto"/>
            </w:tcBorders>
            <w:shd w:val="clear" w:color="auto" w:fill="auto"/>
            <w:vAlign w:val="center"/>
            <w:hideMark/>
          </w:tcPr>
          <w:p w14:paraId="745E4C92" w14:textId="77777777" w:rsidR="00A90B98" w:rsidRPr="007C24D2" w:rsidRDefault="00A90B98" w:rsidP="00A90B98">
            <w:pPr>
              <w:spacing w:after="120"/>
              <w:rPr>
                <w:szCs w:val="24"/>
              </w:rPr>
            </w:pPr>
            <w:r w:rsidRPr="007C24D2">
              <w:rPr>
                <w:szCs w:val="24"/>
              </w:rPr>
              <w:t>Permeable Friction Course</w:t>
            </w:r>
          </w:p>
        </w:tc>
        <w:tc>
          <w:tcPr>
            <w:tcW w:w="0" w:type="auto"/>
            <w:tcBorders>
              <w:top w:val="nil"/>
              <w:left w:val="nil"/>
              <w:bottom w:val="single" w:sz="4" w:space="0" w:color="auto"/>
              <w:right w:val="single" w:sz="4" w:space="0" w:color="auto"/>
            </w:tcBorders>
            <w:shd w:val="clear" w:color="auto" w:fill="auto"/>
            <w:vAlign w:val="center"/>
            <w:hideMark/>
          </w:tcPr>
          <w:p w14:paraId="60AC7B71" w14:textId="77777777" w:rsidR="00A90B98" w:rsidRPr="007C24D2" w:rsidRDefault="00A90B98" w:rsidP="00A90B98">
            <w:pPr>
              <w:spacing w:after="120"/>
              <w:jc w:val="center"/>
              <w:rPr>
                <w:szCs w:val="24"/>
              </w:rPr>
            </w:pPr>
            <w:r w:rsidRPr="007C24D2">
              <w:rPr>
                <w:szCs w:val="24"/>
              </w:rPr>
              <w:t>6</w:t>
            </w:r>
          </w:p>
        </w:tc>
      </w:tr>
      <w:tr w:rsidR="00A90B98" w:rsidRPr="005C3E58" w14:paraId="24340105"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6649B0C" w14:textId="77777777" w:rsidR="00A90B98" w:rsidRPr="007C24D2" w:rsidRDefault="00A90B98" w:rsidP="00A90B98">
            <w:pPr>
              <w:spacing w:after="120"/>
              <w:rPr>
                <w:szCs w:val="24"/>
              </w:rPr>
            </w:pPr>
            <w:r w:rsidRPr="007C24D2">
              <w:rPr>
                <w:szCs w:val="24"/>
              </w:rPr>
              <w:t>PP</w:t>
            </w:r>
          </w:p>
        </w:tc>
        <w:tc>
          <w:tcPr>
            <w:tcW w:w="0" w:type="auto"/>
            <w:tcBorders>
              <w:top w:val="nil"/>
              <w:left w:val="nil"/>
              <w:bottom w:val="single" w:sz="4" w:space="0" w:color="auto"/>
              <w:right w:val="single" w:sz="4" w:space="0" w:color="auto"/>
            </w:tcBorders>
            <w:shd w:val="clear" w:color="auto" w:fill="auto"/>
            <w:vAlign w:val="center"/>
            <w:hideMark/>
          </w:tcPr>
          <w:p w14:paraId="3C9D02D6" w14:textId="77777777" w:rsidR="00A90B98" w:rsidRPr="007C24D2" w:rsidRDefault="00A90B98" w:rsidP="00A90B98">
            <w:pPr>
              <w:spacing w:after="120"/>
              <w:rPr>
                <w:szCs w:val="24"/>
              </w:rPr>
            </w:pPr>
            <w:r w:rsidRPr="007C24D2">
              <w:rPr>
                <w:szCs w:val="24"/>
              </w:rPr>
              <w:t>Porous Pavement - Modular Blocks</w:t>
            </w:r>
          </w:p>
        </w:tc>
        <w:tc>
          <w:tcPr>
            <w:tcW w:w="0" w:type="auto"/>
            <w:tcBorders>
              <w:top w:val="nil"/>
              <w:left w:val="nil"/>
              <w:bottom w:val="single" w:sz="4" w:space="0" w:color="auto"/>
              <w:right w:val="single" w:sz="4" w:space="0" w:color="auto"/>
            </w:tcBorders>
            <w:shd w:val="clear" w:color="auto" w:fill="auto"/>
            <w:vAlign w:val="center"/>
            <w:hideMark/>
          </w:tcPr>
          <w:p w14:paraId="6E829FA9" w14:textId="77777777" w:rsidR="00A90B98" w:rsidRPr="007C24D2" w:rsidRDefault="00A90B98" w:rsidP="00A90B98">
            <w:pPr>
              <w:spacing w:after="120"/>
              <w:jc w:val="center"/>
              <w:rPr>
                <w:szCs w:val="24"/>
              </w:rPr>
            </w:pPr>
            <w:r w:rsidRPr="007C24D2">
              <w:rPr>
                <w:szCs w:val="24"/>
              </w:rPr>
              <w:t>20</w:t>
            </w:r>
          </w:p>
        </w:tc>
      </w:tr>
      <w:tr w:rsidR="00A90B98" w:rsidRPr="005C3E58" w14:paraId="29F21649"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A17E292" w14:textId="77777777" w:rsidR="00A90B98" w:rsidRPr="007C24D2" w:rsidRDefault="00A90B98" w:rsidP="00A90B98">
            <w:pPr>
              <w:spacing w:after="120"/>
              <w:rPr>
                <w:szCs w:val="24"/>
              </w:rPr>
            </w:pPr>
            <w:r w:rsidRPr="007C24D2">
              <w:rPr>
                <w:szCs w:val="24"/>
              </w:rPr>
              <w:t>PP</w:t>
            </w:r>
          </w:p>
        </w:tc>
        <w:tc>
          <w:tcPr>
            <w:tcW w:w="0" w:type="auto"/>
            <w:tcBorders>
              <w:top w:val="nil"/>
              <w:left w:val="nil"/>
              <w:bottom w:val="single" w:sz="4" w:space="0" w:color="auto"/>
              <w:right w:val="single" w:sz="4" w:space="0" w:color="auto"/>
            </w:tcBorders>
            <w:shd w:val="clear" w:color="auto" w:fill="auto"/>
            <w:vAlign w:val="center"/>
            <w:hideMark/>
          </w:tcPr>
          <w:p w14:paraId="015BFF5E" w14:textId="77777777" w:rsidR="00A90B98" w:rsidRPr="007C24D2" w:rsidRDefault="00A90B98" w:rsidP="00A90B98">
            <w:pPr>
              <w:spacing w:after="120"/>
              <w:rPr>
                <w:szCs w:val="24"/>
              </w:rPr>
            </w:pPr>
            <w:r w:rsidRPr="007C24D2">
              <w:rPr>
                <w:szCs w:val="24"/>
              </w:rPr>
              <w:t>Porous Pavement - Pervious Concrete</w:t>
            </w:r>
          </w:p>
        </w:tc>
        <w:tc>
          <w:tcPr>
            <w:tcW w:w="0" w:type="auto"/>
            <w:tcBorders>
              <w:top w:val="nil"/>
              <w:left w:val="nil"/>
              <w:bottom w:val="single" w:sz="4" w:space="0" w:color="auto"/>
              <w:right w:val="single" w:sz="4" w:space="0" w:color="auto"/>
            </w:tcBorders>
            <w:shd w:val="clear" w:color="auto" w:fill="auto"/>
            <w:vAlign w:val="center"/>
            <w:hideMark/>
          </w:tcPr>
          <w:p w14:paraId="4160643C" w14:textId="77777777" w:rsidR="00A90B98" w:rsidRPr="007C24D2" w:rsidRDefault="00A90B98" w:rsidP="00A90B98">
            <w:pPr>
              <w:spacing w:after="120"/>
              <w:jc w:val="center"/>
              <w:rPr>
                <w:szCs w:val="24"/>
              </w:rPr>
            </w:pPr>
            <w:r w:rsidRPr="007C24D2">
              <w:rPr>
                <w:szCs w:val="24"/>
              </w:rPr>
              <w:t>11</w:t>
            </w:r>
          </w:p>
        </w:tc>
      </w:tr>
      <w:tr w:rsidR="00A90B98" w:rsidRPr="005C3E58" w14:paraId="7404AEA1"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74DAE35" w14:textId="77777777" w:rsidR="00A90B98" w:rsidRPr="007C24D2" w:rsidRDefault="00A90B98" w:rsidP="00A90B98">
            <w:pPr>
              <w:spacing w:after="120"/>
              <w:rPr>
                <w:szCs w:val="24"/>
              </w:rPr>
            </w:pPr>
            <w:r w:rsidRPr="007C24D2">
              <w:rPr>
                <w:szCs w:val="24"/>
              </w:rPr>
              <w:t>PP</w:t>
            </w:r>
          </w:p>
        </w:tc>
        <w:tc>
          <w:tcPr>
            <w:tcW w:w="0" w:type="auto"/>
            <w:tcBorders>
              <w:top w:val="nil"/>
              <w:left w:val="nil"/>
              <w:bottom w:val="single" w:sz="4" w:space="0" w:color="auto"/>
              <w:right w:val="single" w:sz="4" w:space="0" w:color="auto"/>
            </w:tcBorders>
            <w:shd w:val="clear" w:color="auto" w:fill="auto"/>
            <w:vAlign w:val="center"/>
            <w:hideMark/>
          </w:tcPr>
          <w:p w14:paraId="0A21103B" w14:textId="77777777" w:rsidR="00A90B98" w:rsidRPr="007C24D2" w:rsidRDefault="00A90B98" w:rsidP="00A90B98">
            <w:pPr>
              <w:spacing w:after="120"/>
              <w:rPr>
                <w:szCs w:val="24"/>
              </w:rPr>
            </w:pPr>
            <w:r w:rsidRPr="007C24D2">
              <w:rPr>
                <w:szCs w:val="24"/>
              </w:rPr>
              <w:t>Porous Pavement - Porous Aggregate</w:t>
            </w:r>
          </w:p>
        </w:tc>
        <w:tc>
          <w:tcPr>
            <w:tcW w:w="0" w:type="auto"/>
            <w:tcBorders>
              <w:top w:val="nil"/>
              <w:left w:val="nil"/>
              <w:bottom w:val="single" w:sz="4" w:space="0" w:color="auto"/>
              <w:right w:val="single" w:sz="4" w:space="0" w:color="auto"/>
            </w:tcBorders>
            <w:shd w:val="clear" w:color="auto" w:fill="auto"/>
            <w:vAlign w:val="center"/>
            <w:hideMark/>
          </w:tcPr>
          <w:p w14:paraId="31786D45" w14:textId="77777777" w:rsidR="00A90B98" w:rsidRPr="007C24D2" w:rsidRDefault="00A90B98" w:rsidP="00A90B98">
            <w:pPr>
              <w:spacing w:after="120"/>
              <w:jc w:val="center"/>
              <w:rPr>
                <w:szCs w:val="24"/>
              </w:rPr>
            </w:pPr>
            <w:r w:rsidRPr="007C24D2">
              <w:rPr>
                <w:szCs w:val="24"/>
              </w:rPr>
              <w:t>1</w:t>
            </w:r>
          </w:p>
        </w:tc>
      </w:tr>
      <w:tr w:rsidR="00A90B98" w:rsidRPr="005C3E58" w14:paraId="2656F672"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2AC4A06" w14:textId="77777777" w:rsidR="00A90B98" w:rsidRPr="007C24D2" w:rsidRDefault="00A90B98" w:rsidP="00A90B98">
            <w:pPr>
              <w:spacing w:after="120"/>
              <w:rPr>
                <w:szCs w:val="24"/>
              </w:rPr>
            </w:pPr>
            <w:r w:rsidRPr="007C24D2">
              <w:rPr>
                <w:szCs w:val="24"/>
              </w:rPr>
              <w:t>PP</w:t>
            </w:r>
          </w:p>
        </w:tc>
        <w:tc>
          <w:tcPr>
            <w:tcW w:w="0" w:type="auto"/>
            <w:tcBorders>
              <w:top w:val="nil"/>
              <w:left w:val="nil"/>
              <w:bottom w:val="single" w:sz="4" w:space="0" w:color="auto"/>
              <w:right w:val="single" w:sz="4" w:space="0" w:color="auto"/>
            </w:tcBorders>
            <w:shd w:val="clear" w:color="auto" w:fill="auto"/>
            <w:vAlign w:val="center"/>
            <w:hideMark/>
          </w:tcPr>
          <w:p w14:paraId="56A0CBFA" w14:textId="77777777" w:rsidR="00A90B98" w:rsidRPr="007C24D2" w:rsidRDefault="00A90B98" w:rsidP="00A90B98">
            <w:pPr>
              <w:spacing w:after="120"/>
              <w:rPr>
                <w:szCs w:val="24"/>
              </w:rPr>
            </w:pPr>
            <w:r w:rsidRPr="007C24D2">
              <w:rPr>
                <w:szCs w:val="24"/>
              </w:rPr>
              <w:t>Porous Pavement - Porous Asphalt</w:t>
            </w:r>
          </w:p>
        </w:tc>
        <w:tc>
          <w:tcPr>
            <w:tcW w:w="0" w:type="auto"/>
            <w:tcBorders>
              <w:top w:val="nil"/>
              <w:left w:val="nil"/>
              <w:bottom w:val="single" w:sz="4" w:space="0" w:color="auto"/>
              <w:right w:val="single" w:sz="4" w:space="0" w:color="auto"/>
            </w:tcBorders>
            <w:shd w:val="clear" w:color="auto" w:fill="auto"/>
            <w:vAlign w:val="center"/>
            <w:hideMark/>
          </w:tcPr>
          <w:p w14:paraId="71BE2323" w14:textId="77777777" w:rsidR="00A90B98" w:rsidRPr="007C24D2" w:rsidRDefault="00A90B98" w:rsidP="00A90B98">
            <w:pPr>
              <w:spacing w:after="120"/>
              <w:jc w:val="center"/>
              <w:rPr>
                <w:szCs w:val="24"/>
              </w:rPr>
            </w:pPr>
            <w:r w:rsidRPr="007C24D2">
              <w:rPr>
                <w:szCs w:val="24"/>
              </w:rPr>
              <w:t>10</w:t>
            </w:r>
          </w:p>
        </w:tc>
      </w:tr>
      <w:tr w:rsidR="00A90B98" w:rsidRPr="005C3E58" w14:paraId="5A28E448"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1392949" w14:textId="77777777" w:rsidR="00A90B98" w:rsidRPr="007C24D2" w:rsidRDefault="00A90B98" w:rsidP="00A90B98">
            <w:pPr>
              <w:spacing w:after="120"/>
              <w:rPr>
                <w:szCs w:val="24"/>
              </w:rPr>
            </w:pPr>
            <w:r w:rsidRPr="007C24D2">
              <w:rPr>
                <w:szCs w:val="24"/>
              </w:rPr>
              <w:t>PT</w:t>
            </w:r>
          </w:p>
        </w:tc>
        <w:tc>
          <w:tcPr>
            <w:tcW w:w="0" w:type="auto"/>
            <w:tcBorders>
              <w:top w:val="nil"/>
              <w:left w:val="nil"/>
              <w:bottom w:val="single" w:sz="4" w:space="0" w:color="auto"/>
              <w:right w:val="single" w:sz="4" w:space="0" w:color="auto"/>
            </w:tcBorders>
            <w:shd w:val="clear" w:color="auto" w:fill="auto"/>
            <w:vAlign w:val="center"/>
            <w:hideMark/>
          </w:tcPr>
          <w:p w14:paraId="38F1C65D" w14:textId="77777777" w:rsidR="00A90B98" w:rsidRPr="007C24D2" w:rsidRDefault="00A90B98" w:rsidP="00A90B98">
            <w:pPr>
              <w:spacing w:after="120"/>
              <w:rPr>
                <w:szCs w:val="24"/>
              </w:rPr>
            </w:pPr>
            <w:r w:rsidRPr="007C24D2">
              <w:rPr>
                <w:szCs w:val="24"/>
              </w:rPr>
              <w:t>Infiltration (Dry) Well</w:t>
            </w:r>
          </w:p>
        </w:tc>
        <w:tc>
          <w:tcPr>
            <w:tcW w:w="0" w:type="auto"/>
            <w:tcBorders>
              <w:top w:val="nil"/>
              <w:left w:val="nil"/>
              <w:bottom w:val="single" w:sz="4" w:space="0" w:color="auto"/>
              <w:right w:val="single" w:sz="4" w:space="0" w:color="auto"/>
            </w:tcBorders>
            <w:shd w:val="clear" w:color="auto" w:fill="auto"/>
            <w:vAlign w:val="center"/>
            <w:hideMark/>
          </w:tcPr>
          <w:p w14:paraId="2E53A68B" w14:textId="77777777" w:rsidR="00A90B98" w:rsidRPr="007C24D2" w:rsidRDefault="00A90B98" w:rsidP="00A90B98">
            <w:pPr>
              <w:spacing w:after="120"/>
              <w:jc w:val="center"/>
              <w:rPr>
                <w:szCs w:val="24"/>
              </w:rPr>
            </w:pPr>
            <w:r w:rsidRPr="007C24D2">
              <w:rPr>
                <w:szCs w:val="24"/>
              </w:rPr>
              <w:t>1</w:t>
            </w:r>
          </w:p>
        </w:tc>
      </w:tr>
      <w:tr w:rsidR="00A90B98" w:rsidRPr="005C3E58" w14:paraId="2F62DD76"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CA8A6D" w14:textId="77777777" w:rsidR="00A90B98" w:rsidRPr="007C24D2" w:rsidRDefault="00A90B98" w:rsidP="00A90B98">
            <w:pPr>
              <w:spacing w:after="120"/>
              <w:rPr>
                <w:szCs w:val="24"/>
              </w:rPr>
            </w:pPr>
            <w:r w:rsidRPr="007C24D2">
              <w:rPr>
                <w:szCs w:val="24"/>
              </w:rPr>
              <w:t>PT</w:t>
            </w:r>
          </w:p>
        </w:tc>
        <w:tc>
          <w:tcPr>
            <w:tcW w:w="0" w:type="auto"/>
            <w:tcBorders>
              <w:top w:val="nil"/>
              <w:left w:val="nil"/>
              <w:bottom w:val="single" w:sz="4" w:space="0" w:color="auto"/>
              <w:right w:val="single" w:sz="4" w:space="0" w:color="auto"/>
            </w:tcBorders>
            <w:shd w:val="clear" w:color="auto" w:fill="auto"/>
            <w:vAlign w:val="center"/>
            <w:hideMark/>
          </w:tcPr>
          <w:p w14:paraId="0E2D637F" w14:textId="77777777" w:rsidR="00A90B98" w:rsidRPr="007C24D2" w:rsidRDefault="00A90B98" w:rsidP="00A90B98">
            <w:pPr>
              <w:spacing w:after="120"/>
              <w:rPr>
                <w:szCs w:val="24"/>
              </w:rPr>
            </w:pPr>
            <w:r w:rsidRPr="007C24D2">
              <w:rPr>
                <w:szCs w:val="24"/>
              </w:rPr>
              <w:t>Infiltration (Percolation) Trench</w:t>
            </w:r>
          </w:p>
        </w:tc>
        <w:tc>
          <w:tcPr>
            <w:tcW w:w="0" w:type="auto"/>
            <w:tcBorders>
              <w:top w:val="nil"/>
              <w:left w:val="nil"/>
              <w:bottom w:val="single" w:sz="4" w:space="0" w:color="auto"/>
              <w:right w:val="single" w:sz="4" w:space="0" w:color="auto"/>
            </w:tcBorders>
            <w:shd w:val="clear" w:color="auto" w:fill="auto"/>
            <w:vAlign w:val="center"/>
            <w:hideMark/>
          </w:tcPr>
          <w:p w14:paraId="7E4EC830" w14:textId="77777777" w:rsidR="00A90B98" w:rsidRPr="007C24D2" w:rsidRDefault="00A90B98" w:rsidP="00A90B98">
            <w:pPr>
              <w:spacing w:after="120"/>
              <w:jc w:val="center"/>
              <w:rPr>
                <w:szCs w:val="24"/>
              </w:rPr>
            </w:pPr>
            <w:r w:rsidRPr="007C24D2">
              <w:rPr>
                <w:szCs w:val="24"/>
              </w:rPr>
              <w:t>12</w:t>
            </w:r>
          </w:p>
        </w:tc>
      </w:tr>
      <w:tr w:rsidR="00A90B98" w:rsidRPr="005C3E58" w14:paraId="54C2418E"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ED6D3CD" w14:textId="77777777" w:rsidR="00A90B98" w:rsidRPr="007C24D2" w:rsidRDefault="00A90B98" w:rsidP="00A90B98">
            <w:pPr>
              <w:spacing w:after="120"/>
              <w:rPr>
                <w:szCs w:val="24"/>
              </w:rPr>
            </w:pPr>
            <w:r w:rsidRPr="007C24D2">
              <w:rPr>
                <w:szCs w:val="24"/>
              </w:rPr>
              <w:t>RP</w:t>
            </w:r>
          </w:p>
        </w:tc>
        <w:tc>
          <w:tcPr>
            <w:tcW w:w="0" w:type="auto"/>
            <w:tcBorders>
              <w:top w:val="nil"/>
              <w:left w:val="nil"/>
              <w:bottom w:val="single" w:sz="4" w:space="0" w:color="auto"/>
              <w:right w:val="single" w:sz="4" w:space="0" w:color="auto"/>
            </w:tcBorders>
            <w:shd w:val="clear" w:color="auto" w:fill="auto"/>
            <w:vAlign w:val="center"/>
            <w:hideMark/>
          </w:tcPr>
          <w:p w14:paraId="12885ACF" w14:textId="77777777" w:rsidR="00A90B98" w:rsidRPr="007C24D2" w:rsidRDefault="00A90B98" w:rsidP="00A90B98">
            <w:pPr>
              <w:spacing w:after="120"/>
              <w:rPr>
                <w:szCs w:val="24"/>
              </w:rPr>
            </w:pPr>
            <w:r w:rsidRPr="007C24D2">
              <w:rPr>
                <w:szCs w:val="24"/>
              </w:rPr>
              <w:t>Retention Pond (Wet) - Surface Pond With a Permanent Pool</w:t>
            </w:r>
          </w:p>
        </w:tc>
        <w:tc>
          <w:tcPr>
            <w:tcW w:w="0" w:type="auto"/>
            <w:tcBorders>
              <w:top w:val="nil"/>
              <w:left w:val="nil"/>
              <w:bottom w:val="single" w:sz="4" w:space="0" w:color="auto"/>
              <w:right w:val="single" w:sz="4" w:space="0" w:color="auto"/>
            </w:tcBorders>
            <w:shd w:val="clear" w:color="auto" w:fill="auto"/>
            <w:vAlign w:val="center"/>
            <w:hideMark/>
          </w:tcPr>
          <w:p w14:paraId="14106A14" w14:textId="77777777" w:rsidR="00A90B98" w:rsidRPr="007C24D2" w:rsidRDefault="00A90B98" w:rsidP="00A90B98">
            <w:pPr>
              <w:spacing w:after="120"/>
              <w:jc w:val="center"/>
              <w:rPr>
                <w:szCs w:val="24"/>
              </w:rPr>
            </w:pPr>
            <w:r w:rsidRPr="007C24D2">
              <w:rPr>
                <w:szCs w:val="24"/>
              </w:rPr>
              <w:t>75</w:t>
            </w:r>
          </w:p>
        </w:tc>
      </w:tr>
      <w:tr w:rsidR="00A90B98" w:rsidRPr="005C3E58" w14:paraId="2A49ABFD"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B59B895" w14:textId="77777777" w:rsidR="00A90B98" w:rsidRPr="007C24D2" w:rsidRDefault="00A90B98" w:rsidP="00A90B98">
            <w:pPr>
              <w:spacing w:after="120"/>
              <w:rPr>
                <w:szCs w:val="24"/>
              </w:rPr>
            </w:pPr>
            <w:r w:rsidRPr="007C24D2">
              <w:rPr>
                <w:szCs w:val="24"/>
              </w:rPr>
              <w:t>RP</w:t>
            </w:r>
          </w:p>
        </w:tc>
        <w:tc>
          <w:tcPr>
            <w:tcW w:w="0" w:type="auto"/>
            <w:tcBorders>
              <w:top w:val="nil"/>
              <w:left w:val="nil"/>
              <w:bottom w:val="single" w:sz="4" w:space="0" w:color="auto"/>
              <w:right w:val="single" w:sz="4" w:space="0" w:color="auto"/>
            </w:tcBorders>
            <w:shd w:val="clear" w:color="auto" w:fill="auto"/>
            <w:vAlign w:val="center"/>
            <w:hideMark/>
          </w:tcPr>
          <w:p w14:paraId="7C0AF75B" w14:textId="77777777" w:rsidR="00A90B98" w:rsidRPr="007C24D2" w:rsidRDefault="00A90B98" w:rsidP="00A90B98">
            <w:pPr>
              <w:spacing w:after="120"/>
              <w:rPr>
                <w:szCs w:val="24"/>
              </w:rPr>
            </w:pPr>
            <w:r w:rsidRPr="007C24D2">
              <w:rPr>
                <w:szCs w:val="24"/>
              </w:rPr>
              <w:t>Retention Underground Vault or Pipes (Wet)</w:t>
            </w:r>
          </w:p>
        </w:tc>
        <w:tc>
          <w:tcPr>
            <w:tcW w:w="0" w:type="auto"/>
            <w:tcBorders>
              <w:top w:val="nil"/>
              <w:left w:val="nil"/>
              <w:bottom w:val="single" w:sz="4" w:space="0" w:color="auto"/>
              <w:right w:val="single" w:sz="4" w:space="0" w:color="auto"/>
            </w:tcBorders>
            <w:shd w:val="clear" w:color="auto" w:fill="auto"/>
            <w:vAlign w:val="center"/>
            <w:hideMark/>
          </w:tcPr>
          <w:p w14:paraId="4BC045FC" w14:textId="77777777" w:rsidR="00A90B98" w:rsidRPr="007C24D2" w:rsidRDefault="00A90B98" w:rsidP="00A90B98">
            <w:pPr>
              <w:spacing w:after="120"/>
              <w:jc w:val="center"/>
              <w:rPr>
                <w:szCs w:val="24"/>
              </w:rPr>
            </w:pPr>
            <w:r w:rsidRPr="007C24D2">
              <w:rPr>
                <w:szCs w:val="24"/>
              </w:rPr>
              <w:t>3</w:t>
            </w:r>
          </w:p>
        </w:tc>
      </w:tr>
      <w:tr w:rsidR="00A90B98" w:rsidRPr="005C3E58" w14:paraId="3D6A96B7"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757E1C6" w14:textId="77777777" w:rsidR="00A90B98" w:rsidRPr="007C24D2" w:rsidRDefault="00A90B98" w:rsidP="00A90B98">
            <w:pPr>
              <w:spacing w:after="120"/>
              <w:rPr>
                <w:szCs w:val="24"/>
              </w:rPr>
            </w:pPr>
            <w:r w:rsidRPr="007C24D2">
              <w:rPr>
                <w:szCs w:val="24"/>
              </w:rPr>
              <w:t>RW</w:t>
            </w:r>
          </w:p>
        </w:tc>
        <w:tc>
          <w:tcPr>
            <w:tcW w:w="0" w:type="auto"/>
            <w:tcBorders>
              <w:top w:val="nil"/>
              <w:left w:val="nil"/>
              <w:bottom w:val="single" w:sz="4" w:space="0" w:color="auto"/>
              <w:right w:val="single" w:sz="4" w:space="0" w:color="auto"/>
            </w:tcBorders>
            <w:shd w:val="clear" w:color="auto" w:fill="auto"/>
            <w:vAlign w:val="center"/>
            <w:hideMark/>
          </w:tcPr>
          <w:p w14:paraId="317D531B" w14:textId="77777777" w:rsidR="00A90B98" w:rsidRPr="007C24D2" w:rsidRDefault="00A90B98" w:rsidP="00A90B98">
            <w:pPr>
              <w:spacing w:after="120"/>
              <w:rPr>
                <w:szCs w:val="24"/>
              </w:rPr>
            </w:pPr>
            <w:r w:rsidRPr="007C24D2">
              <w:rPr>
                <w:szCs w:val="24"/>
              </w:rPr>
              <w:t>Rainwater Harvesting</w:t>
            </w:r>
          </w:p>
        </w:tc>
        <w:tc>
          <w:tcPr>
            <w:tcW w:w="0" w:type="auto"/>
            <w:tcBorders>
              <w:top w:val="nil"/>
              <w:left w:val="nil"/>
              <w:bottom w:val="single" w:sz="4" w:space="0" w:color="auto"/>
              <w:right w:val="single" w:sz="4" w:space="0" w:color="auto"/>
            </w:tcBorders>
            <w:shd w:val="clear" w:color="auto" w:fill="auto"/>
            <w:vAlign w:val="center"/>
            <w:hideMark/>
          </w:tcPr>
          <w:p w14:paraId="2FE9F50C" w14:textId="77777777" w:rsidR="00A90B98" w:rsidRPr="007C24D2" w:rsidRDefault="00A90B98" w:rsidP="00A90B98">
            <w:pPr>
              <w:spacing w:after="120"/>
              <w:jc w:val="center"/>
              <w:rPr>
                <w:szCs w:val="24"/>
              </w:rPr>
            </w:pPr>
            <w:r w:rsidRPr="007C24D2">
              <w:rPr>
                <w:szCs w:val="24"/>
              </w:rPr>
              <w:t>1</w:t>
            </w:r>
          </w:p>
        </w:tc>
      </w:tr>
      <w:tr w:rsidR="00A90B98" w:rsidRPr="005C3E58" w14:paraId="43533F28"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D24BDA7" w14:textId="77777777" w:rsidR="00A90B98" w:rsidRPr="007C24D2" w:rsidRDefault="00A90B98" w:rsidP="00A90B98">
            <w:pPr>
              <w:spacing w:after="120"/>
              <w:rPr>
                <w:szCs w:val="24"/>
              </w:rPr>
            </w:pPr>
            <w:r w:rsidRPr="007C24D2">
              <w:rPr>
                <w:szCs w:val="24"/>
              </w:rPr>
              <w:t>WB</w:t>
            </w:r>
          </w:p>
        </w:tc>
        <w:tc>
          <w:tcPr>
            <w:tcW w:w="0" w:type="auto"/>
            <w:tcBorders>
              <w:top w:val="nil"/>
              <w:left w:val="nil"/>
              <w:bottom w:val="single" w:sz="4" w:space="0" w:color="auto"/>
              <w:right w:val="single" w:sz="4" w:space="0" w:color="auto"/>
            </w:tcBorders>
            <w:shd w:val="clear" w:color="auto" w:fill="auto"/>
            <w:vAlign w:val="center"/>
            <w:hideMark/>
          </w:tcPr>
          <w:p w14:paraId="458C7AF9" w14:textId="77777777" w:rsidR="00A90B98" w:rsidRPr="007C24D2" w:rsidRDefault="00A90B98" w:rsidP="00A90B98">
            <w:pPr>
              <w:spacing w:after="120"/>
              <w:rPr>
                <w:szCs w:val="24"/>
              </w:rPr>
            </w:pPr>
            <w:r w:rsidRPr="007C24D2">
              <w:rPr>
                <w:szCs w:val="24"/>
              </w:rPr>
              <w:t>Wetland - Basin with Open Water Surfaces</w:t>
            </w:r>
          </w:p>
        </w:tc>
        <w:tc>
          <w:tcPr>
            <w:tcW w:w="0" w:type="auto"/>
            <w:tcBorders>
              <w:top w:val="nil"/>
              <w:left w:val="nil"/>
              <w:bottom w:val="single" w:sz="4" w:space="0" w:color="auto"/>
              <w:right w:val="single" w:sz="4" w:space="0" w:color="auto"/>
            </w:tcBorders>
            <w:shd w:val="clear" w:color="auto" w:fill="auto"/>
            <w:vAlign w:val="center"/>
            <w:hideMark/>
          </w:tcPr>
          <w:p w14:paraId="39566AFD" w14:textId="77777777" w:rsidR="00A90B98" w:rsidRPr="007C24D2" w:rsidRDefault="00A90B98" w:rsidP="00A90B98">
            <w:pPr>
              <w:spacing w:after="120"/>
              <w:jc w:val="center"/>
              <w:rPr>
                <w:szCs w:val="24"/>
              </w:rPr>
            </w:pPr>
            <w:r w:rsidRPr="007C24D2">
              <w:rPr>
                <w:szCs w:val="24"/>
              </w:rPr>
              <w:t>35</w:t>
            </w:r>
          </w:p>
        </w:tc>
      </w:tr>
      <w:tr w:rsidR="00A90B98" w:rsidRPr="005C3E58" w14:paraId="691957D8"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BAAB3CD" w14:textId="77777777" w:rsidR="00A90B98" w:rsidRPr="007C24D2" w:rsidRDefault="00A90B98" w:rsidP="00A90B98">
            <w:pPr>
              <w:spacing w:after="120"/>
              <w:rPr>
                <w:szCs w:val="24"/>
              </w:rPr>
            </w:pPr>
            <w:r w:rsidRPr="007C24D2">
              <w:rPr>
                <w:szCs w:val="24"/>
              </w:rPr>
              <w:t>WB</w:t>
            </w:r>
          </w:p>
        </w:tc>
        <w:tc>
          <w:tcPr>
            <w:tcW w:w="0" w:type="auto"/>
            <w:tcBorders>
              <w:top w:val="nil"/>
              <w:left w:val="nil"/>
              <w:bottom w:val="single" w:sz="4" w:space="0" w:color="auto"/>
              <w:right w:val="single" w:sz="4" w:space="0" w:color="auto"/>
            </w:tcBorders>
            <w:shd w:val="clear" w:color="auto" w:fill="auto"/>
            <w:vAlign w:val="center"/>
            <w:hideMark/>
          </w:tcPr>
          <w:p w14:paraId="0EC0AA40" w14:textId="77777777" w:rsidR="00A90B98" w:rsidRPr="007C24D2" w:rsidRDefault="00A90B98" w:rsidP="00A90B98">
            <w:pPr>
              <w:spacing w:after="120"/>
              <w:rPr>
                <w:szCs w:val="24"/>
              </w:rPr>
            </w:pPr>
            <w:r w:rsidRPr="007C24D2">
              <w:rPr>
                <w:szCs w:val="24"/>
              </w:rPr>
              <w:t>Wetland - Basin without Open Water (Wetland Meadow Type)</w:t>
            </w:r>
          </w:p>
        </w:tc>
        <w:tc>
          <w:tcPr>
            <w:tcW w:w="0" w:type="auto"/>
            <w:tcBorders>
              <w:top w:val="nil"/>
              <w:left w:val="nil"/>
              <w:bottom w:val="single" w:sz="4" w:space="0" w:color="auto"/>
              <w:right w:val="single" w:sz="4" w:space="0" w:color="auto"/>
            </w:tcBorders>
            <w:shd w:val="clear" w:color="auto" w:fill="auto"/>
            <w:vAlign w:val="center"/>
            <w:hideMark/>
          </w:tcPr>
          <w:p w14:paraId="10500696" w14:textId="77777777" w:rsidR="00A90B98" w:rsidRPr="007C24D2" w:rsidRDefault="00A90B98" w:rsidP="00A90B98">
            <w:pPr>
              <w:spacing w:after="120"/>
              <w:jc w:val="center"/>
              <w:rPr>
                <w:szCs w:val="24"/>
              </w:rPr>
            </w:pPr>
            <w:r w:rsidRPr="007C24D2">
              <w:rPr>
                <w:szCs w:val="24"/>
              </w:rPr>
              <w:t>4</w:t>
            </w:r>
          </w:p>
        </w:tc>
      </w:tr>
      <w:tr w:rsidR="00A90B98" w:rsidRPr="005C3E58" w14:paraId="707AE6DF"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C4BF1E2" w14:textId="77777777" w:rsidR="00A90B98" w:rsidRPr="007C24D2" w:rsidRDefault="00A90B98" w:rsidP="00A90B98">
            <w:pPr>
              <w:spacing w:after="120"/>
              <w:rPr>
                <w:szCs w:val="24"/>
              </w:rPr>
            </w:pPr>
            <w:r w:rsidRPr="007C24D2">
              <w:rPr>
                <w:szCs w:val="24"/>
              </w:rPr>
              <w:t>WC</w:t>
            </w:r>
          </w:p>
        </w:tc>
        <w:tc>
          <w:tcPr>
            <w:tcW w:w="0" w:type="auto"/>
            <w:tcBorders>
              <w:top w:val="nil"/>
              <w:left w:val="nil"/>
              <w:bottom w:val="single" w:sz="4" w:space="0" w:color="auto"/>
              <w:right w:val="single" w:sz="4" w:space="0" w:color="auto"/>
            </w:tcBorders>
            <w:shd w:val="clear" w:color="auto" w:fill="auto"/>
            <w:vAlign w:val="center"/>
            <w:hideMark/>
          </w:tcPr>
          <w:p w14:paraId="588B1A9B" w14:textId="77777777" w:rsidR="00A90B98" w:rsidRPr="007C24D2" w:rsidRDefault="00A90B98" w:rsidP="00A90B98">
            <w:pPr>
              <w:spacing w:after="120"/>
              <w:rPr>
                <w:szCs w:val="24"/>
              </w:rPr>
            </w:pPr>
            <w:r w:rsidRPr="007C24D2">
              <w:rPr>
                <w:szCs w:val="24"/>
              </w:rPr>
              <w:t>Biofilter - Wetland Vegetation Swale</w:t>
            </w:r>
          </w:p>
        </w:tc>
        <w:tc>
          <w:tcPr>
            <w:tcW w:w="0" w:type="auto"/>
            <w:tcBorders>
              <w:top w:val="nil"/>
              <w:left w:val="nil"/>
              <w:bottom w:val="single" w:sz="4" w:space="0" w:color="auto"/>
              <w:right w:val="single" w:sz="4" w:space="0" w:color="auto"/>
            </w:tcBorders>
            <w:shd w:val="clear" w:color="auto" w:fill="auto"/>
            <w:vAlign w:val="center"/>
            <w:hideMark/>
          </w:tcPr>
          <w:p w14:paraId="6B888C4A" w14:textId="77777777" w:rsidR="00A90B98" w:rsidRPr="007C24D2" w:rsidRDefault="00A90B98" w:rsidP="00A90B98">
            <w:pPr>
              <w:spacing w:after="120"/>
              <w:jc w:val="center"/>
              <w:rPr>
                <w:szCs w:val="24"/>
              </w:rPr>
            </w:pPr>
            <w:r w:rsidRPr="007C24D2">
              <w:rPr>
                <w:szCs w:val="24"/>
              </w:rPr>
              <w:t>4</w:t>
            </w:r>
          </w:p>
        </w:tc>
      </w:tr>
      <w:tr w:rsidR="00A90B98" w:rsidRPr="005C3E58" w14:paraId="201FE668"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5F7D9BF" w14:textId="77777777" w:rsidR="00A90B98" w:rsidRPr="007C24D2" w:rsidRDefault="00A90B98" w:rsidP="00A90B98">
            <w:pPr>
              <w:spacing w:after="120"/>
              <w:rPr>
                <w:szCs w:val="24"/>
              </w:rPr>
            </w:pPr>
            <w:r w:rsidRPr="007C24D2">
              <w:rPr>
                <w:szCs w:val="24"/>
              </w:rPr>
              <w:t>WC</w:t>
            </w:r>
          </w:p>
        </w:tc>
        <w:tc>
          <w:tcPr>
            <w:tcW w:w="0" w:type="auto"/>
            <w:tcBorders>
              <w:top w:val="nil"/>
              <w:left w:val="nil"/>
              <w:bottom w:val="single" w:sz="4" w:space="0" w:color="auto"/>
              <w:right w:val="single" w:sz="4" w:space="0" w:color="auto"/>
            </w:tcBorders>
            <w:shd w:val="clear" w:color="auto" w:fill="auto"/>
            <w:vAlign w:val="center"/>
            <w:hideMark/>
          </w:tcPr>
          <w:p w14:paraId="00693B0C" w14:textId="77777777" w:rsidR="00A90B98" w:rsidRPr="007C24D2" w:rsidRDefault="00A90B98" w:rsidP="00A90B98">
            <w:pPr>
              <w:spacing w:after="120"/>
              <w:rPr>
                <w:szCs w:val="24"/>
              </w:rPr>
            </w:pPr>
            <w:r w:rsidRPr="007C24D2">
              <w:rPr>
                <w:szCs w:val="24"/>
              </w:rPr>
              <w:t>Wetland - Channel with Wetland Bottom</w:t>
            </w:r>
          </w:p>
        </w:tc>
        <w:tc>
          <w:tcPr>
            <w:tcW w:w="0" w:type="auto"/>
            <w:tcBorders>
              <w:top w:val="nil"/>
              <w:left w:val="nil"/>
              <w:bottom w:val="single" w:sz="4" w:space="0" w:color="auto"/>
              <w:right w:val="single" w:sz="4" w:space="0" w:color="auto"/>
            </w:tcBorders>
            <w:shd w:val="clear" w:color="auto" w:fill="auto"/>
            <w:vAlign w:val="center"/>
            <w:hideMark/>
          </w:tcPr>
          <w:p w14:paraId="600AF9D9" w14:textId="77777777" w:rsidR="00A90B98" w:rsidRPr="007C24D2" w:rsidRDefault="00A90B98" w:rsidP="00A90B98">
            <w:pPr>
              <w:spacing w:after="120"/>
              <w:jc w:val="center"/>
              <w:rPr>
                <w:szCs w:val="24"/>
              </w:rPr>
            </w:pPr>
            <w:r w:rsidRPr="007C24D2">
              <w:rPr>
                <w:szCs w:val="24"/>
              </w:rPr>
              <w:t>19</w:t>
            </w:r>
          </w:p>
        </w:tc>
      </w:tr>
      <w:tr w:rsidR="00A90B98" w:rsidRPr="005C3E58" w14:paraId="48447BA9" w14:textId="77777777" w:rsidTr="00A90B98">
        <w:trPr>
          <w:trHeight w:hRule="exact" w:val="288"/>
          <w:jc w:val="center"/>
        </w:trPr>
        <w:tc>
          <w:tcPr>
            <w:tcW w:w="0" w:type="auto"/>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02D6ED37" w14:textId="77777777" w:rsidR="00A90B98" w:rsidRPr="007C24D2" w:rsidRDefault="00A90B98" w:rsidP="00A90B98">
            <w:pPr>
              <w:spacing w:after="120"/>
              <w:jc w:val="center"/>
              <w:rPr>
                <w:b/>
                <w:bCs/>
                <w:szCs w:val="24"/>
              </w:rPr>
            </w:pPr>
            <w:r w:rsidRPr="007C24D2">
              <w:rPr>
                <w:b/>
                <w:bCs/>
                <w:szCs w:val="24"/>
              </w:rPr>
              <w:t>Total BMPs</w:t>
            </w:r>
          </w:p>
        </w:tc>
        <w:tc>
          <w:tcPr>
            <w:tcW w:w="0" w:type="auto"/>
            <w:tcBorders>
              <w:top w:val="nil"/>
              <w:left w:val="nil"/>
              <w:bottom w:val="single" w:sz="4" w:space="0" w:color="auto"/>
              <w:right w:val="single" w:sz="4" w:space="0" w:color="auto"/>
            </w:tcBorders>
            <w:shd w:val="clear" w:color="auto" w:fill="auto"/>
            <w:noWrap/>
            <w:vAlign w:val="center"/>
            <w:hideMark/>
          </w:tcPr>
          <w:p w14:paraId="0A570AC2" w14:textId="77777777" w:rsidR="00A90B98" w:rsidRPr="007C24D2" w:rsidRDefault="00A90B98" w:rsidP="00A90B98">
            <w:pPr>
              <w:spacing w:after="120"/>
              <w:jc w:val="center"/>
              <w:rPr>
                <w:b/>
                <w:bCs/>
                <w:szCs w:val="24"/>
              </w:rPr>
            </w:pPr>
            <w:r w:rsidRPr="007C24D2">
              <w:rPr>
                <w:b/>
                <w:bCs/>
                <w:szCs w:val="24"/>
              </w:rPr>
              <w:t>649</w:t>
            </w:r>
          </w:p>
        </w:tc>
      </w:tr>
      <w:tr w:rsidR="00A90B98" w:rsidRPr="005C3E58" w14:paraId="487DD776" w14:textId="77777777" w:rsidTr="00A90B98">
        <w:trPr>
          <w:trHeight w:hRule="exact" w:val="288"/>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648E24C" w14:textId="77777777" w:rsidR="00A90B98" w:rsidRPr="007C24D2" w:rsidRDefault="00A90B98" w:rsidP="00A90B98">
            <w:pPr>
              <w:spacing w:after="120"/>
              <w:rPr>
                <w:szCs w:val="24"/>
              </w:rPr>
            </w:pPr>
            <w:r w:rsidRPr="007C24D2">
              <w:rPr>
                <w:szCs w:val="24"/>
              </w:rPr>
              <w:t>CX</w:t>
            </w:r>
          </w:p>
        </w:tc>
        <w:tc>
          <w:tcPr>
            <w:tcW w:w="0" w:type="auto"/>
            <w:tcBorders>
              <w:top w:val="nil"/>
              <w:left w:val="nil"/>
              <w:bottom w:val="single" w:sz="4" w:space="0" w:color="auto"/>
              <w:right w:val="single" w:sz="4" w:space="0" w:color="auto"/>
            </w:tcBorders>
            <w:shd w:val="clear" w:color="auto" w:fill="auto"/>
            <w:vAlign w:val="center"/>
            <w:hideMark/>
          </w:tcPr>
          <w:p w14:paraId="351E34FB" w14:textId="77777777" w:rsidR="00A90B98" w:rsidRPr="007C24D2" w:rsidRDefault="00A90B98" w:rsidP="00A90B98">
            <w:pPr>
              <w:spacing w:after="120"/>
              <w:rPr>
                <w:szCs w:val="24"/>
              </w:rPr>
            </w:pPr>
            <w:r w:rsidRPr="007C24D2">
              <w:rPr>
                <w:szCs w:val="24"/>
              </w:rPr>
              <w:t>Control—No BMP/Control Site (for comparison)</w:t>
            </w:r>
          </w:p>
        </w:tc>
        <w:tc>
          <w:tcPr>
            <w:tcW w:w="0" w:type="auto"/>
            <w:tcBorders>
              <w:top w:val="nil"/>
              <w:left w:val="nil"/>
              <w:bottom w:val="single" w:sz="4" w:space="0" w:color="auto"/>
              <w:right w:val="single" w:sz="4" w:space="0" w:color="auto"/>
            </w:tcBorders>
            <w:shd w:val="clear" w:color="auto" w:fill="auto"/>
            <w:vAlign w:val="center"/>
            <w:hideMark/>
          </w:tcPr>
          <w:p w14:paraId="62E363F0" w14:textId="77777777" w:rsidR="00A90B98" w:rsidRPr="007C24D2" w:rsidRDefault="00A90B98" w:rsidP="00A90B98">
            <w:pPr>
              <w:spacing w:after="120"/>
              <w:jc w:val="center"/>
              <w:rPr>
                <w:szCs w:val="24"/>
              </w:rPr>
            </w:pPr>
            <w:r w:rsidRPr="007C24D2">
              <w:rPr>
                <w:szCs w:val="24"/>
              </w:rPr>
              <w:t>30</w:t>
            </w:r>
          </w:p>
        </w:tc>
      </w:tr>
      <w:tr w:rsidR="00A90B98" w:rsidRPr="005C3E58" w14:paraId="5E152581" w14:textId="77777777" w:rsidTr="00A90B98">
        <w:trPr>
          <w:trHeight w:hRule="exact" w:val="288"/>
          <w:jc w:val="center"/>
        </w:trPr>
        <w:tc>
          <w:tcPr>
            <w:tcW w:w="0" w:type="auto"/>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1EBFAB93" w14:textId="77777777" w:rsidR="00A90B98" w:rsidRPr="007C24D2" w:rsidRDefault="00A90B98" w:rsidP="00A90B98">
            <w:pPr>
              <w:spacing w:after="120"/>
              <w:jc w:val="center"/>
              <w:rPr>
                <w:b/>
                <w:bCs/>
                <w:szCs w:val="24"/>
              </w:rPr>
            </w:pPr>
            <w:r w:rsidRPr="007C24D2">
              <w:rPr>
                <w:b/>
                <w:bCs/>
                <w:szCs w:val="24"/>
              </w:rPr>
              <w:t>Total Data Sets</w:t>
            </w:r>
          </w:p>
        </w:tc>
        <w:tc>
          <w:tcPr>
            <w:tcW w:w="0" w:type="auto"/>
            <w:tcBorders>
              <w:top w:val="nil"/>
              <w:left w:val="nil"/>
              <w:bottom w:val="nil"/>
              <w:right w:val="single" w:sz="4" w:space="0" w:color="auto"/>
            </w:tcBorders>
            <w:shd w:val="clear" w:color="auto" w:fill="auto"/>
            <w:noWrap/>
            <w:vAlign w:val="center"/>
            <w:hideMark/>
          </w:tcPr>
          <w:p w14:paraId="3A25FAD9" w14:textId="77777777" w:rsidR="00A90B98" w:rsidRPr="007C24D2" w:rsidRDefault="00A90B98" w:rsidP="00A90B98">
            <w:pPr>
              <w:spacing w:after="120"/>
              <w:jc w:val="center"/>
              <w:rPr>
                <w:b/>
                <w:bCs/>
                <w:szCs w:val="24"/>
              </w:rPr>
            </w:pPr>
            <w:r w:rsidRPr="007C24D2">
              <w:rPr>
                <w:b/>
                <w:bCs/>
                <w:szCs w:val="24"/>
              </w:rPr>
              <w:t>679</w:t>
            </w:r>
          </w:p>
        </w:tc>
      </w:tr>
      <w:tr w:rsidR="00A90B98" w:rsidRPr="005C3E58" w14:paraId="7CF6E0BE" w14:textId="77777777" w:rsidTr="00A90B98">
        <w:trPr>
          <w:trHeight w:hRule="exact" w:val="288"/>
          <w:jc w:val="center"/>
        </w:trPr>
        <w:tc>
          <w:tcPr>
            <w:tcW w:w="0" w:type="auto"/>
            <w:gridSpan w:val="2"/>
            <w:tcBorders>
              <w:top w:val="single" w:sz="4" w:space="0" w:color="auto"/>
              <w:left w:val="single" w:sz="4" w:space="0" w:color="auto"/>
              <w:bottom w:val="single" w:sz="4" w:space="0" w:color="auto"/>
              <w:right w:val="single" w:sz="4" w:space="0" w:color="000000"/>
            </w:tcBorders>
            <w:shd w:val="clear" w:color="auto" w:fill="auto"/>
            <w:vAlign w:val="center"/>
          </w:tcPr>
          <w:p w14:paraId="6C4CBB6C" w14:textId="77777777" w:rsidR="00A90B98" w:rsidRPr="00A90B98" w:rsidRDefault="00A90B98" w:rsidP="00A90B98">
            <w:pPr>
              <w:spacing w:after="120"/>
              <w:jc w:val="center"/>
              <w:rPr>
                <w:b/>
                <w:bCs/>
                <w:szCs w:val="24"/>
              </w:rPr>
            </w:pPr>
            <w:r w:rsidRPr="00DF3811">
              <w:rPr>
                <w:b/>
                <w:szCs w:val="24"/>
              </w:rPr>
              <w:t>Table 2-6.</w:t>
            </w:r>
            <w:r w:rsidRPr="00DF3811">
              <w:rPr>
                <w:szCs w:val="24"/>
              </w:rPr>
              <w:t xml:space="preserve"> BMPs in the International Stormwater BMP Database as of 2016</w:t>
            </w:r>
          </w:p>
        </w:tc>
        <w:tc>
          <w:tcPr>
            <w:tcW w:w="0" w:type="auto"/>
            <w:tcBorders>
              <w:top w:val="nil"/>
              <w:left w:val="nil"/>
              <w:bottom w:val="single" w:sz="4" w:space="0" w:color="auto"/>
              <w:right w:val="single" w:sz="4" w:space="0" w:color="auto"/>
            </w:tcBorders>
            <w:shd w:val="clear" w:color="auto" w:fill="auto"/>
            <w:noWrap/>
            <w:vAlign w:val="center"/>
          </w:tcPr>
          <w:p w14:paraId="56BF1E36" w14:textId="77777777" w:rsidR="00A90B98" w:rsidRPr="00A90B98" w:rsidRDefault="00A90B98" w:rsidP="00A90B98">
            <w:pPr>
              <w:spacing w:after="120"/>
              <w:jc w:val="center"/>
              <w:rPr>
                <w:b/>
                <w:bCs/>
                <w:szCs w:val="24"/>
              </w:rPr>
            </w:pPr>
          </w:p>
        </w:tc>
      </w:tr>
    </w:tbl>
    <w:p w14:paraId="2618E524" w14:textId="77777777" w:rsidR="00A90B98" w:rsidRPr="001E0821" w:rsidRDefault="00A90B98" w:rsidP="00A90B98"/>
    <w:p w14:paraId="6B1DED27" w14:textId="2DB5C13E" w:rsidR="00CB1486" w:rsidRDefault="00CB1486" w:rsidP="004665E5">
      <w:pPr>
        <w:ind w:left="270"/>
        <w:rPr>
          <w:b/>
          <w:i/>
          <w:szCs w:val="24"/>
        </w:rPr>
      </w:pPr>
      <w:r w:rsidRPr="004665E5">
        <w:rPr>
          <w:b/>
          <w:i/>
          <w:szCs w:val="24"/>
        </w:rPr>
        <w:t>Table 2-6. BMPs in the International Stormwater BMP Database as of 2016</w:t>
      </w:r>
    </w:p>
    <w:p w14:paraId="0DA8F21D" w14:textId="7B287951" w:rsidR="001B7107" w:rsidRPr="004665E5" w:rsidRDefault="001B7107" w:rsidP="004665E5">
      <w:pPr>
        <w:ind w:left="270"/>
        <w:rPr>
          <w:b/>
          <w:i/>
        </w:rPr>
      </w:pPr>
      <w:r w:rsidRPr="001B7107">
        <w:rPr>
          <w:color w:val="008000"/>
          <w:szCs w:val="24"/>
        </w:rPr>
        <w:t>End</w:t>
      </w:r>
      <w:r>
        <w:rPr>
          <w:b/>
          <w:i/>
          <w:szCs w:val="24"/>
        </w:rPr>
        <w:t xml:space="preserve"> </w:t>
      </w:r>
      <w:r w:rsidRPr="00C30CCF">
        <w:rPr>
          <w:color w:val="008000"/>
          <w:szCs w:val="24"/>
        </w:rPr>
        <w:t>Read More</w:t>
      </w:r>
    </w:p>
    <w:p w14:paraId="5A33AEA7" w14:textId="77777777" w:rsidR="00193E78" w:rsidRDefault="00193E78" w:rsidP="00A65A74">
      <w:pPr>
        <w:pStyle w:val="Heading2"/>
        <w:spacing w:before="0" w:after="120"/>
      </w:pPr>
      <w:bookmarkStart w:id="10" w:name="_Toc345843490"/>
      <w:bookmarkStart w:id="11" w:name="_Toc494457199"/>
      <w:bookmarkStart w:id="12" w:name="_Toc375392395"/>
      <w:r>
        <w:lastRenderedPageBreak/>
        <w:t>Information Needed to Use this Chapter</w:t>
      </w:r>
      <w:bookmarkEnd w:id="10"/>
      <w:bookmarkEnd w:id="11"/>
      <w:bookmarkEnd w:id="12"/>
    </w:p>
    <w:p w14:paraId="5743563A" w14:textId="77777777" w:rsidR="003F5CE6" w:rsidRDefault="00193E78" w:rsidP="00A65A74">
      <w:pPr>
        <w:spacing w:after="120"/>
      </w:pPr>
      <w:r>
        <w:t>It is important when selecting a BMP to determine the land use type,</w:t>
      </w:r>
      <w:r w:rsidRPr="00B97855">
        <w:t xml:space="preserve"> </w:t>
      </w:r>
      <w:r>
        <w:t>soil type, the pollutants</w:t>
      </w:r>
      <w:r w:rsidRPr="002B38A4">
        <w:t xml:space="preserve"> to be controlled, </w:t>
      </w:r>
      <w:r>
        <w:t>topography, receiving waters</w:t>
      </w:r>
      <w:r w:rsidR="00000BBA">
        <w:t>,</w:t>
      </w:r>
      <w:r>
        <w:t xml:space="preserve"> </w:t>
      </w:r>
      <w:r w:rsidRPr="002B38A4">
        <w:t>and drainage area</w:t>
      </w:r>
      <w:r>
        <w:t xml:space="preserve">. A </w:t>
      </w:r>
      <w:r w:rsidR="0078310E">
        <w:t>Survey</w:t>
      </w:r>
      <w:r>
        <w:t xml:space="preserve"> by ITRC in early 2017 surveyed </w:t>
      </w:r>
      <w:r w:rsidR="0078310E">
        <w:t xml:space="preserve">ITRC States. Responses to this survey </w:t>
      </w:r>
      <w:r>
        <w:t xml:space="preserve">identified </w:t>
      </w:r>
      <w:r w:rsidR="00094DF0">
        <w:t>specific p</w:t>
      </w:r>
      <w:r>
        <w:t>ollutants (</w:t>
      </w:r>
      <w:r w:rsidRPr="00785481">
        <w:rPr>
          <w:color w:val="008000"/>
        </w:rPr>
        <w:t xml:space="preserve">link to Question 2 in Appendix A) </w:t>
      </w:r>
      <w:r w:rsidRPr="0078310E">
        <w:t xml:space="preserve">and </w:t>
      </w:r>
      <w:r>
        <w:t xml:space="preserve">site characteristics as important to </w:t>
      </w:r>
      <w:r w:rsidR="00391358">
        <w:t>their Storm water program</w:t>
      </w:r>
      <w:r>
        <w:t xml:space="preserve"> (Figure 3-1).</w:t>
      </w:r>
    </w:p>
    <w:p w14:paraId="0D47F15E" w14:textId="77777777" w:rsidR="003F5CE6" w:rsidRDefault="003F5CE6" w:rsidP="00A65A74">
      <w:pPr>
        <w:spacing w:after="120"/>
      </w:pPr>
    </w:p>
    <w:p w14:paraId="6379E768" w14:textId="7DBBE567" w:rsidR="00193E78" w:rsidRPr="002B38A4" w:rsidRDefault="003F5CE6" w:rsidP="00A65A74">
      <w:pPr>
        <w:spacing w:after="120"/>
      </w:pPr>
      <w:r>
        <w:rPr>
          <w:noProof/>
        </w:rPr>
        <w:drawing>
          <wp:inline distT="0" distB="0" distL="0" distR="0" wp14:anchorId="06D7B3DC" wp14:editId="656FE659">
            <wp:extent cx="5943600" cy="2743200"/>
            <wp:effectExtent l="0" t="0" r="0" b="0"/>
            <wp:docPr id="4" name="Picture 4" descr="C:\Users\95218.CHARLOTTE\Documents\R\itrc\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5218.CHARLOTTE\Documents\R\itrc\fig3.1.pn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r w:rsidR="00193E78">
        <w:rPr>
          <w:noProof/>
        </w:rPr>
        <w:drawing>
          <wp:inline distT="0" distB="0" distL="0" distR="0" wp14:anchorId="56A8EF77" wp14:editId="29F78E06">
            <wp:extent cx="5943600" cy="2794000"/>
            <wp:effectExtent l="0" t="0" r="25400" b="254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7"/>
              </a:graphicData>
            </a:graphic>
          </wp:inline>
        </w:drawing>
      </w:r>
    </w:p>
    <w:p w14:paraId="56AF5DFE" w14:textId="4E85429C" w:rsidR="00193E78" w:rsidRPr="00B42D8C" w:rsidRDefault="00193E78" w:rsidP="00A65A74">
      <w:pPr>
        <w:spacing w:after="120"/>
        <w:rPr>
          <w:b/>
        </w:rPr>
      </w:pPr>
      <w:r w:rsidRPr="00B42D8C">
        <w:rPr>
          <w:b/>
        </w:rPr>
        <w:t xml:space="preserve">Figure 3-1: Site </w:t>
      </w:r>
      <w:r>
        <w:rPr>
          <w:b/>
        </w:rPr>
        <w:t>c</w:t>
      </w:r>
      <w:r w:rsidRPr="00B42D8C">
        <w:rPr>
          <w:b/>
        </w:rPr>
        <w:t xml:space="preserve">haracteristics important to the state, local and regional authorities surveyed in 2016. See </w:t>
      </w:r>
      <w:r w:rsidR="001C7E0E" w:rsidRPr="00785481">
        <w:rPr>
          <w:color w:val="008000"/>
        </w:rPr>
        <w:t xml:space="preserve">link to </w:t>
      </w:r>
      <w:r w:rsidR="001C7E0E" w:rsidRPr="001C7E0E">
        <w:rPr>
          <w:b/>
        </w:rPr>
        <w:t>Question 2 in Appendix A</w:t>
      </w:r>
      <w:r w:rsidR="001C7E0E" w:rsidRPr="00B42D8C">
        <w:rPr>
          <w:b/>
        </w:rPr>
        <w:t xml:space="preserve"> </w:t>
      </w:r>
      <w:r w:rsidRPr="00B42D8C">
        <w:rPr>
          <w:b/>
        </w:rPr>
        <w:t>for additional details.</w:t>
      </w:r>
    </w:p>
    <w:p w14:paraId="20B5B19E" w14:textId="64B80D5F" w:rsidR="00DA606D" w:rsidRDefault="00193E78" w:rsidP="00DA606D">
      <w:pPr>
        <w:spacing w:after="120"/>
      </w:pPr>
      <w:r>
        <w:t>Land use describes the human use of land. Land use represents the economic and cultural activities</w:t>
      </w:r>
      <w:r w:rsidRPr="002B38A4">
        <w:t xml:space="preserve"> </w:t>
      </w:r>
      <w:r>
        <w:t>(e.g., agricultural, residential, commercial, and industrial, mining and recreational uses) practiced at a location. Designers must determine the land use prior to the selection of</w:t>
      </w:r>
      <w:r w:rsidRPr="002B38A4">
        <w:t xml:space="preserve"> </w:t>
      </w:r>
      <w:r>
        <w:t xml:space="preserve">a BMP since land use will influence scope and </w:t>
      </w:r>
      <w:r w:rsidRPr="002B38A4">
        <w:t>activity</w:t>
      </w:r>
      <w:r>
        <w:t>.</w:t>
      </w:r>
      <w:r w:rsidRPr="002B38A4">
        <w:t xml:space="preserve"> </w:t>
      </w:r>
      <w:r>
        <w:t>Current and future</w:t>
      </w:r>
      <w:r w:rsidRPr="002B38A4">
        <w:t xml:space="preserve"> </w:t>
      </w:r>
      <w:r>
        <w:t xml:space="preserve">land use is influenced by geographic factors and may control or regulate the mitigation of pollutants of potential concern. </w:t>
      </w:r>
      <w:r>
        <w:lastRenderedPageBreak/>
        <w:t xml:space="preserve">Examples of the land uses include agricultural, residential, commercial, light and heavy industrial. Land use affects, but does not solely determine, the pollutants and runoff rates and quantity. For instance, in an area with agricultural land use, it may be a good practice to include vegetative buffers to capture the nitrate and phosphate contaminants typically found in fertilizer </w:t>
      </w:r>
    </w:p>
    <w:p w14:paraId="24364B83" w14:textId="77777777" w:rsidR="00DA606D" w:rsidRDefault="00DA606D" w:rsidP="00B955BB">
      <w:pPr>
        <w:spacing w:after="120"/>
        <w:rPr>
          <w:rFonts w:eastAsia="Arial"/>
        </w:rPr>
      </w:pPr>
    </w:p>
    <w:p w14:paraId="61203FF2" w14:textId="6BF5384F" w:rsidR="003C6CC8" w:rsidRPr="00C44231" w:rsidRDefault="003C6CC8" w:rsidP="00B955BB">
      <w:pPr>
        <w:spacing w:after="120"/>
        <w:rPr>
          <w:rFonts w:eastAsia="Arial"/>
        </w:rPr>
      </w:pPr>
      <w:r w:rsidRPr="00CC6688">
        <w:rPr>
          <w:rFonts w:eastAsia="Arial"/>
        </w:rPr>
        <w:t xml:space="preserve">The attached checklist </w:t>
      </w:r>
      <w:r>
        <w:rPr>
          <w:rFonts w:eastAsia="Arial"/>
        </w:rPr>
        <w:t>(Table 4-1</w:t>
      </w:r>
      <w:r w:rsidR="00F1129A">
        <w:rPr>
          <w:rFonts w:eastAsia="Arial"/>
        </w:rPr>
        <w:t xml:space="preserve"> </w:t>
      </w:r>
      <w:r>
        <w:rPr>
          <w:rFonts w:eastAsia="Arial"/>
        </w:rPr>
        <w:fldChar w:fldCharType="begin"/>
      </w:r>
      <w:r>
        <w:rPr>
          <w:rFonts w:eastAsia="Arial"/>
        </w:rPr>
        <w:instrText xml:space="preserve"> ADDIN EN.CITE &lt;EndNote&gt;&lt;Cite&gt;&lt;Author&gt;USEPA&lt;/Author&gt;&lt;Year&gt;1997&lt;/Year&gt;&lt;RecNum&gt;587&lt;/RecNum&gt;&lt;DisplayText&gt;(USEPA 1997)&lt;/DisplayText&gt;&lt;record&gt;&lt;rec-number&gt;587&lt;/rec-number&gt;&lt;foreign-keys&gt;&lt;key app="EN" db-id="wda5xzwrl5p991erstnvwfw6zz9t9asxsf59"&gt;587&lt;/key&gt;&lt;/foreign-keys&gt;&lt;ref-type name="Journal Article"&gt;17&lt;/ref-type&gt;&lt;contributors&gt;&lt;authors&gt;&lt;author&gt;USEPA&lt;/author&gt;&lt;/authors&gt;&lt;/contributors&gt;&lt;titles&gt;&lt;title&gt;Operation, Maintenence and Management of Stormwater Management Systems&lt;/title&gt;&lt;secondary-title&gt;Watershed Management Insititue, Inc In Cooperationi with Office of Water USEPA &lt;/secondary-title&gt;&lt;/titles&gt;&lt;periodical&gt;&lt;full-title&gt;Watershed Management Insititue, Inc In Cooperationi with Office of Water USEPA&lt;/full-title&gt;&lt;/periodical&gt;&lt;dates&gt;&lt;year&gt;1997&lt;/year&gt;&lt;/dates&gt;&lt;urls&gt;&lt;related-urls&gt;&lt;url&gt;https://stormwater.ucf.edu/wp-content/uploads/2014/09/stormwaterOMM.pdf&lt;/url&gt;&lt;/related-urls&gt;&lt;/urls&gt;&lt;/record&gt;&lt;/Cite&gt;&lt;/EndNote&gt;</w:instrText>
      </w:r>
      <w:r>
        <w:rPr>
          <w:rFonts w:eastAsia="Arial"/>
        </w:rPr>
        <w:fldChar w:fldCharType="separate"/>
      </w:r>
      <w:r>
        <w:rPr>
          <w:rFonts w:eastAsia="Arial"/>
          <w:noProof/>
        </w:rPr>
        <w:t>(</w:t>
      </w:r>
      <w:hyperlink w:anchor="_ENREF_27" w:tooltip="USEPA, 1997 #587" w:history="1">
        <w:r w:rsidR="0052506E">
          <w:rPr>
            <w:rFonts w:eastAsia="Arial"/>
            <w:noProof/>
          </w:rPr>
          <w:t>USEPA 1997</w:t>
        </w:r>
      </w:hyperlink>
      <w:r>
        <w:rPr>
          <w:rFonts w:eastAsia="Arial"/>
          <w:noProof/>
        </w:rPr>
        <w:t>)</w:t>
      </w:r>
      <w:r>
        <w:rPr>
          <w:rFonts w:eastAsia="Arial"/>
        </w:rPr>
        <w:fldChar w:fldCharType="end"/>
      </w:r>
      <w:r>
        <w:rPr>
          <w:rFonts w:eastAsia="Arial"/>
        </w:rPr>
        <w:t>) i</w:t>
      </w:r>
      <w:r w:rsidRPr="00CC6688">
        <w:rPr>
          <w:rFonts w:eastAsia="Arial"/>
        </w:rPr>
        <w:t>s provided</w:t>
      </w:r>
      <w:r>
        <w:rPr>
          <w:rFonts w:eastAsia="Arial"/>
        </w:rPr>
        <w:t xml:space="preserve"> as an example</w:t>
      </w:r>
      <w:r w:rsidRPr="00CC6688">
        <w:rPr>
          <w:rFonts w:eastAsia="Arial"/>
        </w:rPr>
        <w:t xml:space="preserve"> to assist in the QA/QC of installed BMPs</w:t>
      </w:r>
      <w:r>
        <w:rPr>
          <w:rFonts w:eastAsia="Arial"/>
        </w:rPr>
        <w:t xml:space="preserve"> and is not applicable to all sites or BMP types</w:t>
      </w:r>
      <w:r w:rsidRPr="00CC6688">
        <w:rPr>
          <w:rFonts w:eastAsia="Arial"/>
        </w:rPr>
        <w:t>. The checklist is a minimum guidance for BMP installation, identifying issues that can occur and/or must be addressed during the pre</w:t>
      </w:r>
      <w:r w:rsidRPr="00566B41">
        <w:rPr>
          <w:rFonts w:eastAsia="Arial"/>
        </w:rPr>
        <w:t>-construction, construction, and final stabilization phases of the project. This checklist is one of many, with additional example resources as follows:</w:t>
      </w:r>
      <w:r w:rsidRPr="00566B41">
        <w:rPr>
          <w:rFonts w:eastAsia="Arial"/>
          <w:b/>
          <w:i/>
        </w:rPr>
        <w:t xml:space="preserve"> </w:t>
      </w:r>
    </w:p>
    <w:p w14:paraId="2D4214D6" w14:textId="77777777" w:rsidR="003C6CC8" w:rsidRDefault="003C6CC8" w:rsidP="00B955BB">
      <w:pPr>
        <w:spacing w:after="120"/>
        <w:rPr>
          <w:rFonts w:eastAsia="Arial"/>
          <w:b/>
          <w:i/>
        </w:rPr>
      </w:pPr>
      <w:r>
        <w:rPr>
          <w:rFonts w:eastAsia="Arial"/>
          <w:b/>
          <w:i/>
        </w:rPr>
        <w:br w:type="page"/>
      </w:r>
    </w:p>
    <w:tbl>
      <w:tblPr>
        <w:tblW w:w="5175" w:type="pct"/>
        <w:tblInd w:w="-65" w:type="dxa"/>
        <w:tblLayout w:type="fixed"/>
        <w:tblCellMar>
          <w:top w:w="43" w:type="dxa"/>
          <w:left w:w="115" w:type="dxa"/>
          <w:bottom w:w="43" w:type="dxa"/>
          <w:right w:w="115" w:type="dxa"/>
        </w:tblCellMar>
        <w:tblLook w:val="04A0" w:firstRow="1" w:lastRow="0" w:firstColumn="1" w:lastColumn="0" w:noHBand="0" w:noVBand="1"/>
      </w:tblPr>
      <w:tblGrid>
        <w:gridCol w:w="2625"/>
        <w:gridCol w:w="1068"/>
        <w:gridCol w:w="8"/>
        <w:gridCol w:w="79"/>
        <w:gridCol w:w="1326"/>
        <w:gridCol w:w="735"/>
        <w:gridCol w:w="111"/>
        <w:gridCol w:w="135"/>
        <w:gridCol w:w="2374"/>
        <w:gridCol w:w="10"/>
        <w:gridCol w:w="272"/>
        <w:gridCol w:w="1183"/>
      </w:tblGrid>
      <w:tr w:rsidR="003C6CC8" w:rsidRPr="0044095D" w14:paraId="5FEB7C1B" w14:textId="77777777" w:rsidTr="00A65A74">
        <w:trPr>
          <w:trHeight w:hRule="exact" w:val="673"/>
        </w:trPr>
        <w:tc>
          <w:tcPr>
            <w:tcW w:w="5000" w:type="pct"/>
            <w:gridSpan w:val="12"/>
            <w:tcBorders>
              <w:top w:val="nil"/>
              <w:left w:val="nil"/>
              <w:bottom w:val="nil"/>
              <w:right w:val="nil"/>
            </w:tcBorders>
            <w:shd w:val="clear" w:color="auto" w:fill="auto"/>
            <w:noWrap/>
            <w:vAlign w:val="center"/>
          </w:tcPr>
          <w:p w14:paraId="5B261B20" w14:textId="77777777" w:rsidR="003C6CC8" w:rsidRPr="00F2499F" w:rsidRDefault="003C6CC8" w:rsidP="00A65A74">
            <w:pPr>
              <w:spacing w:after="120"/>
              <w:rPr>
                <w:b/>
                <w:bCs/>
                <w:color w:val="000000"/>
                <w:szCs w:val="24"/>
              </w:rPr>
            </w:pPr>
            <w:r w:rsidRPr="000B1971">
              <w:rPr>
                <w:b/>
                <w:bCs/>
                <w:color w:val="000000"/>
                <w:szCs w:val="24"/>
              </w:rPr>
              <w:lastRenderedPageBreak/>
              <w:t>TABLE 4-1. Stormwater Best Management Practice Installation Inspection Checklist</w:t>
            </w:r>
          </w:p>
        </w:tc>
      </w:tr>
      <w:tr w:rsidR="003C6CC8" w:rsidRPr="0044095D" w14:paraId="22860A28" w14:textId="77777777" w:rsidTr="00CD7CCB">
        <w:trPr>
          <w:trHeight w:hRule="exact" w:val="288"/>
        </w:trPr>
        <w:tc>
          <w:tcPr>
            <w:tcW w:w="5000" w:type="pct"/>
            <w:gridSpan w:val="12"/>
            <w:tcBorders>
              <w:top w:val="single" w:sz="12" w:space="0" w:color="auto"/>
              <w:left w:val="single" w:sz="12" w:space="0" w:color="auto"/>
              <w:bottom w:val="nil"/>
              <w:right w:val="single" w:sz="12" w:space="0" w:color="auto"/>
            </w:tcBorders>
            <w:shd w:val="clear" w:color="auto" w:fill="auto"/>
            <w:noWrap/>
            <w:vAlign w:val="center"/>
          </w:tcPr>
          <w:p w14:paraId="6804FDB5" w14:textId="77777777" w:rsidR="003C6CC8" w:rsidRPr="0044095D" w:rsidRDefault="003C6CC8" w:rsidP="00F1129A">
            <w:pPr>
              <w:spacing w:after="0"/>
              <w:contextualSpacing/>
              <w:rPr>
                <w:b/>
                <w:bCs/>
                <w:color w:val="000000"/>
                <w:sz w:val="22"/>
                <w:szCs w:val="22"/>
              </w:rPr>
            </w:pPr>
            <w:r w:rsidRPr="0044095D">
              <w:rPr>
                <w:b/>
                <w:bCs/>
                <w:color w:val="000000"/>
                <w:sz w:val="22"/>
                <w:szCs w:val="22"/>
              </w:rPr>
              <w:t>Project Title:</w:t>
            </w:r>
          </w:p>
        </w:tc>
      </w:tr>
      <w:tr w:rsidR="003C6CC8" w:rsidRPr="0044095D" w14:paraId="4C7ED3A1" w14:textId="77777777" w:rsidTr="00CD7CCB">
        <w:trPr>
          <w:trHeight w:hRule="exact" w:val="288"/>
        </w:trPr>
        <w:tc>
          <w:tcPr>
            <w:tcW w:w="2942" w:type="pct"/>
            <w:gridSpan w:val="6"/>
            <w:tcBorders>
              <w:top w:val="nil"/>
              <w:left w:val="single" w:sz="12" w:space="0" w:color="auto"/>
              <w:bottom w:val="nil"/>
              <w:right w:val="nil"/>
            </w:tcBorders>
            <w:shd w:val="clear" w:color="auto" w:fill="auto"/>
            <w:noWrap/>
            <w:vAlign w:val="center"/>
            <w:hideMark/>
          </w:tcPr>
          <w:p w14:paraId="0B406E9C" w14:textId="77777777" w:rsidR="003C6CC8" w:rsidRPr="0044095D" w:rsidRDefault="003C6CC8" w:rsidP="00F1129A">
            <w:pPr>
              <w:spacing w:after="0"/>
              <w:contextualSpacing/>
              <w:rPr>
                <w:b/>
                <w:bCs/>
                <w:color w:val="000000"/>
                <w:sz w:val="22"/>
                <w:szCs w:val="22"/>
              </w:rPr>
            </w:pPr>
            <w:r w:rsidRPr="0044095D">
              <w:rPr>
                <w:b/>
                <w:bCs/>
                <w:color w:val="000000"/>
                <w:sz w:val="22"/>
                <w:szCs w:val="22"/>
              </w:rPr>
              <w:t>Permit/Plan Number:</w:t>
            </w:r>
          </w:p>
        </w:tc>
        <w:tc>
          <w:tcPr>
            <w:tcW w:w="2058" w:type="pct"/>
            <w:gridSpan w:val="6"/>
            <w:tcBorders>
              <w:top w:val="nil"/>
              <w:left w:val="nil"/>
              <w:bottom w:val="nil"/>
              <w:right w:val="single" w:sz="12" w:space="0" w:color="auto"/>
            </w:tcBorders>
            <w:shd w:val="clear" w:color="auto" w:fill="auto"/>
            <w:noWrap/>
            <w:vAlign w:val="center"/>
            <w:hideMark/>
          </w:tcPr>
          <w:p w14:paraId="41E0147D" w14:textId="77777777" w:rsidR="003C6CC8" w:rsidRPr="0044095D" w:rsidRDefault="003C6CC8" w:rsidP="00F1129A">
            <w:pPr>
              <w:spacing w:after="0"/>
              <w:contextualSpacing/>
              <w:rPr>
                <w:b/>
                <w:bCs/>
                <w:color w:val="000000"/>
                <w:sz w:val="22"/>
                <w:szCs w:val="22"/>
              </w:rPr>
            </w:pPr>
            <w:r w:rsidRPr="0044095D">
              <w:rPr>
                <w:b/>
                <w:bCs/>
                <w:color w:val="000000"/>
                <w:sz w:val="22"/>
                <w:szCs w:val="22"/>
              </w:rPr>
              <w:t>Owner Name:</w:t>
            </w:r>
          </w:p>
        </w:tc>
      </w:tr>
      <w:tr w:rsidR="003C6CC8" w:rsidRPr="0044095D" w14:paraId="06C5FAA5" w14:textId="77777777" w:rsidTr="00CD7CCB">
        <w:trPr>
          <w:trHeight w:hRule="exact" w:val="288"/>
        </w:trPr>
        <w:tc>
          <w:tcPr>
            <w:tcW w:w="2942" w:type="pct"/>
            <w:gridSpan w:val="6"/>
            <w:tcBorders>
              <w:top w:val="nil"/>
              <w:left w:val="single" w:sz="12" w:space="0" w:color="auto"/>
              <w:bottom w:val="nil"/>
              <w:right w:val="nil"/>
            </w:tcBorders>
            <w:shd w:val="clear" w:color="auto" w:fill="auto"/>
            <w:noWrap/>
            <w:vAlign w:val="center"/>
            <w:hideMark/>
          </w:tcPr>
          <w:p w14:paraId="3889A79F" w14:textId="77777777" w:rsidR="003C6CC8" w:rsidRPr="0044095D" w:rsidRDefault="003C6CC8" w:rsidP="00F1129A">
            <w:pPr>
              <w:spacing w:after="0"/>
              <w:contextualSpacing/>
              <w:rPr>
                <w:color w:val="000000"/>
                <w:sz w:val="22"/>
                <w:szCs w:val="22"/>
              </w:rPr>
            </w:pPr>
            <w:r w:rsidRPr="0044095D">
              <w:rPr>
                <w:b/>
                <w:bCs/>
                <w:color w:val="000000"/>
                <w:sz w:val="22"/>
                <w:szCs w:val="22"/>
              </w:rPr>
              <w:t>Inspector Name and Company:</w:t>
            </w:r>
          </w:p>
        </w:tc>
        <w:tc>
          <w:tcPr>
            <w:tcW w:w="2058" w:type="pct"/>
            <w:gridSpan w:val="6"/>
            <w:tcBorders>
              <w:top w:val="nil"/>
              <w:left w:val="nil"/>
              <w:bottom w:val="nil"/>
              <w:right w:val="single" w:sz="12" w:space="0" w:color="auto"/>
            </w:tcBorders>
            <w:shd w:val="clear" w:color="auto" w:fill="auto"/>
            <w:noWrap/>
            <w:vAlign w:val="center"/>
            <w:hideMark/>
          </w:tcPr>
          <w:p w14:paraId="13F05A54" w14:textId="77777777" w:rsidR="003C6CC8" w:rsidRPr="0044095D" w:rsidRDefault="003C6CC8" w:rsidP="00F1129A">
            <w:pPr>
              <w:spacing w:after="0"/>
              <w:contextualSpacing/>
              <w:rPr>
                <w:color w:val="000000"/>
                <w:sz w:val="22"/>
                <w:szCs w:val="22"/>
              </w:rPr>
            </w:pPr>
            <w:r w:rsidRPr="0044095D">
              <w:rPr>
                <w:b/>
                <w:bCs/>
                <w:color w:val="000000"/>
                <w:sz w:val="22"/>
                <w:szCs w:val="22"/>
              </w:rPr>
              <w:t>Contractor Name:</w:t>
            </w:r>
          </w:p>
        </w:tc>
      </w:tr>
      <w:tr w:rsidR="003C6CC8" w:rsidRPr="0044095D" w14:paraId="09E07B46" w14:textId="77777777" w:rsidTr="00CD7CCB">
        <w:trPr>
          <w:trHeight w:hRule="exact" w:val="288"/>
        </w:trPr>
        <w:tc>
          <w:tcPr>
            <w:tcW w:w="5000" w:type="pct"/>
            <w:gridSpan w:val="12"/>
            <w:tcBorders>
              <w:top w:val="nil"/>
              <w:left w:val="single" w:sz="12" w:space="0" w:color="auto"/>
              <w:bottom w:val="single" w:sz="12" w:space="0" w:color="auto"/>
              <w:right w:val="single" w:sz="12" w:space="0" w:color="auto"/>
            </w:tcBorders>
            <w:shd w:val="clear" w:color="auto" w:fill="auto"/>
            <w:noWrap/>
            <w:vAlign w:val="center"/>
            <w:hideMark/>
          </w:tcPr>
          <w:p w14:paraId="742D5345" w14:textId="77777777" w:rsidR="003C6CC8" w:rsidRPr="0044095D" w:rsidRDefault="003C6CC8" w:rsidP="00F1129A">
            <w:pPr>
              <w:spacing w:after="0"/>
              <w:contextualSpacing/>
              <w:rPr>
                <w:color w:val="000000"/>
                <w:sz w:val="22"/>
                <w:szCs w:val="22"/>
              </w:rPr>
            </w:pPr>
            <w:r w:rsidRPr="0044095D">
              <w:rPr>
                <w:b/>
                <w:bCs/>
                <w:color w:val="000000"/>
                <w:sz w:val="22"/>
                <w:szCs w:val="22"/>
              </w:rPr>
              <w:t>Inspector Contact Information:</w:t>
            </w:r>
          </w:p>
        </w:tc>
      </w:tr>
      <w:tr w:rsidR="003C6CC8" w:rsidRPr="0044095D" w14:paraId="27CDF64C" w14:textId="77777777" w:rsidTr="00CD7CCB">
        <w:trPr>
          <w:trHeight w:hRule="exact" w:val="288"/>
        </w:trPr>
        <w:tc>
          <w:tcPr>
            <w:tcW w:w="5000" w:type="pct"/>
            <w:gridSpan w:val="12"/>
            <w:tcBorders>
              <w:top w:val="single" w:sz="12" w:space="0" w:color="auto"/>
              <w:left w:val="single" w:sz="12" w:space="0" w:color="auto"/>
              <w:bottom w:val="nil"/>
              <w:right w:val="single" w:sz="12" w:space="0" w:color="auto"/>
            </w:tcBorders>
            <w:shd w:val="clear" w:color="000000" w:fill="D9D9D9"/>
            <w:noWrap/>
            <w:vAlign w:val="center"/>
            <w:hideMark/>
          </w:tcPr>
          <w:p w14:paraId="03E5F3FD" w14:textId="77777777" w:rsidR="003C6CC8" w:rsidRPr="0044095D" w:rsidRDefault="003C6CC8" w:rsidP="00B955BB">
            <w:pPr>
              <w:spacing w:after="120"/>
              <w:jc w:val="center"/>
              <w:rPr>
                <w:b/>
                <w:bCs/>
                <w:color w:val="000000"/>
                <w:sz w:val="22"/>
                <w:szCs w:val="22"/>
              </w:rPr>
            </w:pPr>
            <w:r w:rsidRPr="0044095D">
              <w:rPr>
                <w:b/>
                <w:bCs/>
                <w:color w:val="000000"/>
                <w:sz w:val="22"/>
                <w:szCs w:val="22"/>
              </w:rPr>
              <w:t>PRECONSTRUCTION EFFORT</w:t>
            </w:r>
          </w:p>
        </w:tc>
      </w:tr>
      <w:tr w:rsidR="003C6CC8" w:rsidRPr="0044095D" w14:paraId="6D77E9FE" w14:textId="77777777" w:rsidTr="00CD7CCB">
        <w:trPr>
          <w:trHeight w:hRule="exact" w:val="288"/>
        </w:trPr>
        <w:tc>
          <w:tcPr>
            <w:tcW w:w="4404" w:type="pct"/>
            <w:gridSpan w:val="11"/>
            <w:tcBorders>
              <w:top w:val="nil"/>
              <w:left w:val="single" w:sz="12" w:space="0" w:color="auto"/>
              <w:bottom w:val="nil"/>
              <w:right w:val="nil"/>
            </w:tcBorders>
            <w:shd w:val="clear" w:color="auto" w:fill="auto"/>
            <w:noWrap/>
            <w:vAlign w:val="center"/>
            <w:hideMark/>
          </w:tcPr>
          <w:p w14:paraId="236E7CBB" w14:textId="77777777" w:rsidR="003C6CC8" w:rsidRPr="0044095D" w:rsidRDefault="003C6CC8" w:rsidP="00B955BB">
            <w:pPr>
              <w:spacing w:after="120"/>
              <w:rPr>
                <w:color w:val="000000"/>
                <w:sz w:val="22"/>
                <w:szCs w:val="22"/>
              </w:rPr>
            </w:pPr>
            <w:r w:rsidRPr="0044095D">
              <w:rPr>
                <w:color w:val="000000"/>
                <w:sz w:val="22"/>
                <w:szCs w:val="22"/>
              </w:rPr>
              <w:t>Preconstruction site photographs collected of BMP areas of impact:</w:t>
            </w:r>
          </w:p>
        </w:tc>
        <w:tc>
          <w:tcPr>
            <w:tcW w:w="596" w:type="pct"/>
            <w:tcBorders>
              <w:top w:val="nil"/>
              <w:left w:val="nil"/>
              <w:bottom w:val="nil"/>
              <w:right w:val="single" w:sz="12" w:space="0" w:color="auto"/>
            </w:tcBorders>
            <w:shd w:val="clear" w:color="auto" w:fill="auto"/>
            <w:noWrap/>
            <w:vAlign w:val="center"/>
            <w:hideMark/>
          </w:tcPr>
          <w:p w14:paraId="60B3D179" w14:textId="77777777" w:rsidR="003C6CC8" w:rsidRPr="0044095D" w:rsidRDefault="003C6CC8" w:rsidP="00B955BB">
            <w:pPr>
              <w:spacing w:after="120"/>
              <w:rPr>
                <w:color w:val="000000"/>
                <w:sz w:val="22"/>
                <w:szCs w:val="22"/>
              </w:rPr>
            </w:pPr>
            <w:r w:rsidRPr="0044095D">
              <w:rPr>
                <w:color w:val="000000"/>
                <w:sz w:val="22"/>
                <w:szCs w:val="22"/>
              </w:rPr>
              <w:t>Yes/No</w:t>
            </w:r>
          </w:p>
        </w:tc>
      </w:tr>
      <w:tr w:rsidR="003C6CC8" w:rsidRPr="0044095D" w14:paraId="4C52EA92" w14:textId="77777777" w:rsidTr="00CD7CCB">
        <w:trPr>
          <w:trHeight w:hRule="exact" w:val="288"/>
        </w:trPr>
        <w:tc>
          <w:tcPr>
            <w:tcW w:w="2998" w:type="pct"/>
            <w:gridSpan w:val="7"/>
            <w:tcBorders>
              <w:top w:val="nil"/>
              <w:left w:val="single" w:sz="12" w:space="0" w:color="auto"/>
              <w:bottom w:val="nil"/>
              <w:right w:val="nil"/>
            </w:tcBorders>
            <w:shd w:val="clear" w:color="auto" w:fill="auto"/>
            <w:noWrap/>
            <w:vAlign w:val="center"/>
            <w:hideMark/>
          </w:tcPr>
          <w:p w14:paraId="2C58A9B7" w14:textId="77777777" w:rsidR="003C6CC8" w:rsidRPr="0044095D" w:rsidRDefault="003C6CC8" w:rsidP="00B955BB">
            <w:pPr>
              <w:spacing w:after="120"/>
              <w:ind w:left="720"/>
              <w:rPr>
                <w:color w:val="000000"/>
                <w:sz w:val="22"/>
                <w:szCs w:val="22"/>
              </w:rPr>
            </w:pPr>
            <w:r w:rsidRPr="0044095D">
              <w:rPr>
                <w:color w:val="000000"/>
                <w:sz w:val="22"/>
                <w:szCs w:val="22"/>
              </w:rPr>
              <w:t>If so, photograph log name:</w:t>
            </w:r>
          </w:p>
        </w:tc>
        <w:tc>
          <w:tcPr>
            <w:tcW w:w="2002" w:type="pct"/>
            <w:gridSpan w:val="5"/>
            <w:tcBorders>
              <w:top w:val="nil"/>
              <w:left w:val="nil"/>
              <w:bottom w:val="nil"/>
              <w:right w:val="single" w:sz="12" w:space="0" w:color="auto"/>
            </w:tcBorders>
            <w:shd w:val="clear" w:color="auto" w:fill="auto"/>
            <w:noWrap/>
            <w:vAlign w:val="center"/>
            <w:hideMark/>
          </w:tcPr>
          <w:p w14:paraId="60738F72" w14:textId="77777777" w:rsidR="003C6CC8" w:rsidRPr="0044095D" w:rsidRDefault="003C6CC8" w:rsidP="00B955BB">
            <w:pPr>
              <w:spacing w:after="120"/>
              <w:rPr>
                <w:color w:val="000000"/>
                <w:sz w:val="22"/>
                <w:szCs w:val="22"/>
              </w:rPr>
            </w:pPr>
          </w:p>
        </w:tc>
      </w:tr>
      <w:tr w:rsidR="003C6CC8" w:rsidRPr="0044095D" w14:paraId="0A383561" w14:textId="77777777" w:rsidTr="00CD7CCB">
        <w:trPr>
          <w:trHeight w:hRule="exact" w:val="288"/>
        </w:trPr>
        <w:tc>
          <w:tcPr>
            <w:tcW w:w="2998" w:type="pct"/>
            <w:gridSpan w:val="7"/>
            <w:tcBorders>
              <w:top w:val="nil"/>
              <w:left w:val="single" w:sz="12" w:space="0" w:color="auto"/>
              <w:bottom w:val="nil"/>
              <w:right w:val="nil"/>
            </w:tcBorders>
            <w:shd w:val="clear" w:color="auto" w:fill="auto"/>
            <w:noWrap/>
            <w:vAlign w:val="center"/>
            <w:hideMark/>
          </w:tcPr>
          <w:p w14:paraId="23FDBAEF" w14:textId="77777777" w:rsidR="003C6CC8" w:rsidRPr="0044095D" w:rsidRDefault="003C6CC8" w:rsidP="00B955BB">
            <w:pPr>
              <w:spacing w:after="120"/>
              <w:rPr>
                <w:color w:val="000000"/>
                <w:sz w:val="22"/>
                <w:szCs w:val="22"/>
              </w:rPr>
            </w:pPr>
            <w:r w:rsidRPr="0044095D">
              <w:rPr>
                <w:color w:val="000000"/>
                <w:sz w:val="22"/>
                <w:szCs w:val="22"/>
              </w:rPr>
              <w:t>BMP installation responsibilities contractually defined:</w:t>
            </w:r>
          </w:p>
        </w:tc>
        <w:tc>
          <w:tcPr>
            <w:tcW w:w="2002" w:type="pct"/>
            <w:gridSpan w:val="5"/>
            <w:tcBorders>
              <w:top w:val="nil"/>
              <w:left w:val="nil"/>
              <w:bottom w:val="nil"/>
              <w:right w:val="single" w:sz="12" w:space="0" w:color="auto"/>
            </w:tcBorders>
            <w:shd w:val="clear" w:color="auto" w:fill="auto"/>
            <w:noWrap/>
            <w:vAlign w:val="center"/>
            <w:hideMark/>
          </w:tcPr>
          <w:p w14:paraId="57F918C5"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2D8441BD" w14:textId="77777777" w:rsidTr="00CD7CCB">
        <w:trPr>
          <w:trHeight w:hRule="exact" w:val="288"/>
        </w:trPr>
        <w:tc>
          <w:tcPr>
            <w:tcW w:w="2998" w:type="pct"/>
            <w:gridSpan w:val="7"/>
            <w:tcBorders>
              <w:top w:val="nil"/>
              <w:left w:val="single" w:sz="12" w:space="0" w:color="auto"/>
              <w:bottom w:val="nil"/>
              <w:right w:val="nil"/>
            </w:tcBorders>
            <w:shd w:val="clear" w:color="auto" w:fill="auto"/>
            <w:noWrap/>
            <w:vAlign w:val="center"/>
            <w:hideMark/>
          </w:tcPr>
          <w:p w14:paraId="29648EB9" w14:textId="77777777" w:rsidR="003C6CC8" w:rsidRPr="0044095D" w:rsidRDefault="003C6CC8" w:rsidP="00B955BB">
            <w:pPr>
              <w:spacing w:after="120"/>
              <w:rPr>
                <w:color w:val="000000"/>
                <w:sz w:val="22"/>
                <w:szCs w:val="22"/>
              </w:rPr>
            </w:pPr>
            <w:r w:rsidRPr="0044095D">
              <w:rPr>
                <w:color w:val="000000"/>
                <w:sz w:val="22"/>
                <w:szCs w:val="22"/>
              </w:rPr>
              <w:t>Expertise required for BMP installation:</w:t>
            </w:r>
          </w:p>
        </w:tc>
        <w:tc>
          <w:tcPr>
            <w:tcW w:w="2002" w:type="pct"/>
            <w:gridSpan w:val="5"/>
            <w:tcBorders>
              <w:top w:val="nil"/>
              <w:left w:val="nil"/>
              <w:bottom w:val="nil"/>
              <w:right w:val="single" w:sz="12" w:space="0" w:color="auto"/>
            </w:tcBorders>
            <w:shd w:val="clear" w:color="auto" w:fill="auto"/>
            <w:noWrap/>
            <w:vAlign w:val="center"/>
            <w:hideMark/>
          </w:tcPr>
          <w:p w14:paraId="11C429CC"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17C60F30" w14:textId="77777777" w:rsidTr="00CD7CCB">
        <w:trPr>
          <w:trHeight w:hRule="exact" w:val="288"/>
        </w:trPr>
        <w:tc>
          <w:tcPr>
            <w:tcW w:w="2998" w:type="pct"/>
            <w:gridSpan w:val="7"/>
            <w:tcBorders>
              <w:top w:val="nil"/>
              <w:left w:val="single" w:sz="12" w:space="0" w:color="auto"/>
              <w:bottom w:val="nil"/>
              <w:right w:val="nil"/>
            </w:tcBorders>
            <w:shd w:val="clear" w:color="auto" w:fill="auto"/>
            <w:noWrap/>
            <w:vAlign w:val="center"/>
            <w:hideMark/>
          </w:tcPr>
          <w:p w14:paraId="45DAC634" w14:textId="77777777" w:rsidR="003C6CC8" w:rsidRPr="0044095D" w:rsidRDefault="003C6CC8" w:rsidP="00B955BB">
            <w:pPr>
              <w:spacing w:after="120"/>
              <w:ind w:left="720"/>
              <w:rPr>
                <w:color w:val="000000"/>
                <w:sz w:val="22"/>
                <w:szCs w:val="22"/>
              </w:rPr>
            </w:pPr>
            <w:r w:rsidRPr="0044095D">
              <w:rPr>
                <w:color w:val="000000"/>
                <w:sz w:val="22"/>
                <w:szCs w:val="22"/>
              </w:rPr>
              <w:t>If so, expertise contracted and scheduled:</w:t>
            </w:r>
          </w:p>
        </w:tc>
        <w:tc>
          <w:tcPr>
            <w:tcW w:w="2002" w:type="pct"/>
            <w:gridSpan w:val="5"/>
            <w:tcBorders>
              <w:top w:val="nil"/>
              <w:left w:val="nil"/>
              <w:bottom w:val="nil"/>
              <w:right w:val="single" w:sz="12" w:space="0" w:color="auto"/>
            </w:tcBorders>
            <w:shd w:val="clear" w:color="auto" w:fill="auto"/>
            <w:noWrap/>
            <w:vAlign w:val="center"/>
            <w:hideMark/>
          </w:tcPr>
          <w:p w14:paraId="74F28ADC"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7B632BD4" w14:textId="77777777" w:rsidTr="00CD7CCB">
        <w:trPr>
          <w:trHeight w:hRule="exact" w:val="288"/>
        </w:trPr>
        <w:tc>
          <w:tcPr>
            <w:tcW w:w="5000" w:type="pct"/>
            <w:gridSpan w:val="12"/>
            <w:tcBorders>
              <w:top w:val="nil"/>
              <w:left w:val="single" w:sz="12" w:space="0" w:color="auto"/>
              <w:bottom w:val="nil"/>
              <w:right w:val="single" w:sz="12" w:space="0" w:color="auto"/>
            </w:tcBorders>
            <w:shd w:val="clear" w:color="auto" w:fill="auto"/>
            <w:noWrap/>
            <w:vAlign w:val="center"/>
            <w:hideMark/>
          </w:tcPr>
          <w:p w14:paraId="24416241" w14:textId="77777777" w:rsidR="003C6CC8" w:rsidRPr="0044095D" w:rsidRDefault="003C6CC8" w:rsidP="00B955BB">
            <w:pPr>
              <w:spacing w:after="120"/>
              <w:rPr>
                <w:color w:val="000000"/>
                <w:sz w:val="22"/>
                <w:szCs w:val="22"/>
              </w:rPr>
            </w:pPr>
            <w:r w:rsidRPr="0044095D">
              <w:rPr>
                <w:color w:val="000000"/>
                <w:sz w:val="22"/>
                <w:szCs w:val="22"/>
              </w:rPr>
              <w:t>Communication expectations established for the following:</w:t>
            </w:r>
          </w:p>
        </w:tc>
      </w:tr>
      <w:tr w:rsidR="003C6CC8" w:rsidRPr="0044095D" w14:paraId="79033387" w14:textId="77777777" w:rsidTr="00CD7CCB">
        <w:trPr>
          <w:trHeight w:hRule="exact" w:val="288"/>
        </w:trPr>
        <w:tc>
          <w:tcPr>
            <w:tcW w:w="2998" w:type="pct"/>
            <w:gridSpan w:val="7"/>
            <w:tcBorders>
              <w:top w:val="nil"/>
              <w:left w:val="single" w:sz="12" w:space="0" w:color="auto"/>
              <w:bottom w:val="nil"/>
              <w:right w:val="nil"/>
            </w:tcBorders>
            <w:shd w:val="clear" w:color="auto" w:fill="auto"/>
            <w:noWrap/>
            <w:vAlign w:val="center"/>
            <w:hideMark/>
          </w:tcPr>
          <w:p w14:paraId="26956A84" w14:textId="77777777" w:rsidR="003C6CC8" w:rsidRPr="0044095D" w:rsidRDefault="003C6CC8" w:rsidP="00B955BB">
            <w:pPr>
              <w:spacing w:after="120"/>
              <w:ind w:left="720"/>
              <w:rPr>
                <w:color w:val="000000"/>
                <w:sz w:val="22"/>
                <w:szCs w:val="22"/>
              </w:rPr>
            </w:pPr>
            <w:r w:rsidRPr="0044095D">
              <w:rPr>
                <w:color w:val="000000"/>
                <w:sz w:val="22"/>
                <w:szCs w:val="22"/>
              </w:rPr>
              <w:t>Changes in BMP design:</w:t>
            </w:r>
          </w:p>
        </w:tc>
        <w:tc>
          <w:tcPr>
            <w:tcW w:w="2002" w:type="pct"/>
            <w:gridSpan w:val="5"/>
            <w:tcBorders>
              <w:top w:val="nil"/>
              <w:left w:val="nil"/>
              <w:bottom w:val="nil"/>
              <w:right w:val="single" w:sz="12" w:space="0" w:color="auto"/>
            </w:tcBorders>
            <w:shd w:val="clear" w:color="auto" w:fill="auto"/>
            <w:noWrap/>
            <w:vAlign w:val="center"/>
            <w:hideMark/>
          </w:tcPr>
          <w:p w14:paraId="4D23FF3A"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6984883A" w14:textId="77777777" w:rsidTr="00CD7CCB">
        <w:trPr>
          <w:trHeight w:hRule="exact" w:val="288"/>
        </w:trPr>
        <w:tc>
          <w:tcPr>
            <w:tcW w:w="2998" w:type="pct"/>
            <w:gridSpan w:val="7"/>
            <w:tcBorders>
              <w:top w:val="nil"/>
              <w:left w:val="single" w:sz="12" w:space="0" w:color="auto"/>
              <w:bottom w:val="nil"/>
              <w:right w:val="nil"/>
            </w:tcBorders>
            <w:shd w:val="clear" w:color="auto" w:fill="auto"/>
            <w:noWrap/>
            <w:vAlign w:val="center"/>
            <w:hideMark/>
          </w:tcPr>
          <w:p w14:paraId="0ADCAB9F" w14:textId="77777777" w:rsidR="003C6CC8" w:rsidRPr="0044095D" w:rsidRDefault="003C6CC8" w:rsidP="00B955BB">
            <w:pPr>
              <w:spacing w:after="120"/>
              <w:ind w:left="720"/>
              <w:rPr>
                <w:color w:val="000000"/>
                <w:sz w:val="22"/>
                <w:szCs w:val="22"/>
              </w:rPr>
            </w:pPr>
            <w:r w:rsidRPr="0044095D">
              <w:rPr>
                <w:color w:val="000000"/>
                <w:sz w:val="22"/>
                <w:szCs w:val="22"/>
              </w:rPr>
              <w:t>Installation requirements not specified in design:</w:t>
            </w:r>
          </w:p>
        </w:tc>
        <w:tc>
          <w:tcPr>
            <w:tcW w:w="2002" w:type="pct"/>
            <w:gridSpan w:val="5"/>
            <w:tcBorders>
              <w:top w:val="nil"/>
              <w:left w:val="nil"/>
              <w:bottom w:val="nil"/>
              <w:right w:val="single" w:sz="12" w:space="0" w:color="auto"/>
            </w:tcBorders>
            <w:shd w:val="clear" w:color="auto" w:fill="auto"/>
            <w:noWrap/>
            <w:vAlign w:val="center"/>
            <w:hideMark/>
          </w:tcPr>
          <w:p w14:paraId="4EB0A3B0"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2E31F6F4" w14:textId="77777777" w:rsidTr="00CD7CCB">
        <w:trPr>
          <w:trHeight w:hRule="exact" w:val="288"/>
        </w:trPr>
        <w:tc>
          <w:tcPr>
            <w:tcW w:w="2998" w:type="pct"/>
            <w:gridSpan w:val="7"/>
            <w:tcBorders>
              <w:top w:val="nil"/>
              <w:left w:val="single" w:sz="12" w:space="0" w:color="auto"/>
              <w:bottom w:val="nil"/>
              <w:right w:val="nil"/>
            </w:tcBorders>
            <w:shd w:val="clear" w:color="auto" w:fill="auto"/>
            <w:noWrap/>
            <w:vAlign w:val="center"/>
            <w:hideMark/>
          </w:tcPr>
          <w:p w14:paraId="1C6B0B7D" w14:textId="77777777" w:rsidR="003C6CC8" w:rsidRPr="0044095D" w:rsidRDefault="003C6CC8" w:rsidP="00B955BB">
            <w:pPr>
              <w:spacing w:after="120"/>
              <w:ind w:left="720"/>
              <w:rPr>
                <w:color w:val="000000"/>
                <w:sz w:val="22"/>
                <w:szCs w:val="22"/>
              </w:rPr>
            </w:pPr>
            <w:r w:rsidRPr="0044095D">
              <w:rPr>
                <w:color w:val="000000"/>
                <w:sz w:val="22"/>
                <w:szCs w:val="22"/>
              </w:rPr>
              <w:t>Material requirement not specified in design:</w:t>
            </w:r>
          </w:p>
        </w:tc>
        <w:tc>
          <w:tcPr>
            <w:tcW w:w="2002" w:type="pct"/>
            <w:gridSpan w:val="5"/>
            <w:tcBorders>
              <w:top w:val="nil"/>
              <w:left w:val="nil"/>
              <w:bottom w:val="nil"/>
              <w:right w:val="single" w:sz="12" w:space="0" w:color="auto"/>
            </w:tcBorders>
            <w:shd w:val="clear" w:color="auto" w:fill="auto"/>
            <w:noWrap/>
            <w:vAlign w:val="center"/>
            <w:hideMark/>
          </w:tcPr>
          <w:p w14:paraId="51A47BE6"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3D25AC06" w14:textId="77777777" w:rsidTr="00CD7CCB">
        <w:trPr>
          <w:trHeight w:hRule="exact" w:val="288"/>
        </w:trPr>
        <w:tc>
          <w:tcPr>
            <w:tcW w:w="2998" w:type="pct"/>
            <w:gridSpan w:val="7"/>
            <w:tcBorders>
              <w:top w:val="nil"/>
              <w:left w:val="single" w:sz="12" w:space="0" w:color="auto"/>
              <w:bottom w:val="nil"/>
              <w:right w:val="nil"/>
            </w:tcBorders>
            <w:shd w:val="clear" w:color="auto" w:fill="auto"/>
            <w:noWrap/>
            <w:vAlign w:val="center"/>
            <w:hideMark/>
          </w:tcPr>
          <w:p w14:paraId="4DDBC4A8" w14:textId="77777777" w:rsidR="003C6CC8" w:rsidRPr="0044095D" w:rsidRDefault="003C6CC8" w:rsidP="00B955BB">
            <w:pPr>
              <w:spacing w:after="120"/>
              <w:rPr>
                <w:color w:val="000000"/>
                <w:sz w:val="22"/>
                <w:szCs w:val="22"/>
              </w:rPr>
            </w:pPr>
            <w:r w:rsidRPr="0044095D">
              <w:rPr>
                <w:color w:val="000000"/>
                <w:sz w:val="22"/>
                <w:szCs w:val="22"/>
              </w:rPr>
              <w:t>Upstream conditions inspected for impact to BMP:</w:t>
            </w:r>
          </w:p>
        </w:tc>
        <w:tc>
          <w:tcPr>
            <w:tcW w:w="2002" w:type="pct"/>
            <w:gridSpan w:val="5"/>
            <w:tcBorders>
              <w:top w:val="nil"/>
              <w:left w:val="nil"/>
              <w:bottom w:val="nil"/>
              <w:right w:val="single" w:sz="12" w:space="0" w:color="auto"/>
            </w:tcBorders>
            <w:shd w:val="clear" w:color="auto" w:fill="auto"/>
            <w:noWrap/>
            <w:vAlign w:val="center"/>
            <w:hideMark/>
          </w:tcPr>
          <w:p w14:paraId="03144EF5"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6EBC06F1" w14:textId="77777777" w:rsidTr="0084518C">
        <w:trPr>
          <w:trHeight w:hRule="exact" w:val="288"/>
        </w:trPr>
        <w:tc>
          <w:tcPr>
            <w:tcW w:w="4262" w:type="pct"/>
            <w:gridSpan w:val="9"/>
            <w:tcBorders>
              <w:top w:val="nil"/>
              <w:left w:val="single" w:sz="12" w:space="0" w:color="auto"/>
              <w:bottom w:val="single" w:sz="12" w:space="0" w:color="auto"/>
              <w:right w:val="nil"/>
            </w:tcBorders>
            <w:shd w:val="clear" w:color="auto" w:fill="auto"/>
            <w:noWrap/>
            <w:vAlign w:val="center"/>
            <w:hideMark/>
          </w:tcPr>
          <w:p w14:paraId="694543A9" w14:textId="77777777" w:rsidR="003C6CC8" w:rsidRPr="0044095D" w:rsidRDefault="003C6CC8" w:rsidP="00B955BB">
            <w:pPr>
              <w:spacing w:after="120"/>
              <w:rPr>
                <w:color w:val="000000"/>
                <w:sz w:val="22"/>
                <w:szCs w:val="22"/>
              </w:rPr>
            </w:pPr>
            <w:r w:rsidRPr="0044095D">
              <w:rPr>
                <w:color w:val="000000"/>
                <w:sz w:val="22"/>
                <w:szCs w:val="22"/>
              </w:rPr>
              <w:t>Diversion methods defined to minimize impact during construction:</w:t>
            </w:r>
          </w:p>
        </w:tc>
        <w:tc>
          <w:tcPr>
            <w:tcW w:w="738" w:type="pct"/>
            <w:gridSpan w:val="3"/>
            <w:tcBorders>
              <w:top w:val="nil"/>
              <w:left w:val="nil"/>
              <w:bottom w:val="single" w:sz="12" w:space="0" w:color="auto"/>
              <w:right w:val="single" w:sz="12" w:space="0" w:color="auto"/>
            </w:tcBorders>
            <w:shd w:val="clear" w:color="auto" w:fill="auto"/>
            <w:noWrap/>
            <w:vAlign w:val="center"/>
            <w:hideMark/>
          </w:tcPr>
          <w:p w14:paraId="2141A74D"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00BA4FBF" w14:textId="77777777" w:rsidTr="00CD7CCB">
        <w:trPr>
          <w:trHeight w:hRule="exact" w:val="288"/>
        </w:trPr>
        <w:tc>
          <w:tcPr>
            <w:tcW w:w="5000" w:type="pct"/>
            <w:gridSpan w:val="12"/>
            <w:tcBorders>
              <w:top w:val="single" w:sz="12" w:space="0" w:color="auto"/>
              <w:left w:val="single" w:sz="12" w:space="0" w:color="auto"/>
              <w:bottom w:val="nil"/>
              <w:right w:val="single" w:sz="12" w:space="0" w:color="auto"/>
            </w:tcBorders>
            <w:shd w:val="clear" w:color="000000" w:fill="D9D9D9"/>
            <w:noWrap/>
            <w:vAlign w:val="center"/>
            <w:hideMark/>
          </w:tcPr>
          <w:p w14:paraId="3E6340D0" w14:textId="77777777" w:rsidR="003C6CC8" w:rsidRPr="0044095D" w:rsidRDefault="003C6CC8" w:rsidP="00B955BB">
            <w:pPr>
              <w:spacing w:after="120"/>
              <w:jc w:val="center"/>
              <w:rPr>
                <w:b/>
                <w:bCs/>
                <w:color w:val="000000"/>
                <w:sz w:val="22"/>
                <w:szCs w:val="22"/>
              </w:rPr>
            </w:pPr>
            <w:r w:rsidRPr="0044095D">
              <w:rPr>
                <w:b/>
                <w:bCs/>
                <w:color w:val="000000"/>
                <w:sz w:val="22"/>
                <w:szCs w:val="22"/>
              </w:rPr>
              <w:t>CONSTRUCTION EFFORT</w:t>
            </w:r>
          </w:p>
        </w:tc>
      </w:tr>
      <w:tr w:rsidR="003C6CC8" w:rsidRPr="0044095D" w14:paraId="2F115617" w14:textId="77777777" w:rsidTr="00CD7CCB">
        <w:trPr>
          <w:trHeight w:hRule="exact" w:val="288"/>
        </w:trPr>
        <w:tc>
          <w:tcPr>
            <w:tcW w:w="2572" w:type="pct"/>
            <w:gridSpan w:val="5"/>
            <w:tcBorders>
              <w:top w:val="nil"/>
              <w:left w:val="single" w:sz="12" w:space="0" w:color="auto"/>
              <w:bottom w:val="nil"/>
              <w:right w:val="nil"/>
            </w:tcBorders>
            <w:shd w:val="clear" w:color="auto" w:fill="auto"/>
            <w:noWrap/>
            <w:vAlign w:val="center"/>
            <w:hideMark/>
          </w:tcPr>
          <w:p w14:paraId="0692003F" w14:textId="77777777" w:rsidR="003C6CC8" w:rsidRPr="0044095D" w:rsidRDefault="003C6CC8" w:rsidP="00B955BB">
            <w:pPr>
              <w:spacing w:after="120"/>
              <w:rPr>
                <w:b/>
                <w:bCs/>
                <w:color w:val="000000"/>
                <w:sz w:val="22"/>
                <w:szCs w:val="22"/>
              </w:rPr>
            </w:pPr>
            <w:r w:rsidRPr="0044095D">
              <w:rPr>
                <w:b/>
                <w:bCs/>
                <w:color w:val="000000"/>
                <w:sz w:val="22"/>
                <w:szCs w:val="22"/>
              </w:rPr>
              <w:t xml:space="preserve">Weather Conditions: </w:t>
            </w:r>
          </w:p>
        </w:tc>
        <w:tc>
          <w:tcPr>
            <w:tcW w:w="2428" w:type="pct"/>
            <w:gridSpan w:val="7"/>
            <w:tcBorders>
              <w:top w:val="nil"/>
              <w:left w:val="nil"/>
              <w:bottom w:val="nil"/>
              <w:right w:val="single" w:sz="12" w:space="0" w:color="auto"/>
            </w:tcBorders>
            <w:shd w:val="clear" w:color="auto" w:fill="auto"/>
            <w:noWrap/>
            <w:vAlign w:val="center"/>
            <w:hideMark/>
          </w:tcPr>
          <w:p w14:paraId="2A202AA9" w14:textId="77777777" w:rsidR="003C6CC8" w:rsidRPr="0044095D" w:rsidRDefault="003C6CC8" w:rsidP="00B955BB">
            <w:pPr>
              <w:spacing w:after="120"/>
              <w:rPr>
                <w:color w:val="000000"/>
                <w:sz w:val="22"/>
                <w:szCs w:val="22"/>
              </w:rPr>
            </w:pPr>
            <w:r w:rsidRPr="0044095D">
              <w:rPr>
                <w:b/>
                <w:bCs/>
                <w:color w:val="000000"/>
                <w:sz w:val="22"/>
                <w:szCs w:val="22"/>
              </w:rPr>
              <w:t>Inspection Date and Time:</w:t>
            </w:r>
          </w:p>
        </w:tc>
      </w:tr>
      <w:tr w:rsidR="003C6CC8" w:rsidRPr="0044095D" w14:paraId="4F7A32D7" w14:textId="77777777" w:rsidTr="0084518C">
        <w:trPr>
          <w:trHeight w:hRule="exact" w:val="288"/>
        </w:trPr>
        <w:tc>
          <w:tcPr>
            <w:tcW w:w="4262" w:type="pct"/>
            <w:gridSpan w:val="9"/>
            <w:tcBorders>
              <w:top w:val="nil"/>
              <w:left w:val="single" w:sz="12" w:space="0" w:color="auto"/>
              <w:bottom w:val="nil"/>
              <w:right w:val="nil"/>
            </w:tcBorders>
            <w:shd w:val="clear" w:color="auto" w:fill="auto"/>
            <w:noWrap/>
            <w:vAlign w:val="center"/>
            <w:hideMark/>
          </w:tcPr>
          <w:p w14:paraId="47208FDA" w14:textId="77777777" w:rsidR="003C6CC8" w:rsidRPr="0044095D" w:rsidRDefault="003C6CC8" w:rsidP="00B955BB">
            <w:pPr>
              <w:spacing w:after="120"/>
              <w:rPr>
                <w:b/>
                <w:bCs/>
                <w:color w:val="000000"/>
                <w:sz w:val="22"/>
                <w:szCs w:val="22"/>
              </w:rPr>
            </w:pPr>
            <w:r w:rsidRPr="0044095D">
              <w:rPr>
                <w:b/>
                <w:bCs/>
                <w:color w:val="000000"/>
                <w:sz w:val="22"/>
                <w:szCs w:val="22"/>
              </w:rPr>
              <w:t xml:space="preserve">Antecedent Dry Period:   </w:t>
            </w:r>
            <w:r w:rsidRPr="0044095D">
              <w:rPr>
                <w:color w:val="000000"/>
                <w:sz w:val="22"/>
                <w:szCs w:val="22"/>
              </w:rPr>
              <w:t>&gt;72 hours    48-72 hours    24-48 hours    &lt;24 hours</w:t>
            </w:r>
          </w:p>
        </w:tc>
        <w:tc>
          <w:tcPr>
            <w:tcW w:w="738" w:type="pct"/>
            <w:gridSpan w:val="3"/>
            <w:tcBorders>
              <w:top w:val="nil"/>
              <w:left w:val="nil"/>
              <w:bottom w:val="nil"/>
              <w:right w:val="single" w:sz="12" w:space="0" w:color="auto"/>
            </w:tcBorders>
            <w:shd w:val="clear" w:color="auto" w:fill="auto"/>
            <w:noWrap/>
            <w:vAlign w:val="center"/>
            <w:hideMark/>
          </w:tcPr>
          <w:p w14:paraId="473B7812" w14:textId="77777777" w:rsidR="003C6CC8" w:rsidRPr="0044095D" w:rsidRDefault="003C6CC8" w:rsidP="00B955BB">
            <w:pPr>
              <w:spacing w:after="120"/>
              <w:rPr>
                <w:color w:val="000000"/>
                <w:sz w:val="22"/>
                <w:szCs w:val="22"/>
              </w:rPr>
            </w:pPr>
          </w:p>
        </w:tc>
      </w:tr>
      <w:tr w:rsidR="003C6CC8" w:rsidRPr="0044095D" w14:paraId="547730A1" w14:textId="77777777" w:rsidTr="00CD7CCB">
        <w:trPr>
          <w:trHeight w:hRule="exact" w:val="288"/>
        </w:trPr>
        <w:tc>
          <w:tcPr>
            <w:tcW w:w="3066" w:type="pct"/>
            <w:gridSpan w:val="8"/>
            <w:tcBorders>
              <w:top w:val="nil"/>
              <w:left w:val="single" w:sz="12" w:space="0" w:color="auto"/>
              <w:bottom w:val="nil"/>
              <w:right w:val="nil"/>
            </w:tcBorders>
            <w:shd w:val="clear" w:color="auto" w:fill="auto"/>
            <w:noWrap/>
            <w:vAlign w:val="center"/>
            <w:hideMark/>
          </w:tcPr>
          <w:p w14:paraId="1DFD35F4" w14:textId="77777777" w:rsidR="003C6CC8" w:rsidRPr="0044095D" w:rsidRDefault="003C6CC8" w:rsidP="00B955BB">
            <w:pPr>
              <w:spacing w:after="120"/>
              <w:rPr>
                <w:b/>
                <w:bCs/>
                <w:color w:val="000000"/>
                <w:sz w:val="22"/>
                <w:szCs w:val="22"/>
              </w:rPr>
            </w:pPr>
            <w:r w:rsidRPr="0044095D">
              <w:rPr>
                <w:b/>
                <w:bCs/>
                <w:color w:val="000000"/>
                <w:sz w:val="22"/>
                <w:szCs w:val="22"/>
              </w:rPr>
              <w:t>BMP Name:</w:t>
            </w:r>
          </w:p>
        </w:tc>
        <w:tc>
          <w:tcPr>
            <w:tcW w:w="1934" w:type="pct"/>
            <w:gridSpan w:val="4"/>
            <w:tcBorders>
              <w:top w:val="nil"/>
              <w:left w:val="nil"/>
              <w:bottom w:val="nil"/>
              <w:right w:val="single" w:sz="12" w:space="0" w:color="auto"/>
            </w:tcBorders>
            <w:shd w:val="clear" w:color="auto" w:fill="auto"/>
            <w:noWrap/>
            <w:vAlign w:val="center"/>
            <w:hideMark/>
          </w:tcPr>
          <w:p w14:paraId="160B8EEF" w14:textId="77777777" w:rsidR="003C6CC8" w:rsidRPr="0044095D" w:rsidRDefault="003C6CC8" w:rsidP="00B955BB">
            <w:pPr>
              <w:spacing w:after="120"/>
              <w:rPr>
                <w:color w:val="000000"/>
                <w:sz w:val="22"/>
                <w:szCs w:val="22"/>
              </w:rPr>
            </w:pPr>
            <w:r w:rsidRPr="0044095D">
              <w:rPr>
                <w:b/>
                <w:bCs/>
                <w:color w:val="000000"/>
                <w:sz w:val="22"/>
                <w:szCs w:val="22"/>
              </w:rPr>
              <w:t>Photograph Number:</w:t>
            </w:r>
          </w:p>
        </w:tc>
      </w:tr>
      <w:tr w:rsidR="003C6CC8" w:rsidRPr="0044095D" w14:paraId="142D4FC0" w14:textId="77777777" w:rsidTr="00CD7CCB">
        <w:trPr>
          <w:trHeight w:hRule="exact" w:val="288"/>
        </w:trPr>
        <w:tc>
          <w:tcPr>
            <w:tcW w:w="5000" w:type="pct"/>
            <w:gridSpan w:val="12"/>
            <w:tcBorders>
              <w:top w:val="nil"/>
              <w:left w:val="single" w:sz="12" w:space="0" w:color="auto"/>
              <w:bottom w:val="nil"/>
              <w:right w:val="single" w:sz="12" w:space="0" w:color="auto"/>
            </w:tcBorders>
            <w:shd w:val="clear" w:color="auto" w:fill="auto"/>
            <w:noWrap/>
            <w:vAlign w:val="center"/>
            <w:hideMark/>
          </w:tcPr>
          <w:p w14:paraId="7B91671A" w14:textId="77777777" w:rsidR="003C6CC8" w:rsidRPr="0044095D" w:rsidRDefault="003C6CC8" w:rsidP="00B955BB">
            <w:pPr>
              <w:spacing w:after="120"/>
              <w:rPr>
                <w:color w:val="000000"/>
                <w:sz w:val="22"/>
                <w:szCs w:val="22"/>
              </w:rPr>
            </w:pPr>
            <w:r w:rsidRPr="0044095D">
              <w:rPr>
                <w:b/>
                <w:bCs/>
                <w:color w:val="000000"/>
                <w:sz w:val="22"/>
                <w:szCs w:val="22"/>
              </w:rPr>
              <w:t>BMP Location:</w:t>
            </w:r>
          </w:p>
        </w:tc>
      </w:tr>
      <w:tr w:rsidR="003C6CC8" w:rsidRPr="0044095D" w14:paraId="2996264D" w14:textId="77777777" w:rsidTr="0084518C">
        <w:trPr>
          <w:trHeight w:hRule="exact" w:val="288"/>
        </w:trPr>
        <w:tc>
          <w:tcPr>
            <w:tcW w:w="4262" w:type="pct"/>
            <w:gridSpan w:val="9"/>
            <w:tcBorders>
              <w:top w:val="nil"/>
              <w:left w:val="single" w:sz="12" w:space="0" w:color="auto"/>
              <w:bottom w:val="nil"/>
              <w:right w:val="nil"/>
            </w:tcBorders>
            <w:shd w:val="clear" w:color="auto" w:fill="auto"/>
            <w:noWrap/>
            <w:vAlign w:val="center"/>
            <w:hideMark/>
          </w:tcPr>
          <w:p w14:paraId="2959439B" w14:textId="77777777" w:rsidR="003C6CC8" w:rsidRPr="0044095D" w:rsidRDefault="003C6CC8" w:rsidP="00B955BB">
            <w:pPr>
              <w:spacing w:after="120"/>
              <w:rPr>
                <w:color w:val="000000"/>
                <w:sz w:val="22"/>
                <w:szCs w:val="22"/>
              </w:rPr>
            </w:pPr>
            <w:r w:rsidRPr="0044095D">
              <w:rPr>
                <w:color w:val="000000"/>
                <w:sz w:val="22"/>
                <w:szCs w:val="22"/>
              </w:rPr>
              <w:t>Required inspection frequency met:</w:t>
            </w:r>
          </w:p>
        </w:tc>
        <w:tc>
          <w:tcPr>
            <w:tcW w:w="738" w:type="pct"/>
            <w:gridSpan w:val="3"/>
            <w:tcBorders>
              <w:top w:val="nil"/>
              <w:left w:val="nil"/>
              <w:bottom w:val="nil"/>
              <w:right w:val="single" w:sz="12" w:space="0" w:color="auto"/>
            </w:tcBorders>
            <w:shd w:val="clear" w:color="auto" w:fill="auto"/>
            <w:noWrap/>
            <w:vAlign w:val="center"/>
            <w:hideMark/>
          </w:tcPr>
          <w:p w14:paraId="60835664"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27720983" w14:textId="77777777" w:rsidTr="0084518C">
        <w:trPr>
          <w:trHeight w:hRule="exact" w:val="288"/>
        </w:trPr>
        <w:tc>
          <w:tcPr>
            <w:tcW w:w="4262" w:type="pct"/>
            <w:gridSpan w:val="9"/>
            <w:tcBorders>
              <w:top w:val="nil"/>
              <w:left w:val="single" w:sz="12" w:space="0" w:color="auto"/>
              <w:bottom w:val="nil"/>
              <w:right w:val="nil"/>
            </w:tcBorders>
            <w:shd w:val="clear" w:color="auto" w:fill="auto"/>
            <w:noWrap/>
            <w:vAlign w:val="center"/>
            <w:hideMark/>
          </w:tcPr>
          <w:p w14:paraId="00482800" w14:textId="77777777" w:rsidR="003C6CC8" w:rsidRPr="0044095D" w:rsidRDefault="003C6CC8" w:rsidP="00B955BB">
            <w:pPr>
              <w:spacing w:after="120"/>
              <w:rPr>
                <w:color w:val="000000"/>
                <w:sz w:val="22"/>
                <w:szCs w:val="22"/>
              </w:rPr>
            </w:pPr>
            <w:r w:rsidRPr="0044095D">
              <w:rPr>
                <w:color w:val="000000"/>
                <w:sz w:val="22"/>
                <w:szCs w:val="22"/>
              </w:rPr>
              <w:t>BMP protection established and in good condition:</w:t>
            </w:r>
          </w:p>
        </w:tc>
        <w:tc>
          <w:tcPr>
            <w:tcW w:w="738" w:type="pct"/>
            <w:gridSpan w:val="3"/>
            <w:tcBorders>
              <w:top w:val="nil"/>
              <w:left w:val="nil"/>
              <w:bottom w:val="nil"/>
              <w:right w:val="single" w:sz="12" w:space="0" w:color="auto"/>
            </w:tcBorders>
            <w:shd w:val="clear" w:color="auto" w:fill="auto"/>
            <w:noWrap/>
            <w:vAlign w:val="center"/>
            <w:hideMark/>
          </w:tcPr>
          <w:p w14:paraId="6B333B2C"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78A200D4" w14:textId="77777777" w:rsidTr="0084518C">
        <w:trPr>
          <w:trHeight w:hRule="exact" w:val="288"/>
        </w:trPr>
        <w:tc>
          <w:tcPr>
            <w:tcW w:w="4262" w:type="pct"/>
            <w:gridSpan w:val="9"/>
            <w:tcBorders>
              <w:top w:val="nil"/>
              <w:left w:val="single" w:sz="12" w:space="0" w:color="auto"/>
              <w:bottom w:val="nil"/>
              <w:right w:val="nil"/>
            </w:tcBorders>
            <w:shd w:val="clear" w:color="auto" w:fill="auto"/>
            <w:noWrap/>
            <w:vAlign w:val="center"/>
            <w:hideMark/>
          </w:tcPr>
          <w:p w14:paraId="5CE3B87C" w14:textId="77777777" w:rsidR="003C6CC8" w:rsidRPr="0044095D" w:rsidRDefault="003C6CC8" w:rsidP="00B955BB">
            <w:pPr>
              <w:spacing w:after="120"/>
              <w:rPr>
                <w:color w:val="000000"/>
                <w:sz w:val="22"/>
                <w:szCs w:val="22"/>
              </w:rPr>
            </w:pPr>
            <w:r w:rsidRPr="0044095D">
              <w:rPr>
                <w:color w:val="000000"/>
                <w:sz w:val="22"/>
                <w:szCs w:val="22"/>
              </w:rPr>
              <w:t>BMP meets design requirements:</w:t>
            </w:r>
          </w:p>
        </w:tc>
        <w:tc>
          <w:tcPr>
            <w:tcW w:w="738" w:type="pct"/>
            <w:gridSpan w:val="3"/>
            <w:tcBorders>
              <w:top w:val="nil"/>
              <w:left w:val="nil"/>
              <w:bottom w:val="nil"/>
              <w:right w:val="single" w:sz="12" w:space="0" w:color="auto"/>
            </w:tcBorders>
            <w:shd w:val="clear" w:color="auto" w:fill="auto"/>
            <w:noWrap/>
            <w:vAlign w:val="center"/>
            <w:hideMark/>
          </w:tcPr>
          <w:p w14:paraId="27295B58"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5BF7EE93" w14:textId="77777777" w:rsidTr="0084518C">
        <w:trPr>
          <w:trHeight w:hRule="exact" w:val="288"/>
        </w:trPr>
        <w:tc>
          <w:tcPr>
            <w:tcW w:w="4262" w:type="pct"/>
            <w:gridSpan w:val="9"/>
            <w:tcBorders>
              <w:top w:val="nil"/>
              <w:left w:val="single" w:sz="12" w:space="0" w:color="auto"/>
              <w:bottom w:val="nil"/>
              <w:right w:val="nil"/>
            </w:tcBorders>
            <w:shd w:val="clear" w:color="auto" w:fill="auto"/>
            <w:noWrap/>
            <w:vAlign w:val="center"/>
            <w:hideMark/>
          </w:tcPr>
          <w:p w14:paraId="7A06B841" w14:textId="77777777" w:rsidR="003C6CC8" w:rsidRPr="0044095D" w:rsidRDefault="003C6CC8" w:rsidP="00B955BB">
            <w:pPr>
              <w:spacing w:after="120"/>
              <w:rPr>
                <w:color w:val="000000"/>
                <w:sz w:val="22"/>
                <w:szCs w:val="22"/>
              </w:rPr>
            </w:pPr>
            <w:r w:rsidRPr="0044095D">
              <w:rPr>
                <w:color w:val="000000"/>
                <w:sz w:val="22"/>
                <w:szCs w:val="22"/>
              </w:rPr>
              <w:t>Design modification required?</w:t>
            </w:r>
          </w:p>
        </w:tc>
        <w:tc>
          <w:tcPr>
            <w:tcW w:w="738" w:type="pct"/>
            <w:gridSpan w:val="3"/>
            <w:tcBorders>
              <w:top w:val="nil"/>
              <w:left w:val="nil"/>
              <w:bottom w:val="nil"/>
              <w:right w:val="single" w:sz="12" w:space="0" w:color="auto"/>
            </w:tcBorders>
            <w:shd w:val="clear" w:color="auto" w:fill="auto"/>
            <w:noWrap/>
            <w:vAlign w:val="center"/>
            <w:hideMark/>
          </w:tcPr>
          <w:p w14:paraId="6ED77D89"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766538BF" w14:textId="77777777" w:rsidTr="00CD7CCB">
        <w:trPr>
          <w:trHeight w:hRule="exact" w:val="288"/>
        </w:trPr>
        <w:tc>
          <w:tcPr>
            <w:tcW w:w="5000" w:type="pct"/>
            <w:gridSpan w:val="12"/>
            <w:tcBorders>
              <w:top w:val="nil"/>
              <w:left w:val="single" w:sz="12" w:space="0" w:color="auto"/>
              <w:bottom w:val="nil"/>
              <w:right w:val="single" w:sz="12" w:space="0" w:color="auto"/>
            </w:tcBorders>
            <w:shd w:val="clear" w:color="auto" w:fill="auto"/>
            <w:noWrap/>
            <w:vAlign w:val="center"/>
            <w:hideMark/>
          </w:tcPr>
          <w:p w14:paraId="51885657" w14:textId="77777777" w:rsidR="003C6CC8" w:rsidRPr="0044095D" w:rsidRDefault="003C6CC8" w:rsidP="00B955BB">
            <w:pPr>
              <w:spacing w:after="120"/>
              <w:ind w:left="720"/>
              <w:rPr>
                <w:color w:val="000000"/>
                <w:sz w:val="22"/>
                <w:szCs w:val="22"/>
              </w:rPr>
            </w:pPr>
            <w:r w:rsidRPr="0044095D">
              <w:rPr>
                <w:color w:val="000000"/>
                <w:sz w:val="22"/>
                <w:szCs w:val="22"/>
              </w:rPr>
              <w:t>If yes, approving person name and date:</w:t>
            </w:r>
          </w:p>
        </w:tc>
      </w:tr>
      <w:tr w:rsidR="003C6CC8" w:rsidRPr="0044095D" w14:paraId="12F641C3" w14:textId="77777777" w:rsidTr="0084518C">
        <w:trPr>
          <w:trHeight w:hRule="exact" w:val="288"/>
        </w:trPr>
        <w:tc>
          <w:tcPr>
            <w:tcW w:w="4262" w:type="pct"/>
            <w:gridSpan w:val="9"/>
            <w:tcBorders>
              <w:top w:val="nil"/>
              <w:left w:val="single" w:sz="12" w:space="0" w:color="auto"/>
              <w:bottom w:val="nil"/>
              <w:right w:val="nil"/>
            </w:tcBorders>
            <w:shd w:val="clear" w:color="auto" w:fill="auto"/>
            <w:noWrap/>
            <w:vAlign w:val="center"/>
            <w:hideMark/>
          </w:tcPr>
          <w:p w14:paraId="243EDBDE" w14:textId="77777777" w:rsidR="003C6CC8" w:rsidRPr="0044095D" w:rsidRDefault="003C6CC8" w:rsidP="00B955BB">
            <w:pPr>
              <w:spacing w:after="120"/>
              <w:rPr>
                <w:color w:val="000000"/>
                <w:sz w:val="22"/>
                <w:szCs w:val="22"/>
              </w:rPr>
            </w:pPr>
            <w:r w:rsidRPr="0044095D">
              <w:rPr>
                <w:color w:val="000000"/>
                <w:sz w:val="22"/>
                <w:szCs w:val="22"/>
              </w:rPr>
              <w:t>Is maintenance required:</w:t>
            </w:r>
          </w:p>
        </w:tc>
        <w:tc>
          <w:tcPr>
            <w:tcW w:w="738" w:type="pct"/>
            <w:gridSpan w:val="3"/>
            <w:tcBorders>
              <w:top w:val="nil"/>
              <w:left w:val="nil"/>
              <w:bottom w:val="nil"/>
              <w:right w:val="single" w:sz="12" w:space="0" w:color="auto"/>
            </w:tcBorders>
            <w:shd w:val="clear" w:color="auto" w:fill="auto"/>
            <w:noWrap/>
            <w:vAlign w:val="center"/>
            <w:hideMark/>
          </w:tcPr>
          <w:p w14:paraId="1A859D75"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2BF033C9" w14:textId="77777777" w:rsidTr="0084518C">
        <w:trPr>
          <w:trHeight w:hRule="exact" w:val="288"/>
        </w:trPr>
        <w:tc>
          <w:tcPr>
            <w:tcW w:w="4262" w:type="pct"/>
            <w:gridSpan w:val="9"/>
            <w:tcBorders>
              <w:top w:val="nil"/>
              <w:left w:val="single" w:sz="12" w:space="0" w:color="auto"/>
              <w:bottom w:val="nil"/>
              <w:right w:val="nil"/>
            </w:tcBorders>
            <w:shd w:val="clear" w:color="auto" w:fill="auto"/>
            <w:noWrap/>
            <w:vAlign w:val="center"/>
            <w:hideMark/>
          </w:tcPr>
          <w:p w14:paraId="0C45886C" w14:textId="77777777" w:rsidR="003C6CC8" w:rsidRPr="0044095D" w:rsidRDefault="003C6CC8" w:rsidP="00B955BB">
            <w:pPr>
              <w:spacing w:after="120"/>
              <w:ind w:left="720"/>
              <w:rPr>
                <w:color w:val="000000"/>
                <w:sz w:val="22"/>
                <w:szCs w:val="22"/>
              </w:rPr>
            </w:pPr>
            <w:r w:rsidRPr="0044095D">
              <w:rPr>
                <w:color w:val="000000"/>
                <w:sz w:val="22"/>
                <w:szCs w:val="22"/>
              </w:rPr>
              <w:t>If yes, specify the following:</w:t>
            </w:r>
          </w:p>
        </w:tc>
        <w:tc>
          <w:tcPr>
            <w:tcW w:w="738" w:type="pct"/>
            <w:gridSpan w:val="3"/>
            <w:tcBorders>
              <w:top w:val="nil"/>
              <w:left w:val="nil"/>
              <w:bottom w:val="nil"/>
              <w:right w:val="single" w:sz="12" w:space="0" w:color="auto"/>
            </w:tcBorders>
            <w:shd w:val="clear" w:color="auto" w:fill="auto"/>
            <w:noWrap/>
            <w:vAlign w:val="center"/>
            <w:hideMark/>
          </w:tcPr>
          <w:p w14:paraId="628F3BA6"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4BD66E1D" w14:textId="77777777" w:rsidTr="0084518C">
        <w:trPr>
          <w:trHeight w:hRule="exact" w:val="288"/>
        </w:trPr>
        <w:tc>
          <w:tcPr>
            <w:tcW w:w="1904" w:type="pct"/>
            <w:gridSpan w:val="4"/>
            <w:tcBorders>
              <w:top w:val="nil"/>
              <w:left w:val="single" w:sz="12" w:space="0" w:color="auto"/>
              <w:bottom w:val="nil"/>
              <w:right w:val="nil"/>
            </w:tcBorders>
            <w:shd w:val="clear" w:color="auto" w:fill="auto"/>
            <w:noWrap/>
            <w:vAlign w:val="center"/>
            <w:hideMark/>
          </w:tcPr>
          <w:p w14:paraId="38FF6FC0" w14:textId="77777777" w:rsidR="003C6CC8" w:rsidRPr="0044095D" w:rsidRDefault="003C6CC8" w:rsidP="00B955BB">
            <w:pPr>
              <w:spacing w:after="120"/>
              <w:ind w:left="1440"/>
              <w:rPr>
                <w:color w:val="000000"/>
                <w:sz w:val="22"/>
                <w:szCs w:val="22"/>
              </w:rPr>
            </w:pPr>
            <w:r w:rsidRPr="0044095D">
              <w:rPr>
                <w:color w:val="000000"/>
                <w:sz w:val="22"/>
                <w:szCs w:val="22"/>
              </w:rPr>
              <w:t xml:space="preserve">   Required action:</w:t>
            </w:r>
          </w:p>
        </w:tc>
        <w:tc>
          <w:tcPr>
            <w:tcW w:w="3096" w:type="pct"/>
            <w:gridSpan w:val="8"/>
            <w:tcBorders>
              <w:top w:val="nil"/>
              <w:left w:val="nil"/>
              <w:bottom w:val="nil"/>
              <w:right w:val="single" w:sz="12" w:space="0" w:color="auto"/>
            </w:tcBorders>
            <w:shd w:val="clear" w:color="auto" w:fill="auto"/>
            <w:noWrap/>
            <w:vAlign w:val="center"/>
            <w:hideMark/>
          </w:tcPr>
          <w:p w14:paraId="3A6EE866" w14:textId="77777777" w:rsidR="003C6CC8" w:rsidRPr="0044095D" w:rsidRDefault="003C6CC8" w:rsidP="00B955BB">
            <w:pPr>
              <w:spacing w:after="120"/>
              <w:rPr>
                <w:color w:val="000000"/>
                <w:sz w:val="22"/>
                <w:szCs w:val="22"/>
              </w:rPr>
            </w:pPr>
          </w:p>
        </w:tc>
      </w:tr>
      <w:tr w:rsidR="003C6CC8" w:rsidRPr="0044095D" w14:paraId="3970B2CB" w14:textId="77777777" w:rsidTr="0084518C">
        <w:trPr>
          <w:trHeight w:hRule="exact" w:val="288"/>
        </w:trPr>
        <w:tc>
          <w:tcPr>
            <w:tcW w:w="1904" w:type="pct"/>
            <w:gridSpan w:val="4"/>
            <w:tcBorders>
              <w:top w:val="nil"/>
              <w:left w:val="single" w:sz="12" w:space="0" w:color="auto"/>
              <w:bottom w:val="nil"/>
              <w:right w:val="nil"/>
            </w:tcBorders>
            <w:shd w:val="clear" w:color="auto" w:fill="auto"/>
            <w:noWrap/>
            <w:vAlign w:val="center"/>
            <w:hideMark/>
          </w:tcPr>
          <w:p w14:paraId="7C4B3F4D" w14:textId="77777777" w:rsidR="003C6CC8" w:rsidRPr="0044095D" w:rsidRDefault="003C6CC8" w:rsidP="00B955BB">
            <w:pPr>
              <w:spacing w:after="120"/>
              <w:ind w:left="1440"/>
              <w:rPr>
                <w:color w:val="000000"/>
                <w:sz w:val="22"/>
                <w:szCs w:val="22"/>
              </w:rPr>
            </w:pPr>
            <w:r w:rsidRPr="0044095D">
              <w:rPr>
                <w:color w:val="000000"/>
                <w:sz w:val="22"/>
                <w:szCs w:val="22"/>
              </w:rPr>
              <w:t xml:space="preserve">   Responsible party:</w:t>
            </w:r>
          </w:p>
        </w:tc>
        <w:tc>
          <w:tcPr>
            <w:tcW w:w="3096" w:type="pct"/>
            <w:gridSpan w:val="8"/>
            <w:tcBorders>
              <w:top w:val="nil"/>
              <w:left w:val="nil"/>
              <w:bottom w:val="nil"/>
              <w:right w:val="single" w:sz="12" w:space="0" w:color="auto"/>
            </w:tcBorders>
            <w:shd w:val="clear" w:color="auto" w:fill="auto"/>
            <w:noWrap/>
            <w:vAlign w:val="center"/>
            <w:hideMark/>
          </w:tcPr>
          <w:p w14:paraId="6DC854F8" w14:textId="77777777" w:rsidR="003C6CC8" w:rsidRPr="0044095D" w:rsidRDefault="003C6CC8" w:rsidP="00B955BB">
            <w:pPr>
              <w:spacing w:after="120"/>
              <w:rPr>
                <w:color w:val="000000"/>
                <w:sz w:val="22"/>
                <w:szCs w:val="22"/>
              </w:rPr>
            </w:pPr>
          </w:p>
        </w:tc>
      </w:tr>
      <w:tr w:rsidR="003C6CC8" w:rsidRPr="0044095D" w14:paraId="6A593924" w14:textId="77777777" w:rsidTr="0084518C">
        <w:trPr>
          <w:trHeight w:hRule="exact" w:val="288"/>
        </w:trPr>
        <w:tc>
          <w:tcPr>
            <w:tcW w:w="1904" w:type="pct"/>
            <w:gridSpan w:val="4"/>
            <w:tcBorders>
              <w:top w:val="nil"/>
              <w:left w:val="single" w:sz="12" w:space="0" w:color="auto"/>
              <w:bottom w:val="single" w:sz="12" w:space="0" w:color="auto"/>
              <w:right w:val="nil"/>
            </w:tcBorders>
            <w:shd w:val="clear" w:color="auto" w:fill="auto"/>
            <w:noWrap/>
            <w:vAlign w:val="center"/>
            <w:hideMark/>
          </w:tcPr>
          <w:p w14:paraId="3387E399" w14:textId="77777777" w:rsidR="003C6CC8" w:rsidRPr="0044095D" w:rsidRDefault="003C6CC8" w:rsidP="00B955BB">
            <w:pPr>
              <w:spacing w:after="120"/>
              <w:ind w:left="1440"/>
              <w:rPr>
                <w:color w:val="000000"/>
                <w:sz w:val="22"/>
                <w:szCs w:val="22"/>
              </w:rPr>
            </w:pPr>
            <w:r w:rsidRPr="0044095D">
              <w:rPr>
                <w:color w:val="000000"/>
                <w:sz w:val="22"/>
                <w:szCs w:val="22"/>
              </w:rPr>
              <w:t xml:space="preserve">   Due date:</w:t>
            </w:r>
          </w:p>
        </w:tc>
        <w:tc>
          <w:tcPr>
            <w:tcW w:w="3096" w:type="pct"/>
            <w:gridSpan w:val="8"/>
            <w:tcBorders>
              <w:top w:val="nil"/>
              <w:left w:val="nil"/>
              <w:bottom w:val="single" w:sz="12" w:space="0" w:color="auto"/>
              <w:right w:val="single" w:sz="12" w:space="0" w:color="auto"/>
            </w:tcBorders>
            <w:shd w:val="clear" w:color="auto" w:fill="auto"/>
            <w:noWrap/>
            <w:vAlign w:val="center"/>
            <w:hideMark/>
          </w:tcPr>
          <w:p w14:paraId="7F3333DA" w14:textId="77777777" w:rsidR="003C6CC8" w:rsidRPr="0044095D" w:rsidRDefault="003C6CC8" w:rsidP="00B955BB">
            <w:pPr>
              <w:spacing w:after="120"/>
              <w:rPr>
                <w:color w:val="000000"/>
                <w:sz w:val="22"/>
                <w:szCs w:val="22"/>
              </w:rPr>
            </w:pPr>
          </w:p>
        </w:tc>
      </w:tr>
      <w:tr w:rsidR="003C6CC8" w:rsidRPr="0044095D" w14:paraId="0CF086FE" w14:textId="77777777" w:rsidTr="00CD7CCB">
        <w:trPr>
          <w:trHeight w:hRule="exact" w:val="288"/>
        </w:trPr>
        <w:tc>
          <w:tcPr>
            <w:tcW w:w="5000" w:type="pct"/>
            <w:gridSpan w:val="12"/>
            <w:tcBorders>
              <w:top w:val="single" w:sz="12" w:space="0" w:color="auto"/>
              <w:left w:val="single" w:sz="12" w:space="0" w:color="auto"/>
              <w:bottom w:val="nil"/>
              <w:right w:val="single" w:sz="12" w:space="0" w:color="auto"/>
            </w:tcBorders>
            <w:shd w:val="clear" w:color="000000" w:fill="D9D9D9"/>
            <w:noWrap/>
            <w:vAlign w:val="center"/>
            <w:hideMark/>
          </w:tcPr>
          <w:p w14:paraId="7BF1F929" w14:textId="77777777" w:rsidR="003C6CC8" w:rsidRPr="0044095D" w:rsidRDefault="003C6CC8" w:rsidP="00B955BB">
            <w:pPr>
              <w:spacing w:after="120"/>
              <w:jc w:val="center"/>
              <w:rPr>
                <w:b/>
                <w:bCs/>
                <w:color w:val="000000"/>
                <w:sz w:val="22"/>
                <w:szCs w:val="22"/>
              </w:rPr>
            </w:pPr>
            <w:r w:rsidRPr="0044095D">
              <w:rPr>
                <w:b/>
                <w:bCs/>
                <w:color w:val="000000"/>
                <w:sz w:val="22"/>
                <w:szCs w:val="22"/>
              </w:rPr>
              <w:t>FINAL STABILIZATION EFFORT</w:t>
            </w:r>
          </w:p>
        </w:tc>
      </w:tr>
      <w:tr w:rsidR="003C6CC8" w:rsidRPr="0044095D" w14:paraId="74DAE262" w14:textId="77777777" w:rsidTr="0084518C">
        <w:trPr>
          <w:trHeight w:hRule="exact" w:val="288"/>
        </w:trPr>
        <w:tc>
          <w:tcPr>
            <w:tcW w:w="4262" w:type="pct"/>
            <w:gridSpan w:val="9"/>
            <w:tcBorders>
              <w:top w:val="nil"/>
              <w:left w:val="single" w:sz="12" w:space="0" w:color="auto"/>
              <w:bottom w:val="nil"/>
              <w:right w:val="nil"/>
            </w:tcBorders>
            <w:shd w:val="clear" w:color="auto" w:fill="auto"/>
            <w:noWrap/>
            <w:vAlign w:val="center"/>
            <w:hideMark/>
          </w:tcPr>
          <w:p w14:paraId="027783BC" w14:textId="77777777" w:rsidR="003C6CC8" w:rsidRPr="0044095D" w:rsidRDefault="003C6CC8" w:rsidP="00B955BB">
            <w:pPr>
              <w:spacing w:after="120"/>
              <w:rPr>
                <w:color w:val="000000"/>
                <w:sz w:val="22"/>
                <w:szCs w:val="22"/>
              </w:rPr>
            </w:pPr>
            <w:r w:rsidRPr="0044095D">
              <w:rPr>
                <w:color w:val="000000"/>
                <w:sz w:val="22"/>
                <w:szCs w:val="22"/>
              </w:rPr>
              <w:t>BMP installed per design with no impact from construction activities</w:t>
            </w:r>
          </w:p>
        </w:tc>
        <w:tc>
          <w:tcPr>
            <w:tcW w:w="738" w:type="pct"/>
            <w:gridSpan w:val="3"/>
            <w:tcBorders>
              <w:top w:val="nil"/>
              <w:left w:val="nil"/>
              <w:bottom w:val="nil"/>
              <w:right w:val="single" w:sz="12" w:space="0" w:color="auto"/>
            </w:tcBorders>
            <w:shd w:val="clear" w:color="auto" w:fill="auto"/>
            <w:noWrap/>
            <w:vAlign w:val="center"/>
            <w:hideMark/>
          </w:tcPr>
          <w:p w14:paraId="3E058562"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0C4BD99C" w14:textId="77777777" w:rsidTr="0084518C">
        <w:trPr>
          <w:trHeight w:hRule="exact" w:val="288"/>
        </w:trPr>
        <w:tc>
          <w:tcPr>
            <w:tcW w:w="4262" w:type="pct"/>
            <w:gridSpan w:val="9"/>
            <w:tcBorders>
              <w:top w:val="nil"/>
              <w:left w:val="single" w:sz="12" w:space="0" w:color="auto"/>
              <w:bottom w:val="nil"/>
              <w:right w:val="nil"/>
            </w:tcBorders>
            <w:shd w:val="clear" w:color="auto" w:fill="auto"/>
            <w:noWrap/>
            <w:vAlign w:val="center"/>
            <w:hideMark/>
          </w:tcPr>
          <w:p w14:paraId="0C2BBC05" w14:textId="77777777" w:rsidR="003C6CC8" w:rsidRPr="0044095D" w:rsidRDefault="003C6CC8" w:rsidP="00B955BB">
            <w:pPr>
              <w:spacing w:after="120"/>
              <w:rPr>
                <w:color w:val="000000"/>
                <w:sz w:val="22"/>
                <w:szCs w:val="22"/>
              </w:rPr>
            </w:pPr>
            <w:r w:rsidRPr="0044095D">
              <w:rPr>
                <w:color w:val="000000"/>
                <w:sz w:val="22"/>
                <w:szCs w:val="22"/>
              </w:rPr>
              <w:t>BMP free of debris and sediment:</w:t>
            </w:r>
          </w:p>
        </w:tc>
        <w:tc>
          <w:tcPr>
            <w:tcW w:w="738" w:type="pct"/>
            <w:gridSpan w:val="3"/>
            <w:tcBorders>
              <w:top w:val="nil"/>
              <w:left w:val="nil"/>
              <w:bottom w:val="nil"/>
              <w:right w:val="single" w:sz="12" w:space="0" w:color="auto"/>
            </w:tcBorders>
            <w:shd w:val="clear" w:color="auto" w:fill="auto"/>
            <w:noWrap/>
            <w:vAlign w:val="center"/>
            <w:hideMark/>
          </w:tcPr>
          <w:p w14:paraId="04D8CD62"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3F3DD14D" w14:textId="77777777" w:rsidTr="00CD7CCB">
        <w:trPr>
          <w:trHeight w:hRule="exact" w:val="288"/>
        </w:trPr>
        <w:tc>
          <w:tcPr>
            <w:tcW w:w="4267" w:type="pct"/>
            <w:gridSpan w:val="10"/>
            <w:tcBorders>
              <w:top w:val="nil"/>
              <w:left w:val="single" w:sz="12" w:space="0" w:color="auto"/>
              <w:bottom w:val="nil"/>
              <w:right w:val="nil"/>
            </w:tcBorders>
            <w:shd w:val="clear" w:color="auto" w:fill="auto"/>
            <w:noWrap/>
            <w:vAlign w:val="center"/>
            <w:hideMark/>
          </w:tcPr>
          <w:p w14:paraId="54E7E134" w14:textId="77777777" w:rsidR="003C6CC8" w:rsidRPr="0044095D" w:rsidRDefault="003C6CC8" w:rsidP="00B955BB">
            <w:pPr>
              <w:spacing w:after="120"/>
              <w:rPr>
                <w:color w:val="000000"/>
                <w:sz w:val="22"/>
                <w:szCs w:val="22"/>
              </w:rPr>
            </w:pPr>
            <w:r w:rsidRPr="0044095D">
              <w:rPr>
                <w:color w:val="000000"/>
                <w:sz w:val="22"/>
                <w:szCs w:val="22"/>
              </w:rPr>
              <w:t>Was the upstream conveyance system free of debris and sediment:</w:t>
            </w:r>
          </w:p>
        </w:tc>
        <w:tc>
          <w:tcPr>
            <w:tcW w:w="733" w:type="pct"/>
            <w:gridSpan w:val="2"/>
            <w:tcBorders>
              <w:top w:val="nil"/>
              <w:left w:val="nil"/>
              <w:bottom w:val="nil"/>
              <w:right w:val="single" w:sz="12" w:space="0" w:color="auto"/>
            </w:tcBorders>
            <w:shd w:val="clear" w:color="auto" w:fill="auto"/>
            <w:noWrap/>
            <w:vAlign w:val="center"/>
            <w:hideMark/>
          </w:tcPr>
          <w:p w14:paraId="5EB7762F"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6AC30119" w14:textId="77777777" w:rsidTr="00CD7CCB">
        <w:trPr>
          <w:trHeight w:hRule="exact" w:val="288"/>
        </w:trPr>
        <w:tc>
          <w:tcPr>
            <w:tcW w:w="4267" w:type="pct"/>
            <w:gridSpan w:val="10"/>
            <w:tcBorders>
              <w:top w:val="nil"/>
              <w:left w:val="single" w:sz="12" w:space="0" w:color="auto"/>
              <w:bottom w:val="nil"/>
              <w:right w:val="nil"/>
            </w:tcBorders>
            <w:shd w:val="clear" w:color="auto" w:fill="auto"/>
            <w:noWrap/>
            <w:vAlign w:val="center"/>
            <w:hideMark/>
          </w:tcPr>
          <w:p w14:paraId="419343D9" w14:textId="77777777" w:rsidR="003C6CC8" w:rsidRPr="0044095D" w:rsidRDefault="003C6CC8" w:rsidP="00B955BB">
            <w:pPr>
              <w:spacing w:after="120"/>
              <w:rPr>
                <w:color w:val="000000"/>
                <w:sz w:val="22"/>
                <w:szCs w:val="22"/>
              </w:rPr>
            </w:pPr>
            <w:r w:rsidRPr="0044095D">
              <w:rPr>
                <w:color w:val="000000"/>
                <w:sz w:val="22"/>
                <w:szCs w:val="22"/>
              </w:rPr>
              <w:t>Was the design altered?</w:t>
            </w:r>
          </w:p>
        </w:tc>
        <w:tc>
          <w:tcPr>
            <w:tcW w:w="733" w:type="pct"/>
            <w:gridSpan w:val="2"/>
            <w:tcBorders>
              <w:top w:val="nil"/>
              <w:left w:val="nil"/>
              <w:bottom w:val="nil"/>
              <w:right w:val="single" w:sz="12" w:space="0" w:color="auto"/>
            </w:tcBorders>
            <w:shd w:val="clear" w:color="auto" w:fill="auto"/>
            <w:noWrap/>
            <w:vAlign w:val="center"/>
            <w:hideMark/>
          </w:tcPr>
          <w:p w14:paraId="499EC39C"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125B4EC2" w14:textId="77777777" w:rsidTr="00CD7CCB">
        <w:trPr>
          <w:trHeight w:hRule="exact" w:val="288"/>
        </w:trPr>
        <w:tc>
          <w:tcPr>
            <w:tcW w:w="4267" w:type="pct"/>
            <w:gridSpan w:val="10"/>
            <w:tcBorders>
              <w:top w:val="nil"/>
              <w:left w:val="single" w:sz="12" w:space="0" w:color="auto"/>
              <w:bottom w:val="nil"/>
              <w:right w:val="nil"/>
            </w:tcBorders>
            <w:shd w:val="clear" w:color="auto" w:fill="auto"/>
            <w:noWrap/>
            <w:vAlign w:val="center"/>
            <w:hideMark/>
          </w:tcPr>
          <w:p w14:paraId="560E1C95" w14:textId="77777777" w:rsidR="003C6CC8" w:rsidRPr="0044095D" w:rsidRDefault="003C6CC8" w:rsidP="00B955BB">
            <w:pPr>
              <w:spacing w:after="120"/>
              <w:ind w:left="720"/>
              <w:rPr>
                <w:color w:val="000000"/>
                <w:sz w:val="22"/>
                <w:szCs w:val="22"/>
              </w:rPr>
            </w:pPr>
            <w:r w:rsidRPr="0044095D">
              <w:rPr>
                <w:color w:val="000000"/>
                <w:sz w:val="22"/>
                <w:szCs w:val="22"/>
              </w:rPr>
              <w:t>If yes, was a Record Drawing prepared and submitted?</w:t>
            </w:r>
          </w:p>
        </w:tc>
        <w:tc>
          <w:tcPr>
            <w:tcW w:w="733" w:type="pct"/>
            <w:gridSpan w:val="2"/>
            <w:tcBorders>
              <w:top w:val="nil"/>
              <w:left w:val="nil"/>
              <w:bottom w:val="nil"/>
              <w:right w:val="single" w:sz="12" w:space="0" w:color="auto"/>
            </w:tcBorders>
            <w:shd w:val="clear" w:color="auto" w:fill="auto"/>
            <w:noWrap/>
            <w:vAlign w:val="center"/>
            <w:hideMark/>
          </w:tcPr>
          <w:p w14:paraId="766B6DAC"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37AF361B" w14:textId="77777777" w:rsidTr="00CD7CCB">
        <w:trPr>
          <w:trHeight w:hRule="exact" w:val="288"/>
        </w:trPr>
        <w:tc>
          <w:tcPr>
            <w:tcW w:w="4267" w:type="pct"/>
            <w:gridSpan w:val="10"/>
            <w:tcBorders>
              <w:top w:val="nil"/>
              <w:left w:val="single" w:sz="12" w:space="0" w:color="auto"/>
              <w:bottom w:val="nil"/>
              <w:right w:val="nil"/>
            </w:tcBorders>
            <w:shd w:val="clear" w:color="auto" w:fill="auto"/>
            <w:noWrap/>
            <w:vAlign w:val="center"/>
            <w:hideMark/>
          </w:tcPr>
          <w:p w14:paraId="53E911E9" w14:textId="77777777" w:rsidR="003C6CC8" w:rsidRPr="0044095D" w:rsidRDefault="003C6CC8" w:rsidP="00B955BB">
            <w:pPr>
              <w:spacing w:after="120"/>
              <w:rPr>
                <w:color w:val="000000"/>
                <w:sz w:val="22"/>
                <w:szCs w:val="22"/>
              </w:rPr>
            </w:pPr>
            <w:r w:rsidRPr="0044095D">
              <w:rPr>
                <w:color w:val="000000"/>
                <w:sz w:val="22"/>
                <w:szCs w:val="22"/>
              </w:rPr>
              <w:lastRenderedPageBreak/>
              <w:t>Post-construction site photographs collected of BMP areas of impact:</w:t>
            </w:r>
          </w:p>
        </w:tc>
        <w:tc>
          <w:tcPr>
            <w:tcW w:w="733" w:type="pct"/>
            <w:gridSpan w:val="2"/>
            <w:tcBorders>
              <w:top w:val="nil"/>
              <w:left w:val="nil"/>
              <w:bottom w:val="nil"/>
              <w:right w:val="single" w:sz="12" w:space="0" w:color="auto"/>
            </w:tcBorders>
            <w:shd w:val="clear" w:color="auto" w:fill="auto"/>
            <w:noWrap/>
            <w:vAlign w:val="center"/>
            <w:hideMark/>
          </w:tcPr>
          <w:p w14:paraId="2F6102A5"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4B03006F" w14:textId="77777777" w:rsidTr="0084518C">
        <w:trPr>
          <w:trHeight w:hRule="exact" w:val="288"/>
        </w:trPr>
        <w:tc>
          <w:tcPr>
            <w:tcW w:w="1864" w:type="pct"/>
            <w:gridSpan w:val="3"/>
            <w:tcBorders>
              <w:top w:val="nil"/>
              <w:left w:val="single" w:sz="12" w:space="0" w:color="auto"/>
              <w:bottom w:val="nil"/>
              <w:right w:val="nil"/>
            </w:tcBorders>
            <w:shd w:val="clear" w:color="auto" w:fill="auto"/>
            <w:noWrap/>
            <w:vAlign w:val="center"/>
            <w:hideMark/>
          </w:tcPr>
          <w:p w14:paraId="57BB6C32" w14:textId="77777777" w:rsidR="003C6CC8" w:rsidRPr="0044095D" w:rsidRDefault="003C6CC8" w:rsidP="00B955BB">
            <w:pPr>
              <w:spacing w:after="120"/>
              <w:rPr>
                <w:color w:val="000000"/>
                <w:sz w:val="22"/>
                <w:szCs w:val="22"/>
              </w:rPr>
            </w:pPr>
            <w:r w:rsidRPr="0044095D">
              <w:rPr>
                <w:color w:val="000000"/>
                <w:sz w:val="22"/>
                <w:szCs w:val="22"/>
              </w:rPr>
              <w:t>If so, photograph log name:</w:t>
            </w:r>
          </w:p>
        </w:tc>
        <w:tc>
          <w:tcPr>
            <w:tcW w:w="3136" w:type="pct"/>
            <w:gridSpan w:val="9"/>
            <w:tcBorders>
              <w:top w:val="nil"/>
              <w:left w:val="nil"/>
              <w:bottom w:val="nil"/>
              <w:right w:val="single" w:sz="12" w:space="0" w:color="auto"/>
            </w:tcBorders>
            <w:shd w:val="clear" w:color="auto" w:fill="auto"/>
            <w:noWrap/>
            <w:vAlign w:val="center"/>
            <w:hideMark/>
          </w:tcPr>
          <w:p w14:paraId="4C329175" w14:textId="77777777" w:rsidR="003C6CC8" w:rsidRPr="0044095D" w:rsidRDefault="003C6CC8" w:rsidP="00B955BB">
            <w:pPr>
              <w:spacing w:after="120"/>
              <w:rPr>
                <w:color w:val="000000"/>
                <w:sz w:val="22"/>
                <w:szCs w:val="22"/>
              </w:rPr>
            </w:pPr>
          </w:p>
        </w:tc>
      </w:tr>
      <w:tr w:rsidR="003C6CC8" w:rsidRPr="0044095D" w14:paraId="6F7B40B9" w14:textId="77777777" w:rsidTr="00CD7CCB">
        <w:trPr>
          <w:trHeight w:hRule="exact" w:val="288"/>
        </w:trPr>
        <w:tc>
          <w:tcPr>
            <w:tcW w:w="5000" w:type="pct"/>
            <w:gridSpan w:val="12"/>
            <w:tcBorders>
              <w:top w:val="nil"/>
              <w:left w:val="single" w:sz="12" w:space="0" w:color="auto"/>
              <w:bottom w:val="nil"/>
              <w:right w:val="single" w:sz="12" w:space="0" w:color="auto"/>
            </w:tcBorders>
            <w:shd w:val="clear" w:color="auto" w:fill="auto"/>
            <w:noWrap/>
            <w:vAlign w:val="center"/>
            <w:hideMark/>
          </w:tcPr>
          <w:p w14:paraId="4D346E60" w14:textId="77777777" w:rsidR="003C6CC8" w:rsidRPr="0044095D" w:rsidRDefault="003C6CC8" w:rsidP="00B955BB">
            <w:pPr>
              <w:spacing w:after="120"/>
              <w:rPr>
                <w:color w:val="000000"/>
                <w:sz w:val="22"/>
                <w:szCs w:val="22"/>
              </w:rPr>
            </w:pPr>
            <w:r w:rsidRPr="0044095D">
              <w:rPr>
                <w:color w:val="000000"/>
                <w:sz w:val="22"/>
                <w:szCs w:val="22"/>
              </w:rPr>
              <w:t>For short-term maintenance:</w:t>
            </w:r>
          </w:p>
        </w:tc>
      </w:tr>
      <w:tr w:rsidR="003C6CC8" w:rsidRPr="0044095D" w14:paraId="0CCAA6F7" w14:textId="77777777" w:rsidTr="0084518C">
        <w:trPr>
          <w:trHeight w:hRule="exact" w:val="288"/>
        </w:trPr>
        <w:tc>
          <w:tcPr>
            <w:tcW w:w="4262" w:type="pct"/>
            <w:gridSpan w:val="9"/>
            <w:tcBorders>
              <w:top w:val="nil"/>
              <w:left w:val="single" w:sz="12" w:space="0" w:color="auto"/>
              <w:bottom w:val="nil"/>
              <w:right w:val="nil"/>
            </w:tcBorders>
            <w:shd w:val="clear" w:color="auto" w:fill="auto"/>
            <w:noWrap/>
            <w:vAlign w:val="center"/>
            <w:hideMark/>
          </w:tcPr>
          <w:p w14:paraId="666EEFF7" w14:textId="77777777" w:rsidR="003C6CC8" w:rsidRPr="0044095D" w:rsidRDefault="003C6CC8" w:rsidP="00B955BB">
            <w:pPr>
              <w:spacing w:after="120"/>
              <w:ind w:left="720"/>
              <w:rPr>
                <w:color w:val="000000"/>
                <w:sz w:val="22"/>
                <w:szCs w:val="22"/>
              </w:rPr>
            </w:pPr>
            <w:r w:rsidRPr="0044095D">
              <w:rPr>
                <w:color w:val="000000"/>
                <w:sz w:val="22"/>
                <w:szCs w:val="22"/>
              </w:rPr>
              <w:t>Schedule established:</w:t>
            </w:r>
          </w:p>
        </w:tc>
        <w:tc>
          <w:tcPr>
            <w:tcW w:w="738" w:type="pct"/>
            <w:gridSpan w:val="3"/>
            <w:tcBorders>
              <w:top w:val="nil"/>
              <w:left w:val="nil"/>
              <w:bottom w:val="nil"/>
              <w:right w:val="single" w:sz="12" w:space="0" w:color="auto"/>
            </w:tcBorders>
            <w:shd w:val="clear" w:color="auto" w:fill="auto"/>
            <w:noWrap/>
            <w:vAlign w:val="center"/>
            <w:hideMark/>
          </w:tcPr>
          <w:p w14:paraId="48F8D330"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43EBE05F" w14:textId="77777777" w:rsidTr="0084518C">
        <w:trPr>
          <w:trHeight w:hRule="exact" w:val="288"/>
        </w:trPr>
        <w:tc>
          <w:tcPr>
            <w:tcW w:w="1860" w:type="pct"/>
            <w:gridSpan w:val="2"/>
            <w:tcBorders>
              <w:top w:val="nil"/>
              <w:left w:val="single" w:sz="12" w:space="0" w:color="auto"/>
              <w:bottom w:val="nil"/>
              <w:right w:val="nil"/>
            </w:tcBorders>
            <w:shd w:val="clear" w:color="auto" w:fill="auto"/>
            <w:noWrap/>
            <w:vAlign w:val="center"/>
            <w:hideMark/>
          </w:tcPr>
          <w:p w14:paraId="557412FE" w14:textId="77777777" w:rsidR="003C6CC8" w:rsidRPr="0044095D" w:rsidRDefault="003C6CC8" w:rsidP="00B955BB">
            <w:pPr>
              <w:spacing w:after="120"/>
              <w:rPr>
                <w:color w:val="000000"/>
                <w:sz w:val="22"/>
                <w:szCs w:val="22"/>
              </w:rPr>
            </w:pPr>
            <w:r w:rsidRPr="0044095D">
              <w:rPr>
                <w:color w:val="000000"/>
                <w:sz w:val="22"/>
                <w:szCs w:val="22"/>
              </w:rPr>
              <w:t>Responsible party:</w:t>
            </w:r>
          </w:p>
        </w:tc>
        <w:tc>
          <w:tcPr>
            <w:tcW w:w="3140" w:type="pct"/>
            <w:gridSpan w:val="10"/>
            <w:tcBorders>
              <w:top w:val="nil"/>
              <w:left w:val="nil"/>
              <w:bottom w:val="nil"/>
              <w:right w:val="single" w:sz="12" w:space="0" w:color="auto"/>
            </w:tcBorders>
            <w:shd w:val="clear" w:color="auto" w:fill="auto"/>
            <w:noWrap/>
            <w:vAlign w:val="center"/>
            <w:hideMark/>
          </w:tcPr>
          <w:p w14:paraId="61097C21" w14:textId="77777777" w:rsidR="003C6CC8" w:rsidRPr="0044095D" w:rsidRDefault="003C6CC8" w:rsidP="00B955BB">
            <w:pPr>
              <w:spacing w:after="120"/>
              <w:rPr>
                <w:color w:val="000000"/>
                <w:sz w:val="22"/>
                <w:szCs w:val="22"/>
              </w:rPr>
            </w:pPr>
          </w:p>
        </w:tc>
      </w:tr>
      <w:tr w:rsidR="003C6CC8" w:rsidRPr="0044095D" w14:paraId="361DC9DB" w14:textId="77777777" w:rsidTr="0084518C">
        <w:trPr>
          <w:trHeight w:hRule="exact" w:val="288"/>
        </w:trPr>
        <w:tc>
          <w:tcPr>
            <w:tcW w:w="4262" w:type="pct"/>
            <w:gridSpan w:val="9"/>
            <w:tcBorders>
              <w:top w:val="nil"/>
              <w:left w:val="single" w:sz="12" w:space="0" w:color="auto"/>
              <w:bottom w:val="single" w:sz="12" w:space="0" w:color="auto"/>
              <w:right w:val="nil"/>
            </w:tcBorders>
            <w:shd w:val="clear" w:color="auto" w:fill="auto"/>
            <w:noWrap/>
            <w:vAlign w:val="center"/>
            <w:hideMark/>
          </w:tcPr>
          <w:p w14:paraId="4B0B62F2" w14:textId="77777777" w:rsidR="003C6CC8" w:rsidRPr="0044095D" w:rsidRDefault="003C6CC8" w:rsidP="00B955BB">
            <w:pPr>
              <w:spacing w:after="120"/>
              <w:ind w:left="720"/>
              <w:rPr>
                <w:color w:val="000000"/>
                <w:sz w:val="22"/>
                <w:szCs w:val="22"/>
              </w:rPr>
            </w:pPr>
            <w:r w:rsidRPr="0044095D">
              <w:rPr>
                <w:color w:val="000000"/>
                <w:sz w:val="22"/>
                <w:szCs w:val="22"/>
              </w:rPr>
              <w:t>Contract executed:</w:t>
            </w:r>
          </w:p>
        </w:tc>
        <w:tc>
          <w:tcPr>
            <w:tcW w:w="738" w:type="pct"/>
            <w:gridSpan w:val="3"/>
            <w:tcBorders>
              <w:top w:val="nil"/>
              <w:left w:val="nil"/>
              <w:bottom w:val="single" w:sz="12" w:space="0" w:color="auto"/>
              <w:right w:val="single" w:sz="12" w:space="0" w:color="auto"/>
            </w:tcBorders>
            <w:shd w:val="clear" w:color="auto" w:fill="auto"/>
            <w:noWrap/>
            <w:vAlign w:val="center"/>
            <w:hideMark/>
          </w:tcPr>
          <w:p w14:paraId="0EDFADDE" w14:textId="77777777" w:rsidR="003C6CC8" w:rsidRPr="0044095D" w:rsidRDefault="003C6CC8" w:rsidP="00B955BB">
            <w:pPr>
              <w:spacing w:after="120"/>
              <w:jc w:val="right"/>
              <w:rPr>
                <w:color w:val="000000"/>
                <w:sz w:val="22"/>
                <w:szCs w:val="22"/>
              </w:rPr>
            </w:pPr>
            <w:r w:rsidRPr="0044095D">
              <w:rPr>
                <w:color w:val="000000"/>
                <w:sz w:val="22"/>
                <w:szCs w:val="22"/>
              </w:rPr>
              <w:t>Yes/No</w:t>
            </w:r>
          </w:p>
        </w:tc>
      </w:tr>
      <w:tr w:rsidR="003C6CC8" w:rsidRPr="0044095D" w14:paraId="34D43F9B" w14:textId="77777777" w:rsidTr="00CD7CCB">
        <w:trPr>
          <w:trHeight w:hRule="exact" w:val="288"/>
        </w:trPr>
        <w:tc>
          <w:tcPr>
            <w:tcW w:w="5000" w:type="pct"/>
            <w:gridSpan w:val="12"/>
            <w:tcBorders>
              <w:top w:val="single" w:sz="12" w:space="0" w:color="auto"/>
              <w:left w:val="single" w:sz="12" w:space="0" w:color="auto"/>
              <w:bottom w:val="nil"/>
              <w:right w:val="single" w:sz="12" w:space="0" w:color="auto"/>
            </w:tcBorders>
            <w:shd w:val="clear" w:color="auto" w:fill="auto"/>
            <w:noWrap/>
            <w:vAlign w:val="center"/>
            <w:hideMark/>
          </w:tcPr>
          <w:p w14:paraId="2FD5B6D8" w14:textId="77777777" w:rsidR="003C6CC8" w:rsidRPr="0044095D" w:rsidRDefault="003C6CC8" w:rsidP="00B955BB">
            <w:pPr>
              <w:spacing w:after="120"/>
              <w:rPr>
                <w:color w:val="000000"/>
                <w:sz w:val="22"/>
                <w:szCs w:val="22"/>
              </w:rPr>
            </w:pPr>
          </w:p>
        </w:tc>
      </w:tr>
      <w:tr w:rsidR="003C6CC8" w:rsidRPr="0044095D" w14:paraId="318AB5B5" w14:textId="77777777" w:rsidTr="0084518C">
        <w:trPr>
          <w:trHeight w:hRule="exact" w:val="288"/>
        </w:trPr>
        <w:tc>
          <w:tcPr>
            <w:tcW w:w="1322" w:type="pct"/>
            <w:tcBorders>
              <w:top w:val="nil"/>
              <w:left w:val="single" w:sz="12" w:space="0" w:color="auto"/>
              <w:bottom w:val="single" w:sz="12" w:space="0" w:color="auto"/>
              <w:right w:val="nil"/>
            </w:tcBorders>
            <w:shd w:val="clear" w:color="auto" w:fill="auto"/>
            <w:noWrap/>
            <w:vAlign w:val="center"/>
            <w:hideMark/>
          </w:tcPr>
          <w:p w14:paraId="4D98ED8E" w14:textId="77777777" w:rsidR="003C6CC8" w:rsidRPr="0044095D" w:rsidRDefault="003C6CC8" w:rsidP="00B955BB">
            <w:pPr>
              <w:spacing w:after="120"/>
              <w:rPr>
                <w:color w:val="000000"/>
                <w:sz w:val="22"/>
                <w:szCs w:val="22"/>
              </w:rPr>
            </w:pPr>
            <w:r w:rsidRPr="0044095D">
              <w:rPr>
                <w:color w:val="000000"/>
                <w:sz w:val="22"/>
                <w:szCs w:val="22"/>
              </w:rPr>
              <w:t>Signature of Inspector:</w:t>
            </w:r>
          </w:p>
        </w:tc>
        <w:tc>
          <w:tcPr>
            <w:tcW w:w="3678" w:type="pct"/>
            <w:gridSpan w:val="11"/>
            <w:tcBorders>
              <w:top w:val="nil"/>
              <w:left w:val="nil"/>
              <w:bottom w:val="single" w:sz="12" w:space="0" w:color="auto"/>
              <w:right w:val="single" w:sz="12" w:space="0" w:color="auto"/>
            </w:tcBorders>
            <w:shd w:val="clear" w:color="auto" w:fill="auto"/>
            <w:noWrap/>
            <w:vAlign w:val="center"/>
            <w:hideMark/>
          </w:tcPr>
          <w:p w14:paraId="7EDE4F07" w14:textId="77777777" w:rsidR="003C6CC8" w:rsidRPr="0044095D" w:rsidRDefault="003C6CC8" w:rsidP="00B955BB">
            <w:pPr>
              <w:spacing w:after="120"/>
              <w:rPr>
                <w:color w:val="000000"/>
                <w:sz w:val="22"/>
                <w:szCs w:val="22"/>
              </w:rPr>
            </w:pPr>
          </w:p>
        </w:tc>
      </w:tr>
    </w:tbl>
    <w:p w14:paraId="3169A577" w14:textId="77777777" w:rsidR="003C6CC8" w:rsidRDefault="003C6CC8" w:rsidP="00B955BB">
      <w:pPr>
        <w:spacing w:after="120"/>
      </w:pPr>
    </w:p>
    <w:p w14:paraId="3CFD8F5C" w14:textId="77777777" w:rsidR="003C6CC8" w:rsidRDefault="003C6CC8" w:rsidP="00B955BB">
      <w:pPr>
        <w:spacing w:after="120"/>
      </w:pPr>
      <w:r>
        <w:br w:type="page"/>
      </w:r>
    </w:p>
    <w:p w14:paraId="7ADCDB14" w14:textId="1295F950" w:rsidR="003C6CC8" w:rsidRPr="008C5920" w:rsidRDefault="003C6CC8" w:rsidP="003C6CC8">
      <w:pPr>
        <w:pStyle w:val="Heading2"/>
        <w:numPr>
          <w:ilvl w:val="1"/>
          <w:numId w:val="38"/>
        </w:numPr>
        <w:ind w:hanging="792"/>
      </w:pPr>
      <w:bookmarkStart w:id="13" w:name="_Toc494457222"/>
      <w:bookmarkStart w:id="14" w:name="_Toc375392410"/>
      <w:r>
        <w:lastRenderedPageBreak/>
        <w:t xml:space="preserve">Routine </w:t>
      </w:r>
      <w:bookmarkEnd w:id="13"/>
      <w:bookmarkEnd w:id="14"/>
      <w:r w:rsidR="007C0B83">
        <w:t>Monitoring and Maintenance</w:t>
      </w:r>
      <w:r w:rsidRPr="00623802">
        <w:rPr>
          <w:color w:val="FF0000"/>
        </w:rPr>
        <w:t xml:space="preserve"> </w:t>
      </w:r>
    </w:p>
    <w:p w14:paraId="39300B4E" w14:textId="536B8E25" w:rsidR="003C6CC8" w:rsidRDefault="003C6CC8" w:rsidP="00B955BB">
      <w:pPr>
        <w:spacing w:after="120"/>
      </w:pPr>
      <w:r w:rsidRPr="004D2B3F">
        <w:t xml:space="preserve">Although </w:t>
      </w:r>
      <w:r>
        <w:t>routine</w:t>
      </w:r>
      <w:r w:rsidRPr="004D2B3F">
        <w:t xml:space="preserve"> maintenance is performed independent of inspections, it is important to keep records of maintenance activities. </w:t>
      </w:r>
      <w:r>
        <w:t>Approximately half of the agencies surveyed require maintenance docume</w:t>
      </w:r>
      <w:r w:rsidR="004E0697">
        <w:t>ntation for MS4 and Industrial S</w:t>
      </w:r>
      <w:r>
        <w:t xml:space="preserve">tormwater BMPs (Figure 5-2). </w:t>
      </w:r>
      <w:r w:rsidRPr="004D2B3F">
        <w:t xml:space="preserve">Records of specific </w:t>
      </w:r>
      <w:r>
        <w:t>routine maintenance</w:t>
      </w:r>
      <w:r w:rsidRPr="004D2B3F">
        <w:t xml:space="preserve"> activities performed over a range of BMPs provide feedback to refine the maintenance schedule </w:t>
      </w:r>
      <w:r>
        <w:t>and</w:t>
      </w:r>
      <w:r w:rsidRPr="004D2B3F">
        <w:t xml:space="preserve"> ensure that </w:t>
      </w:r>
      <w:r>
        <w:t>BMPs</w:t>
      </w:r>
      <w:r w:rsidRPr="004D2B3F">
        <w:t xml:space="preserve"> in problem area</w:t>
      </w:r>
      <w:r>
        <w:t>s receive necessary attention.</w:t>
      </w:r>
      <w:r w:rsidRPr="004D2B3F">
        <w:t xml:space="preserve"> Records</w:t>
      </w:r>
      <w:r>
        <w:t xml:space="preserve"> help </w:t>
      </w:r>
      <w:r w:rsidRPr="004D2B3F">
        <w:t xml:space="preserve">assess </w:t>
      </w:r>
      <w:r>
        <w:t xml:space="preserve">the </w:t>
      </w:r>
      <w:r w:rsidRPr="004D2B3F">
        <w:t xml:space="preserve">level of </w:t>
      </w:r>
      <w:r w:rsidRPr="00667296">
        <w:t xml:space="preserve">effort in maintaining BMPs to ensure efficient use of time and resources.  Records showing recurring maintenance activities </w:t>
      </w:r>
      <w:r>
        <w:t>may</w:t>
      </w:r>
      <w:r w:rsidRPr="00667296">
        <w:t xml:space="preserve"> indicate an ongoing problem or failure of a BMP component that require</w:t>
      </w:r>
      <w:r>
        <w:t>s</w:t>
      </w:r>
      <w:r w:rsidRPr="00667296">
        <w:t xml:space="preserve"> a higher level of effort than is provided by </w:t>
      </w:r>
      <w:r>
        <w:t>routine</w:t>
      </w:r>
      <w:r w:rsidRPr="00667296">
        <w:t xml:space="preserve"> maintenance.  For example, a bioretention basin with records showing </w:t>
      </w:r>
      <w:r>
        <w:t xml:space="preserve">the </w:t>
      </w:r>
      <w:r w:rsidRPr="00667296">
        <w:t>need for additional material to level the media could indicate a slow collapse of the underdrain system.  With this information, a more extensive investigation</w:t>
      </w:r>
      <w:r w:rsidRPr="004D2B3F">
        <w:t xml:space="preserve"> of the BMP</w:t>
      </w:r>
      <w:r w:rsidR="004E0697">
        <w:t>,</w:t>
      </w:r>
      <w:r w:rsidRPr="004D2B3F">
        <w:t xml:space="preserve"> and changes</w:t>
      </w:r>
      <w:r w:rsidR="004E0697">
        <w:t>,</w:t>
      </w:r>
      <w:r w:rsidRPr="004D2B3F">
        <w:t xml:space="preserve"> can be made to correct the deficiency before a total failure occurs.</w:t>
      </w:r>
    </w:p>
    <w:p w14:paraId="032E8582" w14:textId="454715F0" w:rsidR="003C6CC8" w:rsidRDefault="00E4341A" w:rsidP="00B955BB">
      <w:pPr>
        <w:spacing w:after="120"/>
      </w:pPr>
      <w:r>
        <w:rPr>
          <w:noProof/>
        </w:rPr>
        <w:drawing>
          <wp:inline distT="0" distB="0" distL="0" distR="0" wp14:anchorId="78349354" wp14:editId="3B649420">
            <wp:extent cx="5943600" cy="2743200"/>
            <wp:effectExtent l="0" t="0" r="0" b="0"/>
            <wp:docPr id="18" name="Picture 18" descr="C:\Users\95218.CHARLOTTE\Documents\R\itrc\fig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5218.CHARLOTTE\Documents\R\itrc\fig5.2.png"/>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AC47B5C" w14:textId="77777777" w:rsidR="003C6CC8" w:rsidRDefault="003C6CC8" w:rsidP="00B955BB">
      <w:pPr>
        <w:spacing w:after="120"/>
      </w:pPr>
      <w:r>
        <w:rPr>
          <w:noProof/>
        </w:rPr>
        <mc:AlternateContent>
          <mc:Choice Requires="wps">
            <w:drawing>
              <wp:anchor distT="0" distB="0" distL="114300" distR="114300" simplePos="0" relativeHeight="251663872" behindDoc="0" locked="0" layoutInCell="1" allowOverlap="1" wp14:anchorId="67497A83" wp14:editId="08EDF49F">
                <wp:simplePos x="0" y="0"/>
                <wp:positionH relativeFrom="column">
                  <wp:posOffset>-62865</wp:posOffset>
                </wp:positionH>
                <wp:positionV relativeFrom="paragraph">
                  <wp:posOffset>2898140</wp:posOffset>
                </wp:positionV>
                <wp:extent cx="5715000" cy="685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150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333DB0" w14:textId="77777777" w:rsidR="00F321D5" w:rsidRPr="00264BAB" w:rsidRDefault="00F321D5">
                            <w:pPr>
                              <w:rPr>
                                <w:b/>
                              </w:rPr>
                            </w:pPr>
                            <w:r w:rsidRPr="00264BAB">
                              <w:rPr>
                                <w:b/>
                              </w:rPr>
                              <w:t>Figure 5-2. Survey Responses to survey question, “Does your Agency have mandatory maintenance reporting requirements for post construction BMP performance? For more information see Appendix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9" type="#_x0000_t202" style="position:absolute;margin-left:-4.95pt;margin-top:228.2pt;width:450pt;height:54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R1RrAIAAKoFAAAOAAAAZHJzL2Uyb0RvYy54bWysVE1v2zAMvQ/YfxB0T21nSZsadQo3RYYB&#10;RVusHXpWZKkxJouapCTOhv33UbKdZt0uHXaxKfKJIh8/Li7bRpGtsK4GXdDsJKVEaA5VrZ8L+uVx&#10;OZpR4jzTFVOgRUH3wtHL+ft3FzuTizGsQVXCEnSiXb4zBV17b/IkcXwtGuZOwAiNRgm2YR6P9jmp&#10;LNuh90Yl4zQ9TXZgK2OBC+dQe90Z6Tz6l1JwfyelE56ogmJsPn5t/K7CN5lfsPzZMrOueR8G+4co&#10;GlZrfPTg6pp5Rja2/sNVU3MLDqQ/4dAkIGXNRcwBs8nSV9k8rJkRMRckx5kDTe7/ueW323tL6qqg&#10;Y0o0a7BEj6L15ApaMg7s7IzLEfRgEOZbVGOVB71DZUi6lbYJf0yHoB153h+4Dc44Kqdn2TRN0cTR&#10;djqbzlBG98nLbWOd/yigIUEoqMXaRUrZ9sb5DjpAwmMalrVSsX5K/6ZAn51GxAbobrMcI0ExIENM&#10;sTg/FtOzcXk2PR+dltNsNMnS2ags0/HoelmmZTpZLs4nVz/7OIf7SaCkSz1Kfq9E8Kr0ZyGRyshA&#10;UMQmFgtlyZZh+zHOhfaRvBghogNKYhZvudjjYx4xv7dc7hgZXgbtD5ebWoONfL8Ku/o6hCw7PBbt&#10;KO8g+nbVxh76MHTGCqo9NoyFbuCc4csaq3rDnL9nFicMGwG3hr/Dj1SwKyj0EiVrsN//pg94bHy0&#10;UrLDiS2o+7ZhVlCiPmkcifNsMgkjHg8TLCwe7LFldWzRm2YBWJUM95PhUQx4rwZRWmiecLmU4VU0&#10;Mc3x7YL6QVz4bo/gcuKiLCMIh9owf6MfDA+uQ5FCzz62T8yavrE9NtItDLPN8lf93WHDTQ3lxoOs&#10;Y/MHnjtWe/5xIcTx6ZdX2DjH54h6WbHzXwAAAP//AwBQSwMEFAAGAAgAAAAhAJmOG5XdAAAACgEA&#10;AA8AAABkcnMvZG93bnJldi54bWxMj01PwzAMhu9I/IfISNy2ZKib1lJ3QiCuIMaHxC1rvLaicaom&#10;W8u/x5zgaPvR6+ctd7Pv1ZnG2AVGWC0NKOI6uI4bhLfXx8UWVEyWne0DE8I3RdhVlxelLVyY+IXO&#10;+9QoCeFYWIQ2paHQOtYteRuXYSCW2zGM3iYZx0a70U4S7nt9Y8xGe9uxfGjtQPct1V/7k0d4fzp+&#10;fmTmuXnw62EKs9Hsc414fTXf3YJKNKc/GH71RR0qcTqEE7uoeoRFnguJkK03GSgBtrlZgTogyCID&#10;XZX6f4XqBwAA//8DAFBLAQItABQABgAIAAAAIQC2gziS/gAAAOEBAAATAAAAAAAAAAAAAAAAAAAA&#10;AABbQ29udGVudF9UeXBlc10ueG1sUEsBAi0AFAAGAAgAAAAhADj9If/WAAAAlAEAAAsAAAAAAAAA&#10;AAAAAAAALwEAAF9yZWxzLy5yZWxzUEsBAi0AFAAGAAgAAAAhAJGpHVGsAgAAqgUAAA4AAAAAAAAA&#10;AAAAAAAALgIAAGRycy9lMm9Eb2MueG1sUEsBAi0AFAAGAAgAAAAhAJmOG5XdAAAACgEAAA8AAAAA&#10;AAAAAAAAAAAABgUAAGRycy9kb3ducmV2LnhtbFBLBQYAAAAABAAEAPMAAAAQBgAAAAA=&#10;" filled="f" stroked="f">
                <v:textbox>
                  <w:txbxContent>
                    <w:p w14:paraId="1D333DB0" w14:textId="77777777" w:rsidR="00F321D5" w:rsidRPr="00264BAB" w:rsidRDefault="00F321D5">
                      <w:pPr>
                        <w:rPr>
                          <w:b/>
                        </w:rPr>
                      </w:pPr>
                      <w:r w:rsidRPr="00264BAB">
                        <w:rPr>
                          <w:b/>
                        </w:rPr>
                        <w:t>Figure 5-2. Survey Responses to survey question, “Does your Agency have mandatory maintenance reporting requirements for post construction BMP performance? For more information see Appendix A)</w:t>
                      </w:r>
                    </w:p>
                  </w:txbxContent>
                </v:textbox>
                <w10:wrap type="square"/>
              </v:shape>
            </w:pict>
          </mc:Fallback>
        </mc:AlternateContent>
      </w:r>
      <w:r>
        <w:rPr>
          <w:noProof/>
        </w:rPr>
        <w:t xml:space="preserve"> </w:t>
      </w:r>
      <w:r>
        <w:rPr>
          <w:noProof/>
        </w:rPr>
        <w:drawing>
          <wp:inline distT="0" distB="0" distL="0" distR="0" wp14:anchorId="2BCE22FF" wp14:editId="1E21630F">
            <wp:extent cx="5728335" cy="2743200"/>
            <wp:effectExtent l="0" t="0" r="37465" b="254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9"/>
              </a:graphicData>
            </a:graphic>
          </wp:inline>
        </w:drawing>
      </w:r>
      <w:r>
        <w:rPr>
          <w:noProof/>
        </w:rPr>
        <w:t xml:space="preserve"> </w:t>
      </w:r>
    </w:p>
    <w:p w14:paraId="6AC8A91D" w14:textId="664971E5" w:rsidR="00D8586B" w:rsidRDefault="00D8586B" w:rsidP="00D8586B">
      <w:pPr>
        <w:spacing w:after="120"/>
      </w:pPr>
      <w:r>
        <w:lastRenderedPageBreak/>
        <w:t>Post construction monitoring requirements vary widely across jurisdictions. Survey respondents indicated that monitoring primarily occurs through routine agency inspections, and permit required self-reporting (</w:t>
      </w:r>
      <w:r w:rsidRPr="00545D51">
        <w:t>Figure 5-1</w:t>
      </w:r>
      <w:r>
        <w:t>). These are all examples of routine monitoring.</w:t>
      </w:r>
    </w:p>
    <w:p w14:paraId="412E6EB3" w14:textId="2D4591BB" w:rsidR="002416A1" w:rsidRDefault="002416A1" w:rsidP="00D8586B">
      <w:pPr>
        <w:spacing w:after="120"/>
      </w:pPr>
      <w:bookmarkStart w:id="15" w:name="_GoBack"/>
      <w:r>
        <w:rPr>
          <w:noProof/>
        </w:rPr>
        <w:drawing>
          <wp:inline distT="0" distB="0" distL="0" distR="0" wp14:anchorId="78C3827C" wp14:editId="5908BFDF">
            <wp:extent cx="5941530" cy="2934269"/>
            <wp:effectExtent l="0" t="0" r="2540" b="0"/>
            <wp:docPr id="25" name="Picture 25" descr="C:\Users\95218.CHARLOTTE\Documents\R\itrc\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5218.CHARLOTTE\Documents\R\itrc\fig5.1.png"/>
                    <pic:cNvPicPr>
                      <a:picLocks noChangeAspect="1" noChangeArrowheads="1"/>
                    </pic:cNvPicPr>
                  </pic:nvPicPr>
                  <pic:blipFill rotWithShape="1">
                    <a:blip r:embed="rId280">
                      <a:extLst>
                        <a:ext uri="{28A0092B-C50C-407E-A947-70E740481C1C}">
                          <a14:useLocalDpi xmlns:a14="http://schemas.microsoft.com/office/drawing/2010/main" val="0"/>
                        </a:ext>
                      </a:extLst>
                    </a:blip>
                    <a:srcRect r="6544"/>
                    <a:stretch/>
                  </pic:blipFill>
                  <pic:spPr bwMode="auto">
                    <a:xfrm>
                      <a:off x="0" y="0"/>
                      <a:ext cx="5941530" cy="2934269"/>
                    </a:xfrm>
                    <a:prstGeom prst="rect">
                      <a:avLst/>
                    </a:prstGeom>
                    <a:noFill/>
                    <a:ln>
                      <a:noFill/>
                    </a:ln>
                    <a:extLst>
                      <a:ext uri="{53640926-AAD7-44D8-BBD7-CCE9431645EC}">
                        <a14:shadowObscured xmlns:a14="http://schemas.microsoft.com/office/drawing/2010/main"/>
                      </a:ext>
                    </a:extLst>
                  </pic:spPr>
                </pic:pic>
              </a:graphicData>
            </a:graphic>
          </wp:inline>
        </w:drawing>
      </w:r>
      <w:bookmarkEnd w:id="15"/>
    </w:p>
    <w:p w14:paraId="2F0CB13A" w14:textId="77777777" w:rsidR="00D8586B" w:rsidRDefault="00D8586B" w:rsidP="00D8586B">
      <w:pPr>
        <w:spacing w:after="120"/>
      </w:pPr>
      <w:r>
        <w:rPr>
          <w:noProof/>
        </w:rPr>
        <w:drawing>
          <wp:inline distT="0" distB="0" distL="0" distR="0" wp14:anchorId="14F7C2EF" wp14:editId="7FFDFB86">
            <wp:extent cx="5880735" cy="3267922"/>
            <wp:effectExtent l="0" t="0" r="37465" b="3429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1"/>
              </a:graphicData>
            </a:graphic>
          </wp:inline>
        </w:drawing>
      </w:r>
    </w:p>
    <w:p w14:paraId="4EBD3591" w14:textId="6AED740C" w:rsidR="003C6CC8" w:rsidRPr="00235F1D" w:rsidRDefault="003C6CC8" w:rsidP="00A65A74">
      <w:pPr>
        <w:pStyle w:val="CommentText"/>
        <w:rPr>
          <w:sz w:val="24"/>
          <w:szCs w:val="24"/>
        </w:rPr>
      </w:pPr>
    </w:p>
    <w:p w14:paraId="4BBCCE8C" w14:textId="17B9291A" w:rsidR="003C6CC8" w:rsidRPr="00572F9F" w:rsidRDefault="003C6CC8" w:rsidP="003C6CC8">
      <w:pPr>
        <w:pStyle w:val="Heading2"/>
        <w:numPr>
          <w:ilvl w:val="1"/>
          <w:numId w:val="38"/>
        </w:numPr>
        <w:ind w:hanging="792"/>
      </w:pPr>
      <w:bookmarkStart w:id="16" w:name="_Toc494457223"/>
      <w:bookmarkStart w:id="17" w:name="_Toc375392411"/>
      <w:r>
        <w:t xml:space="preserve">Non-routine </w:t>
      </w:r>
      <w:bookmarkEnd w:id="16"/>
      <w:bookmarkEnd w:id="17"/>
      <w:r w:rsidR="007C0B83">
        <w:t>Maintenance</w:t>
      </w:r>
      <w:r w:rsidRPr="00623802">
        <w:rPr>
          <w:color w:val="FF0000"/>
        </w:rPr>
        <w:t xml:space="preserve"> </w:t>
      </w:r>
    </w:p>
    <w:p w14:paraId="254CA6A7" w14:textId="142BD335" w:rsidR="003C6CC8" w:rsidRPr="009E2F4C" w:rsidRDefault="003C6CC8" w:rsidP="00B955BB">
      <w:pPr>
        <w:spacing w:after="120"/>
      </w:pPr>
      <w:r>
        <w:t>Non-routine</w:t>
      </w:r>
      <w:r w:rsidRPr="009E2F4C">
        <w:t xml:space="preserve"> maintenance results from an observation made in an inspection or maintenance report or from a complaint about a failure. </w:t>
      </w:r>
      <w:r>
        <w:t>Non-routine</w:t>
      </w:r>
      <w:r w:rsidRPr="009E2F4C">
        <w:t xml:space="preserve"> maintenance </w:t>
      </w:r>
      <w:r>
        <w:t>are</w:t>
      </w:r>
      <w:r w:rsidRPr="009E2F4C">
        <w:t xml:space="preserve"> corrective measures </w:t>
      </w:r>
      <w:r>
        <w:t>that</w:t>
      </w:r>
      <w:r w:rsidR="004A7AD5">
        <w:t xml:space="preserve"> </w:t>
      </w:r>
      <w:r w:rsidR="00687003">
        <w:t>occur</w:t>
      </w:r>
      <w:r w:rsidRPr="009E2F4C">
        <w:t xml:space="preserve"> on an as-needed basis. These include repair to inlet or outlet structures, repair to eroded slopes embankments or flow paths, replacement of filter media that is no longer effective, </w:t>
      </w:r>
      <w:r>
        <w:t xml:space="preserve">and </w:t>
      </w:r>
      <w:r w:rsidRPr="009E2F4C">
        <w:lastRenderedPageBreak/>
        <w:t xml:space="preserve">removal of accumulated sediment </w:t>
      </w:r>
      <w:r>
        <w:t>and</w:t>
      </w:r>
      <w:r w:rsidRPr="009E2F4C">
        <w:t xml:space="preserve"> replacement of dead plantings.</w:t>
      </w:r>
      <w:r>
        <w:t xml:space="preserve"> Non-routine maintenance usually requires specialized training for maintenance staff. Special equipment for excavation, compaction, and drainage infrastructure installation may be required for more extensive repairs. The most protective maintenance programs utilize routine proactive measures to address operational needs and non-routine reactive measures to address unforeseen issues.  </w:t>
      </w:r>
    </w:p>
    <w:p w14:paraId="4118F13E" w14:textId="69BB44B8" w:rsidR="003C6CC8" w:rsidRPr="00B30A02" w:rsidRDefault="00C33057" w:rsidP="00C82036">
      <w:pPr>
        <w:pStyle w:val="Heading2"/>
        <w:numPr>
          <w:ilvl w:val="0"/>
          <w:numId w:val="0"/>
        </w:numPr>
        <w:ind w:left="576" w:hanging="576"/>
      </w:pPr>
      <w:r>
        <w:t>5.4</w:t>
      </w:r>
      <w:r>
        <w:tab/>
      </w:r>
      <w:r w:rsidR="003C6CC8" w:rsidRPr="00B30A02">
        <w:t>Technology vs Performance-based Strategies</w:t>
      </w:r>
    </w:p>
    <w:p w14:paraId="74EBAE10" w14:textId="77777777" w:rsidR="003C6CC8" w:rsidRDefault="003C6CC8" w:rsidP="00B955BB">
      <w:pPr>
        <w:spacing w:after="120"/>
      </w:pPr>
      <w:r w:rsidRPr="00B30A02">
        <w:rPr>
          <w:szCs w:val="24"/>
        </w:rPr>
        <w:t>Stormwater BMPs are designed and constructed to meet specific stormwater management goals related to water quality or quantity.</w:t>
      </w:r>
      <w:r w:rsidRPr="00144265">
        <w:t xml:space="preserve"> These goals are met by applying either performance-based criteria or technology-based criteria. A performance-based strategy demonstrates compliance with a stormwater management goal by focusing on the discharge or output from a BMP and verifies that the discharge meets or exceeds that goal. In contrast, a technology-based strategy focuses on the physical characteristics of the BMP, in its specific operating environment and demonstrates compliance by conforming to design standards set by the stormwater management program. Prior research, testing and experience with the BMP standard design provides assurance that the management goal will be met and analysis of the discharge from the BMP is not necessary. The concepts of performance and technology-based criteria can be applied to operation and maintenance situations as well.  </w:t>
      </w:r>
    </w:p>
    <w:p w14:paraId="10819427" w14:textId="77777777" w:rsidR="003C6CC8" w:rsidRPr="00144265" w:rsidRDefault="003C6CC8" w:rsidP="00B955BB">
      <w:pPr>
        <w:spacing w:after="120"/>
      </w:pPr>
      <w:r>
        <w:rPr>
          <w:noProof/>
        </w:rPr>
        <w:drawing>
          <wp:inline distT="0" distB="0" distL="0" distR="0" wp14:anchorId="01E208CD" wp14:editId="5778457C">
            <wp:extent cx="5080397" cy="29146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084021" cy="2916729"/>
                    </a:xfrm>
                    <a:prstGeom prst="rect">
                      <a:avLst/>
                    </a:prstGeom>
                    <a:noFill/>
                  </pic:spPr>
                </pic:pic>
              </a:graphicData>
            </a:graphic>
          </wp:inline>
        </w:drawing>
      </w:r>
    </w:p>
    <w:p w14:paraId="561D44DA" w14:textId="77777777" w:rsidR="003C6CC8" w:rsidRPr="00144265" w:rsidRDefault="003C6CC8" w:rsidP="00B955BB">
      <w:pPr>
        <w:spacing w:after="120"/>
      </w:pPr>
      <w:r w:rsidRPr="00144265">
        <w:t xml:space="preserve">Many </w:t>
      </w:r>
      <w:r>
        <w:t>non-routine</w:t>
      </w:r>
      <w:r w:rsidRPr="00144265">
        <w:t xml:space="preserve"> maintenance actions </w:t>
      </w:r>
      <w:r>
        <w:t>occur</w:t>
      </w:r>
      <w:r w:rsidRPr="00144265">
        <w:t xml:space="preserve"> because of some failure in the operation of the BMP and are therefore considered performance-based strategies. For example, a citizen reports water pooling</w:t>
      </w:r>
      <w:r>
        <w:t xml:space="preserve"> for extended periods of time in </w:t>
      </w:r>
      <w:r w:rsidRPr="00144265">
        <w:t>a bioretention filter. This report results in an investigation and maintenance</w:t>
      </w:r>
      <w:r>
        <w:t>,</w:t>
      </w:r>
      <w:r w:rsidRPr="00144265">
        <w:t xml:space="preserve"> or repair to the facility, based on the observed failure in the BMP performance or function. All of the other aspects of the bioretention filter may look fine, but some problem is causing a failure in performance that leads to the necessary maintenance activity.  </w:t>
      </w:r>
    </w:p>
    <w:p w14:paraId="4ABE5024" w14:textId="5CEEAF91" w:rsidR="003C6CC8" w:rsidRDefault="003C6CC8" w:rsidP="00696FFB">
      <w:pPr>
        <w:pStyle w:val="Heading4"/>
        <w:numPr>
          <w:ilvl w:val="3"/>
          <w:numId w:val="48"/>
        </w:numPr>
        <w:ind w:left="1170" w:hanging="1152"/>
      </w:pPr>
      <w:r>
        <w:lastRenderedPageBreak/>
        <w:t xml:space="preserve">Waste Characterization and Disposal Cost Factors </w:t>
      </w:r>
    </w:p>
    <w:p w14:paraId="02155404" w14:textId="581D664E" w:rsidR="003C6CC8" w:rsidRDefault="004E71F3" w:rsidP="00B955BB">
      <w:pPr>
        <w:spacing w:after="120"/>
      </w:pPr>
      <w:r w:rsidRPr="006364D4">
        <w:rPr>
          <w:i/>
          <w:color w:val="008000"/>
        </w:rPr>
        <w:t>Read</w:t>
      </w:r>
      <w:r>
        <w:rPr>
          <w:i/>
          <w:color w:val="008000"/>
        </w:rPr>
        <w:t xml:space="preserve"> more</w:t>
      </w:r>
      <w:r>
        <w:t xml:space="preserve"> </w:t>
      </w:r>
      <w:r w:rsidR="003C6CC8">
        <w:t xml:space="preserve">One of the most common long-term maintenance activities is sediment, media or </w:t>
      </w:r>
      <w:r w:rsidR="00FD0B0A">
        <w:t xml:space="preserve">accumulated </w:t>
      </w:r>
      <w:r w:rsidR="003C6CC8">
        <w:t xml:space="preserve">pollutant removal. Almost half of survey respondents indicate BMP sediment management disposal strategies and guidance are being addressed (Figure 5-3). </w:t>
      </w:r>
    </w:p>
    <w:p w14:paraId="0744D641" w14:textId="77777777" w:rsidR="003C6CC8" w:rsidRDefault="003C6CC8" w:rsidP="00B955BB">
      <w:pPr>
        <w:spacing w:after="120"/>
      </w:pPr>
      <w:r>
        <w:t xml:space="preserve"> </w:t>
      </w:r>
      <w:r>
        <w:rPr>
          <w:noProof/>
        </w:rPr>
        <w:drawing>
          <wp:inline distT="0" distB="0" distL="0" distR="0" wp14:anchorId="3C0E9BE9" wp14:editId="17801FC6">
            <wp:extent cx="5995035" cy="3414395"/>
            <wp:effectExtent l="0" t="0" r="24765"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3"/>
              </a:graphicData>
            </a:graphic>
          </wp:inline>
        </w:drawing>
      </w:r>
    </w:p>
    <w:p w14:paraId="76DC22F3" w14:textId="77777777" w:rsidR="003C6CC8" w:rsidRPr="005E14E9" w:rsidRDefault="003C6CC8" w:rsidP="00B955BB">
      <w:pPr>
        <w:spacing w:after="120"/>
        <w:rPr>
          <w:b/>
        </w:rPr>
      </w:pPr>
      <w:r w:rsidRPr="005E14E9">
        <w:rPr>
          <w:b/>
        </w:rPr>
        <w:t>Figure 5-3. Responses to ITRC Survey Question 9</w:t>
      </w:r>
      <w:r>
        <w:rPr>
          <w:b/>
        </w:rPr>
        <w:t xml:space="preserve"> (Additional Detail can be see in Appendix A)</w:t>
      </w:r>
    </w:p>
    <w:p w14:paraId="7635C2F8" w14:textId="77777777" w:rsidR="003C6CC8" w:rsidRDefault="003C6CC8" w:rsidP="00B955BB">
      <w:pPr>
        <w:spacing w:after="120"/>
      </w:pPr>
      <w:r>
        <w:t xml:space="preserve">In addition to the costs associated with mobilization and actual dredging or other removal actions, the waste (including sediment) generated from the removal must be characterized (tested) and properly disposed of, both of which add cost to the maintenance activity. The scope of testing needed to determine appropriate disposal methods will vary. Survey Results indicate a variety of characterization methodologies (Figure 5-4).  </w:t>
      </w:r>
    </w:p>
    <w:p w14:paraId="07859B02" w14:textId="77777777" w:rsidR="003C6CC8" w:rsidRDefault="003C6CC8" w:rsidP="00B955BB">
      <w:pPr>
        <w:spacing w:after="120"/>
      </w:pPr>
      <w:r>
        <w:rPr>
          <w:noProof/>
        </w:rPr>
        <w:lastRenderedPageBreak/>
        <w:drawing>
          <wp:inline distT="0" distB="0" distL="0" distR="0" wp14:anchorId="294FB883" wp14:editId="72663B4D">
            <wp:extent cx="5880735" cy="2660015"/>
            <wp:effectExtent l="0" t="0" r="37465" b="3238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4"/>
              </a:graphicData>
            </a:graphic>
          </wp:inline>
        </w:drawing>
      </w:r>
    </w:p>
    <w:p w14:paraId="2B985965" w14:textId="77777777" w:rsidR="003C6CC8" w:rsidRPr="00224C61" w:rsidRDefault="003C6CC8" w:rsidP="00B955BB">
      <w:pPr>
        <w:spacing w:after="120"/>
        <w:rPr>
          <w:b/>
        </w:rPr>
      </w:pPr>
      <w:r w:rsidRPr="00224C61">
        <w:rPr>
          <w:b/>
        </w:rPr>
        <w:t>Figure 5-4. State Survey Question # 10 “How is Storm water pond sediment characterized for disposal in your state or municipality?” (See Appendix A for more information)</w:t>
      </w:r>
    </w:p>
    <w:p w14:paraId="0EAA3DFA" w14:textId="0090A245" w:rsidR="003C6CC8" w:rsidRDefault="003C6CC8" w:rsidP="00B955BB">
      <w:pPr>
        <w:spacing w:after="120"/>
      </w:pPr>
      <w:r>
        <w:t xml:space="preserve">At a minimum, the Toxicity Characteristic Leaching Procedure (TCLP) should be used to determine if a waste should be characterized as a hazardous waste due to toxicity by simulating the conditions it would be exposed to in a landfill. Hazardous wastes must be disposed of at a facility authorized to accept such wastes. Current and previous land uses within the watershed will provide insight into additional constituents that may need to be evaluated to ensure proper disposal. For example, a BMP that drains roadways or parking areas may receive significant loadings of petroleum hydrocarbons or other related constituents. BMPs located in residential or heavily landscaped areas may have concentrations of pesticides or herbicides within their sediments or other media that require special handling. Sediments or other media within BMPs that drain industrial operations may need evaluation for constituents specific to those operations.  Landfills and dredge material disposal facilities may have contaminant concentration limits on the waste that they can accept. In addition, state agencies may have set contaminant concentration limits for sediment that can be reused as fill or spread over land (See </w:t>
      </w:r>
      <w:r>
        <w:fldChar w:fldCharType="begin"/>
      </w:r>
      <w:r>
        <w:instrText xml:space="preserve"> ADDIN EN.CITE &lt;EndNote&gt;&lt;Cite&gt;&lt;Author&gt;Quality&lt;/Author&gt;&lt;Year&gt;2012&lt;/Year&gt;&lt;RecNum&gt;612&lt;/RecNum&gt;&lt;DisplayText&gt;(Quality 2012)&lt;/DisplayText&gt;&lt;record&gt;&lt;rec-number&gt;612&lt;/rec-number&gt;&lt;foreign-keys&gt;&lt;key app="EN" db-id="wda5xzwrl5p991erstnvwfw6zz9t9asxsf59"&gt;612&lt;/key&gt;&lt;/foreign-keys&gt;&lt;ref-type name="Journal Article"&gt;17&lt;/ref-type&gt;&lt;contributors&gt;&lt;authors&gt;&lt;author&gt;Virginia Department of Environmental Quality&lt;/author&gt;&lt;/authors&gt;&lt;/contributors&gt;&lt;titles&gt;&lt;title&gt;Managment and REuse of Contaminated Media&lt;/title&gt;&lt;/titles&gt;&lt;pages&gt;27&lt;/pages&gt;&lt;volume&gt;LPR-SW-04-2012&lt;/volume&gt;&lt;dates&gt;&lt;year&gt;2012&lt;/year&gt;&lt;/dates&gt;&lt;urls&gt;&lt;related-urls&gt;&lt;url&gt;http://www.deq.virginia.gov/Portals/0/DEQ/Land/Guidance/managementandreuseofcontaminatedmedia.pdf&lt;/url&gt;&lt;/related-urls&gt;&lt;/urls&gt;&lt;/record&gt;&lt;/Cite&gt;&lt;/EndNote&gt;</w:instrText>
      </w:r>
      <w:r>
        <w:fldChar w:fldCharType="separate"/>
      </w:r>
      <w:r>
        <w:rPr>
          <w:noProof/>
        </w:rPr>
        <w:t>(</w:t>
      </w:r>
      <w:hyperlink w:anchor="_ENREF_18" w:tooltip="Quality, 2012 #612" w:history="1">
        <w:r w:rsidR="0052506E">
          <w:rPr>
            <w:noProof/>
          </w:rPr>
          <w:t>Quality 2012</w:t>
        </w:r>
      </w:hyperlink>
      <w:r>
        <w:rPr>
          <w:noProof/>
        </w:rPr>
        <w:t>)</w:t>
      </w:r>
      <w:r>
        <w:fldChar w:fldCharType="end"/>
      </w:r>
      <w:r>
        <w:t xml:space="preserve">. However, based on survey responses further development is needed for guidance on pollutant characterization and disposal for BMP sediments (Figure 5-5).  </w:t>
      </w:r>
    </w:p>
    <w:p w14:paraId="341861D5" w14:textId="77777777" w:rsidR="003C6CC8" w:rsidRDefault="003C6CC8" w:rsidP="00B955BB">
      <w:pPr>
        <w:spacing w:after="120"/>
      </w:pPr>
      <w:r>
        <w:rPr>
          <w:noProof/>
        </w:rPr>
        <w:lastRenderedPageBreak/>
        <w:drawing>
          <wp:inline distT="0" distB="0" distL="0" distR="0" wp14:anchorId="56FDDE46" wp14:editId="64451372">
            <wp:extent cx="5486400" cy="2660015"/>
            <wp:effectExtent l="0" t="0" r="25400" b="3238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5"/>
              </a:graphicData>
            </a:graphic>
          </wp:inline>
        </w:drawing>
      </w:r>
    </w:p>
    <w:p w14:paraId="266E0332" w14:textId="77777777" w:rsidR="003C6CC8" w:rsidRPr="00F06839" w:rsidRDefault="003C6CC8" w:rsidP="00B955BB">
      <w:pPr>
        <w:spacing w:after="120"/>
        <w:rPr>
          <w:b/>
        </w:rPr>
      </w:pPr>
      <w:r w:rsidRPr="00F06839">
        <w:rPr>
          <w:b/>
        </w:rPr>
        <w:t xml:space="preserve">Figure 5-5. Responses to ITRC Survey Question 8.  </w:t>
      </w:r>
    </w:p>
    <w:p w14:paraId="657D4E55" w14:textId="77777777" w:rsidR="003C6CC8" w:rsidRDefault="003C6CC8" w:rsidP="00B955BB">
      <w:pPr>
        <w:spacing w:after="120"/>
      </w:pPr>
      <w:r>
        <w:t xml:space="preserve">The extent of contamination of sediment or media to be disposed of will impact disposal costs. If on-site disposal is prohibited, transportation and disposal facility costs should be factored into cost estimates.  </w:t>
      </w:r>
      <w:r>
        <w:rPr>
          <w:color w:val="008000"/>
        </w:rPr>
        <w:t>End read more</w:t>
      </w:r>
    </w:p>
    <w:p w14:paraId="209281F1" w14:textId="2DCDFA89" w:rsidR="00F21BCE" w:rsidRPr="002600B8" w:rsidRDefault="002F7001" w:rsidP="00105849">
      <w:pPr>
        <w:spacing w:after="120"/>
        <w:rPr>
          <w:color w:val="008000"/>
        </w:rPr>
      </w:pPr>
      <w:r w:rsidRPr="002600B8">
        <w:rPr>
          <w:color w:val="008000"/>
        </w:rPr>
        <w:t xml:space="preserve">Pending development </w:t>
      </w:r>
    </w:p>
    <w:p w14:paraId="4098E035" w14:textId="77777777" w:rsidR="00F21BCE" w:rsidRDefault="00F21BCE">
      <w:pPr>
        <w:spacing w:after="0"/>
      </w:pPr>
      <w:r>
        <w:br w:type="page"/>
      </w:r>
    </w:p>
    <w:p w14:paraId="708D42EE" w14:textId="51CFC6B9" w:rsidR="00B16B53" w:rsidRDefault="004C1A4B" w:rsidP="004C1A4B">
      <w:pPr>
        <w:pStyle w:val="ITRCAppendix1stlvlSubsection"/>
        <w:rPr>
          <w:rFonts w:ascii="Times New Roman Bold" w:hAnsi="Times New Roman Bold"/>
          <w:caps/>
          <w:szCs w:val="24"/>
        </w:rPr>
      </w:pPr>
      <w:r w:rsidRPr="004C1A4B">
        <w:lastRenderedPageBreak/>
        <w:t>APPENDIX A</w:t>
      </w:r>
      <w:r>
        <w:t xml:space="preserve"> ITRC Survey Results (Pending)</w:t>
      </w:r>
    </w:p>
    <w:p w14:paraId="1B86EEA2" w14:textId="22173D09" w:rsidR="00B470B3" w:rsidRDefault="00F21BCE" w:rsidP="00F21BCE">
      <w:pPr>
        <w:pStyle w:val="ITRCAppendix0lvlsectionheading"/>
        <w:numPr>
          <w:ilvl w:val="0"/>
          <w:numId w:val="0"/>
        </w:numPr>
      </w:pPr>
      <w:r>
        <w:lastRenderedPageBreak/>
        <w:t>Appendix B: Installation Checklists</w:t>
      </w:r>
    </w:p>
    <w:tbl>
      <w:tblPr>
        <w:tblW w:w="5000" w:type="pct"/>
        <w:jc w:val="center"/>
        <w:tblBorders>
          <w:top w:val="single" w:sz="12" w:space="0" w:color="auto"/>
          <w:left w:val="single" w:sz="12" w:space="0" w:color="auto"/>
          <w:bottom w:val="single" w:sz="12" w:space="0" w:color="auto"/>
          <w:right w:val="single" w:sz="12" w:space="0" w:color="auto"/>
        </w:tblBorders>
        <w:tblLayout w:type="fixed"/>
        <w:tblCellMar>
          <w:left w:w="115" w:type="dxa"/>
          <w:right w:w="115" w:type="dxa"/>
        </w:tblCellMar>
        <w:tblLook w:val="04A0" w:firstRow="1" w:lastRow="0" w:firstColumn="1" w:lastColumn="0" w:noHBand="0" w:noVBand="1"/>
      </w:tblPr>
      <w:tblGrid>
        <w:gridCol w:w="7135"/>
        <w:gridCol w:w="2455"/>
      </w:tblGrid>
      <w:tr w:rsidR="00FA4B44" w:rsidRPr="00D56D58" w14:paraId="797BEF4E" w14:textId="77777777" w:rsidTr="003C42CA">
        <w:trPr>
          <w:cantSplit/>
          <w:jc w:val="center"/>
        </w:trPr>
        <w:tc>
          <w:tcPr>
            <w:tcW w:w="5000" w:type="pct"/>
            <w:gridSpan w:val="2"/>
            <w:tcBorders>
              <w:top w:val="single" w:sz="12" w:space="0" w:color="auto"/>
              <w:bottom w:val="single" w:sz="12" w:space="0" w:color="auto"/>
            </w:tcBorders>
            <w:shd w:val="clear" w:color="auto" w:fill="E0E0E0"/>
            <w:noWrap/>
          </w:tcPr>
          <w:p w14:paraId="7FBFBB28" w14:textId="77777777" w:rsidR="00FA4B44" w:rsidRPr="00D56D58" w:rsidRDefault="00FA4B44" w:rsidP="00FA4B44">
            <w:pPr>
              <w:spacing w:after="120"/>
              <w:jc w:val="center"/>
              <w:rPr>
                <w:color w:val="000000"/>
                <w:szCs w:val="24"/>
              </w:rPr>
            </w:pPr>
            <w:r w:rsidRPr="00D56D58">
              <w:rPr>
                <w:color w:val="000000"/>
                <w:szCs w:val="24"/>
              </w:rPr>
              <w:t>Additional Links To Installation Inspection Checklists</w:t>
            </w:r>
          </w:p>
        </w:tc>
      </w:tr>
      <w:tr w:rsidR="003C42CA" w:rsidRPr="00D56D58" w14:paraId="0E8D3467" w14:textId="77777777" w:rsidTr="003C42CA">
        <w:trPr>
          <w:cantSplit/>
          <w:jc w:val="center"/>
        </w:trPr>
        <w:tc>
          <w:tcPr>
            <w:tcW w:w="3720" w:type="pct"/>
            <w:tcBorders>
              <w:top w:val="single" w:sz="12" w:space="0" w:color="auto"/>
              <w:bottom w:val="single" w:sz="12" w:space="0" w:color="auto"/>
              <w:right w:val="single" w:sz="12" w:space="0" w:color="auto"/>
            </w:tcBorders>
            <w:shd w:val="clear" w:color="auto" w:fill="auto"/>
            <w:noWrap/>
            <w:hideMark/>
          </w:tcPr>
          <w:p w14:paraId="22987441" w14:textId="77777777" w:rsidR="00FA4B44" w:rsidRPr="00D56D58" w:rsidRDefault="00FA4B44" w:rsidP="00FA4B44">
            <w:pPr>
              <w:spacing w:after="120"/>
              <w:rPr>
                <w:color w:val="000000"/>
                <w:szCs w:val="24"/>
              </w:rPr>
            </w:pPr>
            <w:r w:rsidRPr="00D56D58">
              <w:rPr>
                <w:color w:val="000000"/>
                <w:szCs w:val="24"/>
              </w:rPr>
              <w:t>http://rrstormwater.com/sites/default/files/documents/Stormwater%20Structural%20BMP%20Inspection%20Checklists.pdf</w:t>
            </w:r>
          </w:p>
        </w:tc>
        <w:tc>
          <w:tcPr>
            <w:tcW w:w="1280" w:type="pct"/>
            <w:tcBorders>
              <w:top w:val="single" w:sz="12" w:space="0" w:color="auto"/>
              <w:left w:val="single" w:sz="12" w:space="0" w:color="auto"/>
              <w:bottom w:val="single" w:sz="12" w:space="0" w:color="auto"/>
            </w:tcBorders>
            <w:shd w:val="clear" w:color="auto" w:fill="auto"/>
            <w:noWrap/>
            <w:hideMark/>
          </w:tcPr>
          <w:p w14:paraId="4DB0B143" w14:textId="679E1A35" w:rsidR="00FA4B44" w:rsidRPr="00D56D58" w:rsidRDefault="00FA4B44" w:rsidP="0052506E">
            <w:pPr>
              <w:spacing w:after="120"/>
              <w:rPr>
                <w:color w:val="000000"/>
                <w:szCs w:val="24"/>
              </w:rPr>
            </w:pPr>
            <w:r w:rsidRPr="00D56D58">
              <w:rPr>
                <w:color w:val="000000"/>
                <w:szCs w:val="24"/>
              </w:rPr>
              <w:t xml:space="preserve">Metropolitan Nashville - Davidson County </w:t>
            </w:r>
            <w:r w:rsidRPr="00D56D58">
              <w:rPr>
                <w:color w:val="000000"/>
                <w:szCs w:val="24"/>
              </w:rPr>
              <w:fldChar w:fldCharType="begin"/>
            </w:r>
            <w:r w:rsidRPr="00D56D58">
              <w:rPr>
                <w:color w:val="000000"/>
                <w:szCs w:val="24"/>
              </w:rPr>
              <w:instrText xml:space="preserve"> ADDIN EN.CITE &lt;EndNote&gt;&lt;Cite&gt;&lt;Author&gt;Nashville&lt;/Author&gt;&lt;Year&gt;2013&lt;/Year&gt;&lt;RecNum&gt;588&lt;/RecNum&gt;&lt;DisplayText&gt;(Nashville 2013)&lt;/DisplayText&gt;&lt;record&gt;&lt;rec-number&gt;588&lt;/rec-number&gt;&lt;foreign-keys&gt;&lt;key app="EN" db-id="wda5xzwrl5p991erstnvwfw6zz9t9asxsf59"&gt;588&lt;/key&gt;&lt;/foreign-keys&gt;&lt;ref-type name="Journal Article"&gt;17&lt;/ref-type&gt;&lt;contributors&gt;&lt;authors&gt;&lt;author&gt;Metropolitan Nashville&lt;/author&gt;&lt;/authors&gt;&lt;/contributors&gt;&lt;titles&gt;&lt;title&gt;Stormwater Structural BMP Inspection Checklist Templates (component of Long-term Mainenance Plan)&lt;/title&gt;&lt;secondary-title&gt;Metropolitan Nashvill, Davidson county Stormwater Managment Manual&lt;/secondary-title&gt;&lt;/titles&gt;&lt;periodical&gt;&lt;full-title&gt;Metropolitan Nashvill, Davidson county Stormwater Managment Manual&lt;/full-title&gt;&lt;/periodical&gt;&lt;volume&gt;1- Regulations&lt;/volume&gt;&lt;dates&gt;&lt;year&gt;2013&lt;/year&gt;&lt;/dates&gt;&lt;urls&gt;&lt;related-urls&gt;&lt;url&gt;http://rrstormwater.com/sites/default/files/documents/Stormwater%20Structural%20BMP%20Inspection%20Checklists.pdf&lt;/url&gt;&lt;/related-urls&gt;&lt;/urls&gt;&lt;/record&gt;&lt;/Cite&gt;&lt;/EndNote&gt;</w:instrText>
            </w:r>
            <w:r w:rsidRPr="00D56D58">
              <w:rPr>
                <w:color w:val="000000"/>
                <w:szCs w:val="24"/>
              </w:rPr>
              <w:fldChar w:fldCharType="separate"/>
            </w:r>
            <w:r w:rsidRPr="00D56D58">
              <w:rPr>
                <w:noProof/>
                <w:color w:val="000000"/>
                <w:szCs w:val="24"/>
              </w:rPr>
              <w:t>(</w:t>
            </w:r>
            <w:hyperlink w:anchor="_ENREF_16" w:tooltip="Nashville, 2013 #588" w:history="1">
              <w:r w:rsidR="0052506E" w:rsidRPr="00D56D58">
                <w:rPr>
                  <w:noProof/>
                  <w:color w:val="000000"/>
                  <w:szCs w:val="24"/>
                </w:rPr>
                <w:t>Nashville 2013</w:t>
              </w:r>
            </w:hyperlink>
            <w:r w:rsidRPr="00D56D58">
              <w:rPr>
                <w:noProof/>
                <w:color w:val="000000"/>
                <w:szCs w:val="24"/>
              </w:rPr>
              <w:t>)</w:t>
            </w:r>
            <w:r w:rsidRPr="00D56D58">
              <w:rPr>
                <w:color w:val="000000"/>
                <w:szCs w:val="24"/>
              </w:rPr>
              <w:fldChar w:fldCharType="end"/>
            </w:r>
          </w:p>
        </w:tc>
      </w:tr>
      <w:tr w:rsidR="003C42CA" w:rsidRPr="00D56D58" w14:paraId="2C169A38" w14:textId="77777777" w:rsidTr="003C42CA">
        <w:trPr>
          <w:cantSplit/>
          <w:jc w:val="center"/>
        </w:trPr>
        <w:tc>
          <w:tcPr>
            <w:tcW w:w="3720" w:type="pct"/>
            <w:tcBorders>
              <w:top w:val="single" w:sz="12" w:space="0" w:color="auto"/>
              <w:bottom w:val="single" w:sz="12" w:space="0" w:color="auto"/>
              <w:right w:val="single" w:sz="12" w:space="0" w:color="auto"/>
            </w:tcBorders>
            <w:shd w:val="clear" w:color="auto" w:fill="auto"/>
            <w:noWrap/>
            <w:hideMark/>
          </w:tcPr>
          <w:p w14:paraId="5A201DD2" w14:textId="77777777" w:rsidR="00FA4B44" w:rsidRPr="00D56D58" w:rsidRDefault="00F321D5" w:rsidP="00FA4B44">
            <w:pPr>
              <w:spacing w:after="120"/>
              <w:rPr>
                <w:color w:val="000000"/>
                <w:szCs w:val="24"/>
              </w:rPr>
            </w:pPr>
            <w:hyperlink r:id="rId286" w:history="1">
              <w:r w:rsidR="00FA4B44" w:rsidRPr="00D56D58">
                <w:rPr>
                  <w:rStyle w:val="Hyperlink"/>
                  <w:szCs w:val="24"/>
                </w:rPr>
                <w:t>https://www.como.gov/PublicWorks/Engineering/documents/bmp_inspectionform.pdf</w:t>
              </w:r>
            </w:hyperlink>
          </w:p>
        </w:tc>
        <w:tc>
          <w:tcPr>
            <w:tcW w:w="1280" w:type="pct"/>
            <w:tcBorders>
              <w:top w:val="single" w:sz="12" w:space="0" w:color="auto"/>
              <w:left w:val="single" w:sz="12" w:space="0" w:color="auto"/>
              <w:bottom w:val="single" w:sz="12" w:space="0" w:color="auto"/>
            </w:tcBorders>
            <w:shd w:val="clear" w:color="auto" w:fill="auto"/>
            <w:noWrap/>
            <w:hideMark/>
          </w:tcPr>
          <w:p w14:paraId="1D24E94B" w14:textId="51CB846E" w:rsidR="00FA4B44" w:rsidRPr="00D56D58" w:rsidRDefault="00FA4B44" w:rsidP="0052506E">
            <w:pPr>
              <w:spacing w:after="120"/>
              <w:rPr>
                <w:color w:val="000000"/>
                <w:szCs w:val="24"/>
              </w:rPr>
            </w:pPr>
            <w:r w:rsidRPr="00D56D58">
              <w:rPr>
                <w:color w:val="000000"/>
                <w:szCs w:val="24"/>
              </w:rPr>
              <w:t xml:space="preserve">City of Columbia, Missouri </w:t>
            </w:r>
            <w:r w:rsidRPr="00D56D58">
              <w:rPr>
                <w:color w:val="000000"/>
                <w:szCs w:val="24"/>
              </w:rPr>
              <w:fldChar w:fldCharType="begin"/>
            </w:r>
            <w:r w:rsidRPr="00D56D58">
              <w:rPr>
                <w:color w:val="000000"/>
                <w:szCs w:val="24"/>
              </w:rPr>
              <w:instrText xml:space="preserve"> ADDIN EN.CITE &lt;EndNote&gt;&lt;Cite&gt;&lt;Author&gt;Missouri&lt;/Author&gt;&lt;Year&gt;2017&lt;/Year&gt;&lt;RecNum&gt;589&lt;/RecNum&gt;&lt;DisplayText&gt;(Missouri 2017)&lt;/DisplayText&gt;&lt;record&gt;&lt;rec-number&gt;589&lt;/rec-number&gt;&lt;foreign-keys&gt;&lt;key app="EN" db-id="wda5xzwrl5p991erstnvwfw6zz9t9asxsf59"&gt;589&lt;/key&gt;&lt;/foreign-keys&gt;&lt;ref-type name="Journal Article"&gt;17&lt;/ref-type&gt;&lt;contributors&gt;&lt;authors&gt;&lt;author&gt;City of Columbia Missouri&lt;/author&gt;&lt;/authors&gt;&lt;/contributors&gt;&lt;titles&gt;&lt;title&gt;Columbia City Missouri - Public Works&lt;/title&gt;&lt;secondary-title&gt;Web Site&lt;/secondary-title&gt;&lt;/titles&gt;&lt;periodical&gt;&lt;full-title&gt;Web Site&lt;/full-title&gt;&lt;/periodical&gt;&lt;dates&gt;&lt;year&gt;2017&lt;/year&gt;&lt;/dates&gt;&lt;urls&gt;&lt;related-urls&gt;&lt;url&gt;http://www.como.gov/publicworks/engineering/&lt;/url&gt;&lt;/related-urls&gt;&lt;/urls&gt;&lt;/record&gt;&lt;/Cite&gt;&lt;/EndNote&gt;</w:instrText>
            </w:r>
            <w:r w:rsidRPr="00D56D58">
              <w:rPr>
                <w:color w:val="000000"/>
                <w:szCs w:val="24"/>
              </w:rPr>
              <w:fldChar w:fldCharType="separate"/>
            </w:r>
            <w:r w:rsidRPr="00D56D58">
              <w:rPr>
                <w:noProof/>
                <w:color w:val="000000"/>
                <w:szCs w:val="24"/>
              </w:rPr>
              <w:t>(</w:t>
            </w:r>
            <w:hyperlink w:anchor="_ENREF_15" w:tooltip="Missouri, 2017 #589" w:history="1">
              <w:r w:rsidR="0052506E" w:rsidRPr="00D56D58">
                <w:rPr>
                  <w:noProof/>
                  <w:color w:val="000000"/>
                  <w:szCs w:val="24"/>
                </w:rPr>
                <w:t>Missouri 2017</w:t>
              </w:r>
            </w:hyperlink>
            <w:r w:rsidRPr="00D56D58">
              <w:rPr>
                <w:noProof/>
                <w:color w:val="000000"/>
                <w:szCs w:val="24"/>
              </w:rPr>
              <w:t>)</w:t>
            </w:r>
            <w:r w:rsidRPr="00D56D58">
              <w:rPr>
                <w:color w:val="000000"/>
                <w:szCs w:val="24"/>
              </w:rPr>
              <w:fldChar w:fldCharType="end"/>
            </w:r>
          </w:p>
        </w:tc>
      </w:tr>
      <w:tr w:rsidR="003C42CA" w:rsidRPr="00D56D58" w14:paraId="30F47C75" w14:textId="77777777" w:rsidTr="003C42CA">
        <w:trPr>
          <w:cantSplit/>
          <w:jc w:val="center"/>
        </w:trPr>
        <w:tc>
          <w:tcPr>
            <w:tcW w:w="3720" w:type="pct"/>
            <w:tcBorders>
              <w:top w:val="single" w:sz="12" w:space="0" w:color="auto"/>
              <w:bottom w:val="single" w:sz="12" w:space="0" w:color="auto"/>
              <w:right w:val="single" w:sz="12" w:space="0" w:color="auto"/>
            </w:tcBorders>
            <w:shd w:val="clear" w:color="auto" w:fill="auto"/>
            <w:noWrap/>
            <w:hideMark/>
          </w:tcPr>
          <w:p w14:paraId="7A27241E" w14:textId="77777777" w:rsidR="00FA4B44" w:rsidRPr="00D56D58" w:rsidRDefault="00FA4B44" w:rsidP="00FA4B44">
            <w:pPr>
              <w:spacing w:after="120"/>
              <w:rPr>
                <w:color w:val="000000"/>
                <w:szCs w:val="24"/>
              </w:rPr>
            </w:pPr>
            <w:r w:rsidRPr="00D56D58">
              <w:rPr>
                <w:color w:val="000000"/>
                <w:szCs w:val="24"/>
              </w:rPr>
              <w:t>http://www.scvurppp-w2k.com/bmp_om_forms/PublicInspectChklstAll.pdf</w:t>
            </w:r>
          </w:p>
        </w:tc>
        <w:tc>
          <w:tcPr>
            <w:tcW w:w="1280" w:type="pct"/>
            <w:tcBorders>
              <w:top w:val="single" w:sz="12" w:space="0" w:color="auto"/>
              <w:left w:val="single" w:sz="12" w:space="0" w:color="auto"/>
              <w:bottom w:val="single" w:sz="12" w:space="0" w:color="auto"/>
            </w:tcBorders>
            <w:shd w:val="clear" w:color="auto" w:fill="auto"/>
            <w:noWrap/>
            <w:hideMark/>
          </w:tcPr>
          <w:p w14:paraId="4AA18191" w14:textId="0CB2DF09" w:rsidR="00FA4B44" w:rsidRPr="00D56D58" w:rsidRDefault="00FA4B44" w:rsidP="0052506E">
            <w:pPr>
              <w:spacing w:after="120"/>
              <w:rPr>
                <w:color w:val="000000"/>
                <w:szCs w:val="24"/>
              </w:rPr>
            </w:pPr>
            <w:r w:rsidRPr="00D56D58">
              <w:rPr>
                <w:color w:val="000000"/>
                <w:szCs w:val="24"/>
              </w:rPr>
              <w:t xml:space="preserve">Santa Clara Valley, CA </w:t>
            </w:r>
            <w:r w:rsidRPr="00D56D58">
              <w:rPr>
                <w:color w:val="000000"/>
                <w:szCs w:val="24"/>
              </w:rPr>
              <w:fldChar w:fldCharType="begin"/>
            </w:r>
            <w:r w:rsidRPr="00D56D58">
              <w:rPr>
                <w:color w:val="000000"/>
                <w:szCs w:val="24"/>
              </w:rPr>
              <w:instrText xml:space="preserve"> ADDIN EN.CITE &lt;EndNote&gt;&lt;Cite&gt;&lt;Author&gt;Valley&lt;/Author&gt;&lt;Year&gt;Not Specified&lt;/Year&gt;&lt;RecNum&gt;590&lt;/RecNum&gt;&lt;DisplayText&gt;(Valley Not Specified)&lt;/DisplayText&gt;&lt;record&gt;&lt;rec-number&gt;590&lt;/rec-number&gt;&lt;foreign-keys&gt;&lt;key app="EN" db-id="wda5xzwrl5p991erstnvwfw6zz9t9asxsf59"&gt;590&lt;/key&gt;&lt;/foreign-keys&gt;&lt;ref-type name="Journal Article"&gt;17&lt;/ref-type&gt;&lt;contributors&gt;&lt;authors&gt;&lt;author&gt;Santa Clara Valley &lt;/author&gt;&lt;/authors&gt;&lt;/contributors&gt;&lt;titles&gt;&lt;title&gt;Public Inspectioin and Maintenence Checklists&lt;/title&gt;&lt;/titles&gt;&lt;dates&gt;&lt;year&gt;Not Specified&lt;/year&gt;&lt;/dates&gt;&lt;urls&gt;&lt;/urls&gt;&lt;/record&gt;&lt;/Cite&gt;&lt;/EndNote&gt;</w:instrText>
            </w:r>
            <w:r w:rsidRPr="00D56D58">
              <w:rPr>
                <w:color w:val="000000"/>
                <w:szCs w:val="24"/>
              </w:rPr>
              <w:fldChar w:fldCharType="separate"/>
            </w:r>
            <w:r w:rsidRPr="00D56D58">
              <w:rPr>
                <w:noProof/>
                <w:color w:val="000000"/>
                <w:szCs w:val="24"/>
              </w:rPr>
              <w:t>(</w:t>
            </w:r>
            <w:hyperlink w:anchor="_ENREF_38" w:tooltip="Valley, Not Specified #590" w:history="1">
              <w:r w:rsidR="0052506E" w:rsidRPr="00D56D58">
                <w:rPr>
                  <w:noProof/>
                  <w:color w:val="000000"/>
                  <w:szCs w:val="24"/>
                </w:rPr>
                <w:t>Valley Not Specified</w:t>
              </w:r>
            </w:hyperlink>
            <w:r w:rsidRPr="00D56D58">
              <w:rPr>
                <w:noProof/>
                <w:color w:val="000000"/>
                <w:szCs w:val="24"/>
              </w:rPr>
              <w:t>)</w:t>
            </w:r>
            <w:r w:rsidRPr="00D56D58">
              <w:rPr>
                <w:color w:val="000000"/>
                <w:szCs w:val="24"/>
              </w:rPr>
              <w:fldChar w:fldCharType="end"/>
            </w:r>
          </w:p>
        </w:tc>
      </w:tr>
      <w:tr w:rsidR="003C42CA" w:rsidRPr="00D56D58" w14:paraId="64F450C8" w14:textId="77777777" w:rsidTr="003C42CA">
        <w:trPr>
          <w:cantSplit/>
          <w:jc w:val="center"/>
        </w:trPr>
        <w:tc>
          <w:tcPr>
            <w:tcW w:w="3720" w:type="pct"/>
            <w:tcBorders>
              <w:top w:val="single" w:sz="12" w:space="0" w:color="auto"/>
              <w:bottom w:val="single" w:sz="12" w:space="0" w:color="auto"/>
              <w:right w:val="single" w:sz="12" w:space="0" w:color="auto"/>
            </w:tcBorders>
            <w:shd w:val="clear" w:color="auto" w:fill="auto"/>
            <w:noWrap/>
            <w:hideMark/>
          </w:tcPr>
          <w:p w14:paraId="2E5753BF" w14:textId="77777777" w:rsidR="00FA4B44" w:rsidRPr="00D56D58" w:rsidRDefault="00FA4B44" w:rsidP="00FA4B44">
            <w:pPr>
              <w:spacing w:after="120"/>
              <w:rPr>
                <w:color w:val="000000"/>
                <w:szCs w:val="24"/>
              </w:rPr>
            </w:pPr>
            <w:r w:rsidRPr="00D56D58">
              <w:rPr>
                <w:color w:val="000000"/>
                <w:szCs w:val="24"/>
              </w:rPr>
              <w:t>https://www.lrrb.org/PDF/2009RIC12.pdf</w:t>
            </w:r>
          </w:p>
        </w:tc>
        <w:tc>
          <w:tcPr>
            <w:tcW w:w="1280" w:type="pct"/>
            <w:tcBorders>
              <w:top w:val="single" w:sz="12" w:space="0" w:color="auto"/>
              <w:left w:val="single" w:sz="12" w:space="0" w:color="auto"/>
              <w:bottom w:val="single" w:sz="12" w:space="0" w:color="auto"/>
            </w:tcBorders>
            <w:shd w:val="clear" w:color="auto" w:fill="auto"/>
            <w:noWrap/>
            <w:hideMark/>
          </w:tcPr>
          <w:p w14:paraId="6734858D" w14:textId="01A74A02" w:rsidR="00FA4B44" w:rsidRPr="00D56D58" w:rsidRDefault="00FA4B44" w:rsidP="0052506E">
            <w:pPr>
              <w:spacing w:after="120"/>
              <w:rPr>
                <w:color w:val="000000"/>
                <w:szCs w:val="24"/>
              </w:rPr>
            </w:pPr>
            <w:r w:rsidRPr="00D56D58">
              <w:rPr>
                <w:color w:val="000000"/>
                <w:szCs w:val="24"/>
              </w:rPr>
              <w:t xml:space="preserve">Minnesota DOT </w:t>
            </w:r>
            <w:r w:rsidRPr="00D56D58">
              <w:rPr>
                <w:color w:val="000000"/>
                <w:szCs w:val="24"/>
              </w:rPr>
              <w:fldChar w:fldCharType="begin"/>
            </w:r>
            <w:r w:rsidRPr="00D56D58">
              <w:rPr>
                <w:color w:val="000000"/>
                <w:szCs w:val="24"/>
              </w:rPr>
              <w:instrText xml:space="preserve"> ADDIN EN.CITE &lt;EndNote&gt;&lt;Cite&gt;&lt;Author&gt;Transportation&lt;/Author&gt;&lt;Year&gt;2009&lt;/Year&gt;&lt;RecNum&gt;591&lt;/RecNum&gt;&lt;DisplayText&gt;(Transportation 2009)&lt;/DisplayText&gt;&lt;record&gt;&lt;rec-number&gt;591&lt;/rec-number&gt;&lt;foreign-keys&gt;&lt;key app="EN" db-id="wda5xzwrl5p991erstnvwfw6zz9t9asxsf59"&gt;591&lt;/key&gt;&lt;/foreign-keys&gt;&lt;ref-type name="Journal Article"&gt;17&lt;/ref-type&gt;&lt;contributors&gt;&lt;authors&gt;&lt;author&gt;Minnesota Department of Transportation&lt;/author&gt;&lt;/authors&gt;&lt;/contributors&gt;&lt;titles&gt;&lt;title&gt;Stormwater Maintenence and BMP Resource Guide&lt;/title&gt;&lt;/titles&gt;&lt;volume&gt;MN/RC - 2009RIC12&lt;/volume&gt;&lt;dates&gt;&lt;year&gt;2009&lt;/year&gt;&lt;/dates&gt;&lt;urls&gt;&lt;/urls&gt;&lt;/record&gt;&lt;/Cite&gt;&lt;/EndNote&gt;</w:instrText>
            </w:r>
            <w:r w:rsidRPr="00D56D58">
              <w:rPr>
                <w:color w:val="000000"/>
                <w:szCs w:val="24"/>
              </w:rPr>
              <w:fldChar w:fldCharType="separate"/>
            </w:r>
            <w:r w:rsidRPr="00D56D58">
              <w:rPr>
                <w:noProof/>
                <w:color w:val="000000"/>
                <w:szCs w:val="24"/>
              </w:rPr>
              <w:t>(</w:t>
            </w:r>
            <w:hyperlink w:anchor="_ENREF_26" w:tooltip="Transportation, 2009 #591" w:history="1">
              <w:r w:rsidR="0052506E" w:rsidRPr="00D56D58">
                <w:rPr>
                  <w:noProof/>
                  <w:color w:val="000000"/>
                  <w:szCs w:val="24"/>
                </w:rPr>
                <w:t>Transportation 2009</w:t>
              </w:r>
            </w:hyperlink>
            <w:r w:rsidRPr="00D56D58">
              <w:rPr>
                <w:noProof/>
                <w:color w:val="000000"/>
                <w:szCs w:val="24"/>
              </w:rPr>
              <w:t>)</w:t>
            </w:r>
            <w:r w:rsidRPr="00D56D58">
              <w:rPr>
                <w:color w:val="000000"/>
                <w:szCs w:val="24"/>
              </w:rPr>
              <w:fldChar w:fldCharType="end"/>
            </w:r>
          </w:p>
        </w:tc>
      </w:tr>
      <w:tr w:rsidR="003C42CA" w:rsidRPr="00D56D58" w14:paraId="6B56F4AF" w14:textId="77777777" w:rsidTr="003C42CA">
        <w:trPr>
          <w:cantSplit/>
          <w:jc w:val="center"/>
        </w:trPr>
        <w:tc>
          <w:tcPr>
            <w:tcW w:w="3720" w:type="pct"/>
            <w:tcBorders>
              <w:top w:val="single" w:sz="12" w:space="0" w:color="auto"/>
              <w:bottom w:val="single" w:sz="12" w:space="0" w:color="auto"/>
              <w:right w:val="single" w:sz="12" w:space="0" w:color="auto"/>
            </w:tcBorders>
            <w:shd w:val="clear" w:color="auto" w:fill="auto"/>
            <w:noWrap/>
            <w:hideMark/>
          </w:tcPr>
          <w:p w14:paraId="0BCBEB57" w14:textId="77777777" w:rsidR="00FA4B44" w:rsidRPr="00D56D58" w:rsidRDefault="00FA4B44" w:rsidP="00FA4B44">
            <w:pPr>
              <w:spacing w:after="120"/>
              <w:rPr>
                <w:color w:val="000000"/>
                <w:szCs w:val="24"/>
              </w:rPr>
            </w:pPr>
            <w:r w:rsidRPr="00D56D58">
              <w:rPr>
                <w:color w:val="000000"/>
                <w:szCs w:val="24"/>
              </w:rPr>
              <w:t>http://www.epa.ohio.gov/portals/35/storm/CGP_Ins1.pdf</w:t>
            </w:r>
          </w:p>
        </w:tc>
        <w:tc>
          <w:tcPr>
            <w:tcW w:w="1280" w:type="pct"/>
            <w:tcBorders>
              <w:top w:val="single" w:sz="12" w:space="0" w:color="auto"/>
              <w:left w:val="single" w:sz="12" w:space="0" w:color="auto"/>
              <w:bottom w:val="single" w:sz="12" w:space="0" w:color="auto"/>
            </w:tcBorders>
            <w:shd w:val="clear" w:color="auto" w:fill="auto"/>
            <w:noWrap/>
            <w:hideMark/>
          </w:tcPr>
          <w:p w14:paraId="2910248D" w14:textId="3E12E6E7" w:rsidR="00FA4B44" w:rsidRPr="00D56D58" w:rsidRDefault="00FA4B44" w:rsidP="0052506E">
            <w:pPr>
              <w:spacing w:after="120"/>
              <w:rPr>
                <w:color w:val="000000"/>
                <w:szCs w:val="24"/>
              </w:rPr>
            </w:pPr>
            <w:r w:rsidRPr="00D56D58">
              <w:rPr>
                <w:color w:val="000000"/>
                <w:szCs w:val="24"/>
              </w:rPr>
              <w:t xml:space="preserve">Ohio EPA </w:t>
            </w:r>
            <w:r w:rsidRPr="00D56D58">
              <w:rPr>
                <w:color w:val="000000"/>
                <w:szCs w:val="24"/>
              </w:rPr>
              <w:fldChar w:fldCharType="begin"/>
            </w:r>
            <w:r w:rsidRPr="00D56D58">
              <w:rPr>
                <w:color w:val="000000"/>
                <w:szCs w:val="24"/>
              </w:rPr>
              <w:instrText xml:space="preserve"> ADDIN EN.CITE &lt;EndNote&gt;&lt;Cite&gt;&lt;Author&gt;EPA&lt;/Author&gt;&lt;Year&gt;2014&lt;/Year&gt;&lt;RecNum&gt;592&lt;/RecNum&gt;&lt;DisplayText&gt;(EPA 2014)&lt;/DisplayText&gt;&lt;record&gt;&lt;rec-number&gt;592&lt;/rec-number&gt;&lt;foreign-keys&gt;&lt;key app="EN" db-id="wda5xzwrl5p991erstnvwfw6zz9t9asxsf59"&gt;592&lt;/key&gt;&lt;/foreign-keys&gt;&lt;ref-type name="Journal Article"&gt;17&lt;/ref-type&gt;&lt;contributors&gt;&lt;authors&gt;&lt;author&gt;Ohio EPA&lt;/author&gt;&lt;/authors&gt;&lt;/contributors&gt;&lt;titles&gt;&lt;title&gt;Construction Site Inspection Checklist fo OH 000004&lt;/title&gt;&lt;/titles&gt;&lt;dates&gt;&lt;year&gt;2014&lt;/year&gt;&lt;/dates&gt;&lt;urls&gt;&lt;/urls&gt;&lt;/record&gt;&lt;/Cite&gt;&lt;/EndNote&gt;</w:instrText>
            </w:r>
            <w:r w:rsidRPr="00D56D58">
              <w:rPr>
                <w:color w:val="000000"/>
                <w:szCs w:val="24"/>
              </w:rPr>
              <w:fldChar w:fldCharType="separate"/>
            </w:r>
            <w:r w:rsidRPr="00D56D58">
              <w:rPr>
                <w:noProof/>
                <w:color w:val="000000"/>
                <w:szCs w:val="24"/>
              </w:rPr>
              <w:t>(</w:t>
            </w:r>
            <w:hyperlink w:anchor="_ENREF_7" w:tooltip="EPA, 2014 #592" w:history="1">
              <w:r w:rsidR="0052506E" w:rsidRPr="00D56D58">
                <w:rPr>
                  <w:noProof/>
                  <w:color w:val="000000"/>
                  <w:szCs w:val="24"/>
                </w:rPr>
                <w:t>EPA 2014</w:t>
              </w:r>
            </w:hyperlink>
            <w:r w:rsidRPr="00D56D58">
              <w:rPr>
                <w:noProof/>
                <w:color w:val="000000"/>
                <w:szCs w:val="24"/>
              </w:rPr>
              <w:t>)</w:t>
            </w:r>
            <w:r w:rsidRPr="00D56D58">
              <w:rPr>
                <w:color w:val="000000"/>
                <w:szCs w:val="24"/>
              </w:rPr>
              <w:fldChar w:fldCharType="end"/>
            </w:r>
          </w:p>
        </w:tc>
      </w:tr>
      <w:tr w:rsidR="003C42CA" w:rsidRPr="00D56D58" w14:paraId="13EC7F49" w14:textId="77777777" w:rsidTr="003C42CA">
        <w:trPr>
          <w:cantSplit/>
          <w:jc w:val="center"/>
        </w:trPr>
        <w:tc>
          <w:tcPr>
            <w:tcW w:w="3720" w:type="pct"/>
            <w:tcBorders>
              <w:top w:val="single" w:sz="12" w:space="0" w:color="auto"/>
              <w:bottom w:val="single" w:sz="12" w:space="0" w:color="auto"/>
              <w:right w:val="single" w:sz="12" w:space="0" w:color="auto"/>
            </w:tcBorders>
            <w:shd w:val="clear" w:color="auto" w:fill="auto"/>
            <w:noWrap/>
            <w:hideMark/>
          </w:tcPr>
          <w:p w14:paraId="01F5D803" w14:textId="77777777" w:rsidR="00FA4B44" w:rsidRPr="00D56D58" w:rsidRDefault="00FA4B44" w:rsidP="00FA4B44">
            <w:pPr>
              <w:spacing w:after="120"/>
              <w:rPr>
                <w:color w:val="000000"/>
                <w:szCs w:val="24"/>
              </w:rPr>
            </w:pPr>
            <w:r w:rsidRPr="00D56D58">
              <w:rPr>
                <w:color w:val="000000"/>
                <w:szCs w:val="24"/>
              </w:rPr>
              <w:t>http://stormwatercenter.colostate.edu/resources/</w:t>
            </w:r>
          </w:p>
        </w:tc>
        <w:tc>
          <w:tcPr>
            <w:tcW w:w="1280" w:type="pct"/>
            <w:tcBorders>
              <w:top w:val="single" w:sz="12" w:space="0" w:color="auto"/>
              <w:left w:val="single" w:sz="12" w:space="0" w:color="auto"/>
              <w:bottom w:val="single" w:sz="12" w:space="0" w:color="auto"/>
            </w:tcBorders>
            <w:shd w:val="clear" w:color="auto" w:fill="auto"/>
            <w:noWrap/>
            <w:hideMark/>
          </w:tcPr>
          <w:p w14:paraId="4F6C9712" w14:textId="142E5306" w:rsidR="00FA4B44" w:rsidRPr="00D56D58" w:rsidRDefault="00FA4B44" w:rsidP="0052506E">
            <w:pPr>
              <w:spacing w:after="120"/>
              <w:rPr>
                <w:color w:val="000000"/>
                <w:szCs w:val="24"/>
              </w:rPr>
            </w:pPr>
            <w:r w:rsidRPr="00D56D58">
              <w:rPr>
                <w:color w:val="000000"/>
                <w:szCs w:val="24"/>
              </w:rPr>
              <w:t xml:space="preserve">Colorado Stormwater Center </w:t>
            </w:r>
            <w:r w:rsidRPr="00D56D58">
              <w:rPr>
                <w:color w:val="000000"/>
                <w:szCs w:val="24"/>
              </w:rPr>
              <w:fldChar w:fldCharType="begin"/>
            </w:r>
            <w:r w:rsidRPr="00D56D58">
              <w:rPr>
                <w:color w:val="000000"/>
                <w:szCs w:val="24"/>
              </w:rPr>
              <w:instrText xml:space="preserve"> ADDIN EN.CITE &lt;EndNote&gt;&lt;Cite&gt;&lt;Author&gt;Center&lt;/Author&gt;&lt;Year&gt;2017&lt;/Year&gt;&lt;RecNum&gt;593&lt;/RecNum&gt;&lt;DisplayText&gt;(Center 2017)&lt;/DisplayText&gt;&lt;record&gt;&lt;rec-number&gt;593&lt;/rec-number&gt;&lt;foreign-keys&gt;&lt;key app="EN" db-id="wda5xzwrl5p991erstnvwfw6zz9t9asxsf59"&gt;593&lt;/key&gt;&lt;/foreign-keys&gt;&lt;ref-type name="Journal Article"&gt;17&lt;/ref-type&gt;&lt;contributors&gt;&lt;authors&gt;&lt;author&gt;Colorado Stormwater Center&lt;/author&gt;&lt;/authors&gt;&lt;/contributors&gt;&lt;titles&gt;&lt;title&gt;BMP Construction checklist&lt;/title&gt;&lt;secondary-title&gt;Colorado State University&lt;/secondary-title&gt;&lt;/titles&gt;&lt;periodical&gt;&lt;full-title&gt;Colorado State University&lt;/full-title&gt;&lt;/periodical&gt;&lt;volume&gt;Web Site&lt;/volume&gt;&lt;dates&gt;&lt;year&gt;2017&lt;/year&gt;&lt;/dates&gt;&lt;urls&gt;&lt;related-urls&gt;&lt;url&gt;http://stormwatercenter.colostate.edu/resources/&lt;/url&gt;&lt;/related-urls&gt;&lt;/urls&gt;&lt;/record&gt;&lt;/Cite&gt;&lt;/EndNote&gt;</w:instrText>
            </w:r>
            <w:r w:rsidRPr="00D56D58">
              <w:rPr>
                <w:color w:val="000000"/>
                <w:szCs w:val="24"/>
              </w:rPr>
              <w:fldChar w:fldCharType="separate"/>
            </w:r>
            <w:r w:rsidRPr="00D56D58">
              <w:rPr>
                <w:noProof/>
                <w:color w:val="000000"/>
                <w:szCs w:val="24"/>
              </w:rPr>
              <w:t>(</w:t>
            </w:r>
            <w:hyperlink w:anchor="_ENREF_3" w:tooltip="Center, 2017 #593" w:history="1">
              <w:r w:rsidR="0052506E" w:rsidRPr="00D56D58">
                <w:rPr>
                  <w:noProof/>
                  <w:color w:val="000000"/>
                  <w:szCs w:val="24"/>
                </w:rPr>
                <w:t>Center 2017</w:t>
              </w:r>
            </w:hyperlink>
            <w:r w:rsidRPr="00D56D58">
              <w:rPr>
                <w:noProof/>
                <w:color w:val="000000"/>
                <w:szCs w:val="24"/>
              </w:rPr>
              <w:t>)</w:t>
            </w:r>
            <w:r w:rsidRPr="00D56D58">
              <w:rPr>
                <w:color w:val="000000"/>
                <w:szCs w:val="24"/>
              </w:rPr>
              <w:fldChar w:fldCharType="end"/>
            </w:r>
          </w:p>
        </w:tc>
      </w:tr>
      <w:tr w:rsidR="003C42CA" w:rsidRPr="00D56D58" w14:paraId="060AF5B1" w14:textId="77777777" w:rsidTr="003C42CA">
        <w:trPr>
          <w:cantSplit/>
          <w:jc w:val="center"/>
        </w:trPr>
        <w:tc>
          <w:tcPr>
            <w:tcW w:w="3720" w:type="pct"/>
            <w:tcBorders>
              <w:top w:val="single" w:sz="12" w:space="0" w:color="auto"/>
              <w:bottom w:val="single" w:sz="12" w:space="0" w:color="auto"/>
              <w:right w:val="single" w:sz="12" w:space="0" w:color="auto"/>
            </w:tcBorders>
            <w:shd w:val="clear" w:color="auto" w:fill="auto"/>
            <w:noWrap/>
            <w:hideMark/>
          </w:tcPr>
          <w:p w14:paraId="72DBD3A8" w14:textId="77777777" w:rsidR="00FA4B44" w:rsidRPr="00D56D58" w:rsidRDefault="00FA4B44" w:rsidP="00FA4B44">
            <w:pPr>
              <w:spacing w:after="120"/>
              <w:rPr>
                <w:color w:val="000000"/>
                <w:szCs w:val="24"/>
              </w:rPr>
            </w:pPr>
            <w:r w:rsidRPr="00D56D58">
              <w:rPr>
                <w:color w:val="000000"/>
                <w:szCs w:val="24"/>
              </w:rPr>
              <w:t>http://stormwatercenter.colostate.edu/wp-content/uploads/2015/06/BMP-IM-Field-Guide.pdf</w:t>
            </w:r>
          </w:p>
        </w:tc>
        <w:tc>
          <w:tcPr>
            <w:tcW w:w="1280" w:type="pct"/>
            <w:tcBorders>
              <w:top w:val="single" w:sz="12" w:space="0" w:color="auto"/>
              <w:left w:val="single" w:sz="12" w:space="0" w:color="auto"/>
              <w:bottom w:val="single" w:sz="12" w:space="0" w:color="auto"/>
            </w:tcBorders>
            <w:shd w:val="clear" w:color="auto" w:fill="auto"/>
            <w:noWrap/>
            <w:hideMark/>
          </w:tcPr>
          <w:p w14:paraId="7653C073" w14:textId="10476B83" w:rsidR="00FA4B44" w:rsidRPr="00D56D58" w:rsidRDefault="00FA4B44" w:rsidP="0052506E">
            <w:pPr>
              <w:spacing w:after="120"/>
              <w:rPr>
                <w:color w:val="000000"/>
                <w:szCs w:val="24"/>
              </w:rPr>
            </w:pPr>
            <w:r w:rsidRPr="00D56D58">
              <w:rPr>
                <w:color w:val="000000"/>
                <w:szCs w:val="24"/>
              </w:rPr>
              <w:t xml:space="preserve">Colorado Stormwater Center </w:t>
            </w:r>
            <w:r w:rsidRPr="00D56D58">
              <w:rPr>
                <w:color w:val="000000"/>
                <w:szCs w:val="24"/>
              </w:rPr>
              <w:fldChar w:fldCharType="begin"/>
            </w:r>
            <w:r w:rsidRPr="00D56D58">
              <w:rPr>
                <w:color w:val="000000"/>
                <w:szCs w:val="24"/>
              </w:rPr>
              <w:instrText xml:space="preserve"> ADDIN EN.CITE &lt;EndNote&gt;&lt;Cite&gt;&lt;Author&gt;Center&lt;/Author&gt;&lt;Year&gt;2015&lt;/Year&gt;&lt;RecNum&gt;594&lt;/RecNum&gt;&lt;DisplayText&gt;(Center 2015)&lt;/DisplayText&gt;&lt;record&gt;&lt;rec-number&gt;594&lt;/rec-number&gt;&lt;foreign-keys&gt;&lt;key app="EN" db-id="wda5xzwrl5p991erstnvwfw6zz9t9asxsf59"&gt;594&lt;/key&gt;&lt;/foreign-keys&gt;&lt;ref-type name="Journal Article"&gt;17&lt;/ref-type&gt;&lt;contributors&gt;&lt;authors&gt;&lt;author&gt;Colorado Stormwater Center&lt;/author&gt;&lt;/authors&gt;&lt;/contributors&gt;&lt;titles&gt;&lt;title&gt;Permanent Stormwater Quality Best Management Practice Inspection and Maintenance Field Guide&lt;/title&gt;&lt;secondary-title&gt;Colorado State University&lt;/secondary-title&gt;&lt;/titles&gt;&lt;periodical&gt;&lt;full-title&gt;Colorado State University&lt;/full-title&gt;&lt;/periodical&gt;&lt;dates&gt;&lt;year&gt;2015&lt;/year&gt;&lt;/dates&gt;&lt;urls&gt;&lt;related-urls&gt;&lt;url&gt;http://stormwatercenter.colostate.edu/wp-content/uploads/2015/06/BMP-IM-Field-Guide.pdf&lt;/url&gt;&lt;/related-urls&gt;&lt;/urls&gt;&lt;/record&gt;&lt;/Cite&gt;&lt;/EndNote&gt;</w:instrText>
            </w:r>
            <w:r w:rsidRPr="00D56D58">
              <w:rPr>
                <w:color w:val="000000"/>
                <w:szCs w:val="24"/>
              </w:rPr>
              <w:fldChar w:fldCharType="separate"/>
            </w:r>
            <w:r w:rsidRPr="00D56D58">
              <w:rPr>
                <w:noProof/>
                <w:color w:val="000000"/>
                <w:szCs w:val="24"/>
              </w:rPr>
              <w:t>(</w:t>
            </w:r>
            <w:hyperlink w:anchor="_ENREF_2" w:tooltip="Center, 2015 #594" w:history="1">
              <w:r w:rsidR="0052506E" w:rsidRPr="00D56D58">
                <w:rPr>
                  <w:noProof/>
                  <w:color w:val="000000"/>
                  <w:szCs w:val="24"/>
                </w:rPr>
                <w:t>Center 2015</w:t>
              </w:r>
            </w:hyperlink>
            <w:r w:rsidRPr="00D56D58">
              <w:rPr>
                <w:noProof/>
                <w:color w:val="000000"/>
                <w:szCs w:val="24"/>
              </w:rPr>
              <w:t>)</w:t>
            </w:r>
            <w:r w:rsidRPr="00D56D58">
              <w:rPr>
                <w:color w:val="000000"/>
                <w:szCs w:val="24"/>
              </w:rPr>
              <w:fldChar w:fldCharType="end"/>
            </w:r>
          </w:p>
        </w:tc>
      </w:tr>
      <w:tr w:rsidR="003C42CA" w:rsidRPr="00D56D58" w14:paraId="565D5882" w14:textId="77777777" w:rsidTr="003C42CA">
        <w:trPr>
          <w:cantSplit/>
          <w:jc w:val="center"/>
        </w:trPr>
        <w:tc>
          <w:tcPr>
            <w:tcW w:w="3720" w:type="pct"/>
            <w:tcBorders>
              <w:top w:val="single" w:sz="12" w:space="0" w:color="auto"/>
              <w:bottom w:val="single" w:sz="12" w:space="0" w:color="auto"/>
              <w:right w:val="single" w:sz="12" w:space="0" w:color="auto"/>
            </w:tcBorders>
            <w:shd w:val="clear" w:color="auto" w:fill="auto"/>
            <w:noWrap/>
            <w:hideMark/>
          </w:tcPr>
          <w:p w14:paraId="6D8028CB" w14:textId="77777777" w:rsidR="00FA4B44" w:rsidRPr="00D56D58" w:rsidRDefault="00F321D5" w:rsidP="00FA4B44">
            <w:pPr>
              <w:spacing w:after="120"/>
              <w:rPr>
                <w:color w:val="0563C1"/>
                <w:szCs w:val="24"/>
                <w:u w:val="single"/>
              </w:rPr>
            </w:pPr>
            <w:hyperlink r:id="rId287" w:history="1">
              <w:r w:rsidR="00FA4B44" w:rsidRPr="00D56D58">
                <w:rPr>
                  <w:color w:val="0563C1"/>
                  <w:szCs w:val="24"/>
                  <w:u w:val="single"/>
                </w:rPr>
                <w:t>https://www3.epa.gov/npdes/pubs/sw_swppp_inspection_form.doc+&amp;cd=11&amp;hl=en&amp;ct=clnk&amp;gl=us</w:t>
              </w:r>
            </w:hyperlink>
          </w:p>
        </w:tc>
        <w:tc>
          <w:tcPr>
            <w:tcW w:w="1280" w:type="pct"/>
            <w:tcBorders>
              <w:top w:val="single" w:sz="12" w:space="0" w:color="auto"/>
              <w:left w:val="single" w:sz="12" w:space="0" w:color="auto"/>
              <w:bottom w:val="single" w:sz="12" w:space="0" w:color="auto"/>
            </w:tcBorders>
            <w:shd w:val="clear" w:color="auto" w:fill="auto"/>
            <w:noWrap/>
            <w:hideMark/>
          </w:tcPr>
          <w:p w14:paraId="68A9D500" w14:textId="10E61CB7" w:rsidR="00FA4B44" w:rsidRPr="00D56D58" w:rsidRDefault="00FA4B44" w:rsidP="0052506E">
            <w:pPr>
              <w:spacing w:after="120"/>
              <w:rPr>
                <w:color w:val="000000"/>
                <w:szCs w:val="24"/>
              </w:rPr>
            </w:pPr>
            <w:r w:rsidRPr="00D56D58">
              <w:rPr>
                <w:color w:val="000000"/>
                <w:szCs w:val="24"/>
              </w:rPr>
              <w:t xml:space="preserve">USEPA Inspection </w:t>
            </w:r>
            <w:r w:rsidRPr="00D56D58">
              <w:rPr>
                <w:color w:val="000000"/>
                <w:szCs w:val="24"/>
              </w:rPr>
              <w:fldChar w:fldCharType="begin"/>
            </w:r>
            <w:r w:rsidRPr="00D56D58">
              <w:rPr>
                <w:color w:val="000000"/>
                <w:szCs w:val="24"/>
              </w:rPr>
              <w:instrText xml:space="preserve"> ADDIN EN.CITE &lt;EndNote&gt;&lt;Cite&gt;&lt;Author&gt;USEPA&lt;/Author&gt;&lt;Year&gt;2007&lt;/Year&gt;&lt;RecNum&gt;595&lt;/RecNum&gt;&lt;DisplayText&gt;(USEPA 2007)&lt;/DisplayText&gt;&lt;record&gt;&lt;rec-number&gt;595&lt;/rec-number&gt;&lt;foreign-keys&gt;&lt;key app="EN" db-id="wda5xzwrl5p991erstnvwfw6zz9t9asxsf59"&gt;595&lt;/key&gt;&lt;/foreign-keys&gt;&lt;ref-type name="Journal Article"&gt;17&lt;/ref-type&gt;&lt;contributors&gt;&lt;authors&gt;&lt;author&gt;USEPA&lt;/author&gt;&lt;/authors&gt;&lt;/contributors&gt;&lt;titles&gt;&lt;title&gt;EPA SWPPP Inpsectioin Report&lt;/title&gt;&lt;/titles&gt;&lt;volume&gt;version 1.1&lt;/volume&gt;&lt;dates&gt;&lt;year&gt;2007&lt;/year&gt;&lt;/dates&gt;&lt;urls&gt;&lt;/urls&gt;&lt;/record&gt;&lt;/Cite&gt;&lt;/EndNote&gt;</w:instrText>
            </w:r>
            <w:r w:rsidRPr="00D56D58">
              <w:rPr>
                <w:color w:val="000000"/>
                <w:szCs w:val="24"/>
              </w:rPr>
              <w:fldChar w:fldCharType="separate"/>
            </w:r>
            <w:r w:rsidRPr="00D56D58">
              <w:rPr>
                <w:noProof/>
                <w:color w:val="000000"/>
                <w:szCs w:val="24"/>
              </w:rPr>
              <w:t>(</w:t>
            </w:r>
            <w:hyperlink w:anchor="_ENREF_29" w:tooltip="USEPA, 2007 #595" w:history="1">
              <w:r w:rsidR="0052506E" w:rsidRPr="00D56D58">
                <w:rPr>
                  <w:noProof/>
                  <w:color w:val="000000"/>
                  <w:szCs w:val="24"/>
                </w:rPr>
                <w:t>USEPA 2007</w:t>
              </w:r>
            </w:hyperlink>
            <w:r w:rsidRPr="00D56D58">
              <w:rPr>
                <w:noProof/>
                <w:color w:val="000000"/>
                <w:szCs w:val="24"/>
              </w:rPr>
              <w:t>)</w:t>
            </w:r>
            <w:r w:rsidRPr="00D56D58">
              <w:rPr>
                <w:color w:val="000000"/>
                <w:szCs w:val="24"/>
              </w:rPr>
              <w:fldChar w:fldCharType="end"/>
            </w:r>
          </w:p>
        </w:tc>
      </w:tr>
      <w:tr w:rsidR="003C42CA" w:rsidRPr="00D56D58" w14:paraId="09386A19" w14:textId="77777777" w:rsidTr="003C42CA">
        <w:trPr>
          <w:cantSplit/>
          <w:jc w:val="center"/>
        </w:trPr>
        <w:tc>
          <w:tcPr>
            <w:tcW w:w="3720" w:type="pct"/>
            <w:tcBorders>
              <w:top w:val="single" w:sz="12" w:space="0" w:color="auto"/>
              <w:bottom w:val="single" w:sz="12" w:space="0" w:color="auto"/>
              <w:right w:val="single" w:sz="12" w:space="0" w:color="auto"/>
            </w:tcBorders>
            <w:shd w:val="clear" w:color="auto" w:fill="auto"/>
            <w:noWrap/>
            <w:hideMark/>
          </w:tcPr>
          <w:p w14:paraId="56196890" w14:textId="77777777" w:rsidR="00FA4B44" w:rsidRPr="00D56D58" w:rsidRDefault="00FA4B44" w:rsidP="00FA4B44">
            <w:pPr>
              <w:spacing w:after="120"/>
              <w:rPr>
                <w:color w:val="000000"/>
                <w:szCs w:val="24"/>
              </w:rPr>
            </w:pPr>
            <w:r w:rsidRPr="00D56D58">
              <w:rPr>
                <w:color w:val="000000"/>
                <w:szCs w:val="24"/>
              </w:rPr>
              <w:t>http://hidot.hawaii.gov/harbors/files/2013/01/2014-Post-Construction-SW-Manual_FINAL.pdf</w:t>
            </w:r>
          </w:p>
        </w:tc>
        <w:tc>
          <w:tcPr>
            <w:tcW w:w="1280" w:type="pct"/>
            <w:tcBorders>
              <w:top w:val="single" w:sz="12" w:space="0" w:color="auto"/>
              <w:left w:val="single" w:sz="12" w:space="0" w:color="auto"/>
              <w:bottom w:val="single" w:sz="12" w:space="0" w:color="auto"/>
            </w:tcBorders>
            <w:shd w:val="clear" w:color="auto" w:fill="auto"/>
            <w:noWrap/>
            <w:hideMark/>
          </w:tcPr>
          <w:p w14:paraId="27CD4763" w14:textId="2F93A155" w:rsidR="00FA4B44" w:rsidRPr="00D56D58" w:rsidRDefault="00FA4B44" w:rsidP="0052506E">
            <w:pPr>
              <w:spacing w:after="120"/>
              <w:rPr>
                <w:color w:val="000000"/>
                <w:szCs w:val="24"/>
              </w:rPr>
            </w:pPr>
            <w:r w:rsidRPr="00D56D58">
              <w:rPr>
                <w:color w:val="000000"/>
                <w:szCs w:val="24"/>
              </w:rPr>
              <w:t xml:space="preserve">HI DOT 2014 Post Construction SW Manual_FINAL </w:t>
            </w:r>
            <w:r w:rsidRPr="00D56D58">
              <w:rPr>
                <w:color w:val="000000"/>
                <w:szCs w:val="24"/>
              </w:rPr>
              <w:fldChar w:fldCharType="begin"/>
            </w:r>
            <w:r w:rsidRPr="00D56D58">
              <w:rPr>
                <w:color w:val="000000"/>
                <w:szCs w:val="24"/>
              </w:rPr>
              <w:instrText xml:space="preserve"> ADDIN EN.CITE &lt;EndNote&gt;&lt;Cite&gt;&lt;Author&gt;Transportation&lt;/Author&gt;&lt;Year&gt;2014&lt;/Year&gt;&lt;RecNum&gt;596&lt;/RecNum&gt;&lt;DisplayText&gt;(Transportation 2014)&lt;/DisplayText&gt;&lt;record&gt;&lt;rec-number&gt;596&lt;/rec-number&gt;&lt;foreign-keys&gt;&lt;key app="EN" db-id="wda5xzwrl5p991erstnvwfw6zz9t9asxsf59"&gt;596&lt;/key&gt;&lt;/foreign-keys&gt;&lt;ref-type name="Journal Article"&gt;17&lt;/ref-type&gt;&lt;contributors&gt;&lt;authors&gt;&lt;author&gt;Hawaii Department of Transportation&lt;/author&gt;&lt;/authors&gt;&lt;/contributors&gt;&lt;titles&gt;&lt;title&gt;Post Construction Stormwater Management in New Development and Redevelopment honolulu and Kalaeloa Barbers Point harbors&lt;/title&gt;&lt;secondary-title&gt;Small Municipal Stormwater Systems&lt;/secondary-title&gt;&lt;/titles&gt;&lt;periodical&gt;&lt;full-title&gt;Small Municipal Stormwater Systems&lt;/full-title&gt;&lt;/periodical&gt;&lt;volume&gt;File Nos HI 03KB482 AND HI 03KB488&lt;/volume&gt;&lt;dates&gt;&lt;year&gt;2014&lt;/year&gt;&lt;/dates&gt;&lt;urls&gt;&lt;related-urls&gt;&lt;url&gt;http://hidot.hawaii.gov/harbors/files/2013/01/2014-Post-Construction-SW-Manual_FINAL.pdf&lt;/url&gt;&lt;/related-urls&gt;&lt;/urls&gt;&lt;/record&gt;&lt;/Cite&gt;&lt;/EndNote&gt;</w:instrText>
            </w:r>
            <w:r w:rsidRPr="00D56D58">
              <w:rPr>
                <w:color w:val="000000"/>
                <w:szCs w:val="24"/>
              </w:rPr>
              <w:fldChar w:fldCharType="separate"/>
            </w:r>
            <w:r w:rsidRPr="00D56D58">
              <w:rPr>
                <w:noProof/>
                <w:color w:val="000000"/>
                <w:szCs w:val="24"/>
              </w:rPr>
              <w:t>(</w:t>
            </w:r>
            <w:hyperlink w:anchor="_ENREF_25" w:tooltip="Transportation, 2014 #596" w:history="1">
              <w:r w:rsidR="0052506E" w:rsidRPr="00D56D58">
                <w:rPr>
                  <w:noProof/>
                  <w:color w:val="000000"/>
                  <w:szCs w:val="24"/>
                </w:rPr>
                <w:t>Transportation 2014</w:t>
              </w:r>
            </w:hyperlink>
            <w:r w:rsidRPr="00D56D58">
              <w:rPr>
                <w:noProof/>
                <w:color w:val="000000"/>
                <w:szCs w:val="24"/>
              </w:rPr>
              <w:t>)</w:t>
            </w:r>
            <w:r w:rsidRPr="00D56D58">
              <w:rPr>
                <w:color w:val="000000"/>
                <w:szCs w:val="24"/>
              </w:rPr>
              <w:fldChar w:fldCharType="end"/>
            </w:r>
          </w:p>
        </w:tc>
      </w:tr>
      <w:tr w:rsidR="003C42CA" w:rsidRPr="00D56D58" w14:paraId="2488B469" w14:textId="77777777" w:rsidTr="003C42CA">
        <w:trPr>
          <w:cantSplit/>
          <w:jc w:val="center"/>
        </w:trPr>
        <w:tc>
          <w:tcPr>
            <w:tcW w:w="3720" w:type="pct"/>
            <w:tcBorders>
              <w:top w:val="single" w:sz="12" w:space="0" w:color="auto"/>
              <w:bottom w:val="single" w:sz="12" w:space="0" w:color="auto"/>
              <w:right w:val="single" w:sz="12" w:space="0" w:color="auto"/>
            </w:tcBorders>
            <w:shd w:val="clear" w:color="auto" w:fill="auto"/>
            <w:noWrap/>
            <w:hideMark/>
          </w:tcPr>
          <w:p w14:paraId="544AFF59" w14:textId="77777777" w:rsidR="00FA4B44" w:rsidRPr="00D56D58" w:rsidRDefault="00FA4B44" w:rsidP="00FA4B44">
            <w:pPr>
              <w:spacing w:after="120"/>
              <w:rPr>
                <w:color w:val="000000"/>
                <w:szCs w:val="24"/>
              </w:rPr>
            </w:pPr>
            <w:r w:rsidRPr="00D56D58">
              <w:rPr>
                <w:color w:val="000000"/>
                <w:szCs w:val="24"/>
              </w:rPr>
              <w:t>http://www.richmondgov.com/dpu/documents/BMPQuality_Infiltration_Practices_Inspection_Checklist.pdf</w:t>
            </w:r>
          </w:p>
        </w:tc>
        <w:tc>
          <w:tcPr>
            <w:tcW w:w="1280" w:type="pct"/>
            <w:tcBorders>
              <w:top w:val="single" w:sz="12" w:space="0" w:color="auto"/>
              <w:left w:val="single" w:sz="12" w:space="0" w:color="auto"/>
              <w:bottom w:val="single" w:sz="12" w:space="0" w:color="auto"/>
            </w:tcBorders>
            <w:shd w:val="clear" w:color="auto" w:fill="auto"/>
            <w:noWrap/>
            <w:hideMark/>
          </w:tcPr>
          <w:p w14:paraId="5C32D0FF" w14:textId="099E0FCC" w:rsidR="00FA4B44" w:rsidRPr="00D56D58" w:rsidRDefault="00FA4B44" w:rsidP="0052506E">
            <w:pPr>
              <w:spacing w:after="120"/>
              <w:rPr>
                <w:color w:val="000000"/>
                <w:szCs w:val="24"/>
              </w:rPr>
            </w:pPr>
            <w:r w:rsidRPr="00D56D58">
              <w:rPr>
                <w:color w:val="000000"/>
                <w:szCs w:val="24"/>
              </w:rPr>
              <w:t xml:space="preserve">City of Richmond, VA </w:t>
            </w:r>
            <w:r w:rsidRPr="00D56D58">
              <w:rPr>
                <w:color w:val="000000"/>
                <w:szCs w:val="24"/>
              </w:rPr>
              <w:fldChar w:fldCharType="begin"/>
            </w:r>
            <w:r w:rsidRPr="00D56D58">
              <w:rPr>
                <w:color w:val="000000"/>
                <w:szCs w:val="24"/>
              </w:rPr>
              <w:instrText xml:space="preserve"> ADDIN EN.CITE &lt;EndNote&gt;&lt;Cite&gt;&lt;Author&gt;Richmond&lt;/Author&gt;&lt;Year&gt;no given&lt;/Year&gt;&lt;RecNum&gt;597&lt;/RecNum&gt;&lt;DisplayText&gt;(Richmond no given)&lt;/DisplayText&gt;&lt;record&gt;&lt;rec-number&gt;597&lt;/rec-number&gt;&lt;foreign-keys&gt;&lt;key app="EN" db-id="wda5xzwrl5p991erstnvwfw6zz9t9asxsf59"&gt;597&lt;/key&gt;&lt;/foreign-keys&gt;&lt;ref-type name="Journal Article"&gt;17&lt;/ref-type&gt;&lt;contributors&gt;&lt;authors&gt;&lt;author&gt;Richmond&lt;/author&gt;&lt;/authors&gt;&lt;/contributors&gt;&lt;titles&gt;&lt;title&gt;City of Richmond Stormwater Utility Annual BMP Operation and Maintenence Inspection Checklists&lt;/title&gt;&lt;/titles&gt;&lt;dates&gt;&lt;year&gt;no given&lt;/year&gt;&lt;/dates&gt;&lt;urls&gt;&lt;related-urls&gt;&lt;url&gt;http://www.richmondgov.com/dpu/documents/BMPQuality_Infiltration_Practices_Inspection_Checklist.pdf&lt;/url&gt;&lt;/related-urls&gt;&lt;/urls&gt;&lt;/record&gt;&lt;/Cite&gt;&lt;/EndNote&gt;</w:instrText>
            </w:r>
            <w:r w:rsidRPr="00D56D58">
              <w:rPr>
                <w:color w:val="000000"/>
                <w:szCs w:val="24"/>
              </w:rPr>
              <w:fldChar w:fldCharType="separate"/>
            </w:r>
            <w:r w:rsidRPr="00D56D58">
              <w:rPr>
                <w:noProof/>
                <w:color w:val="000000"/>
                <w:szCs w:val="24"/>
              </w:rPr>
              <w:t>(</w:t>
            </w:r>
            <w:hyperlink w:anchor="_ENREF_19" w:tooltip="Richmond, no given #597" w:history="1">
              <w:r w:rsidR="0052506E" w:rsidRPr="00D56D58">
                <w:rPr>
                  <w:noProof/>
                  <w:color w:val="000000"/>
                  <w:szCs w:val="24"/>
                </w:rPr>
                <w:t>Richmond no given</w:t>
              </w:r>
            </w:hyperlink>
            <w:r w:rsidRPr="00D56D58">
              <w:rPr>
                <w:noProof/>
                <w:color w:val="000000"/>
                <w:szCs w:val="24"/>
              </w:rPr>
              <w:t>)</w:t>
            </w:r>
            <w:r w:rsidRPr="00D56D58">
              <w:rPr>
                <w:color w:val="000000"/>
                <w:szCs w:val="24"/>
              </w:rPr>
              <w:fldChar w:fldCharType="end"/>
            </w:r>
          </w:p>
        </w:tc>
      </w:tr>
      <w:tr w:rsidR="003C42CA" w:rsidRPr="00D56D58" w14:paraId="341103EB" w14:textId="77777777" w:rsidTr="003C42CA">
        <w:trPr>
          <w:cantSplit/>
          <w:trHeight w:val="879"/>
          <w:jc w:val="center"/>
        </w:trPr>
        <w:tc>
          <w:tcPr>
            <w:tcW w:w="3720" w:type="pct"/>
            <w:tcBorders>
              <w:top w:val="single" w:sz="12" w:space="0" w:color="auto"/>
              <w:bottom w:val="single" w:sz="12" w:space="0" w:color="auto"/>
              <w:right w:val="single" w:sz="12" w:space="0" w:color="auto"/>
            </w:tcBorders>
            <w:shd w:val="clear" w:color="auto" w:fill="auto"/>
            <w:noWrap/>
            <w:hideMark/>
          </w:tcPr>
          <w:p w14:paraId="2B7DD798" w14:textId="77777777" w:rsidR="00FA4B44" w:rsidRPr="00D56D58" w:rsidRDefault="00FA4B44" w:rsidP="00FA4B44">
            <w:pPr>
              <w:spacing w:after="120"/>
              <w:rPr>
                <w:color w:val="000000"/>
                <w:szCs w:val="24"/>
              </w:rPr>
            </w:pPr>
            <w:r w:rsidRPr="00D56D58">
              <w:rPr>
                <w:color w:val="000000"/>
                <w:szCs w:val="24"/>
              </w:rPr>
              <w:t>http://www.fairfaxcounty.gov/dpwes/forms/spec-11-wet-swales.pdf</w:t>
            </w:r>
          </w:p>
        </w:tc>
        <w:tc>
          <w:tcPr>
            <w:tcW w:w="1280" w:type="pct"/>
            <w:tcBorders>
              <w:top w:val="single" w:sz="12" w:space="0" w:color="auto"/>
              <w:left w:val="single" w:sz="12" w:space="0" w:color="auto"/>
              <w:bottom w:val="single" w:sz="12" w:space="0" w:color="auto"/>
            </w:tcBorders>
            <w:shd w:val="clear" w:color="auto" w:fill="auto"/>
            <w:noWrap/>
            <w:hideMark/>
          </w:tcPr>
          <w:p w14:paraId="15C4A595" w14:textId="6587171B" w:rsidR="00FA4B44" w:rsidRPr="00D56D58" w:rsidRDefault="00FA4B44" w:rsidP="0052506E">
            <w:pPr>
              <w:spacing w:after="120"/>
              <w:rPr>
                <w:color w:val="000000"/>
                <w:szCs w:val="24"/>
              </w:rPr>
            </w:pPr>
            <w:r w:rsidRPr="00D56D58">
              <w:rPr>
                <w:color w:val="000000"/>
                <w:szCs w:val="24"/>
              </w:rPr>
              <w:t xml:space="preserve">Fairfax County, VA </w:t>
            </w:r>
            <w:r w:rsidRPr="00D56D58">
              <w:rPr>
                <w:color w:val="000000"/>
                <w:szCs w:val="24"/>
              </w:rPr>
              <w:fldChar w:fldCharType="begin"/>
            </w:r>
            <w:r w:rsidRPr="00D56D58">
              <w:rPr>
                <w:color w:val="000000"/>
                <w:szCs w:val="24"/>
              </w:rPr>
              <w:instrText xml:space="preserve"> ADDIN EN.CITE &lt;EndNote&gt;&lt;Cite&gt;&lt;Author&gt;County&lt;/Author&gt;&lt;Year&gt;none given&lt;/Year&gt;&lt;RecNum&gt;598&lt;/RecNum&gt;&lt;DisplayText&gt;(County none given)&lt;/DisplayText&gt;&lt;record&gt;&lt;rec-number&gt;598&lt;/rec-number&gt;&lt;foreign-keys&gt;&lt;key app="EN" db-id="wda5xzwrl5p991erstnvwfw6zz9t9asxsf59"&gt;598&lt;/key&gt;&lt;/foreign-keys&gt;&lt;ref-type name="Journal Article"&gt;17&lt;/ref-type&gt;&lt;contributors&gt;&lt;authors&gt;&lt;author&gt;FAirfax County&lt;/author&gt;&lt;/authors&gt;&lt;/contributors&gt;&lt;titles&gt;&lt;title&gt;third Party Construction Inpsection Checklist and Certification &lt;/title&gt;&lt;secondary-title&gt;DEQ Spec. No 11 &amp;amp; PFM 6-1316&lt;/secondary-title&gt;&lt;/titles&gt;&lt;periodical&gt;&lt;full-title&gt;DEQ Spec. No 11 &amp;amp; PFM 6-1316&lt;/full-title&gt;&lt;/periodical&gt;&lt;dates&gt;&lt;year&gt;none given&lt;/year&gt;&lt;/dates&gt;&lt;urls&gt;&lt;related-urls&gt;&lt;url&gt;http://www.fairfaxcounty.gov/dpwes/forms/spec-11-wet-swales.pdf&lt;/url&gt;&lt;/related-urls&gt;&lt;/urls&gt;&lt;/record&gt;&lt;/Cite&gt;&lt;/EndNote&gt;</w:instrText>
            </w:r>
            <w:r w:rsidRPr="00D56D58">
              <w:rPr>
                <w:color w:val="000000"/>
                <w:szCs w:val="24"/>
              </w:rPr>
              <w:fldChar w:fldCharType="separate"/>
            </w:r>
            <w:r w:rsidRPr="00D56D58">
              <w:rPr>
                <w:noProof/>
                <w:color w:val="000000"/>
                <w:szCs w:val="24"/>
              </w:rPr>
              <w:t>(</w:t>
            </w:r>
            <w:hyperlink w:anchor="_ENREF_6" w:tooltip="County, none given #598" w:history="1">
              <w:r w:rsidR="0052506E" w:rsidRPr="00D56D58">
                <w:rPr>
                  <w:noProof/>
                  <w:color w:val="000000"/>
                  <w:szCs w:val="24"/>
                </w:rPr>
                <w:t>County none given</w:t>
              </w:r>
            </w:hyperlink>
            <w:r w:rsidRPr="00D56D58">
              <w:rPr>
                <w:noProof/>
                <w:color w:val="000000"/>
                <w:szCs w:val="24"/>
              </w:rPr>
              <w:t>)</w:t>
            </w:r>
            <w:r w:rsidRPr="00D56D58">
              <w:rPr>
                <w:color w:val="000000"/>
                <w:szCs w:val="24"/>
              </w:rPr>
              <w:fldChar w:fldCharType="end"/>
            </w:r>
          </w:p>
        </w:tc>
      </w:tr>
    </w:tbl>
    <w:p w14:paraId="7631F5BA" w14:textId="77777777" w:rsidR="007416AA" w:rsidRDefault="007416AA" w:rsidP="007416AA"/>
    <w:p w14:paraId="718AB08C" w14:textId="77777777" w:rsidR="00FA4B44" w:rsidRPr="00FA4B44" w:rsidRDefault="00FA4B44" w:rsidP="00FA4B44"/>
    <w:p w14:paraId="057AC006" w14:textId="78324223" w:rsidR="00B921DE" w:rsidRDefault="00B921DE">
      <w:pPr>
        <w:spacing w:after="0"/>
      </w:pPr>
    </w:p>
    <w:sectPr w:rsidR="00B921DE" w:rsidSect="00EF791C">
      <w:footerReference w:type="default" r:id="rId288"/>
      <w:footnotePr>
        <w:numRestart w:val="eachSect"/>
      </w:footnotePr>
      <w:endnotePr>
        <w:numFmt w:val="decimal"/>
      </w:endnotePr>
      <w:pgSz w:w="12240" w:h="15840"/>
      <w:pgMar w:top="1440" w:right="1440" w:bottom="720" w:left="1440" w:header="720" w:footer="720" w:gutter="0"/>
      <w:cols w:space="720"/>
      <w:noEndnote/>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F5ADF3B" w15:done="0"/>
  <w15:commentEx w15:paraId="577023CB" w15:done="0"/>
  <w15:commentEx w15:paraId="199C2C67" w15:done="0"/>
  <w15:commentEx w15:paraId="3702C0AD" w15:done="0"/>
  <w15:commentEx w15:paraId="01B0B77A" w15:done="0"/>
  <w15:commentEx w15:paraId="10038A2C" w15:done="0"/>
  <w15:commentEx w15:paraId="360E856C" w15:done="0"/>
  <w15:commentEx w15:paraId="3459BC97" w15:done="0"/>
  <w15:commentEx w15:paraId="35BD6D1F" w15:done="0"/>
  <w15:commentEx w15:paraId="2810D459" w15:done="0"/>
  <w15:commentEx w15:paraId="7941C8D6" w15:done="0"/>
  <w15:commentEx w15:paraId="2F01669A" w15:done="0"/>
  <w15:commentEx w15:paraId="22AA569B" w15:done="0"/>
  <w15:commentEx w15:paraId="28509524" w15:done="0"/>
  <w15:commentEx w15:paraId="5A836D2F" w15:done="0"/>
  <w15:commentEx w15:paraId="7F008CAC" w15:done="0"/>
  <w15:commentEx w15:paraId="5285D360" w15:done="0"/>
  <w15:commentEx w15:paraId="53219234" w15:done="0"/>
  <w15:commentEx w15:paraId="65FA60EF" w15:done="0"/>
  <w15:commentEx w15:paraId="6B856C62" w15:done="0"/>
  <w15:commentEx w15:paraId="73781A04" w15:done="0"/>
  <w15:commentEx w15:paraId="7D2918FC" w15:done="0"/>
  <w15:commentEx w15:paraId="06522B7D" w15:done="0"/>
  <w15:commentEx w15:paraId="195B09C4" w15:done="0"/>
  <w15:commentEx w15:paraId="54927640" w15:done="0"/>
  <w15:commentEx w15:paraId="11CF4B1F" w15:done="0"/>
  <w15:commentEx w15:paraId="58819DE1" w15:done="0"/>
  <w15:commentEx w15:paraId="7F92B4B9" w15:done="0"/>
  <w15:commentEx w15:paraId="737A8EDA" w15:done="0"/>
  <w15:commentEx w15:paraId="27E60D49" w15:done="0"/>
  <w15:commentEx w15:paraId="01DAA340" w15:done="0"/>
  <w15:commentEx w15:paraId="2A16D66E" w15:done="0"/>
  <w15:commentEx w15:paraId="5DCB5A45" w15:done="0"/>
  <w15:commentEx w15:paraId="5D52E899" w15:done="0"/>
  <w15:commentEx w15:paraId="5D6D6CB8" w15:done="0"/>
  <w15:commentEx w15:paraId="217DD4D7" w15:done="0"/>
  <w15:commentEx w15:paraId="330AD626" w15:done="0"/>
  <w15:commentEx w15:paraId="6DF8BCA3" w15:done="0"/>
  <w15:commentEx w15:paraId="4392B3A8" w15:done="0"/>
  <w15:commentEx w15:paraId="44FC8901" w15:done="0"/>
  <w15:commentEx w15:paraId="2E9CE192" w15:done="0"/>
  <w15:commentEx w15:paraId="500E484D" w15:done="0"/>
  <w15:commentEx w15:paraId="3DD59A1B" w15:done="0"/>
  <w15:commentEx w15:paraId="7E1E6783" w15:done="0"/>
  <w15:commentEx w15:paraId="54996B10" w15:done="0"/>
  <w15:commentEx w15:paraId="4DA7466E" w15:done="0"/>
  <w15:commentEx w15:paraId="105E0E83" w15:done="0"/>
  <w15:commentEx w15:paraId="0BEB28A4" w15:done="0"/>
  <w15:commentEx w15:paraId="03634A93" w15:done="0"/>
  <w15:commentEx w15:paraId="294D0069" w15:done="0"/>
  <w15:commentEx w15:paraId="6AEDEDC9" w15:done="0"/>
  <w15:commentEx w15:paraId="4B510234" w15:done="0"/>
  <w15:commentEx w15:paraId="0292CB49" w15:done="0"/>
  <w15:commentEx w15:paraId="2FC74C3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183DB6" w14:textId="77777777" w:rsidR="00993957" w:rsidRDefault="00993957">
      <w:r>
        <w:separator/>
      </w:r>
    </w:p>
    <w:p w14:paraId="36043F4B" w14:textId="77777777" w:rsidR="00993957" w:rsidRDefault="00993957"/>
    <w:p w14:paraId="5BFCE15B" w14:textId="77777777" w:rsidR="00993957" w:rsidRDefault="00993957"/>
  </w:endnote>
  <w:endnote w:type="continuationSeparator" w:id="0">
    <w:p w14:paraId="31BCA63B" w14:textId="77777777" w:rsidR="00993957" w:rsidRDefault="00993957">
      <w:r>
        <w:continuationSeparator/>
      </w:r>
    </w:p>
    <w:p w14:paraId="2D41EB1E" w14:textId="77777777" w:rsidR="00993957" w:rsidRDefault="00993957"/>
    <w:p w14:paraId="54E5B4E4" w14:textId="77777777" w:rsidR="00993957" w:rsidRDefault="009939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Bold">
    <w:panose1 w:val="020208030705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Cambria,Calibri">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A96E39" w14:textId="62696489" w:rsidR="00F321D5" w:rsidRDefault="00F321D5" w:rsidP="00DC229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5366A">
      <w:rPr>
        <w:rStyle w:val="PageNumber"/>
        <w:noProof/>
      </w:rPr>
      <w:t>7</w:t>
    </w:r>
    <w:r>
      <w:rPr>
        <w:rStyle w:val="PageNumber"/>
      </w:rPr>
      <w:fldChar w:fldCharType="end"/>
    </w:r>
  </w:p>
  <w:p w14:paraId="32FB6923" w14:textId="1B6972CA" w:rsidR="00F321D5" w:rsidRDefault="00F321D5" w:rsidP="00DC229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7EB43" w14:textId="3D69EE55" w:rsidR="00F321D5" w:rsidRPr="00D42623" w:rsidRDefault="00F321D5" w:rsidP="00D42623">
    <w:pPr>
      <w:jc w:val="center"/>
    </w:pPr>
    <w:r>
      <w:rPr>
        <w:rStyle w:val="PageNumber"/>
      </w:rPr>
      <w:fldChar w:fldCharType="begin"/>
    </w:r>
    <w:r>
      <w:rPr>
        <w:rStyle w:val="PageNumber"/>
      </w:rPr>
      <w:instrText xml:space="preserve"> PAGE </w:instrText>
    </w:r>
    <w:r>
      <w:rPr>
        <w:rStyle w:val="PageNumber"/>
      </w:rPr>
      <w:fldChar w:fldCharType="separate"/>
    </w:r>
    <w:r w:rsidR="00B5366A">
      <w:rPr>
        <w:rStyle w:val="PageNumber"/>
        <w:noProof/>
      </w:rPr>
      <w:t>23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09A52B" w14:textId="77777777" w:rsidR="00993957" w:rsidRDefault="00993957">
      <w:r>
        <w:separator/>
      </w:r>
    </w:p>
    <w:p w14:paraId="2612562A" w14:textId="77777777" w:rsidR="00993957" w:rsidRDefault="00993957"/>
    <w:p w14:paraId="2880402F" w14:textId="77777777" w:rsidR="00993957" w:rsidRDefault="00993957"/>
  </w:footnote>
  <w:footnote w:type="continuationSeparator" w:id="0">
    <w:p w14:paraId="1C460F75" w14:textId="77777777" w:rsidR="00993957" w:rsidRDefault="00993957">
      <w:r>
        <w:continuationSeparator/>
      </w:r>
    </w:p>
    <w:p w14:paraId="46CBB499" w14:textId="77777777" w:rsidR="00993957" w:rsidRDefault="00993957"/>
    <w:p w14:paraId="0FDC3B29" w14:textId="77777777" w:rsidR="00993957" w:rsidRDefault="0099395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49C6D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C3B923"/>
    <w:multiLevelType w:val="singleLevel"/>
    <w:tmpl w:val="1A7673BA"/>
    <w:lvl w:ilvl="0">
      <w:start w:val="1"/>
      <w:numFmt w:val="decimal"/>
      <w:lvlText w:val="%1)"/>
      <w:lvlJc w:val="left"/>
      <w:pPr>
        <w:tabs>
          <w:tab w:val="num" w:pos="288"/>
        </w:tabs>
        <w:ind w:left="72" w:firstLine="72"/>
      </w:pPr>
      <w:rPr>
        <w:rFonts w:ascii="Arial" w:hAnsi="Arial" w:cs="Times New Roman" w:hint="default"/>
        <w:snapToGrid/>
        <w:spacing w:val="-9"/>
        <w:sz w:val="20"/>
        <w:szCs w:val="24"/>
      </w:rPr>
    </w:lvl>
  </w:abstractNum>
  <w:abstractNum w:abstractNumId="2">
    <w:nsid w:val="02BD42F4"/>
    <w:multiLevelType w:val="multilevel"/>
    <w:tmpl w:val="2AEE3086"/>
    <w:lvl w:ilvl="0">
      <w:start w:val="5"/>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3">
    <w:nsid w:val="03660FD0"/>
    <w:multiLevelType w:val="hybridMultilevel"/>
    <w:tmpl w:val="5718CD60"/>
    <w:lvl w:ilvl="0" w:tplc="F1583D12">
      <w:start w:val="1"/>
      <w:numFmt w:val="decimal"/>
      <w:lvlText w:val="%1)"/>
      <w:lvlJc w:val="left"/>
      <w:pPr>
        <w:ind w:left="720" w:hanging="360"/>
      </w:pPr>
      <w:rPr>
        <w:rFonts w:ascii="Arial" w:hAnsi="Arial" w:cs="Arial" w:hint="default"/>
        <w:i/>
        <w:color w:val="66666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3D4F44"/>
    <w:multiLevelType w:val="hybridMultilevel"/>
    <w:tmpl w:val="7212B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EA7B2B"/>
    <w:multiLevelType w:val="hybridMultilevel"/>
    <w:tmpl w:val="211A40E6"/>
    <w:lvl w:ilvl="0" w:tplc="DC3EF95E">
      <w:start w:val="1"/>
      <w:numFmt w:val="bullet"/>
      <w:pStyle w:val="ITRCBulletedLi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8B83333"/>
    <w:multiLevelType w:val="multilevel"/>
    <w:tmpl w:val="AEBA92B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AF2293A"/>
    <w:multiLevelType w:val="hybridMultilevel"/>
    <w:tmpl w:val="BA0A8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751104"/>
    <w:multiLevelType w:val="multilevel"/>
    <w:tmpl w:val="11EE53D8"/>
    <w:lvl w:ilvl="0">
      <w:start w:val="4"/>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1D0177AF"/>
    <w:multiLevelType w:val="hybridMultilevel"/>
    <w:tmpl w:val="6B10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C36E22"/>
    <w:multiLevelType w:val="hybridMultilevel"/>
    <w:tmpl w:val="D2F6C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CF16C8"/>
    <w:multiLevelType w:val="hybridMultilevel"/>
    <w:tmpl w:val="3CE6A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25127B"/>
    <w:multiLevelType w:val="hybridMultilevel"/>
    <w:tmpl w:val="C5B68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046BE1"/>
    <w:multiLevelType w:val="hybridMultilevel"/>
    <w:tmpl w:val="649AF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A3F5B76"/>
    <w:multiLevelType w:val="hybridMultilevel"/>
    <w:tmpl w:val="305A7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7455D6"/>
    <w:multiLevelType w:val="multilevel"/>
    <w:tmpl w:val="575E4140"/>
    <w:lvl w:ilvl="0">
      <w:start w:val="5"/>
      <w:numFmt w:val="decimal"/>
      <w:lvlText w:val="%1"/>
      <w:lvlJc w:val="left"/>
      <w:pPr>
        <w:ind w:left="360" w:hanging="360"/>
      </w:pPr>
      <w:rPr>
        <w:rFonts w:hint="default"/>
      </w:rPr>
    </w:lvl>
    <w:lvl w:ilvl="1">
      <w:start w:val="5"/>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6">
    <w:nsid w:val="2FE17BBB"/>
    <w:multiLevelType w:val="hybridMultilevel"/>
    <w:tmpl w:val="146A928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11128CF"/>
    <w:multiLevelType w:val="hybridMultilevel"/>
    <w:tmpl w:val="A84E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722F17"/>
    <w:multiLevelType w:val="hybridMultilevel"/>
    <w:tmpl w:val="F2449E22"/>
    <w:lvl w:ilvl="0" w:tplc="8E9671A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A27213A"/>
    <w:multiLevelType w:val="hybridMultilevel"/>
    <w:tmpl w:val="DAD6F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BE4DBD"/>
    <w:multiLevelType w:val="hybridMultilevel"/>
    <w:tmpl w:val="2D686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5D1978"/>
    <w:multiLevelType w:val="hybridMultilevel"/>
    <w:tmpl w:val="3A58A642"/>
    <w:lvl w:ilvl="0" w:tplc="E0FCC7A0">
      <w:start w:val="1"/>
      <w:numFmt w:val="lowerLetter"/>
      <w:lvlText w:val="%1."/>
      <w:lvlJc w:val="left"/>
      <w:pPr>
        <w:ind w:left="715"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CD3D3A"/>
    <w:multiLevelType w:val="hybridMultilevel"/>
    <w:tmpl w:val="355C9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1A4439"/>
    <w:multiLevelType w:val="multilevel"/>
    <w:tmpl w:val="90F80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color w:val="auto"/>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3F417D6"/>
    <w:multiLevelType w:val="hybridMultilevel"/>
    <w:tmpl w:val="35C89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A2002D"/>
    <w:multiLevelType w:val="hybridMultilevel"/>
    <w:tmpl w:val="D8B40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09779B"/>
    <w:multiLevelType w:val="hybridMultilevel"/>
    <w:tmpl w:val="9B745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5D1108"/>
    <w:multiLevelType w:val="hybridMultilevel"/>
    <w:tmpl w:val="40DC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0716B0"/>
    <w:multiLevelType w:val="hybridMultilevel"/>
    <w:tmpl w:val="002E5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DC6C0B"/>
    <w:multiLevelType w:val="hybridMultilevel"/>
    <w:tmpl w:val="0CF43F3C"/>
    <w:lvl w:ilvl="0" w:tplc="39642180">
      <w:start w:val="1"/>
      <w:numFmt w:val="upperLetter"/>
      <w:pStyle w:val="ITRCAppendix0lvlsectionheading"/>
      <w:lvlText w:val="Appendix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977C76"/>
    <w:multiLevelType w:val="hybridMultilevel"/>
    <w:tmpl w:val="2F3EB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0C7C1B"/>
    <w:multiLevelType w:val="multilevel"/>
    <w:tmpl w:val="90F8030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color w:val="auto"/>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5E5E775D"/>
    <w:multiLevelType w:val="hybridMultilevel"/>
    <w:tmpl w:val="AE98A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AE7B67"/>
    <w:multiLevelType w:val="hybridMultilevel"/>
    <w:tmpl w:val="CF8C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1C3681"/>
    <w:multiLevelType w:val="hybridMultilevel"/>
    <w:tmpl w:val="FECED990"/>
    <w:lvl w:ilvl="0" w:tplc="1E2E3674">
      <w:numFmt w:val="bullet"/>
      <w:lvlText w:val=""/>
      <w:lvlJc w:val="left"/>
      <w:pPr>
        <w:ind w:left="720" w:hanging="360"/>
      </w:pPr>
      <w:rPr>
        <w:rFonts w:ascii="Symbol" w:eastAsia="Cambr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2666A5"/>
    <w:multiLevelType w:val="hybridMultilevel"/>
    <w:tmpl w:val="3E3CF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6B4892"/>
    <w:multiLevelType w:val="hybridMultilevel"/>
    <w:tmpl w:val="92CC1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326528"/>
    <w:multiLevelType w:val="multilevel"/>
    <w:tmpl w:val="DB4483BC"/>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color w:val="auto"/>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6DEA6D88"/>
    <w:multiLevelType w:val="hybridMultilevel"/>
    <w:tmpl w:val="E2C64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C80E63"/>
    <w:multiLevelType w:val="hybridMultilevel"/>
    <w:tmpl w:val="5AA8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6D29C2"/>
    <w:multiLevelType w:val="multilevel"/>
    <w:tmpl w:val="DB4483BC"/>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color w:val="auto"/>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71BB5D5A"/>
    <w:multiLevelType w:val="hybridMultilevel"/>
    <w:tmpl w:val="04EC242C"/>
    <w:lvl w:ilvl="0" w:tplc="B204C16C">
      <w:start w:val="6"/>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2">
    <w:nsid w:val="77803BC4"/>
    <w:multiLevelType w:val="hybridMultilevel"/>
    <w:tmpl w:val="1EB2E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830720"/>
    <w:multiLevelType w:val="hybridMultilevel"/>
    <w:tmpl w:val="10FE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0168F3"/>
    <w:multiLevelType w:val="hybridMultilevel"/>
    <w:tmpl w:val="2038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EB44AC"/>
    <w:multiLevelType w:val="multilevel"/>
    <w:tmpl w:val="1D78EDBA"/>
    <w:lvl w:ilvl="0">
      <w:start w:val="4"/>
      <w:numFmt w:val="decimal"/>
      <w:lvlText w:val="%1"/>
      <w:lvlJc w:val="left"/>
      <w:pPr>
        <w:ind w:left="792"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584" w:hanging="72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232"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384" w:hanging="1800"/>
      </w:pPr>
      <w:rPr>
        <w:rFonts w:hint="default"/>
      </w:rPr>
    </w:lvl>
  </w:abstractNum>
  <w:num w:numId="1">
    <w:abstractNumId w:val="5"/>
  </w:num>
  <w:num w:numId="2">
    <w:abstractNumId w:val="31"/>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num>
  <w:num w:numId="5">
    <w:abstractNumId w:val="34"/>
  </w:num>
  <w:num w:numId="6">
    <w:abstractNumId w:val="1"/>
  </w:num>
  <w:num w:numId="7">
    <w:abstractNumId w:val="21"/>
  </w:num>
  <w:num w:numId="8">
    <w:abstractNumId w:val="10"/>
  </w:num>
  <w:num w:numId="9">
    <w:abstractNumId w:val="30"/>
  </w:num>
  <w:num w:numId="10">
    <w:abstractNumId w:val="22"/>
  </w:num>
  <w:num w:numId="11">
    <w:abstractNumId w:val="11"/>
  </w:num>
  <w:num w:numId="12">
    <w:abstractNumId w:val="26"/>
  </w:num>
  <w:num w:numId="13">
    <w:abstractNumId w:val="7"/>
  </w:num>
  <w:num w:numId="14">
    <w:abstractNumId w:val="25"/>
  </w:num>
  <w:num w:numId="15">
    <w:abstractNumId w:val="43"/>
  </w:num>
  <w:num w:numId="16">
    <w:abstractNumId w:val="24"/>
  </w:num>
  <w:num w:numId="17">
    <w:abstractNumId w:val="28"/>
  </w:num>
  <w:num w:numId="18">
    <w:abstractNumId w:val="14"/>
  </w:num>
  <w:num w:numId="19">
    <w:abstractNumId w:val="42"/>
  </w:num>
  <w:num w:numId="20">
    <w:abstractNumId w:val="27"/>
  </w:num>
  <w:num w:numId="21">
    <w:abstractNumId w:val="32"/>
  </w:num>
  <w:num w:numId="22">
    <w:abstractNumId w:val="17"/>
  </w:num>
  <w:num w:numId="23">
    <w:abstractNumId w:val="39"/>
  </w:num>
  <w:num w:numId="24">
    <w:abstractNumId w:val="31"/>
    <w:lvlOverride w:ilvl="0">
      <w:startOverride w:val="2"/>
    </w:lvlOverride>
    <w:lvlOverride w:ilvl="1">
      <w:startOverride w:val="4"/>
    </w:lvlOverride>
    <w:lvlOverride w:ilvl="2">
      <w:startOverride w:val="1"/>
    </w:lvlOverride>
  </w:num>
  <w:num w:numId="25">
    <w:abstractNumId w:val="16"/>
  </w:num>
  <w:num w:numId="26">
    <w:abstractNumId w:val="20"/>
  </w:num>
  <w:num w:numId="27">
    <w:abstractNumId w:val="38"/>
  </w:num>
  <w:num w:numId="28">
    <w:abstractNumId w:val="36"/>
  </w:num>
  <w:num w:numId="29">
    <w:abstractNumId w:val="35"/>
  </w:num>
  <w:num w:numId="30">
    <w:abstractNumId w:val="4"/>
  </w:num>
  <w:num w:numId="31">
    <w:abstractNumId w:val="19"/>
  </w:num>
  <w:num w:numId="32">
    <w:abstractNumId w:val="9"/>
  </w:num>
  <w:num w:numId="33">
    <w:abstractNumId w:val="45"/>
  </w:num>
  <w:num w:numId="34">
    <w:abstractNumId w:val="8"/>
  </w:num>
  <w:num w:numId="35">
    <w:abstractNumId w:val="12"/>
  </w:num>
  <w:num w:numId="36">
    <w:abstractNumId w:val="44"/>
  </w:num>
  <w:num w:numId="37">
    <w:abstractNumId w:val="33"/>
  </w:num>
  <w:num w:numId="38">
    <w:abstractNumId w:val="2"/>
  </w:num>
  <w:num w:numId="39">
    <w:abstractNumId w:val="37"/>
  </w:num>
  <w:num w:numId="40">
    <w:abstractNumId w:val="0"/>
  </w:num>
  <w:num w:numId="41">
    <w:abstractNumId w:val="40"/>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1"/>
  </w:num>
  <w:num w:numId="44">
    <w:abstractNumId w:val="3"/>
  </w:num>
  <w:num w:numId="45">
    <w:abstractNumId w:val="13"/>
  </w:num>
  <w:num w:numId="46">
    <w:abstractNumId w:val="6"/>
  </w:num>
  <w:num w:numId="47">
    <w:abstractNumId w:val="23"/>
  </w:num>
  <w:num w:numId="48">
    <w:abstractNumId w:val="15"/>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lison Dunaway">
    <w15:presenceInfo w15:providerId="None" w15:userId="Allison Dunaway"/>
  </w15:person>
  <w15:person w15:author="Pat Hsieh">
    <w15:presenceInfo w15:providerId="AD" w15:userId="S-1-5-21-1139232041-2885676435-199474697-8113"/>
  </w15:person>
  <w15:person w15:author="Berner, Jason">
    <w15:presenceInfo w15:providerId="AD" w15:userId="S-1-5-21-1339303556-449845944-1601390327-3538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cago 16th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da5xzwrl5p991erstnvwfw6zz9t9asxsf59&quot;&gt;My EndNote Library Copy&lt;record-ids&gt;&lt;item&gt;364&lt;/item&gt;&lt;item&gt;587&lt;/item&gt;&lt;item&gt;588&lt;/item&gt;&lt;item&gt;589&lt;/item&gt;&lt;item&gt;590&lt;/item&gt;&lt;item&gt;591&lt;/item&gt;&lt;item&gt;592&lt;/item&gt;&lt;item&gt;593&lt;/item&gt;&lt;item&gt;594&lt;/item&gt;&lt;item&gt;595&lt;/item&gt;&lt;item&gt;596&lt;/item&gt;&lt;item&gt;597&lt;/item&gt;&lt;item&gt;598&lt;/item&gt;&lt;item&gt;599&lt;/item&gt;&lt;item&gt;601&lt;/item&gt;&lt;item&gt;605&lt;/item&gt;&lt;item&gt;606&lt;/item&gt;&lt;item&gt;607&lt;/item&gt;&lt;item&gt;609&lt;/item&gt;&lt;item&gt;610&lt;/item&gt;&lt;item&gt;611&lt;/item&gt;&lt;item&gt;612&lt;/item&gt;&lt;item&gt;613&lt;/item&gt;&lt;item&gt;614&lt;/item&gt;&lt;item&gt;615&lt;/item&gt;&lt;item&gt;616&lt;/item&gt;&lt;item&gt;617&lt;/item&gt;&lt;item&gt;618&lt;/item&gt;&lt;item&gt;619&lt;/item&gt;&lt;item&gt;621&lt;/item&gt;&lt;item&gt;622&lt;/item&gt;&lt;item&gt;623&lt;/item&gt;&lt;item&gt;624&lt;/item&gt;&lt;item&gt;625&lt;/item&gt;&lt;item&gt;627&lt;/item&gt;&lt;item&gt;690&lt;/item&gt;&lt;item&gt;691&lt;/item&gt;&lt;item&gt;692&lt;/item&gt;&lt;item&gt;693&lt;/item&gt;&lt;item&gt;694&lt;/item&gt;&lt;item&gt;696&lt;/item&gt;&lt;/record-ids&gt;&lt;/item&gt;&lt;/Libraries&gt;"/>
  </w:docVars>
  <w:rsids>
    <w:rsidRoot w:val="0078764D"/>
    <w:rsid w:val="000003EB"/>
    <w:rsid w:val="00000577"/>
    <w:rsid w:val="00000BBA"/>
    <w:rsid w:val="000017DD"/>
    <w:rsid w:val="0000190E"/>
    <w:rsid w:val="000022B5"/>
    <w:rsid w:val="00002551"/>
    <w:rsid w:val="00003732"/>
    <w:rsid w:val="00003F59"/>
    <w:rsid w:val="00004B4A"/>
    <w:rsid w:val="00004B79"/>
    <w:rsid w:val="00005E22"/>
    <w:rsid w:val="000061AE"/>
    <w:rsid w:val="00006263"/>
    <w:rsid w:val="00006B7A"/>
    <w:rsid w:val="000071C1"/>
    <w:rsid w:val="0000750E"/>
    <w:rsid w:val="00007CC6"/>
    <w:rsid w:val="00010FF8"/>
    <w:rsid w:val="0001158C"/>
    <w:rsid w:val="0001186F"/>
    <w:rsid w:val="00011912"/>
    <w:rsid w:val="000129DC"/>
    <w:rsid w:val="0001496A"/>
    <w:rsid w:val="000155C6"/>
    <w:rsid w:val="000161B2"/>
    <w:rsid w:val="000165F8"/>
    <w:rsid w:val="00016FDA"/>
    <w:rsid w:val="00021650"/>
    <w:rsid w:val="00022751"/>
    <w:rsid w:val="000245BE"/>
    <w:rsid w:val="0002656F"/>
    <w:rsid w:val="000272DC"/>
    <w:rsid w:val="00027F78"/>
    <w:rsid w:val="00027FE6"/>
    <w:rsid w:val="00031B63"/>
    <w:rsid w:val="00032C2C"/>
    <w:rsid w:val="00033395"/>
    <w:rsid w:val="000333EB"/>
    <w:rsid w:val="00036133"/>
    <w:rsid w:val="00036534"/>
    <w:rsid w:val="00036701"/>
    <w:rsid w:val="00037385"/>
    <w:rsid w:val="00037980"/>
    <w:rsid w:val="00037B59"/>
    <w:rsid w:val="00040BB5"/>
    <w:rsid w:val="0004119C"/>
    <w:rsid w:val="000419CD"/>
    <w:rsid w:val="00044E9C"/>
    <w:rsid w:val="00045320"/>
    <w:rsid w:val="00045633"/>
    <w:rsid w:val="0004719C"/>
    <w:rsid w:val="000510E3"/>
    <w:rsid w:val="000521B1"/>
    <w:rsid w:val="000541B2"/>
    <w:rsid w:val="00054227"/>
    <w:rsid w:val="000543EA"/>
    <w:rsid w:val="0005456C"/>
    <w:rsid w:val="00054C59"/>
    <w:rsid w:val="000559BC"/>
    <w:rsid w:val="00056A5D"/>
    <w:rsid w:val="00056F18"/>
    <w:rsid w:val="00057CDC"/>
    <w:rsid w:val="0006006C"/>
    <w:rsid w:val="000608B7"/>
    <w:rsid w:val="0006090C"/>
    <w:rsid w:val="00061C9D"/>
    <w:rsid w:val="00061D8F"/>
    <w:rsid w:val="000625E3"/>
    <w:rsid w:val="00062954"/>
    <w:rsid w:val="00062FA2"/>
    <w:rsid w:val="000633E1"/>
    <w:rsid w:val="0006373D"/>
    <w:rsid w:val="00064AB4"/>
    <w:rsid w:val="0006590F"/>
    <w:rsid w:val="00066732"/>
    <w:rsid w:val="00066B22"/>
    <w:rsid w:val="00070139"/>
    <w:rsid w:val="00070160"/>
    <w:rsid w:val="000706D3"/>
    <w:rsid w:val="000731BB"/>
    <w:rsid w:val="0007368B"/>
    <w:rsid w:val="000746E7"/>
    <w:rsid w:val="0007517F"/>
    <w:rsid w:val="0007664B"/>
    <w:rsid w:val="00076D3D"/>
    <w:rsid w:val="00077CD4"/>
    <w:rsid w:val="00081C49"/>
    <w:rsid w:val="0008361D"/>
    <w:rsid w:val="00083FF8"/>
    <w:rsid w:val="0008734E"/>
    <w:rsid w:val="00087EA0"/>
    <w:rsid w:val="00091BCE"/>
    <w:rsid w:val="00091C61"/>
    <w:rsid w:val="000925BF"/>
    <w:rsid w:val="00092A16"/>
    <w:rsid w:val="00094383"/>
    <w:rsid w:val="00094B1A"/>
    <w:rsid w:val="00094DF0"/>
    <w:rsid w:val="0009515C"/>
    <w:rsid w:val="00095B6B"/>
    <w:rsid w:val="00096B5D"/>
    <w:rsid w:val="000A0480"/>
    <w:rsid w:val="000A11AD"/>
    <w:rsid w:val="000A1F1D"/>
    <w:rsid w:val="000A2E58"/>
    <w:rsid w:val="000A3A9E"/>
    <w:rsid w:val="000A51EF"/>
    <w:rsid w:val="000A6F7B"/>
    <w:rsid w:val="000A7107"/>
    <w:rsid w:val="000B1638"/>
    <w:rsid w:val="000B2426"/>
    <w:rsid w:val="000B2E08"/>
    <w:rsid w:val="000B53A4"/>
    <w:rsid w:val="000B722D"/>
    <w:rsid w:val="000B76A0"/>
    <w:rsid w:val="000B7919"/>
    <w:rsid w:val="000C0180"/>
    <w:rsid w:val="000C1AF5"/>
    <w:rsid w:val="000C2E69"/>
    <w:rsid w:val="000C5854"/>
    <w:rsid w:val="000C5C17"/>
    <w:rsid w:val="000C5F22"/>
    <w:rsid w:val="000C6842"/>
    <w:rsid w:val="000D0B3D"/>
    <w:rsid w:val="000D0F21"/>
    <w:rsid w:val="000D469B"/>
    <w:rsid w:val="000D4D9D"/>
    <w:rsid w:val="000D4DD2"/>
    <w:rsid w:val="000D51ED"/>
    <w:rsid w:val="000D5E02"/>
    <w:rsid w:val="000E0165"/>
    <w:rsid w:val="000E09C8"/>
    <w:rsid w:val="000E0DEF"/>
    <w:rsid w:val="000E373E"/>
    <w:rsid w:val="000E46EC"/>
    <w:rsid w:val="000E4FCF"/>
    <w:rsid w:val="000E51CF"/>
    <w:rsid w:val="000E57C4"/>
    <w:rsid w:val="000E66C7"/>
    <w:rsid w:val="000F2124"/>
    <w:rsid w:val="000F2962"/>
    <w:rsid w:val="000F3CC1"/>
    <w:rsid w:val="000F3D64"/>
    <w:rsid w:val="000F4DB8"/>
    <w:rsid w:val="000F5DBF"/>
    <w:rsid w:val="000F640E"/>
    <w:rsid w:val="000F65B6"/>
    <w:rsid w:val="000F669E"/>
    <w:rsid w:val="000F678F"/>
    <w:rsid w:val="000F7452"/>
    <w:rsid w:val="001004C5"/>
    <w:rsid w:val="001047C0"/>
    <w:rsid w:val="00104B2A"/>
    <w:rsid w:val="00105499"/>
    <w:rsid w:val="00105849"/>
    <w:rsid w:val="00105B17"/>
    <w:rsid w:val="00107EEC"/>
    <w:rsid w:val="001112F3"/>
    <w:rsid w:val="00114925"/>
    <w:rsid w:val="00115BCC"/>
    <w:rsid w:val="00116020"/>
    <w:rsid w:val="00116148"/>
    <w:rsid w:val="00116359"/>
    <w:rsid w:val="0011744D"/>
    <w:rsid w:val="0012034B"/>
    <w:rsid w:val="00120BD0"/>
    <w:rsid w:val="00120C6C"/>
    <w:rsid w:val="00123AC9"/>
    <w:rsid w:val="00125948"/>
    <w:rsid w:val="00126D2E"/>
    <w:rsid w:val="00126E12"/>
    <w:rsid w:val="00127728"/>
    <w:rsid w:val="0012797E"/>
    <w:rsid w:val="00127A81"/>
    <w:rsid w:val="00130AFF"/>
    <w:rsid w:val="001312B8"/>
    <w:rsid w:val="00131324"/>
    <w:rsid w:val="00132545"/>
    <w:rsid w:val="00132C8C"/>
    <w:rsid w:val="0013303F"/>
    <w:rsid w:val="0013315B"/>
    <w:rsid w:val="0013327B"/>
    <w:rsid w:val="0013373E"/>
    <w:rsid w:val="001337A4"/>
    <w:rsid w:val="001354AD"/>
    <w:rsid w:val="001358A6"/>
    <w:rsid w:val="00135F45"/>
    <w:rsid w:val="0014052C"/>
    <w:rsid w:val="00141740"/>
    <w:rsid w:val="00141BEA"/>
    <w:rsid w:val="001422E0"/>
    <w:rsid w:val="0014246D"/>
    <w:rsid w:val="00142B1B"/>
    <w:rsid w:val="00143396"/>
    <w:rsid w:val="00143778"/>
    <w:rsid w:val="00144265"/>
    <w:rsid w:val="0014440B"/>
    <w:rsid w:val="001451D1"/>
    <w:rsid w:val="0014692A"/>
    <w:rsid w:val="00146D64"/>
    <w:rsid w:val="00150B5A"/>
    <w:rsid w:val="00150D47"/>
    <w:rsid w:val="0015175A"/>
    <w:rsid w:val="00151E09"/>
    <w:rsid w:val="00154418"/>
    <w:rsid w:val="00154ECE"/>
    <w:rsid w:val="0015612E"/>
    <w:rsid w:val="001573CD"/>
    <w:rsid w:val="001576C3"/>
    <w:rsid w:val="001578C5"/>
    <w:rsid w:val="00160240"/>
    <w:rsid w:val="001609FE"/>
    <w:rsid w:val="00162136"/>
    <w:rsid w:val="001621B3"/>
    <w:rsid w:val="00162476"/>
    <w:rsid w:val="00167EF2"/>
    <w:rsid w:val="0017017A"/>
    <w:rsid w:val="00170707"/>
    <w:rsid w:val="00171191"/>
    <w:rsid w:val="00173A9C"/>
    <w:rsid w:val="00173C05"/>
    <w:rsid w:val="00174C97"/>
    <w:rsid w:val="00175CFB"/>
    <w:rsid w:val="00176ADD"/>
    <w:rsid w:val="001770CE"/>
    <w:rsid w:val="00177A1D"/>
    <w:rsid w:val="001806B4"/>
    <w:rsid w:val="001806DA"/>
    <w:rsid w:val="0018329E"/>
    <w:rsid w:val="001836A1"/>
    <w:rsid w:val="001841DC"/>
    <w:rsid w:val="001854DF"/>
    <w:rsid w:val="00185FA1"/>
    <w:rsid w:val="0018615A"/>
    <w:rsid w:val="00186363"/>
    <w:rsid w:val="00186414"/>
    <w:rsid w:val="00186680"/>
    <w:rsid w:val="00186E7D"/>
    <w:rsid w:val="001915AC"/>
    <w:rsid w:val="00193E78"/>
    <w:rsid w:val="0019411B"/>
    <w:rsid w:val="0019453A"/>
    <w:rsid w:val="00195122"/>
    <w:rsid w:val="00196B79"/>
    <w:rsid w:val="001A136B"/>
    <w:rsid w:val="001A28FC"/>
    <w:rsid w:val="001A31E2"/>
    <w:rsid w:val="001A4BCE"/>
    <w:rsid w:val="001A4D5E"/>
    <w:rsid w:val="001A54B0"/>
    <w:rsid w:val="001A5F73"/>
    <w:rsid w:val="001A7401"/>
    <w:rsid w:val="001A7C0D"/>
    <w:rsid w:val="001B0446"/>
    <w:rsid w:val="001B3DE0"/>
    <w:rsid w:val="001B44C1"/>
    <w:rsid w:val="001B4885"/>
    <w:rsid w:val="001B5291"/>
    <w:rsid w:val="001B531F"/>
    <w:rsid w:val="001B7107"/>
    <w:rsid w:val="001B77C7"/>
    <w:rsid w:val="001B7DDC"/>
    <w:rsid w:val="001C0505"/>
    <w:rsid w:val="001C40C7"/>
    <w:rsid w:val="001C44A2"/>
    <w:rsid w:val="001C5106"/>
    <w:rsid w:val="001C53FE"/>
    <w:rsid w:val="001C5482"/>
    <w:rsid w:val="001C54EE"/>
    <w:rsid w:val="001C5B7C"/>
    <w:rsid w:val="001C7C4A"/>
    <w:rsid w:val="001C7E0E"/>
    <w:rsid w:val="001D0843"/>
    <w:rsid w:val="001D14F8"/>
    <w:rsid w:val="001D1F90"/>
    <w:rsid w:val="001D1F95"/>
    <w:rsid w:val="001D2F2A"/>
    <w:rsid w:val="001D3DF7"/>
    <w:rsid w:val="001D4572"/>
    <w:rsid w:val="001D4578"/>
    <w:rsid w:val="001D68C1"/>
    <w:rsid w:val="001D7A9F"/>
    <w:rsid w:val="001E18B4"/>
    <w:rsid w:val="001E2117"/>
    <w:rsid w:val="001E2641"/>
    <w:rsid w:val="001E2A95"/>
    <w:rsid w:val="001E3BFA"/>
    <w:rsid w:val="001E46FF"/>
    <w:rsid w:val="001E4E18"/>
    <w:rsid w:val="001E4F0C"/>
    <w:rsid w:val="001F2A32"/>
    <w:rsid w:val="001F2CB0"/>
    <w:rsid w:val="001F2F80"/>
    <w:rsid w:val="001F371A"/>
    <w:rsid w:val="001F4303"/>
    <w:rsid w:val="001F566A"/>
    <w:rsid w:val="001F5F13"/>
    <w:rsid w:val="001F6051"/>
    <w:rsid w:val="001F740F"/>
    <w:rsid w:val="0020052F"/>
    <w:rsid w:val="00201D80"/>
    <w:rsid w:val="00202CA6"/>
    <w:rsid w:val="00202ED9"/>
    <w:rsid w:val="00203952"/>
    <w:rsid w:val="00204DAA"/>
    <w:rsid w:val="00205B2A"/>
    <w:rsid w:val="002060E1"/>
    <w:rsid w:val="0020639B"/>
    <w:rsid w:val="002065CE"/>
    <w:rsid w:val="00206DA5"/>
    <w:rsid w:val="00210DA1"/>
    <w:rsid w:val="00211156"/>
    <w:rsid w:val="00211D61"/>
    <w:rsid w:val="002120C6"/>
    <w:rsid w:val="002129CD"/>
    <w:rsid w:val="00212E38"/>
    <w:rsid w:val="002130AD"/>
    <w:rsid w:val="0021534F"/>
    <w:rsid w:val="00215D9E"/>
    <w:rsid w:val="00215F84"/>
    <w:rsid w:val="00216F7F"/>
    <w:rsid w:val="00217166"/>
    <w:rsid w:val="00220657"/>
    <w:rsid w:val="00221095"/>
    <w:rsid w:val="00221A1E"/>
    <w:rsid w:val="00221AAB"/>
    <w:rsid w:val="00222059"/>
    <w:rsid w:val="00223E42"/>
    <w:rsid w:val="00224B28"/>
    <w:rsid w:val="00224D2E"/>
    <w:rsid w:val="00225217"/>
    <w:rsid w:val="00225C36"/>
    <w:rsid w:val="00226412"/>
    <w:rsid w:val="00226EC3"/>
    <w:rsid w:val="0022716D"/>
    <w:rsid w:val="002279EB"/>
    <w:rsid w:val="00227F3F"/>
    <w:rsid w:val="002310AE"/>
    <w:rsid w:val="002320F4"/>
    <w:rsid w:val="00233362"/>
    <w:rsid w:val="0023375A"/>
    <w:rsid w:val="0023405F"/>
    <w:rsid w:val="002353B8"/>
    <w:rsid w:val="002368CC"/>
    <w:rsid w:val="00237E14"/>
    <w:rsid w:val="002401B1"/>
    <w:rsid w:val="002405EB"/>
    <w:rsid w:val="0024060C"/>
    <w:rsid w:val="00240DC4"/>
    <w:rsid w:val="00240F76"/>
    <w:rsid w:val="002416A1"/>
    <w:rsid w:val="0024171F"/>
    <w:rsid w:val="0024222F"/>
    <w:rsid w:val="00242DC3"/>
    <w:rsid w:val="002437A1"/>
    <w:rsid w:val="00243A38"/>
    <w:rsid w:val="00247AF4"/>
    <w:rsid w:val="00251062"/>
    <w:rsid w:val="002514CE"/>
    <w:rsid w:val="00251569"/>
    <w:rsid w:val="00251B77"/>
    <w:rsid w:val="00251E0A"/>
    <w:rsid w:val="00253044"/>
    <w:rsid w:val="002532CF"/>
    <w:rsid w:val="0025353F"/>
    <w:rsid w:val="0025519D"/>
    <w:rsid w:val="00257CF1"/>
    <w:rsid w:val="00257DF8"/>
    <w:rsid w:val="002600B8"/>
    <w:rsid w:val="002600C4"/>
    <w:rsid w:val="002600FF"/>
    <w:rsid w:val="00261DCB"/>
    <w:rsid w:val="00265636"/>
    <w:rsid w:val="00265DB3"/>
    <w:rsid w:val="002664C0"/>
    <w:rsid w:val="00266F7A"/>
    <w:rsid w:val="002670D0"/>
    <w:rsid w:val="00267857"/>
    <w:rsid w:val="0027065B"/>
    <w:rsid w:val="0027089F"/>
    <w:rsid w:val="002714F8"/>
    <w:rsid w:val="002732C1"/>
    <w:rsid w:val="00273425"/>
    <w:rsid w:val="00273E8D"/>
    <w:rsid w:val="002743B0"/>
    <w:rsid w:val="00274AE1"/>
    <w:rsid w:val="00275A1F"/>
    <w:rsid w:val="00275A36"/>
    <w:rsid w:val="002767AD"/>
    <w:rsid w:val="00277985"/>
    <w:rsid w:val="00280A7B"/>
    <w:rsid w:val="00280BE2"/>
    <w:rsid w:val="00280E58"/>
    <w:rsid w:val="00282B04"/>
    <w:rsid w:val="00284042"/>
    <w:rsid w:val="0028520D"/>
    <w:rsid w:val="00285B02"/>
    <w:rsid w:val="002867F7"/>
    <w:rsid w:val="002875E6"/>
    <w:rsid w:val="00287A91"/>
    <w:rsid w:val="002900B9"/>
    <w:rsid w:val="00290BBE"/>
    <w:rsid w:val="002915E3"/>
    <w:rsid w:val="002918E2"/>
    <w:rsid w:val="00292289"/>
    <w:rsid w:val="00292C53"/>
    <w:rsid w:val="00292FE9"/>
    <w:rsid w:val="00293E58"/>
    <w:rsid w:val="00295875"/>
    <w:rsid w:val="00297986"/>
    <w:rsid w:val="002A0F48"/>
    <w:rsid w:val="002A1E5E"/>
    <w:rsid w:val="002A2CB5"/>
    <w:rsid w:val="002A7D65"/>
    <w:rsid w:val="002B2027"/>
    <w:rsid w:val="002B3138"/>
    <w:rsid w:val="002B38A4"/>
    <w:rsid w:val="002B39B1"/>
    <w:rsid w:val="002B4EBE"/>
    <w:rsid w:val="002B5F90"/>
    <w:rsid w:val="002B6A0F"/>
    <w:rsid w:val="002B740D"/>
    <w:rsid w:val="002B7439"/>
    <w:rsid w:val="002C169A"/>
    <w:rsid w:val="002C186C"/>
    <w:rsid w:val="002C27E6"/>
    <w:rsid w:val="002C4ED4"/>
    <w:rsid w:val="002C5900"/>
    <w:rsid w:val="002C5EB2"/>
    <w:rsid w:val="002C5F76"/>
    <w:rsid w:val="002C7C70"/>
    <w:rsid w:val="002C7DCF"/>
    <w:rsid w:val="002D008C"/>
    <w:rsid w:val="002D01F9"/>
    <w:rsid w:val="002D0365"/>
    <w:rsid w:val="002D05EA"/>
    <w:rsid w:val="002D14A1"/>
    <w:rsid w:val="002D1521"/>
    <w:rsid w:val="002D1560"/>
    <w:rsid w:val="002D176B"/>
    <w:rsid w:val="002D1BE1"/>
    <w:rsid w:val="002D2427"/>
    <w:rsid w:val="002D2E0B"/>
    <w:rsid w:val="002D3662"/>
    <w:rsid w:val="002D3CE5"/>
    <w:rsid w:val="002D625A"/>
    <w:rsid w:val="002D62ED"/>
    <w:rsid w:val="002D6C5D"/>
    <w:rsid w:val="002D79E0"/>
    <w:rsid w:val="002E03A2"/>
    <w:rsid w:val="002E28E0"/>
    <w:rsid w:val="002E2C2B"/>
    <w:rsid w:val="002E2C50"/>
    <w:rsid w:val="002E3B3B"/>
    <w:rsid w:val="002E3D63"/>
    <w:rsid w:val="002E4D81"/>
    <w:rsid w:val="002E612F"/>
    <w:rsid w:val="002E68C7"/>
    <w:rsid w:val="002E6F59"/>
    <w:rsid w:val="002E6FE3"/>
    <w:rsid w:val="002F00A8"/>
    <w:rsid w:val="002F019C"/>
    <w:rsid w:val="002F0DE1"/>
    <w:rsid w:val="002F1282"/>
    <w:rsid w:val="002F29B0"/>
    <w:rsid w:val="002F2D5B"/>
    <w:rsid w:val="002F3461"/>
    <w:rsid w:val="002F34BC"/>
    <w:rsid w:val="002F3E7B"/>
    <w:rsid w:val="002F45BD"/>
    <w:rsid w:val="002F4636"/>
    <w:rsid w:val="002F5289"/>
    <w:rsid w:val="002F5789"/>
    <w:rsid w:val="002F7001"/>
    <w:rsid w:val="002F7457"/>
    <w:rsid w:val="002F7954"/>
    <w:rsid w:val="0030099F"/>
    <w:rsid w:val="00301811"/>
    <w:rsid w:val="0030187C"/>
    <w:rsid w:val="00302192"/>
    <w:rsid w:val="00303DA7"/>
    <w:rsid w:val="0030583C"/>
    <w:rsid w:val="00306091"/>
    <w:rsid w:val="00306430"/>
    <w:rsid w:val="00310CD7"/>
    <w:rsid w:val="003122A0"/>
    <w:rsid w:val="003122BE"/>
    <w:rsid w:val="0031291F"/>
    <w:rsid w:val="0031424D"/>
    <w:rsid w:val="0031511F"/>
    <w:rsid w:val="00315500"/>
    <w:rsid w:val="00315E46"/>
    <w:rsid w:val="0031661D"/>
    <w:rsid w:val="00316E6B"/>
    <w:rsid w:val="003170C1"/>
    <w:rsid w:val="00317574"/>
    <w:rsid w:val="00317A3C"/>
    <w:rsid w:val="0032102F"/>
    <w:rsid w:val="003232DB"/>
    <w:rsid w:val="00323371"/>
    <w:rsid w:val="00323ACA"/>
    <w:rsid w:val="00323ECC"/>
    <w:rsid w:val="00324477"/>
    <w:rsid w:val="00325977"/>
    <w:rsid w:val="0033117B"/>
    <w:rsid w:val="003318A1"/>
    <w:rsid w:val="003319B5"/>
    <w:rsid w:val="00332A64"/>
    <w:rsid w:val="00332E58"/>
    <w:rsid w:val="00334A40"/>
    <w:rsid w:val="00336135"/>
    <w:rsid w:val="00336535"/>
    <w:rsid w:val="00337563"/>
    <w:rsid w:val="00337C69"/>
    <w:rsid w:val="00337CB0"/>
    <w:rsid w:val="00337F82"/>
    <w:rsid w:val="00341062"/>
    <w:rsid w:val="00343F7B"/>
    <w:rsid w:val="003456A3"/>
    <w:rsid w:val="003460CB"/>
    <w:rsid w:val="0034626D"/>
    <w:rsid w:val="0034669B"/>
    <w:rsid w:val="0034692C"/>
    <w:rsid w:val="00346ECC"/>
    <w:rsid w:val="00347582"/>
    <w:rsid w:val="00347D1B"/>
    <w:rsid w:val="00347DE4"/>
    <w:rsid w:val="00350C7B"/>
    <w:rsid w:val="00350F6B"/>
    <w:rsid w:val="00351174"/>
    <w:rsid w:val="003533D9"/>
    <w:rsid w:val="003557D6"/>
    <w:rsid w:val="00355983"/>
    <w:rsid w:val="00355CFD"/>
    <w:rsid w:val="00356224"/>
    <w:rsid w:val="00356B9D"/>
    <w:rsid w:val="003603DE"/>
    <w:rsid w:val="00360A7F"/>
    <w:rsid w:val="00360C18"/>
    <w:rsid w:val="00360C2C"/>
    <w:rsid w:val="003640A3"/>
    <w:rsid w:val="00364702"/>
    <w:rsid w:val="00364867"/>
    <w:rsid w:val="00370531"/>
    <w:rsid w:val="00370E0A"/>
    <w:rsid w:val="003727B9"/>
    <w:rsid w:val="00372CD3"/>
    <w:rsid w:val="0037478E"/>
    <w:rsid w:val="00375E69"/>
    <w:rsid w:val="0037683D"/>
    <w:rsid w:val="00376F85"/>
    <w:rsid w:val="003774F9"/>
    <w:rsid w:val="00377C35"/>
    <w:rsid w:val="0038056E"/>
    <w:rsid w:val="003820A6"/>
    <w:rsid w:val="00382135"/>
    <w:rsid w:val="00383297"/>
    <w:rsid w:val="00384C02"/>
    <w:rsid w:val="003856B9"/>
    <w:rsid w:val="00386623"/>
    <w:rsid w:val="00387BA7"/>
    <w:rsid w:val="00387C23"/>
    <w:rsid w:val="003908E4"/>
    <w:rsid w:val="00390DA6"/>
    <w:rsid w:val="00390EA1"/>
    <w:rsid w:val="00391358"/>
    <w:rsid w:val="003924FD"/>
    <w:rsid w:val="00392E5D"/>
    <w:rsid w:val="0039377F"/>
    <w:rsid w:val="00393D40"/>
    <w:rsid w:val="003953FA"/>
    <w:rsid w:val="00395BE9"/>
    <w:rsid w:val="00397A56"/>
    <w:rsid w:val="003A0425"/>
    <w:rsid w:val="003A06C5"/>
    <w:rsid w:val="003A0765"/>
    <w:rsid w:val="003A0AF9"/>
    <w:rsid w:val="003A1466"/>
    <w:rsid w:val="003A160C"/>
    <w:rsid w:val="003A1CFE"/>
    <w:rsid w:val="003A2087"/>
    <w:rsid w:val="003A24B3"/>
    <w:rsid w:val="003A2AAD"/>
    <w:rsid w:val="003A3438"/>
    <w:rsid w:val="003A3DA9"/>
    <w:rsid w:val="003A6F98"/>
    <w:rsid w:val="003A717C"/>
    <w:rsid w:val="003A7E61"/>
    <w:rsid w:val="003B079F"/>
    <w:rsid w:val="003B09A7"/>
    <w:rsid w:val="003B114E"/>
    <w:rsid w:val="003B321E"/>
    <w:rsid w:val="003B346C"/>
    <w:rsid w:val="003B4AFE"/>
    <w:rsid w:val="003B6D1C"/>
    <w:rsid w:val="003C125F"/>
    <w:rsid w:val="003C16EF"/>
    <w:rsid w:val="003C1ECE"/>
    <w:rsid w:val="003C1F56"/>
    <w:rsid w:val="003C40CD"/>
    <w:rsid w:val="003C42CA"/>
    <w:rsid w:val="003C52EA"/>
    <w:rsid w:val="003C5D3C"/>
    <w:rsid w:val="003C5DF8"/>
    <w:rsid w:val="003C6CC8"/>
    <w:rsid w:val="003D09A7"/>
    <w:rsid w:val="003D287E"/>
    <w:rsid w:val="003D2E51"/>
    <w:rsid w:val="003D3AAA"/>
    <w:rsid w:val="003D3B7F"/>
    <w:rsid w:val="003D4254"/>
    <w:rsid w:val="003D4A75"/>
    <w:rsid w:val="003D5AB7"/>
    <w:rsid w:val="003D5ABD"/>
    <w:rsid w:val="003D6E48"/>
    <w:rsid w:val="003D7EED"/>
    <w:rsid w:val="003E0179"/>
    <w:rsid w:val="003E3C9D"/>
    <w:rsid w:val="003E40C9"/>
    <w:rsid w:val="003E4CFA"/>
    <w:rsid w:val="003E4E67"/>
    <w:rsid w:val="003E50CF"/>
    <w:rsid w:val="003E5443"/>
    <w:rsid w:val="003E54EA"/>
    <w:rsid w:val="003E629D"/>
    <w:rsid w:val="003F1017"/>
    <w:rsid w:val="003F14E9"/>
    <w:rsid w:val="003F1C80"/>
    <w:rsid w:val="003F30E1"/>
    <w:rsid w:val="003F5CE6"/>
    <w:rsid w:val="003F5D23"/>
    <w:rsid w:val="003F60CF"/>
    <w:rsid w:val="003F7467"/>
    <w:rsid w:val="00400BF3"/>
    <w:rsid w:val="00403E78"/>
    <w:rsid w:val="00404257"/>
    <w:rsid w:val="004044E1"/>
    <w:rsid w:val="0040520C"/>
    <w:rsid w:val="00405504"/>
    <w:rsid w:val="0040667C"/>
    <w:rsid w:val="00407038"/>
    <w:rsid w:val="00407890"/>
    <w:rsid w:val="004112DE"/>
    <w:rsid w:val="00412447"/>
    <w:rsid w:val="00421B3E"/>
    <w:rsid w:val="00422C66"/>
    <w:rsid w:val="00425528"/>
    <w:rsid w:val="0042575B"/>
    <w:rsid w:val="004259BE"/>
    <w:rsid w:val="00425D93"/>
    <w:rsid w:val="00427B59"/>
    <w:rsid w:val="004326F6"/>
    <w:rsid w:val="00432E06"/>
    <w:rsid w:val="00433831"/>
    <w:rsid w:val="00434A1B"/>
    <w:rsid w:val="00436206"/>
    <w:rsid w:val="004364AC"/>
    <w:rsid w:val="00437799"/>
    <w:rsid w:val="00437F32"/>
    <w:rsid w:val="0044095D"/>
    <w:rsid w:val="00441AFA"/>
    <w:rsid w:val="00442477"/>
    <w:rsid w:val="00442896"/>
    <w:rsid w:val="00442E59"/>
    <w:rsid w:val="00443E80"/>
    <w:rsid w:val="004444BC"/>
    <w:rsid w:val="0044690E"/>
    <w:rsid w:val="00447613"/>
    <w:rsid w:val="004478F8"/>
    <w:rsid w:val="00447F99"/>
    <w:rsid w:val="00450DF1"/>
    <w:rsid w:val="00451660"/>
    <w:rsid w:val="00451971"/>
    <w:rsid w:val="004520D6"/>
    <w:rsid w:val="00452C6B"/>
    <w:rsid w:val="00453297"/>
    <w:rsid w:val="0045441C"/>
    <w:rsid w:val="004549C7"/>
    <w:rsid w:val="00454FDB"/>
    <w:rsid w:val="00460DB7"/>
    <w:rsid w:val="00461149"/>
    <w:rsid w:val="00461896"/>
    <w:rsid w:val="00462A4C"/>
    <w:rsid w:val="004635BE"/>
    <w:rsid w:val="00463A0A"/>
    <w:rsid w:val="00464FBE"/>
    <w:rsid w:val="004658D8"/>
    <w:rsid w:val="00465DC5"/>
    <w:rsid w:val="004661FE"/>
    <w:rsid w:val="004665E5"/>
    <w:rsid w:val="0046680F"/>
    <w:rsid w:val="00467532"/>
    <w:rsid w:val="004714B5"/>
    <w:rsid w:val="004718CF"/>
    <w:rsid w:val="00471D00"/>
    <w:rsid w:val="00471EBD"/>
    <w:rsid w:val="0047525E"/>
    <w:rsid w:val="0047557B"/>
    <w:rsid w:val="00477AF6"/>
    <w:rsid w:val="00477C85"/>
    <w:rsid w:val="00477D05"/>
    <w:rsid w:val="004800C7"/>
    <w:rsid w:val="00480B5A"/>
    <w:rsid w:val="00481CEB"/>
    <w:rsid w:val="00484D35"/>
    <w:rsid w:val="004854A5"/>
    <w:rsid w:val="00485D80"/>
    <w:rsid w:val="00486189"/>
    <w:rsid w:val="00490270"/>
    <w:rsid w:val="004907EA"/>
    <w:rsid w:val="004917FF"/>
    <w:rsid w:val="00492260"/>
    <w:rsid w:val="00494A80"/>
    <w:rsid w:val="00495734"/>
    <w:rsid w:val="00495C1E"/>
    <w:rsid w:val="004976DC"/>
    <w:rsid w:val="00497E6E"/>
    <w:rsid w:val="004A0903"/>
    <w:rsid w:val="004A16C3"/>
    <w:rsid w:val="004A2B52"/>
    <w:rsid w:val="004A370E"/>
    <w:rsid w:val="004A38BF"/>
    <w:rsid w:val="004A5D00"/>
    <w:rsid w:val="004A76D0"/>
    <w:rsid w:val="004A7AD5"/>
    <w:rsid w:val="004A7DFE"/>
    <w:rsid w:val="004B0D87"/>
    <w:rsid w:val="004B127C"/>
    <w:rsid w:val="004B18CA"/>
    <w:rsid w:val="004B25A7"/>
    <w:rsid w:val="004B2EC4"/>
    <w:rsid w:val="004B303C"/>
    <w:rsid w:val="004B31C9"/>
    <w:rsid w:val="004B62D2"/>
    <w:rsid w:val="004B672C"/>
    <w:rsid w:val="004B6FBA"/>
    <w:rsid w:val="004C00B8"/>
    <w:rsid w:val="004C02FD"/>
    <w:rsid w:val="004C0CB2"/>
    <w:rsid w:val="004C0DAF"/>
    <w:rsid w:val="004C15FA"/>
    <w:rsid w:val="004C1A4B"/>
    <w:rsid w:val="004C1B32"/>
    <w:rsid w:val="004C22A9"/>
    <w:rsid w:val="004C2B25"/>
    <w:rsid w:val="004C2E4A"/>
    <w:rsid w:val="004C38BB"/>
    <w:rsid w:val="004C3BFE"/>
    <w:rsid w:val="004C4D75"/>
    <w:rsid w:val="004C5977"/>
    <w:rsid w:val="004C699B"/>
    <w:rsid w:val="004C70F2"/>
    <w:rsid w:val="004C792C"/>
    <w:rsid w:val="004D0B82"/>
    <w:rsid w:val="004D301D"/>
    <w:rsid w:val="004D443C"/>
    <w:rsid w:val="004D479D"/>
    <w:rsid w:val="004D60B1"/>
    <w:rsid w:val="004E0697"/>
    <w:rsid w:val="004E0730"/>
    <w:rsid w:val="004E291B"/>
    <w:rsid w:val="004E4482"/>
    <w:rsid w:val="004E470A"/>
    <w:rsid w:val="004E54F4"/>
    <w:rsid w:val="004E5D7C"/>
    <w:rsid w:val="004E6761"/>
    <w:rsid w:val="004E71F3"/>
    <w:rsid w:val="004E7354"/>
    <w:rsid w:val="004E78A1"/>
    <w:rsid w:val="004F04E8"/>
    <w:rsid w:val="004F1C0E"/>
    <w:rsid w:val="004F23C4"/>
    <w:rsid w:val="004F2862"/>
    <w:rsid w:val="004F305D"/>
    <w:rsid w:val="004F5047"/>
    <w:rsid w:val="004F6183"/>
    <w:rsid w:val="004F6694"/>
    <w:rsid w:val="004F740E"/>
    <w:rsid w:val="004F7FB4"/>
    <w:rsid w:val="00501F1D"/>
    <w:rsid w:val="00502ABC"/>
    <w:rsid w:val="0050370B"/>
    <w:rsid w:val="00503CD7"/>
    <w:rsid w:val="0050426E"/>
    <w:rsid w:val="005048FF"/>
    <w:rsid w:val="00504A71"/>
    <w:rsid w:val="00504F28"/>
    <w:rsid w:val="00505289"/>
    <w:rsid w:val="00505DA2"/>
    <w:rsid w:val="005070AA"/>
    <w:rsid w:val="00507187"/>
    <w:rsid w:val="00507201"/>
    <w:rsid w:val="00510221"/>
    <w:rsid w:val="005122BC"/>
    <w:rsid w:val="0051254E"/>
    <w:rsid w:val="005139B6"/>
    <w:rsid w:val="005145CD"/>
    <w:rsid w:val="00515245"/>
    <w:rsid w:val="00515F11"/>
    <w:rsid w:val="005165A2"/>
    <w:rsid w:val="005179D2"/>
    <w:rsid w:val="00517D2D"/>
    <w:rsid w:val="00521D56"/>
    <w:rsid w:val="005231EF"/>
    <w:rsid w:val="0052506E"/>
    <w:rsid w:val="005253B1"/>
    <w:rsid w:val="00530B72"/>
    <w:rsid w:val="005319FF"/>
    <w:rsid w:val="005321EA"/>
    <w:rsid w:val="00535F22"/>
    <w:rsid w:val="00537835"/>
    <w:rsid w:val="00540764"/>
    <w:rsid w:val="00540E46"/>
    <w:rsid w:val="00541ACF"/>
    <w:rsid w:val="005425B3"/>
    <w:rsid w:val="00542732"/>
    <w:rsid w:val="00547E8E"/>
    <w:rsid w:val="00551C8F"/>
    <w:rsid w:val="005520E7"/>
    <w:rsid w:val="00553D59"/>
    <w:rsid w:val="00553DFB"/>
    <w:rsid w:val="00554105"/>
    <w:rsid w:val="00554B47"/>
    <w:rsid w:val="005558CD"/>
    <w:rsid w:val="00556DE8"/>
    <w:rsid w:val="00557539"/>
    <w:rsid w:val="00557ECD"/>
    <w:rsid w:val="00560E35"/>
    <w:rsid w:val="00561D1E"/>
    <w:rsid w:val="00561E73"/>
    <w:rsid w:val="0056596C"/>
    <w:rsid w:val="0056612F"/>
    <w:rsid w:val="00566AC4"/>
    <w:rsid w:val="005677E2"/>
    <w:rsid w:val="00567DE0"/>
    <w:rsid w:val="00567F87"/>
    <w:rsid w:val="00570E43"/>
    <w:rsid w:val="0057238B"/>
    <w:rsid w:val="005725DC"/>
    <w:rsid w:val="005740AA"/>
    <w:rsid w:val="0057552C"/>
    <w:rsid w:val="005757B8"/>
    <w:rsid w:val="00575CEC"/>
    <w:rsid w:val="005763CF"/>
    <w:rsid w:val="005774A4"/>
    <w:rsid w:val="00581B00"/>
    <w:rsid w:val="0058249F"/>
    <w:rsid w:val="00582591"/>
    <w:rsid w:val="00582B19"/>
    <w:rsid w:val="00582E0D"/>
    <w:rsid w:val="0058316D"/>
    <w:rsid w:val="005833BA"/>
    <w:rsid w:val="00583445"/>
    <w:rsid w:val="00586454"/>
    <w:rsid w:val="00586545"/>
    <w:rsid w:val="005905D9"/>
    <w:rsid w:val="00590D5B"/>
    <w:rsid w:val="00590E93"/>
    <w:rsid w:val="00591C9B"/>
    <w:rsid w:val="00591FD5"/>
    <w:rsid w:val="00592431"/>
    <w:rsid w:val="005934A4"/>
    <w:rsid w:val="00594274"/>
    <w:rsid w:val="00595082"/>
    <w:rsid w:val="0059591A"/>
    <w:rsid w:val="00596145"/>
    <w:rsid w:val="00597040"/>
    <w:rsid w:val="005974D3"/>
    <w:rsid w:val="005A15A6"/>
    <w:rsid w:val="005A18E4"/>
    <w:rsid w:val="005A2625"/>
    <w:rsid w:val="005A3ADC"/>
    <w:rsid w:val="005A5602"/>
    <w:rsid w:val="005A5A6F"/>
    <w:rsid w:val="005A630B"/>
    <w:rsid w:val="005A6DEF"/>
    <w:rsid w:val="005A7077"/>
    <w:rsid w:val="005A70B8"/>
    <w:rsid w:val="005A77E1"/>
    <w:rsid w:val="005A79D9"/>
    <w:rsid w:val="005B0D33"/>
    <w:rsid w:val="005B1A06"/>
    <w:rsid w:val="005B2432"/>
    <w:rsid w:val="005B34B2"/>
    <w:rsid w:val="005B37D3"/>
    <w:rsid w:val="005B3AF0"/>
    <w:rsid w:val="005B4A93"/>
    <w:rsid w:val="005B5720"/>
    <w:rsid w:val="005B58D5"/>
    <w:rsid w:val="005B7ECA"/>
    <w:rsid w:val="005C1322"/>
    <w:rsid w:val="005C159F"/>
    <w:rsid w:val="005C31F9"/>
    <w:rsid w:val="005C3637"/>
    <w:rsid w:val="005C42A8"/>
    <w:rsid w:val="005C4453"/>
    <w:rsid w:val="005C48AC"/>
    <w:rsid w:val="005C516E"/>
    <w:rsid w:val="005C5243"/>
    <w:rsid w:val="005C550D"/>
    <w:rsid w:val="005C61C5"/>
    <w:rsid w:val="005C632D"/>
    <w:rsid w:val="005C6666"/>
    <w:rsid w:val="005D0D2E"/>
    <w:rsid w:val="005D1C30"/>
    <w:rsid w:val="005D1D14"/>
    <w:rsid w:val="005D2D83"/>
    <w:rsid w:val="005D3845"/>
    <w:rsid w:val="005D3C8F"/>
    <w:rsid w:val="005D437C"/>
    <w:rsid w:val="005D4907"/>
    <w:rsid w:val="005D5F6C"/>
    <w:rsid w:val="005D651A"/>
    <w:rsid w:val="005D6DBE"/>
    <w:rsid w:val="005D75E8"/>
    <w:rsid w:val="005D7BEF"/>
    <w:rsid w:val="005E119E"/>
    <w:rsid w:val="005E147B"/>
    <w:rsid w:val="005E1A56"/>
    <w:rsid w:val="005E1F6B"/>
    <w:rsid w:val="005E4086"/>
    <w:rsid w:val="005E52DE"/>
    <w:rsid w:val="005E73DC"/>
    <w:rsid w:val="005F175A"/>
    <w:rsid w:val="005F3966"/>
    <w:rsid w:val="005F4975"/>
    <w:rsid w:val="005F6091"/>
    <w:rsid w:val="005F6C65"/>
    <w:rsid w:val="005F7825"/>
    <w:rsid w:val="005F790D"/>
    <w:rsid w:val="006002FD"/>
    <w:rsid w:val="00600D89"/>
    <w:rsid w:val="00601CAB"/>
    <w:rsid w:val="00601ED6"/>
    <w:rsid w:val="00602639"/>
    <w:rsid w:val="00602E69"/>
    <w:rsid w:val="0060377C"/>
    <w:rsid w:val="00604E70"/>
    <w:rsid w:val="006057E9"/>
    <w:rsid w:val="00606B97"/>
    <w:rsid w:val="00606DC6"/>
    <w:rsid w:val="0060749D"/>
    <w:rsid w:val="00607811"/>
    <w:rsid w:val="0061017C"/>
    <w:rsid w:val="00610FF0"/>
    <w:rsid w:val="00612B56"/>
    <w:rsid w:val="006131D9"/>
    <w:rsid w:val="00613233"/>
    <w:rsid w:val="00613E0E"/>
    <w:rsid w:val="00613ED0"/>
    <w:rsid w:val="00614405"/>
    <w:rsid w:val="006154ED"/>
    <w:rsid w:val="00615F49"/>
    <w:rsid w:val="0061696D"/>
    <w:rsid w:val="00616FB3"/>
    <w:rsid w:val="006170CA"/>
    <w:rsid w:val="00621D4D"/>
    <w:rsid w:val="00622C22"/>
    <w:rsid w:val="00623625"/>
    <w:rsid w:val="00623DB8"/>
    <w:rsid w:val="00624217"/>
    <w:rsid w:val="00624640"/>
    <w:rsid w:val="0062521E"/>
    <w:rsid w:val="00625711"/>
    <w:rsid w:val="006264EB"/>
    <w:rsid w:val="00626E1A"/>
    <w:rsid w:val="00630F18"/>
    <w:rsid w:val="00632E1F"/>
    <w:rsid w:val="00632E54"/>
    <w:rsid w:val="00635CB4"/>
    <w:rsid w:val="006369DB"/>
    <w:rsid w:val="00636B59"/>
    <w:rsid w:val="0063727D"/>
    <w:rsid w:val="00637981"/>
    <w:rsid w:val="006406A4"/>
    <w:rsid w:val="00641B3E"/>
    <w:rsid w:val="006423E1"/>
    <w:rsid w:val="0064260B"/>
    <w:rsid w:val="00643EA1"/>
    <w:rsid w:val="0064473A"/>
    <w:rsid w:val="00644A35"/>
    <w:rsid w:val="00644AFC"/>
    <w:rsid w:val="00644DCE"/>
    <w:rsid w:val="00645A79"/>
    <w:rsid w:val="006461AF"/>
    <w:rsid w:val="0064631C"/>
    <w:rsid w:val="00646716"/>
    <w:rsid w:val="00650556"/>
    <w:rsid w:val="0065084C"/>
    <w:rsid w:val="006529EB"/>
    <w:rsid w:val="00652DEB"/>
    <w:rsid w:val="00653C2D"/>
    <w:rsid w:val="00653DD6"/>
    <w:rsid w:val="00653E01"/>
    <w:rsid w:val="00655584"/>
    <w:rsid w:val="006562DB"/>
    <w:rsid w:val="006579BB"/>
    <w:rsid w:val="006601A7"/>
    <w:rsid w:val="00660816"/>
    <w:rsid w:val="00660894"/>
    <w:rsid w:val="00660DCF"/>
    <w:rsid w:val="006616C3"/>
    <w:rsid w:val="00662B09"/>
    <w:rsid w:val="00663933"/>
    <w:rsid w:val="00665A3B"/>
    <w:rsid w:val="006665CC"/>
    <w:rsid w:val="006670BF"/>
    <w:rsid w:val="00667296"/>
    <w:rsid w:val="00670300"/>
    <w:rsid w:val="00670C23"/>
    <w:rsid w:val="00671D4F"/>
    <w:rsid w:val="0067307F"/>
    <w:rsid w:val="006734A9"/>
    <w:rsid w:val="006742B8"/>
    <w:rsid w:val="00674E3B"/>
    <w:rsid w:val="0067619A"/>
    <w:rsid w:val="00677378"/>
    <w:rsid w:val="0068213E"/>
    <w:rsid w:val="00682441"/>
    <w:rsid w:val="00684212"/>
    <w:rsid w:val="00684806"/>
    <w:rsid w:val="0068530E"/>
    <w:rsid w:val="00687003"/>
    <w:rsid w:val="006871BD"/>
    <w:rsid w:val="006877B2"/>
    <w:rsid w:val="0069010C"/>
    <w:rsid w:val="006923D2"/>
    <w:rsid w:val="0069381C"/>
    <w:rsid w:val="006942C7"/>
    <w:rsid w:val="006943AA"/>
    <w:rsid w:val="0069451F"/>
    <w:rsid w:val="00695DDE"/>
    <w:rsid w:val="00696FFB"/>
    <w:rsid w:val="006A06AA"/>
    <w:rsid w:val="006A2994"/>
    <w:rsid w:val="006A2A51"/>
    <w:rsid w:val="006A2C0B"/>
    <w:rsid w:val="006A39CC"/>
    <w:rsid w:val="006A4085"/>
    <w:rsid w:val="006A4A5A"/>
    <w:rsid w:val="006A5E8E"/>
    <w:rsid w:val="006A600C"/>
    <w:rsid w:val="006A7B7A"/>
    <w:rsid w:val="006A7F45"/>
    <w:rsid w:val="006B13C6"/>
    <w:rsid w:val="006B1C3D"/>
    <w:rsid w:val="006B3803"/>
    <w:rsid w:val="006B3A0B"/>
    <w:rsid w:val="006B5526"/>
    <w:rsid w:val="006B564D"/>
    <w:rsid w:val="006B5B6C"/>
    <w:rsid w:val="006B6848"/>
    <w:rsid w:val="006B7C00"/>
    <w:rsid w:val="006C08C8"/>
    <w:rsid w:val="006C2073"/>
    <w:rsid w:val="006C2B0F"/>
    <w:rsid w:val="006C3751"/>
    <w:rsid w:val="006C3E02"/>
    <w:rsid w:val="006C4850"/>
    <w:rsid w:val="006C7661"/>
    <w:rsid w:val="006D07FD"/>
    <w:rsid w:val="006D0DC7"/>
    <w:rsid w:val="006D1482"/>
    <w:rsid w:val="006D1608"/>
    <w:rsid w:val="006D1C95"/>
    <w:rsid w:val="006D1F66"/>
    <w:rsid w:val="006D4036"/>
    <w:rsid w:val="006D40EF"/>
    <w:rsid w:val="006D452E"/>
    <w:rsid w:val="006D4BA3"/>
    <w:rsid w:val="006D509B"/>
    <w:rsid w:val="006D58BB"/>
    <w:rsid w:val="006D7CBA"/>
    <w:rsid w:val="006D7D81"/>
    <w:rsid w:val="006E0250"/>
    <w:rsid w:val="006E0330"/>
    <w:rsid w:val="006E0CAF"/>
    <w:rsid w:val="006E163A"/>
    <w:rsid w:val="006E2603"/>
    <w:rsid w:val="006E341E"/>
    <w:rsid w:val="006E4C51"/>
    <w:rsid w:val="006E7D42"/>
    <w:rsid w:val="006F0A53"/>
    <w:rsid w:val="006F1845"/>
    <w:rsid w:val="006F202B"/>
    <w:rsid w:val="006F36B9"/>
    <w:rsid w:val="006F582B"/>
    <w:rsid w:val="006F5DA7"/>
    <w:rsid w:val="006F6D9B"/>
    <w:rsid w:val="0070008E"/>
    <w:rsid w:val="007002B2"/>
    <w:rsid w:val="007011BA"/>
    <w:rsid w:val="00703511"/>
    <w:rsid w:val="007066E5"/>
    <w:rsid w:val="007075A0"/>
    <w:rsid w:val="00707E4A"/>
    <w:rsid w:val="00710051"/>
    <w:rsid w:val="00710056"/>
    <w:rsid w:val="00710F37"/>
    <w:rsid w:val="00711232"/>
    <w:rsid w:val="00711636"/>
    <w:rsid w:val="0071188B"/>
    <w:rsid w:val="00712839"/>
    <w:rsid w:val="007131C2"/>
    <w:rsid w:val="007136F1"/>
    <w:rsid w:val="00713D86"/>
    <w:rsid w:val="00715BE7"/>
    <w:rsid w:val="00716DE4"/>
    <w:rsid w:val="007173B0"/>
    <w:rsid w:val="007203BB"/>
    <w:rsid w:val="00721B29"/>
    <w:rsid w:val="00721D3E"/>
    <w:rsid w:val="0072227B"/>
    <w:rsid w:val="00723D85"/>
    <w:rsid w:val="00723DB5"/>
    <w:rsid w:val="00723EE4"/>
    <w:rsid w:val="007246FC"/>
    <w:rsid w:val="00725842"/>
    <w:rsid w:val="007258F3"/>
    <w:rsid w:val="00725906"/>
    <w:rsid w:val="00726AB5"/>
    <w:rsid w:val="00727291"/>
    <w:rsid w:val="007312E8"/>
    <w:rsid w:val="00733243"/>
    <w:rsid w:val="007342BF"/>
    <w:rsid w:val="00736C97"/>
    <w:rsid w:val="007372AC"/>
    <w:rsid w:val="00740647"/>
    <w:rsid w:val="007416AA"/>
    <w:rsid w:val="007420DA"/>
    <w:rsid w:val="00745432"/>
    <w:rsid w:val="00745796"/>
    <w:rsid w:val="00747095"/>
    <w:rsid w:val="0074722B"/>
    <w:rsid w:val="00747F6C"/>
    <w:rsid w:val="00750197"/>
    <w:rsid w:val="007520E9"/>
    <w:rsid w:val="0075244B"/>
    <w:rsid w:val="007532C0"/>
    <w:rsid w:val="00753559"/>
    <w:rsid w:val="007536AE"/>
    <w:rsid w:val="00753E10"/>
    <w:rsid w:val="0075484A"/>
    <w:rsid w:val="00754B9F"/>
    <w:rsid w:val="007553DD"/>
    <w:rsid w:val="0075686A"/>
    <w:rsid w:val="007568DF"/>
    <w:rsid w:val="0075698F"/>
    <w:rsid w:val="00761E50"/>
    <w:rsid w:val="00762056"/>
    <w:rsid w:val="007636BC"/>
    <w:rsid w:val="00763FC5"/>
    <w:rsid w:val="007642C1"/>
    <w:rsid w:val="0076449B"/>
    <w:rsid w:val="0076606D"/>
    <w:rsid w:val="007665E6"/>
    <w:rsid w:val="007669E5"/>
    <w:rsid w:val="0076711F"/>
    <w:rsid w:val="00767394"/>
    <w:rsid w:val="007720FC"/>
    <w:rsid w:val="007725ED"/>
    <w:rsid w:val="00774FCA"/>
    <w:rsid w:val="0077590F"/>
    <w:rsid w:val="0077684F"/>
    <w:rsid w:val="00776C01"/>
    <w:rsid w:val="00777441"/>
    <w:rsid w:val="00777EF4"/>
    <w:rsid w:val="00780082"/>
    <w:rsid w:val="007806A4"/>
    <w:rsid w:val="00780D86"/>
    <w:rsid w:val="0078310E"/>
    <w:rsid w:val="007836FA"/>
    <w:rsid w:val="0078474D"/>
    <w:rsid w:val="00784EBB"/>
    <w:rsid w:val="00786045"/>
    <w:rsid w:val="00786236"/>
    <w:rsid w:val="0078764D"/>
    <w:rsid w:val="00787A2C"/>
    <w:rsid w:val="007925AE"/>
    <w:rsid w:val="0079340E"/>
    <w:rsid w:val="007937D0"/>
    <w:rsid w:val="007969D8"/>
    <w:rsid w:val="00796B6B"/>
    <w:rsid w:val="007976A8"/>
    <w:rsid w:val="007976D8"/>
    <w:rsid w:val="007A0811"/>
    <w:rsid w:val="007A124A"/>
    <w:rsid w:val="007A5300"/>
    <w:rsid w:val="007A659F"/>
    <w:rsid w:val="007B1286"/>
    <w:rsid w:val="007B168D"/>
    <w:rsid w:val="007B17D7"/>
    <w:rsid w:val="007B247D"/>
    <w:rsid w:val="007B25C5"/>
    <w:rsid w:val="007B3279"/>
    <w:rsid w:val="007B3A23"/>
    <w:rsid w:val="007B4AFE"/>
    <w:rsid w:val="007B4EBD"/>
    <w:rsid w:val="007B5720"/>
    <w:rsid w:val="007B6968"/>
    <w:rsid w:val="007B6C02"/>
    <w:rsid w:val="007B75B4"/>
    <w:rsid w:val="007B76D7"/>
    <w:rsid w:val="007B7CF6"/>
    <w:rsid w:val="007C0650"/>
    <w:rsid w:val="007C0B83"/>
    <w:rsid w:val="007C22B9"/>
    <w:rsid w:val="007C24D2"/>
    <w:rsid w:val="007C2A98"/>
    <w:rsid w:val="007C2C24"/>
    <w:rsid w:val="007C3915"/>
    <w:rsid w:val="007C435B"/>
    <w:rsid w:val="007C4643"/>
    <w:rsid w:val="007C49AD"/>
    <w:rsid w:val="007C4BA0"/>
    <w:rsid w:val="007C4BF5"/>
    <w:rsid w:val="007C4F24"/>
    <w:rsid w:val="007C4FF3"/>
    <w:rsid w:val="007C5B92"/>
    <w:rsid w:val="007C745F"/>
    <w:rsid w:val="007C7518"/>
    <w:rsid w:val="007C7D18"/>
    <w:rsid w:val="007D12DD"/>
    <w:rsid w:val="007D1630"/>
    <w:rsid w:val="007D1EE9"/>
    <w:rsid w:val="007D20E6"/>
    <w:rsid w:val="007D2377"/>
    <w:rsid w:val="007D2761"/>
    <w:rsid w:val="007D28DB"/>
    <w:rsid w:val="007D302A"/>
    <w:rsid w:val="007D3F5A"/>
    <w:rsid w:val="007D545E"/>
    <w:rsid w:val="007D5C85"/>
    <w:rsid w:val="007D6D27"/>
    <w:rsid w:val="007D6F0E"/>
    <w:rsid w:val="007D7745"/>
    <w:rsid w:val="007E075F"/>
    <w:rsid w:val="007E0EDA"/>
    <w:rsid w:val="007E1D2A"/>
    <w:rsid w:val="007E2282"/>
    <w:rsid w:val="007E2CD8"/>
    <w:rsid w:val="007E59EE"/>
    <w:rsid w:val="007E5A5E"/>
    <w:rsid w:val="007E5E84"/>
    <w:rsid w:val="007E63EB"/>
    <w:rsid w:val="007E6644"/>
    <w:rsid w:val="007F13F3"/>
    <w:rsid w:val="007F1764"/>
    <w:rsid w:val="007F3AD7"/>
    <w:rsid w:val="007F3C24"/>
    <w:rsid w:val="007F41AD"/>
    <w:rsid w:val="007F4E75"/>
    <w:rsid w:val="007F547F"/>
    <w:rsid w:val="008014C1"/>
    <w:rsid w:val="00801B29"/>
    <w:rsid w:val="00802A9F"/>
    <w:rsid w:val="00802C6A"/>
    <w:rsid w:val="00803488"/>
    <w:rsid w:val="00804F31"/>
    <w:rsid w:val="008051F6"/>
    <w:rsid w:val="00805DFB"/>
    <w:rsid w:val="00806372"/>
    <w:rsid w:val="008064E9"/>
    <w:rsid w:val="008075B1"/>
    <w:rsid w:val="00807637"/>
    <w:rsid w:val="00810C9C"/>
    <w:rsid w:val="00811311"/>
    <w:rsid w:val="00811DFE"/>
    <w:rsid w:val="00813AF6"/>
    <w:rsid w:val="008142D8"/>
    <w:rsid w:val="00814652"/>
    <w:rsid w:val="008153BA"/>
    <w:rsid w:val="00816090"/>
    <w:rsid w:val="00816A39"/>
    <w:rsid w:val="00817059"/>
    <w:rsid w:val="008171D1"/>
    <w:rsid w:val="00823332"/>
    <w:rsid w:val="00823FE0"/>
    <w:rsid w:val="00826718"/>
    <w:rsid w:val="00830DF8"/>
    <w:rsid w:val="00831648"/>
    <w:rsid w:val="00832854"/>
    <w:rsid w:val="00833956"/>
    <w:rsid w:val="00835520"/>
    <w:rsid w:val="008369A4"/>
    <w:rsid w:val="00836F76"/>
    <w:rsid w:val="008375A7"/>
    <w:rsid w:val="00840B17"/>
    <w:rsid w:val="008411DF"/>
    <w:rsid w:val="00841B70"/>
    <w:rsid w:val="00842C42"/>
    <w:rsid w:val="0084506D"/>
    <w:rsid w:val="008450F4"/>
    <w:rsid w:val="0084518C"/>
    <w:rsid w:val="00845EB8"/>
    <w:rsid w:val="00847032"/>
    <w:rsid w:val="008475C6"/>
    <w:rsid w:val="00850417"/>
    <w:rsid w:val="00851918"/>
    <w:rsid w:val="008520B3"/>
    <w:rsid w:val="008532F7"/>
    <w:rsid w:val="00853944"/>
    <w:rsid w:val="00853CBD"/>
    <w:rsid w:val="00854D95"/>
    <w:rsid w:val="00854F23"/>
    <w:rsid w:val="008556FB"/>
    <w:rsid w:val="00856825"/>
    <w:rsid w:val="008572DB"/>
    <w:rsid w:val="0085797D"/>
    <w:rsid w:val="00862294"/>
    <w:rsid w:val="00867203"/>
    <w:rsid w:val="00870980"/>
    <w:rsid w:val="00870EAF"/>
    <w:rsid w:val="008729DC"/>
    <w:rsid w:val="008736F4"/>
    <w:rsid w:val="008737BC"/>
    <w:rsid w:val="008746BB"/>
    <w:rsid w:val="00874CF0"/>
    <w:rsid w:val="008756A4"/>
    <w:rsid w:val="008756CC"/>
    <w:rsid w:val="008776D0"/>
    <w:rsid w:val="00877710"/>
    <w:rsid w:val="00880B22"/>
    <w:rsid w:val="00880FBF"/>
    <w:rsid w:val="008814A7"/>
    <w:rsid w:val="008828CA"/>
    <w:rsid w:val="00882C02"/>
    <w:rsid w:val="00883213"/>
    <w:rsid w:val="0088480A"/>
    <w:rsid w:val="00884D1C"/>
    <w:rsid w:val="0088586D"/>
    <w:rsid w:val="00886D9D"/>
    <w:rsid w:val="00890242"/>
    <w:rsid w:val="008903DF"/>
    <w:rsid w:val="0089172D"/>
    <w:rsid w:val="008923B3"/>
    <w:rsid w:val="00892504"/>
    <w:rsid w:val="00893E48"/>
    <w:rsid w:val="0089400A"/>
    <w:rsid w:val="00894285"/>
    <w:rsid w:val="008956DC"/>
    <w:rsid w:val="0089581F"/>
    <w:rsid w:val="00895D64"/>
    <w:rsid w:val="008A13AD"/>
    <w:rsid w:val="008A296F"/>
    <w:rsid w:val="008A2AF3"/>
    <w:rsid w:val="008A39D6"/>
    <w:rsid w:val="008A3F3B"/>
    <w:rsid w:val="008A4496"/>
    <w:rsid w:val="008A460D"/>
    <w:rsid w:val="008A5251"/>
    <w:rsid w:val="008A7261"/>
    <w:rsid w:val="008A7288"/>
    <w:rsid w:val="008A7843"/>
    <w:rsid w:val="008A7D20"/>
    <w:rsid w:val="008B2B81"/>
    <w:rsid w:val="008B321B"/>
    <w:rsid w:val="008B45F9"/>
    <w:rsid w:val="008B69C8"/>
    <w:rsid w:val="008B718B"/>
    <w:rsid w:val="008C2FDF"/>
    <w:rsid w:val="008C3BFD"/>
    <w:rsid w:val="008D0184"/>
    <w:rsid w:val="008D1A55"/>
    <w:rsid w:val="008D3A87"/>
    <w:rsid w:val="008D50F7"/>
    <w:rsid w:val="008D51B9"/>
    <w:rsid w:val="008D57DE"/>
    <w:rsid w:val="008D5936"/>
    <w:rsid w:val="008D652A"/>
    <w:rsid w:val="008E093D"/>
    <w:rsid w:val="008E2A45"/>
    <w:rsid w:val="008E3948"/>
    <w:rsid w:val="008E3CAD"/>
    <w:rsid w:val="008E5AA9"/>
    <w:rsid w:val="008E5F0F"/>
    <w:rsid w:val="008E71E7"/>
    <w:rsid w:val="008F0E91"/>
    <w:rsid w:val="008F1250"/>
    <w:rsid w:val="008F1837"/>
    <w:rsid w:val="008F2945"/>
    <w:rsid w:val="008F2DE3"/>
    <w:rsid w:val="008F2F53"/>
    <w:rsid w:val="008F35B0"/>
    <w:rsid w:val="008F3D7A"/>
    <w:rsid w:val="008F4FF3"/>
    <w:rsid w:val="008F527F"/>
    <w:rsid w:val="008F6496"/>
    <w:rsid w:val="008F78D1"/>
    <w:rsid w:val="00901A53"/>
    <w:rsid w:val="00902C77"/>
    <w:rsid w:val="0090394C"/>
    <w:rsid w:val="009041CA"/>
    <w:rsid w:val="00905ABC"/>
    <w:rsid w:val="00906A4D"/>
    <w:rsid w:val="0090752C"/>
    <w:rsid w:val="009110F2"/>
    <w:rsid w:val="009123D6"/>
    <w:rsid w:val="0091461E"/>
    <w:rsid w:val="00914C33"/>
    <w:rsid w:val="009157F2"/>
    <w:rsid w:val="00915AEB"/>
    <w:rsid w:val="009164F7"/>
    <w:rsid w:val="009165AD"/>
    <w:rsid w:val="00916CB9"/>
    <w:rsid w:val="00916F7E"/>
    <w:rsid w:val="009172FF"/>
    <w:rsid w:val="00920665"/>
    <w:rsid w:val="00920A7E"/>
    <w:rsid w:val="0092216D"/>
    <w:rsid w:val="00924097"/>
    <w:rsid w:val="0092415B"/>
    <w:rsid w:val="009259C9"/>
    <w:rsid w:val="00925E7C"/>
    <w:rsid w:val="009263F4"/>
    <w:rsid w:val="00926783"/>
    <w:rsid w:val="00926FA7"/>
    <w:rsid w:val="009270AB"/>
    <w:rsid w:val="009270D9"/>
    <w:rsid w:val="00927D23"/>
    <w:rsid w:val="00931696"/>
    <w:rsid w:val="0093216E"/>
    <w:rsid w:val="009328B9"/>
    <w:rsid w:val="00933619"/>
    <w:rsid w:val="00933A3C"/>
    <w:rsid w:val="00933CFC"/>
    <w:rsid w:val="00934470"/>
    <w:rsid w:val="00934812"/>
    <w:rsid w:val="00935B44"/>
    <w:rsid w:val="009375F6"/>
    <w:rsid w:val="00943864"/>
    <w:rsid w:val="009442D5"/>
    <w:rsid w:val="0094568F"/>
    <w:rsid w:val="00945C8F"/>
    <w:rsid w:val="00945EB9"/>
    <w:rsid w:val="009461D5"/>
    <w:rsid w:val="00947D16"/>
    <w:rsid w:val="00950215"/>
    <w:rsid w:val="00950BE8"/>
    <w:rsid w:val="00951D8E"/>
    <w:rsid w:val="009548B9"/>
    <w:rsid w:val="0095684E"/>
    <w:rsid w:val="00957B8F"/>
    <w:rsid w:val="00957C63"/>
    <w:rsid w:val="00960C29"/>
    <w:rsid w:val="00961448"/>
    <w:rsid w:val="00961AF6"/>
    <w:rsid w:val="0096411A"/>
    <w:rsid w:val="009642D9"/>
    <w:rsid w:val="00965ECE"/>
    <w:rsid w:val="0096733E"/>
    <w:rsid w:val="00967EF4"/>
    <w:rsid w:val="00970CAB"/>
    <w:rsid w:val="00971559"/>
    <w:rsid w:val="00971C7F"/>
    <w:rsid w:val="00972B35"/>
    <w:rsid w:val="0097344F"/>
    <w:rsid w:val="00974072"/>
    <w:rsid w:val="009742ED"/>
    <w:rsid w:val="00975272"/>
    <w:rsid w:val="00975FCD"/>
    <w:rsid w:val="0097640B"/>
    <w:rsid w:val="00976695"/>
    <w:rsid w:val="009766C0"/>
    <w:rsid w:val="009806B4"/>
    <w:rsid w:val="00980E4C"/>
    <w:rsid w:val="009821F1"/>
    <w:rsid w:val="0098378F"/>
    <w:rsid w:val="0098517A"/>
    <w:rsid w:val="00985CCF"/>
    <w:rsid w:val="00985F9F"/>
    <w:rsid w:val="00986326"/>
    <w:rsid w:val="0098647C"/>
    <w:rsid w:val="009873C1"/>
    <w:rsid w:val="00990F1E"/>
    <w:rsid w:val="00991EAB"/>
    <w:rsid w:val="0099255D"/>
    <w:rsid w:val="00992BE0"/>
    <w:rsid w:val="00993957"/>
    <w:rsid w:val="009948FE"/>
    <w:rsid w:val="00994CD2"/>
    <w:rsid w:val="00994F14"/>
    <w:rsid w:val="00994F4C"/>
    <w:rsid w:val="009953CA"/>
    <w:rsid w:val="00995833"/>
    <w:rsid w:val="00997E3D"/>
    <w:rsid w:val="009A0457"/>
    <w:rsid w:val="009A09A0"/>
    <w:rsid w:val="009A12FB"/>
    <w:rsid w:val="009A2832"/>
    <w:rsid w:val="009A2ADF"/>
    <w:rsid w:val="009A348F"/>
    <w:rsid w:val="009A35F7"/>
    <w:rsid w:val="009A36B5"/>
    <w:rsid w:val="009A4056"/>
    <w:rsid w:val="009A5BF0"/>
    <w:rsid w:val="009B02E1"/>
    <w:rsid w:val="009B0955"/>
    <w:rsid w:val="009B09A8"/>
    <w:rsid w:val="009B1A6C"/>
    <w:rsid w:val="009B2148"/>
    <w:rsid w:val="009B3D92"/>
    <w:rsid w:val="009B511A"/>
    <w:rsid w:val="009B54D1"/>
    <w:rsid w:val="009B5A2E"/>
    <w:rsid w:val="009B5AD2"/>
    <w:rsid w:val="009B741F"/>
    <w:rsid w:val="009C03B3"/>
    <w:rsid w:val="009C048B"/>
    <w:rsid w:val="009C0C23"/>
    <w:rsid w:val="009C13F7"/>
    <w:rsid w:val="009C1A34"/>
    <w:rsid w:val="009C2331"/>
    <w:rsid w:val="009C28E7"/>
    <w:rsid w:val="009C3A45"/>
    <w:rsid w:val="009C4962"/>
    <w:rsid w:val="009C5D85"/>
    <w:rsid w:val="009C6D93"/>
    <w:rsid w:val="009D0EA4"/>
    <w:rsid w:val="009D1637"/>
    <w:rsid w:val="009D303B"/>
    <w:rsid w:val="009D36F4"/>
    <w:rsid w:val="009D42ED"/>
    <w:rsid w:val="009D720B"/>
    <w:rsid w:val="009D798A"/>
    <w:rsid w:val="009E078B"/>
    <w:rsid w:val="009E07BF"/>
    <w:rsid w:val="009E5CDA"/>
    <w:rsid w:val="009E5F6E"/>
    <w:rsid w:val="009E6045"/>
    <w:rsid w:val="009E65C6"/>
    <w:rsid w:val="009E76C4"/>
    <w:rsid w:val="009E7D54"/>
    <w:rsid w:val="009F0F58"/>
    <w:rsid w:val="009F10B2"/>
    <w:rsid w:val="009F1E2F"/>
    <w:rsid w:val="009F1F56"/>
    <w:rsid w:val="009F3326"/>
    <w:rsid w:val="009F39CE"/>
    <w:rsid w:val="009F45D5"/>
    <w:rsid w:val="009F7310"/>
    <w:rsid w:val="00A000B4"/>
    <w:rsid w:val="00A015CC"/>
    <w:rsid w:val="00A01A0E"/>
    <w:rsid w:val="00A03553"/>
    <w:rsid w:val="00A041F3"/>
    <w:rsid w:val="00A048DC"/>
    <w:rsid w:val="00A05646"/>
    <w:rsid w:val="00A05AED"/>
    <w:rsid w:val="00A0625B"/>
    <w:rsid w:val="00A07977"/>
    <w:rsid w:val="00A079B3"/>
    <w:rsid w:val="00A1133E"/>
    <w:rsid w:val="00A12220"/>
    <w:rsid w:val="00A12377"/>
    <w:rsid w:val="00A1321F"/>
    <w:rsid w:val="00A14503"/>
    <w:rsid w:val="00A16287"/>
    <w:rsid w:val="00A16D61"/>
    <w:rsid w:val="00A171E1"/>
    <w:rsid w:val="00A1787D"/>
    <w:rsid w:val="00A2110B"/>
    <w:rsid w:val="00A227E9"/>
    <w:rsid w:val="00A22D42"/>
    <w:rsid w:val="00A22FED"/>
    <w:rsid w:val="00A234DF"/>
    <w:rsid w:val="00A236BE"/>
    <w:rsid w:val="00A236F6"/>
    <w:rsid w:val="00A23945"/>
    <w:rsid w:val="00A245EE"/>
    <w:rsid w:val="00A24814"/>
    <w:rsid w:val="00A25641"/>
    <w:rsid w:val="00A2573B"/>
    <w:rsid w:val="00A279D9"/>
    <w:rsid w:val="00A27A6B"/>
    <w:rsid w:val="00A27EFB"/>
    <w:rsid w:val="00A316FA"/>
    <w:rsid w:val="00A3176D"/>
    <w:rsid w:val="00A317F4"/>
    <w:rsid w:val="00A31EEB"/>
    <w:rsid w:val="00A32960"/>
    <w:rsid w:val="00A33B64"/>
    <w:rsid w:val="00A34DA7"/>
    <w:rsid w:val="00A34E0C"/>
    <w:rsid w:val="00A35281"/>
    <w:rsid w:val="00A35D88"/>
    <w:rsid w:val="00A40CF0"/>
    <w:rsid w:val="00A41212"/>
    <w:rsid w:val="00A45666"/>
    <w:rsid w:val="00A459C9"/>
    <w:rsid w:val="00A45B60"/>
    <w:rsid w:val="00A463A3"/>
    <w:rsid w:val="00A50E9C"/>
    <w:rsid w:val="00A51608"/>
    <w:rsid w:val="00A5310A"/>
    <w:rsid w:val="00A531D6"/>
    <w:rsid w:val="00A55673"/>
    <w:rsid w:val="00A5570F"/>
    <w:rsid w:val="00A56DF0"/>
    <w:rsid w:val="00A56EC2"/>
    <w:rsid w:val="00A5703A"/>
    <w:rsid w:val="00A6016F"/>
    <w:rsid w:val="00A6086C"/>
    <w:rsid w:val="00A60C97"/>
    <w:rsid w:val="00A61AE5"/>
    <w:rsid w:val="00A61B2F"/>
    <w:rsid w:val="00A626A9"/>
    <w:rsid w:val="00A63187"/>
    <w:rsid w:val="00A65A74"/>
    <w:rsid w:val="00A66060"/>
    <w:rsid w:val="00A6655E"/>
    <w:rsid w:val="00A665A4"/>
    <w:rsid w:val="00A71147"/>
    <w:rsid w:val="00A72307"/>
    <w:rsid w:val="00A75DF8"/>
    <w:rsid w:val="00A76399"/>
    <w:rsid w:val="00A76593"/>
    <w:rsid w:val="00A8027C"/>
    <w:rsid w:val="00A80BF3"/>
    <w:rsid w:val="00A8357D"/>
    <w:rsid w:val="00A840F3"/>
    <w:rsid w:val="00A8620D"/>
    <w:rsid w:val="00A86A5C"/>
    <w:rsid w:val="00A90430"/>
    <w:rsid w:val="00A90B98"/>
    <w:rsid w:val="00A90C44"/>
    <w:rsid w:val="00A90D7E"/>
    <w:rsid w:val="00A919F1"/>
    <w:rsid w:val="00A91B93"/>
    <w:rsid w:val="00A947BF"/>
    <w:rsid w:val="00A96CB6"/>
    <w:rsid w:val="00A977AD"/>
    <w:rsid w:val="00A97B0B"/>
    <w:rsid w:val="00AA13CE"/>
    <w:rsid w:val="00AA36F6"/>
    <w:rsid w:val="00AA4319"/>
    <w:rsid w:val="00AA4B0A"/>
    <w:rsid w:val="00AA4BAD"/>
    <w:rsid w:val="00AA5160"/>
    <w:rsid w:val="00AA57C2"/>
    <w:rsid w:val="00AA5CC5"/>
    <w:rsid w:val="00AA5F76"/>
    <w:rsid w:val="00AA7482"/>
    <w:rsid w:val="00AB012B"/>
    <w:rsid w:val="00AB01C5"/>
    <w:rsid w:val="00AB31F9"/>
    <w:rsid w:val="00AB4B17"/>
    <w:rsid w:val="00AB7080"/>
    <w:rsid w:val="00AB76FE"/>
    <w:rsid w:val="00AC05B0"/>
    <w:rsid w:val="00AC0A43"/>
    <w:rsid w:val="00AC128F"/>
    <w:rsid w:val="00AC16DE"/>
    <w:rsid w:val="00AC2B78"/>
    <w:rsid w:val="00AC4CF4"/>
    <w:rsid w:val="00AC4EC8"/>
    <w:rsid w:val="00AC5C6B"/>
    <w:rsid w:val="00AC5D45"/>
    <w:rsid w:val="00AC698E"/>
    <w:rsid w:val="00AC6DA4"/>
    <w:rsid w:val="00AC7255"/>
    <w:rsid w:val="00AC7487"/>
    <w:rsid w:val="00AC7AE6"/>
    <w:rsid w:val="00AD07A8"/>
    <w:rsid w:val="00AD3A81"/>
    <w:rsid w:val="00AD5BB5"/>
    <w:rsid w:val="00AD6405"/>
    <w:rsid w:val="00AD6629"/>
    <w:rsid w:val="00AD675F"/>
    <w:rsid w:val="00AD7469"/>
    <w:rsid w:val="00AD7C78"/>
    <w:rsid w:val="00AD7EE3"/>
    <w:rsid w:val="00AD7FA8"/>
    <w:rsid w:val="00AE0535"/>
    <w:rsid w:val="00AE0B05"/>
    <w:rsid w:val="00AE1375"/>
    <w:rsid w:val="00AE263C"/>
    <w:rsid w:val="00AE30A3"/>
    <w:rsid w:val="00AE3BE3"/>
    <w:rsid w:val="00AE4483"/>
    <w:rsid w:val="00AE56BC"/>
    <w:rsid w:val="00AE5E79"/>
    <w:rsid w:val="00AE60CF"/>
    <w:rsid w:val="00AE6939"/>
    <w:rsid w:val="00AE6945"/>
    <w:rsid w:val="00AE71EA"/>
    <w:rsid w:val="00AE7798"/>
    <w:rsid w:val="00AF1317"/>
    <w:rsid w:val="00AF1DD0"/>
    <w:rsid w:val="00AF1FEC"/>
    <w:rsid w:val="00AF2427"/>
    <w:rsid w:val="00AF2B27"/>
    <w:rsid w:val="00AF3C1D"/>
    <w:rsid w:val="00AF441A"/>
    <w:rsid w:val="00AF44CB"/>
    <w:rsid w:val="00AF46A0"/>
    <w:rsid w:val="00AF4F82"/>
    <w:rsid w:val="00AF5793"/>
    <w:rsid w:val="00AF5E69"/>
    <w:rsid w:val="00AF6632"/>
    <w:rsid w:val="00AF6A90"/>
    <w:rsid w:val="00AF747E"/>
    <w:rsid w:val="00AF7A0E"/>
    <w:rsid w:val="00B00A4B"/>
    <w:rsid w:val="00B02B2B"/>
    <w:rsid w:val="00B04A4F"/>
    <w:rsid w:val="00B0530B"/>
    <w:rsid w:val="00B062A0"/>
    <w:rsid w:val="00B076E1"/>
    <w:rsid w:val="00B1169D"/>
    <w:rsid w:val="00B12F83"/>
    <w:rsid w:val="00B13A07"/>
    <w:rsid w:val="00B13E27"/>
    <w:rsid w:val="00B1565D"/>
    <w:rsid w:val="00B15840"/>
    <w:rsid w:val="00B16B53"/>
    <w:rsid w:val="00B16DEA"/>
    <w:rsid w:val="00B16E48"/>
    <w:rsid w:val="00B20B3C"/>
    <w:rsid w:val="00B20DFE"/>
    <w:rsid w:val="00B221A0"/>
    <w:rsid w:val="00B23EDD"/>
    <w:rsid w:val="00B24033"/>
    <w:rsid w:val="00B24BCB"/>
    <w:rsid w:val="00B2588E"/>
    <w:rsid w:val="00B27BC3"/>
    <w:rsid w:val="00B30012"/>
    <w:rsid w:val="00B303DB"/>
    <w:rsid w:val="00B3064D"/>
    <w:rsid w:val="00B30D98"/>
    <w:rsid w:val="00B3199B"/>
    <w:rsid w:val="00B31A22"/>
    <w:rsid w:val="00B33054"/>
    <w:rsid w:val="00B33143"/>
    <w:rsid w:val="00B4089B"/>
    <w:rsid w:val="00B40EFD"/>
    <w:rsid w:val="00B410A6"/>
    <w:rsid w:val="00B41654"/>
    <w:rsid w:val="00B428B2"/>
    <w:rsid w:val="00B445E0"/>
    <w:rsid w:val="00B44E51"/>
    <w:rsid w:val="00B4613A"/>
    <w:rsid w:val="00B46D9B"/>
    <w:rsid w:val="00B470B3"/>
    <w:rsid w:val="00B471EA"/>
    <w:rsid w:val="00B50C0F"/>
    <w:rsid w:val="00B514F2"/>
    <w:rsid w:val="00B527BC"/>
    <w:rsid w:val="00B52830"/>
    <w:rsid w:val="00B52B63"/>
    <w:rsid w:val="00B53499"/>
    <w:rsid w:val="00B5366A"/>
    <w:rsid w:val="00B55E2B"/>
    <w:rsid w:val="00B55FF1"/>
    <w:rsid w:val="00B571DB"/>
    <w:rsid w:val="00B615E2"/>
    <w:rsid w:val="00B6192C"/>
    <w:rsid w:val="00B668A6"/>
    <w:rsid w:val="00B671D7"/>
    <w:rsid w:val="00B70688"/>
    <w:rsid w:val="00B712F4"/>
    <w:rsid w:val="00B71E1B"/>
    <w:rsid w:val="00B73DF9"/>
    <w:rsid w:val="00B73F3C"/>
    <w:rsid w:val="00B74DA7"/>
    <w:rsid w:val="00B75236"/>
    <w:rsid w:val="00B75D80"/>
    <w:rsid w:val="00B76951"/>
    <w:rsid w:val="00B777D7"/>
    <w:rsid w:val="00B8118D"/>
    <w:rsid w:val="00B821C5"/>
    <w:rsid w:val="00B82915"/>
    <w:rsid w:val="00B83542"/>
    <w:rsid w:val="00B83DAA"/>
    <w:rsid w:val="00B85FD2"/>
    <w:rsid w:val="00B86C0C"/>
    <w:rsid w:val="00B86F97"/>
    <w:rsid w:val="00B87200"/>
    <w:rsid w:val="00B87DC2"/>
    <w:rsid w:val="00B9074B"/>
    <w:rsid w:val="00B909C4"/>
    <w:rsid w:val="00B91201"/>
    <w:rsid w:val="00B91972"/>
    <w:rsid w:val="00B91B50"/>
    <w:rsid w:val="00B921DE"/>
    <w:rsid w:val="00B924C4"/>
    <w:rsid w:val="00B925EF"/>
    <w:rsid w:val="00B92B05"/>
    <w:rsid w:val="00B9341B"/>
    <w:rsid w:val="00B941A9"/>
    <w:rsid w:val="00B943B3"/>
    <w:rsid w:val="00B94F14"/>
    <w:rsid w:val="00B955BB"/>
    <w:rsid w:val="00B9664B"/>
    <w:rsid w:val="00BA1648"/>
    <w:rsid w:val="00BA2AC8"/>
    <w:rsid w:val="00BA46D1"/>
    <w:rsid w:val="00BA673F"/>
    <w:rsid w:val="00BB0A43"/>
    <w:rsid w:val="00BB1CA3"/>
    <w:rsid w:val="00BB2D48"/>
    <w:rsid w:val="00BB343E"/>
    <w:rsid w:val="00BB40DD"/>
    <w:rsid w:val="00BB536F"/>
    <w:rsid w:val="00BB542D"/>
    <w:rsid w:val="00BB54BB"/>
    <w:rsid w:val="00BB61AE"/>
    <w:rsid w:val="00BB6D57"/>
    <w:rsid w:val="00BC01E6"/>
    <w:rsid w:val="00BC1473"/>
    <w:rsid w:val="00BC16D6"/>
    <w:rsid w:val="00BC3BEA"/>
    <w:rsid w:val="00BC3FA6"/>
    <w:rsid w:val="00BC4E8A"/>
    <w:rsid w:val="00BC5208"/>
    <w:rsid w:val="00BC62C1"/>
    <w:rsid w:val="00BC6767"/>
    <w:rsid w:val="00BC6E20"/>
    <w:rsid w:val="00BC722A"/>
    <w:rsid w:val="00BC75D9"/>
    <w:rsid w:val="00BC7773"/>
    <w:rsid w:val="00BD0DB9"/>
    <w:rsid w:val="00BD2052"/>
    <w:rsid w:val="00BD3416"/>
    <w:rsid w:val="00BD3648"/>
    <w:rsid w:val="00BD5E6C"/>
    <w:rsid w:val="00BD61CF"/>
    <w:rsid w:val="00BD62F5"/>
    <w:rsid w:val="00BD6819"/>
    <w:rsid w:val="00BD75CD"/>
    <w:rsid w:val="00BD76FE"/>
    <w:rsid w:val="00BD7BCA"/>
    <w:rsid w:val="00BD7C7A"/>
    <w:rsid w:val="00BE1324"/>
    <w:rsid w:val="00BE19B7"/>
    <w:rsid w:val="00BE2F1E"/>
    <w:rsid w:val="00BE480C"/>
    <w:rsid w:val="00BE4880"/>
    <w:rsid w:val="00BE49F3"/>
    <w:rsid w:val="00BE5FD2"/>
    <w:rsid w:val="00BE67B5"/>
    <w:rsid w:val="00BE6FE3"/>
    <w:rsid w:val="00BE70D8"/>
    <w:rsid w:val="00BE789C"/>
    <w:rsid w:val="00BF03EF"/>
    <w:rsid w:val="00BF0703"/>
    <w:rsid w:val="00BF1EA4"/>
    <w:rsid w:val="00BF2200"/>
    <w:rsid w:val="00BF23FA"/>
    <w:rsid w:val="00BF28DE"/>
    <w:rsid w:val="00BF300F"/>
    <w:rsid w:val="00BF40D4"/>
    <w:rsid w:val="00BF5412"/>
    <w:rsid w:val="00BF588A"/>
    <w:rsid w:val="00BF6D9A"/>
    <w:rsid w:val="00C00A78"/>
    <w:rsid w:val="00C00B81"/>
    <w:rsid w:val="00C01DE3"/>
    <w:rsid w:val="00C035C7"/>
    <w:rsid w:val="00C04C75"/>
    <w:rsid w:val="00C05D18"/>
    <w:rsid w:val="00C06FAC"/>
    <w:rsid w:val="00C0719F"/>
    <w:rsid w:val="00C077B4"/>
    <w:rsid w:val="00C07A2A"/>
    <w:rsid w:val="00C1055F"/>
    <w:rsid w:val="00C105EF"/>
    <w:rsid w:val="00C155C2"/>
    <w:rsid w:val="00C157BD"/>
    <w:rsid w:val="00C202C9"/>
    <w:rsid w:val="00C2097D"/>
    <w:rsid w:val="00C20A15"/>
    <w:rsid w:val="00C210FD"/>
    <w:rsid w:val="00C243FC"/>
    <w:rsid w:val="00C25B12"/>
    <w:rsid w:val="00C25E62"/>
    <w:rsid w:val="00C264F7"/>
    <w:rsid w:val="00C26720"/>
    <w:rsid w:val="00C26DA0"/>
    <w:rsid w:val="00C26E19"/>
    <w:rsid w:val="00C2793B"/>
    <w:rsid w:val="00C30CCF"/>
    <w:rsid w:val="00C31CE7"/>
    <w:rsid w:val="00C32041"/>
    <w:rsid w:val="00C33057"/>
    <w:rsid w:val="00C3310C"/>
    <w:rsid w:val="00C34A32"/>
    <w:rsid w:val="00C365D7"/>
    <w:rsid w:val="00C378D5"/>
    <w:rsid w:val="00C41916"/>
    <w:rsid w:val="00C42AAE"/>
    <w:rsid w:val="00C43C4C"/>
    <w:rsid w:val="00C4603D"/>
    <w:rsid w:val="00C4651A"/>
    <w:rsid w:val="00C46EE3"/>
    <w:rsid w:val="00C47EE7"/>
    <w:rsid w:val="00C50307"/>
    <w:rsid w:val="00C50DCF"/>
    <w:rsid w:val="00C52D90"/>
    <w:rsid w:val="00C550DC"/>
    <w:rsid w:val="00C55437"/>
    <w:rsid w:val="00C55888"/>
    <w:rsid w:val="00C55A68"/>
    <w:rsid w:val="00C6065E"/>
    <w:rsid w:val="00C61020"/>
    <w:rsid w:val="00C6210F"/>
    <w:rsid w:val="00C6229E"/>
    <w:rsid w:val="00C6481D"/>
    <w:rsid w:val="00C659F1"/>
    <w:rsid w:val="00C66445"/>
    <w:rsid w:val="00C66CBF"/>
    <w:rsid w:val="00C67D39"/>
    <w:rsid w:val="00C71BAA"/>
    <w:rsid w:val="00C71BC8"/>
    <w:rsid w:val="00C72E52"/>
    <w:rsid w:val="00C73797"/>
    <w:rsid w:val="00C75850"/>
    <w:rsid w:val="00C77147"/>
    <w:rsid w:val="00C80A9E"/>
    <w:rsid w:val="00C81529"/>
    <w:rsid w:val="00C82036"/>
    <w:rsid w:val="00C8245B"/>
    <w:rsid w:val="00C832EA"/>
    <w:rsid w:val="00C83822"/>
    <w:rsid w:val="00C847EB"/>
    <w:rsid w:val="00C85225"/>
    <w:rsid w:val="00C868B1"/>
    <w:rsid w:val="00C87EF8"/>
    <w:rsid w:val="00C90194"/>
    <w:rsid w:val="00C90774"/>
    <w:rsid w:val="00C90DD6"/>
    <w:rsid w:val="00C90ED4"/>
    <w:rsid w:val="00C930FC"/>
    <w:rsid w:val="00C938B7"/>
    <w:rsid w:val="00C938C3"/>
    <w:rsid w:val="00C944B2"/>
    <w:rsid w:val="00C95208"/>
    <w:rsid w:val="00C957C3"/>
    <w:rsid w:val="00C95BE3"/>
    <w:rsid w:val="00C95DEF"/>
    <w:rsid w:val="00C960B5"/>
    <w:rsid w:val="00C96B07"/>
    <w:rsid w:val="00C97A3E"/>
    <w:rsid w:val="00CA0369"/>
    <w:rsid w:val="00CA0DD2"/>
    <w:rsid w:val="00CA0E26"/>
    <w:rsid w:val="00CA1B19"/>
    <w:rsid w:val="00CA2A2A"/>
    <w:rsid w:val="00CA4B82"/>
    <w:rsid w:val="00CA5097"/>
    <w:rsid w:val="00CA59EE"/>
    <w:rsid w:val="00CA608A"/>
    <w:rsid w:val="00CA66BA"/>
    <w:rsid w:val="00CA6C11"/>
    <w:rsid w:val="00CA7234"/>
    <w:rsid w:val="00CA7766"/>
    <w:rsid w:val="00CB1486"/>
    <w:rsid w:val="00CB2628"/>
    <w:rsid w:val="00CB2A27"/>
    <w:rsid w:val="00CB2C72"/>
    <w:rsid w:val="00CB2FB6"/>
    <w:rsid w:val="00CB3AF1"/>
    <w:rsid w:val="00CB4814"/>
    <w:rsid w:val="00CB4BAB"/>
    <w:rsid w:val="00CB5E14"/>
    <w:rsid w:val="00CB5EAA"/>
    <w:rsid w:val="00CB6B5C"/>
    <w:rsid w:val="00CB7D64"/>
    <w:rsid w:val="00CC1210"/>
    <w:rsid w:val="00CC1360"/>
    <w:rsid w:val="00CC1CB7"/>
    <w:rsid w:val="00CC20C6"/>
    <w:rsid w:val="00CC2A77"/>
    <w:rsid w:val="00CC2E73"/>
    <w:rsid w:val="00CC4298"/>
    <w:rsid w:val="00CC471D"/>
    <w:rsid w:val="00CC5481"/>
    <w:rsid w:val="00CC6545"/>
    <w:rsid w:val="00CC6688"/>
    <w:rsid w:val="00CC685E"/>
    <w:rsid w:val="00CD0070"/>
    <w:rsid w:val="00CD04E0"/>
    <w:rsid w:val="00CD1118"/>
    <w:rsid w:val="00CD1621"/>
    <w:rsid w:val="00CD1A22"/>
    <w:rsid w:val="00CD2ABA"/>
    <w:rsid w:val="00CD40CE"/>
    <w:rsid w:val="00CD4766"/>
    <w:rsid w:val="00CD5FF1"/>
    <w:rsid w:val="00CD64BF"/>
    <w:rsid w:val="00CD7CCB"/>
    <w:rsid w:val="00CD7FA5"/>
    <w:rsid w:val="00CE0828"/>
    <w:rsid w:val="00CE1F19"/>
    <w:rsid w:val="00CE21A3"/>
    <w:rsid w:val="00CE223D"/>
    <w:rsid w:val="00CE3ACC"/>
    <w:rsid w:val="00CE3F7F"/>
    <w:rsid w:val="00CE56D2"/>
    <w:rsid w:val="00CE60D7"/>
    <w:rsid w:val="00CE723D"/>
    <w:rsid w:val="00CE7B25"/>
    <w:rsid w:val="00CE7D0E"/>
    <w:rsid w:val="00CF0224"/>
    <w:rsid w:val="00CF04B1"/>
    <w:rsid w:val="00CF0E26"/>
    <w:rsid w:val="00CF10E8"/>
    <w:rsid w:val="00CF184D"/>
    <w:rsid w:val="00CF203E"/>
    <w:rsid w:val="00CF2F8F"/>
    <w:rsid w:val="00CF499E"/>
    <w:rsid w:val="00CF5126"/>
    <w:rsid w:val="00CF5935"/>
    <w:rsid w:val="00CF5D68"/>
    <w:rsid w:val="00CF78B0"/>
    <w:rsid w:val="00CF7976"/>
    <w:rsid w:val="00CF7A32"/>
    <w:rsid w:val="00D001B1"/>
    <w:rsid w:val="00D009B9"/>
    <w:rsid w:val="00D011F3"/>
    <w:rsid w:val="00D01869"/>
    <w:rsid w:val="00D018EF"/>
    <w:rsid w:val="00D02966"/>
    <w:rsid w:val="00D03210"/>
    <w:rsid w:val="00D03506"/>
    <w:rsid w:val="00D0364E"/>
    <w:rsid w:val="00D037D3"/>
    <w:rsid w:val="00D0433E"/>
    <w:rsid w:val="00D0499C"/>
    <w:rsid w:val="00D0563A"/>
    <w:rsid w:val="00D05C4C"/>
    <w:rsid w:val="00D06B3E"/>
    <w:rsid w:val="00D1051A"/>
    <w:rsid w:val="00D106A4"/>
    <w:rsid w:val="00D10E53"/>
    <w:rsid w:val="00D15498"/>
    <w:rsid w:val="00D159A9"/>
    <w:rsid w:val="00D15C2D"/>
    <w:rsid w:val="00D15CF5"/>
    <w:rsid w:val="00D17CCB"/>
    <w:rsid w:val="00D2126F"/>
    <w:rsid w:val="00D21C0B"/>
    <w:rsid w:val="00D21DE3"/>
    <w:rsid w:val="00D21F30"/>
    <w:rsid w:val="00D22CA6"/>
    <w:rsid w:val="00D2322E"/>
    <w:rsid w:val="00D23564"/>
    <w:rsid w:val="00D2412F"/>
    <w:rsid w:val="00D242DF"/>
    <w:rsid w:val="00D24F52"/>
    <w:rsid w:val="00D25D3F"/>
    <w:rsid w:val="00D26E09"/>
    <w:rsid w:val="00D2712F"/>
    <w:rsid w:val="00D2720E"/>
    <w:rsid w:val="00D2799F"/>
    <w:rsid w:val="00D30D8C"/>
    <w:rsid w:val="00D31E72"/>
    <w:rsid w:val="00D33003"/>
    <w:rsid w:val="00D33143"/>
    <w:rsid w:val="00D3503B"/>
    <w:rsid w:val="00D35944"/>
    <w:rsid w:val="00D35ABF"/>
    <w:rsid w:val="00D36C6D"/>
    <w:rsid w:val="00D40956"/>
    <w:rsid w:val="00D40B0C"/>
    <w:rsid w:val="00D40E3E"/>
    <w:rsid w:val="00D41343"/>
    <w:rsid w:val="00D413DC"/>
    <w:rsid w:val="00D42623"/>
    <w:rsid w:val="00D44692"/>
    <w:rsid w:val="00D44EE8"/>
    <w:rsid w:val="00D45216"/>
    <w:rsid w:val="00D45370"/>
    <w:rsid w:val="00D453AC"/>
    <w:rsid w:val="00D45B07"/>
    <w:rsid w:val="00D45BAF"/>
    <w:rsid w:val="00D45D1E"/>
    <w:rsid w:val="00D51820"/>
    <w:rsid w:val="00D52558"/>
    <w:rsid w:val="00D525FC"/>
    <w:rsid w:val="00D53783"/>
    <w:rsid w:val="00D54D5D"/>
    <w:rsid w:val="00D55360"/>
    <w:rsid w:val="00D554C9"/>
    <w:rsid w:val="00D555B1"/>
    <w:rsid w:val="00D55E62"/>
    <w:rsid w:val="00D5685B"/>
    <w:rsid w:val="00D56C70"/>
    <w:rsid w:val="00D5720A"/>
    <w:rsid w:val="00D602AC"/>
    <w:rsid w:val="00D61FBF"/>
    <w:rsid w:val="00D62F2E"/>
    <w:rsid w:val="00D630EE"/>
    <w:rsid w:val="00D63BF2"/>
    <w:rsid w:val="00D640E1"/>
    <w:rsid w:val="00D6421E"/>
    <w:rsid w:val="00D64870"/>
    <w:rsid w:val="00D64BBB"/>
    <w:rsid w:val="00D64EE0"/>
    <w:rsid w:val="00D653EB"/>
    <w:rsid w:val="00D6596A"/>
    <w:rsid w:val="00D65ED3"/>
    <w:rsid w:val="00D670B4"/>
    <w:rsid w:val="00D67BA7"/>
    <w:rsid w:val="00D70803"/>
    <w:rsid w:val="00D70850"/>
    <w:rsid w:val="00D72CA6"/>
    <w:rsid w:val="00D74676"/>
    <w:rsid w:val="00D7493F"/>
    <w:rsid w:val="00D768CB"/>
    <w:rsid w:val="00D77214"/>
    <w:rsid w:val="00D77FFA"/>
    <w:rsid w:val="00D80F53"/>
    <w:rsid w:val="00D8173D"/>
    <w:rsid w:val="00D81785"/>
    <w:rsid w:val="00D81AA9"/>
    <w:rsid w:val="00D82100"/>
    <w:rsid w:val="00D831C0"/>
    <w:rsid w:val="00D83C54"/>
    <w:rsid w:val="00D83D90"/>
    <w:rsid w:val="00D8445B"/>
    <w:rsid w:val="00D8586B"/>
    <w:rsid w:val="00D8675E"/>
    <w:rsid w:val="00D86782"/>
    <w:rsid w:val="00D91041"/>
    <w:rsid w:val="00D920AD"/>
    <w:rsid w:val="00D92424"/>
    <w:rsid w:val="00D9312A"/>
    <w:rsid w:val="00D9356D"/>
    <w:rsid w:val="00D93A65"/>
    <w:rsid w:val="00D93BB5"/>
    <w:rsid w:val="00D941D7"/>
    <w:rsid w:val="00D94774"/>
    <w:rsid w:val="00D949E0"/>
    <w:rsid w:val="00D95F52"/>
    <w:rsid w:val="00D95F8C"/>
    <w:rsid w:val="00D97C60"/>
    <w:rsid w:val="00DA1193"/>
    <w:rsid w:val="00DA3492"/>
    <w:rsid w:val="00DA3AF2"/>
    <w:rsid w:val="00DA3B13"/>
    <w:rsid w:val="00DA4142"/>
    <w:rsid w:val="00DA4303"/>
    <w:rsid w:val="00DA490B"/>
    <w:rsid w:val="00DA4DFF"/>
    <w:rsid w:val="00DA5B18"/>
    <w:rsid w:val="00DA6029"/>
    <w:rsid w:val="00DA606D"/>
    <w:rsid w:val="00DA611F"/>
    <w:rsid w:val="00DA6E4A"/>
    <w:rsid w:val="00DA7115"/>
    <w:rsid w:val="00DA7AD1"/>
    <w:rsid w:val="00DB0076"/>
    <w:rsid w:val="00DB0938"/>
    <w:rsid w:val="00DB33A0"/>
    <w:rsid w:val="00DB3D1E"/>
    <w:rsid w:val="00DB552C"/>
    <w:rsid w:val="00DB5556"/>
    <w:rsid w:val="00DB66E7"/>
    <w:rsid w:val="00DC03E8"/>
    <w:rsid w:val="00DC229E"/>
    <w:rsid w:val="00DC2C0C"/>
    <w:rsid w:val="00DC4748"/>
    <w:rsid w:val="00DC5862"/>
    <w:rsid w:val="00DC6278"/>
    <w:rsid w:val="00DC6BBB"/>
    <w:rsid w:val="00DC7A4D"/>
    <w:rsid w:val="00DD0170"/>
    <w:rsid w:val="00DD1426"/>
    <w:rsid w:val="00DD1C06"/>
    <w:rsid w:val="00DD2A5B"/>
    <w:rsid w:val="00DD33F3"/>
    <w:rsid w:val="00DD3C86"/>
    <w:rsid w:val="00DD407E"/>
    <w:rsid w:val="00DD6F1A"/>
    <w:rsid w:val="00DD7433"/>
    <w:rsid w:val="00DE021E"/>
    <w:rsid w:val="00DE0C1A"/>
    <w:rsid w:val="00DE120E"/>
    <w:rsid w:val="00DE12BA"/>
    <w:rsid w:val="00DE3822"/>
    <w:rsid w:val="00DE4277"/>
    <w:rsid w:val="00DE488E"/>
    <w:rsid w:val="00DE53B0"/>
    <w:rsid w:val="00DE5AFA"/>
    <w:rsid w:val="00DE5D93"/>
    <w:rsid w:val="00DE6A0C"/>
    <w:rsid w:val="00DF0831"/>
    <w:rsid w:val="00DF2248"/>
    <w:rsid w:val="00DF34A0"/>
    <w:rsid w:val="00DF6471"/>
    <w:rsid w:val="00DF6BBE"/>
    <w:rsid w:val="00E013DC"/>
    <w:rsid w:val="00E028FB"/>
    <w:rsid w:val="00E0567F"/>
    <w:rsid w:val="00E05820"/>
    <w:rsid w:val="00E05C53"/>
    <w:rsid w:val="00E06A9B"/>
    <w:rsid w:val="00E06C5D"/>
    <w:rsid w:val="00E07560"/>
    <w:rsid w:val="00E07825"/>
    <w:rsid w:val="00E07872"/>
    <w:rsid w:val="00E10900"/>
    <w:rsid w:val="00E10E1A"/>
    <w:rsid w:val="00E11A21"/>
    <w:rsid w:val="00E13347"/>
    <w:rsid w:val="00E134F0"/>
    <w:rsid w:val="00E13C12"/>
    <w:rsid w:val="00E14388"/>
    <w:rsid w:val="00E145A3"/>
    <w:rsid w:val="00E15094"/>
    <w:rsid w:val="00E15899"/>
    <w:rsid w:val="00E158A4"/>
    <w:rsid w:val="00E1694F"/>
    <w:rsid w:val="00E17792"/>
    <w:rsid w:val="00E2308C"/>
    <w:rsid w:val="00E24169"/>
    <w:rsid w:val="00E24D0D"/>
    <w:rsid w:val="00E26A0C"/>
    <w:rsid w:val="00E2768C"/>
    <w:rsid w:val="00E27D2D"/>
    <w:rsid w:val="00E301E8"/>
    <w:rsid w:val="00E31592"/>
    <w:rsid w:val="00E322A3"/>
    <w:rsid w:val="00E32761"/>
    <w:rsid w:val="00E329E9"/>
    <w:rsid w:val="00E3378E"/>
    <w:rsid w:val="00E33D26"/>
    <w:rsid w:val="00E34009"/>
    <w:rsid w:val="00E357AA"/>
    <w:rsid w:val="00E36BF1"/>
    <w:rsid w:val="00E3702E"/>
    <w:rsid w:val="00E370B2"/>
    <w:rsid w:val="00E37191"/>
    <w:rsid w:val="00E42029"/>
    <w:rsid w:val="00E421F0"/>
    <w:rsid w:val="00E4232D"/>
    <w:rsid w:val="00E42A8F"/>
    <w:rsid w:val="00E4341A"/>
    <w:rsid w:val="00E43A67"/>
    <w:rsid w:val="00E43CAA"/>
    <w:rsid w:val="00E441B7"/>
    <w:rsid w:val="00E44A9F"/>
    <w:rsid w:val="00E468BC"/>
    <w:rsid w:val="00E469DB"/>
    <w:rsid w:val="00E479A4"/>
    <w:rsid w:val="00E47FEF"/>
    <w:rsid w:val="00E50190"/>
    <w:rsid w:val="00E535BF"/>
    <w:rsid w:val="00E535E0"/>
    <w:rsid w:val="00E5620C"/>
    <w:rsid w:val="00E57116"/>
    <w:rsid w:val="00E603DC"/>
    <w:rsid w:val="00E60B52"/>
    <w:rsid w:val="00E62CD4"/>
    <w:rsid w:val="00E6349E"/>
    <w:rsid w:val="00E6371C"/>
    <w:rsid w:val="00E64101"/>
    <w:rsid w:val="00E6439A"/>
    <w:rsid w:val="00E66F07"/>
    <w:rsid w:val="00E70F7E"/>
    <w:rsid w:val="00E71001"/>
    <w:rsid w:val="00E725E9"/>
    <w:rsid w:val="00E73406"/>
    <w:rsid w:val="00E74171"/>
    <w:rsid w:val="00E751ED"/>
    <w:rsid w:val="00E77457"/>
    <w:rsid w:val="00E774D7"/>
    <w:rsid w:val="00E80FAC"/>
    <w:rsid w:val="00E810A4"/>
    <w:rsid w:val="00E812CC"/>
    <w:rsid w:val="00E8170D"/>
    <w:rsid w:val="00E81B55"/>
    <w:rsid w:val="00E83082"/>
    <w:rsid w:val="00E83B9D"/>
    <w:rsid w:val="00E84776"/>
    <w:rsid w:val="00E86BB2"/>
    <w:rsid w:val="00E86FC2"/>
    <w:rsid w:val="00E8741F"/>
    <w:rsid w:val="00E87504"/>
    <w:rsid w:val="00E876D9"/>
    <w:rsid w:val="00E87879"/>
    <w:rsid w:val="00E87D71"/>
    <w:rsid w:val="00E907A5"/>
    <w:rsid w:val="00E9103D"/>
    <w:rsid w:val="00E91BF1"/>
    <w:rsid w:val="00E92CC1"/>
    <w:rsid w:val="00E9464A"/>
    <w:rsid w:val="00E94803"/>
    <w:rsid w:val="00E94E1B"/>
    <w:rsid w:val="00E951B8"/>
    <w:rsid w:val="00E95642"/>
    <w:rsid w:val="00E956CB"/>
    <w:rsid w:val="00E96856"/>
    <w:rsid w:val="00E97378"/>
    <w:rsid w:val="00E97D89"/>
    <w:rsid w:val="00EA073E"/>
    <w:rsid w:val="00EA21C7"/>
    <w:rsid w:val="00EA2C92"/>
    <w:rsid w:val="00EA3A6F"/>
    <w:rsid w:val="00EA50BF"/>
    <w:rsid w:val="00EA62B5"/>
    <w:rsid w:val="00EB00EE"/>
    <w:rsid w:val="00EB124B"/>
    <w:rsid w:val="00EB32AF"/>
    <w:rsid w:val="00EB3566"/>
    <w:rsid w:val="00EB4EEB"/>
    <w:rsid w:val="00EB502B"/>
    <w:rsid w:val="00EB548A"/>
    <w:rsid w:val="00EB54AB"/>
    <w:rsid w:val="00EB54BB"/>
    <w:rsid w:val="00EB6950"/>
    <w:rsid w:val="00EB7223"/>
    <w:rsid w:val="00EC0655"/>
    <w:rsid w:val="00EC0B33"/>
    <w:rsid w:val="00EC1377"/>
    <w:rsid w:val="00EC2660"/>
    <w:rsid w:val="00EC2D55"/>
    <w:rsid w:val="00EC42EE"/>
    <w:rsid w:val="00EC7E44"/>
    <w:rsid w:val="00ED0F6D"/>
    <w:rsid w:val="00ED262C"/>
    <w:rsid w:val="00ED32C3"/>
    <w:rsid w:val="00ED377B"/>
    <w:rsid w:val="00ED4997"/>
    <w:rsid w:val="00ED5228"/>
    <w:rsid w:val="00ED729E"/>
    <w:rsid w:val="00ED7F56"/>
    <w:rsid w:val="00ED7F9B"/>
    <w:rsid w:val="00EE0416"/>
    <w:rsid w:val="00EE15B9"/>
    <w:rsid w:val="00EE16AC"/>
    <w:rsid w:val="00EE1E86"/>
    <w:rsid w:val="00EE45B4"/>
    <w:rsid w:val="00EE5024"/>
    <w:rsid w:val="00EE50DA"/>
    <w:rsid w:val="00EE514C"/>
    <w:rsid w:val="00EE555D"/>
    <w:rsid w:val="00EE5786"/>
    <w:rsid w:val="00EE58AB"/>
    <w:rsid w:val="00EE5EA3"/>
    <w:rsid w:val="00EE709B"/>
    <w:rsid w:val="00EE70E0"/>
    <w:rsid w:val="00EE710F"/>
    <w:rsid w:val="00EE7C53"/>
    <w:rsid w:val="00EF135A"/>
    <w:rsid w:val="00EF267C"/>
    <w:rsid w:val="00EF2CC1"/>
    <w:rsid w:val="00EF4658"/>
    <w:rsid w:val="00EF53F1"/>
    <w:rsid w:val="00EF577F"/>
    <w:rsid w:val="00EF607F"/>
    <w:rsid w:val="00EF6472"/>
    <w:rsid w:val="00EF7591"/>
    <w:rsid w:val="00EF7603"/>
    <w:rsid w:val="00EF791C"/>
    <w:rsid w:val="00F00F69"/>
    <w:rsid w:val="00F0187C"/>
    <w:rsid w:val="00F03BA7"/>
    <w:rsid w:val="00F03F79"/>
    <w:rsid w:val="00F04E97"/>
    <w:rsid w:val="00F06139"/>
    <w:rsid w:val="00F06E27"/>
    <w:rsid w:val="00F1129A"/>
    <w:rsid w:val="00F11BB1"/>
    <w:rsid w:val="00F136EB"/>
    <w:rsid w:val="00F1399A"/>
    <w:rsid w:val="00F14489"/>
    <w:rsid w:val="00F14559"/>
    <w:rsid w:val="00F16998"/>
    <w:rsid w:val="00F17C46"/>
    <w:rsid w:val="00F17CC2"/>
    <w:rsid w:val="00F209DB"/>
    <w:rsid w:val="00F21BCE"/>
    <w:rsid w:val="00F22115"/>
    <w:rsid w:val="00F221B4"/>
    <w:rsid w:val="00F22CFE"/>
    <w:rsid w:val="00F23401"/>
    <w:rsid w:val="00F23968"/>
    <w:rsid w:val="00F23E85"/>
    <w:rsid w:val="00F24A5B"/>
    <w:rsid w:val="00F25043"/>
    <w:rsid w:val="00F30882"/>
    <w:rsid w:val="00F30A5B"/>
    <w:rsid w:val="00F30AC2"/>
    <w:rsid w:val="00F31CF9"/>
    <w:rsid w:val="00F321D5"/>
    <w:rsid w:val="00F32864"/>
    <w:rsid w:val="00F33AF6"/>
    <w:rsid w:val="00F33F17"/>
    <w:rsid w:val="00F35061"/>
    <w:rsid w:val="00F35480"/>
    <w:rsid w:val="00F3556C"/>
    <w:rsid w:val="00F36428"/>
    <w:rsid w:val="00F36659"/>
    <w:rsid w:val="00F369B6"/>
    <w:rsid w:val="00F37128"/>
    <w:rsid w:val="00F40840"/>
    <w:rsid w:val="00F41969"/>
    <w:rsid w:val="00F4345F"/>
    <w:rsid w:val="00F44557"/>
    <w:rsid w:val="00F45B9F"/>
    <w:rsid w:val="00F45D3C"/>
    <w:rsid w:val="00F45FA1"/>
    <w:rsid w:val="00F47DD8"/>
    <w:rsid w:val="00F5081E"/>
    <w:rsid w:val="00F53F52"/>
    <w:rsid w:val="00F54E0E"/>
    <w:rsid w:val="00F557D3"/>
    <w:rsid w:val="00F57745"/>
    <w:rsid w:val="00F613AA"/>
    <w:rsid w:val="00F61CA7"/>
    <w:rsid w:val="00F61CCB"/>
    <w:rsid w:val="00F624E6"/>
    <w:rsid w:val="00F62CF0"/>
    <w:rsid w:val="00F633D5"/>
    <w:rsid w:val="00F63A7A"/>
    <w:rsid w:val="00F64BF4"/>
    <w:rsid w:val="00F65774"/>
    <w:rsid w:val="00F660C9"/>
    <w:rsid w:val="00F6768E"/>
    <w:rsid w:val="00F707ED"/>
    <w:rsid w:val="00F7190C"/>
    <w:rsid w:val="00F71F5D"/>
    <w:rsid w:val="00F742B3"/>
    <w:rsid w:val="00F744A5"/>
    <w:rsid w:val="00F74D4D"/>
    <w:rsid w:val="00F7574C"/>
    <w:rsid w:val="00F75828"/>
    <w:rsid w:val="00F759B1"/>
    <w:rsid w:val="00F76C34"/>
    <w:rsid w:val="00F775A3"/>
    <w:rsid w:val="00F77723"/>
    <w:rsid w:val="00F77894"/>
    <w:rsid w:val="00F8021B"/>
    <w:rsid w:val="00F805AA"/>
    <w:rsid w:val="00F82465"/>
    <w:rsid w:val="00F82936"/>
    <w:rsid w:val="00F83CB3"/>
    <w:rsid w:val="00F83D92"/>
    <w:rsid w:val="00F85C3E"/>
    <w:rsid w:val="00F91BA4"/>
    <w:rsid w:val="00F924FF"/>
    <w:rsid w:val="00F92E78"/>
    <w:rsid w:val="00F93645"/>
    <w:rsid w:val="00F94813"/>
    <w:rsid w:val="00F94AE0"/>
    <w:rsid w:val="00F96359"/>
    <w:rsid w:val="00FA34C5"/>
    <w:rsid w:val="00FA4B44"/>
    <w:rsid w:val="00FA5261"/>
    <w:rsid w:val="00FA5506"/>
    <w:rsid w:val="00FA58C8"/>
    <w:rsid w:val="00FA67F5"/>
    <w:rsid w:val="00FB131B"/>
    <w:rsid w:val="00FB18E0"/>
    <w:rsid w:val="00FB19BB"/>
    <w:rsid w:val="00FB4A49"/>
    <w:rsid w:val="00FB4AF0"/>
    <w:rsid w:val="00FB4FC9"/>
    <w:rsid w:val="00FB5638"/>
    <w:rsid w:val="00FC0E61"/>
    <w:rsid w:val="00FC1094"/>
    <w:rsid w:val="00FC1490"/>
    <w:rsid w:val="00FC2308"/>
    <w:rsid w:val="00FC2A0E"/>
    <w:rsid w:val="00FC2B8C"/>
    <w:rsid w:val="00FC3D8E"/>
    <w:rsid w:val="00FC5006"/>
    <w:rsid w:val="00FC56BD"/>
    <w:rsid w:val="00FC6F71"/>
    <w:rsid w:val="00FC7233"/>
    <w:rsid w:val="00FC7417"/>
    <w:rsid w:val="00FC79E6"/>
    <w:rsid w:val="00FC7ECD"/>
    <w:rsid w:val="00FD0B0A"/>
    <w:rsid w:val="00FD153B"/>
    <w:rsid w:val="00FD19EE"/>
    <w:rsid w:val="00FD21C0"/>
    <w:rsid w:val="00FD2DA9"/>
    <w:rsid w:val="00FD32C1"/>
    <w:rsid w:val="00FD3314"/>
    <w:rsid w:val="00FD4776"/>
    <w:rsid w:val="00FD483F"/>
    <w:rsid w:val="00FD65B8"/>
    <w:rsid w:val="00FD7B28"/>
    <w:rsid w:val="00FE079B"/>
    <w:rsid w:val="00FE1943"/>
    <w:rsid w:val="00FE1C57"/>
    <w:rsid w:val="00FE1DFC"/>
    <w:rsid w:val="00FE1E1F"/>
    <w:rsid w:val="00FE3971"/>
    <w:rsid w:val="00FE3B3B"/>
    <w:rsid w:val="00FE3C87"/>
    <w:rsid w:val="00FE4F82"/>
    <w:rsid w:val="00FE529B"/>
    <w:rsid w:val="00FE5683"/>
    <w:rsid w:val="00FE56E6"/>
    <w:rsid w:val="00FE5C5D"/>
    <w:rsid w:val="00FE7B6B"/>
    <w:rsid w:val="00FF0BA7"/>
    <w:rsid w:val="00FF0D26"/>
    <w:rsid w:val="00FF382C"/>
    <w:rsid w:val="00FF423D"/>
    <w:rsid w:val="00FF5BC6"/>
    <w:rsid w:val="00FF6666"/>
    <w:rsid w:val="00FF7667"/>
    <w:rsid w:val="00FF7687"/>
    <w:rsid w:val="00FF7C37"/>
    <w:rsid w:val="3EE366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64AE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note text" w:uiPriority="99"/>
    <w:lsdException w:name="annotation text" w:uiPriority="99"/>
    <w:lsdException w:name="header" w:uiPriority="99"/>
    <w:lsdException w:name="footer" w:uiPriority="99"/>
    <w:lsdException w:name="caption" w:qFormat="1"/>
    <w:lsdException w:name="table of figures" w:uiPriority="99"/>
    <w:lsdException w:name="footnote reference" w:uiPriority="99"/>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Document Map" w:uiPriority="99"/>
    <w:lsdException w:name="Normal (Web)" w:uiPriority="99"/>
    <w:lsdException w:name="HTML Cite" w:uiPriority="99"/>
    <w:lsdException w:name="annotation subject"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ITRC Body Text"/>
    <w:qFormat/>
    <w:rsid w:val="00EE0416"/>
    <w:pPr>
      <w:spacing w:after="240"/>
    </w:pPr>
    <w:rPr>
      <w:sz w:val="24"/>
    </w:rPr>
  </w:style>
  <w:style w:type="paragraph" w:styleId="Heading1">
    <w:name w:val="heading 1"/>
    <w:aliases w:val="ITRC Section title"/>
    <w:next w:val="Normal"/>
    <w:link w:val="Heading1Char"/>
    <w:qFormat/>
    <w:rsid w:val="00205B2A"/>
    <w:pPr>
      <w:keepNext/>
      <w:numPr>
        <w:numId w:val="2"/>
      </w:numPr>
      <w:tabs>
        <w:tab w:val="left" w:pos="547"/>
      </w:tabs>
      <w:spacing w:before="480" w:after="240"/>
      <w:outlineLvl w:val="0"/>
    </w:pPr>
    <w:rPr>
      <w:rFonts w:ascii="Times New Roman Bold" w:hAnsi="Times New Roman Bold"/>
      <w:b/>
      <w:caps/>
      <w:sz w:val="24"/>
      <w:szCs w:val="24"/>
    </w:rPr>
  </w:style>
  <w:style w:type="paragraph" w:styleId="Heading2">
    <w:name w:val="heading 2"/>
    <w:aliases w:val="ITRC 1st Level Subsection"/>
    <w:next w:val="Normal"/>
    <w:link w:val="Heading2Char"/>
    <w:qFormat/>
    <w:rsid w:val="0030187C"/>
    <w:pPr>
      <w:keepNext/>
      <w:numPr>
        <w:ilvl w:val="1"/>
        <w:numId w:val="2"/>
      </w:numPr>
      <w:tabs>
        <w:tab w:val="left" w:pos="540"/>
      </w:tabs>
      <w:spacing w:before="240" w:after="240"/>
      <w:outlineLvl w:val="1"/>
    </w:pPr>
    <w:rPr>
      <w:b/>
      <w:sz w:val="24"/>
    </w:rPr>
  </w:style>
  <w:style w:type="paragraph" w:styleId="Heading3">
    <w:name w:val="heading 3"/>
    <w:aliases w:val="ITRC 2nd Level Subsection"/>
    <w:basedOn w:val="Normal"/>
    <w:next w:val="Normal"/>
    <w:link w:val="Heading3Char1"/>
    <w:qFormat/>
    <w:rsid w:val="002F1282"/>
    <w:pPr>
      <w:keepNext/>
      <w:numPr>
        <w:ilvl w:val="2"/>
        <w:numId w:val="2"/>
      </w:numPr>
      <w:tabs>
        <w:tab w:val="left" w:pos="720"/>
      </w:tabs>
      <w:spacing w:before="240" w:after="120"/>
      <w:outlineLvl w:val="2"/>
    </w:pPr>
    <w:rPr>
      <w:b/>
      <w:color w:val="000000" w:themeColor="text1"/>
      <w:szCs w:val="22"/>
    </w:rPr>
  </w:style>
  <w:style w:type="paragraph" w:styleId="Heading4">
    <w:name w:val="heading 4"/>
    <w:aliases w:val="ITRC 3rd level subsection"/>
    <w:basedOn w:val="Normal"/>
    <w:next w:val="Normal"/>
    <w:link w:val="Heading4Char"/>
    <w:qFormat/>
    <w:rsid w:val="0030187C"/>
    <w:pPr>
      <w:keepNext/>
      <w:numPr>
        <w:ilvl w:val="3"/>
        <w:numId w:val="2"/>
      </w:numPr>
      <w:tabs>
        <w:tab w:val="left" w:pos="907"/>
      </w:tabs>
      <w:spacing w:before="240"/>
      <w:outlineLvl w:val="3"/>
    </w:pPr>
    <w:rPr>
      <w:bCs/>
      <w:i/>
      <w:szCs w:val="28"/>
    </w:rPr>
  </w:style>
  <w:style w:type="paragraph" w:styleId="Heading5">
    <w:name w:val="heading 5"/>
    <w:basedOn w:val="Normal"/>
    <w:next w:val="Normal"/>
    <w:link w:val="Heading5Char"/>
    <w:unhideWhenUsed/>
    <w:qFormat/>
    <w:rsid w:val="006154ED"/>
    <w:pPr>
      <w:keepNext/>
      <w:keepLines/>
      <w:numPr>
        <w:ilvl w:val="4"/>
        <w:numId w:val="2"/>
      </w:numPr>
      <w:spacing w:before="40"/>
      <w:outlineLvl w:val="4"/>
    </w:pPr>
    <w:rPr>
      <w:rFonts w:eastAsiaTheme="majorEastAsia" w:cstheme="majorBidi"/>
    </w:rPr>
  </w:style>
  <w:style w:type="paragraph" w:styleId="Heading6">
    <w:name w:val="heading 6"/>
    <w:basedOn w:val="Normal"/>
    <w:next w:val="Normal"/>
    <w:link w:val="Heading6Char"/>
    <w:unhideWhenUsed/>
    <w:qFormat/>
    <w:rsid w:val="005F6C65"/>
    <w:pPr>
      <w:keepNext/>
      <w:keepLines/>
      <w:numPr>
        <w:ilvl w:val="5"/>
        <w:numId w:val="2"/>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nhideWhenUsed/>
    <w:qFormat/>
    <w:rsid w:val="006423E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6423E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6423E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TRC Section title Char"/>
    <w:basedOn w:val="DefaultParagraphFont"/>
    <w:link w:val="Heading1"/>
    <w:rsid w:val="00B470B3"/>
    <w:rPr>
      <w:rFonts w:ascii="Times New Roman Bold" w:hAnsi="Times New Roman Bold"/>
      <w:b/>
      <w:caps/>
      <w:sz w:val="24"/>
      <w:szCs w:val="24"/>
    </w:rPr>
  </w:style>
  <w:style w:type="character" w:customStyle="1" w:styleId="Heading2Char">
    <w:name w:val="Heading 2 Char"/>
    <w:aliases w:val="ITRC 1st Level Subsection Char"/>
    <w:basedOn w:val="DefaultParagraphFont"/>
    <w:link w:val="Heading2"/>
    <w:rsid w:val="00B470B3"/>
    <w:rPr>
      <w:b/>
      <w:sz w:val="24"/>
    </w:rPr>
  </w:style>
  <w:style w:type="character" w:customStyle="1" w:styleId="Heading3Char1">
    <w:name w:val="Heading 3 Char1"/>
    <w:aliases w:val="ITRC 2nd Level Subsection Char1"/>
    <w:link w:val="Heading3"/>
    <w:rsid w:val="002F1282"/>
    <w:rPr>
      <w:b/>
      <w:color w:val="000000" w:themeColor="text1"/>
      <w:sz w:val="24"/>
      <w:szCs w:val="22"/>
    </w:rPr>
  </w:style>
  <w:style w:type="character" w:customStyle="1" w:styleId="Heading4Char">
    <w:name w:val="Heading 4 Char"/>
    <w:aliases w:val="ITRC 3rd level subsection Char"/>
    <w:basedOn w:val="DefaultParagraphFont"/>
    <w:link w:val="Heading4"/>
    <w:rsid w:val="00BE70D8"/>
    <w:rPr>
      <w:bCs/>
      <w:i/>
      <w:sz w:val="24"/>
      <w:szCs w:val="28"/>
    </w:rPr>
  </w:style>
  <w:style w:type="character" w:customStyle="1" w:styleId="Heading5Char">
    <w:name w:val="Heading 5 Char"/>
    <w:basedOn w:val="DefaultParagraphFont"/>
    <w:link w:val="Heading5"/>
    <w:rsid w:val="006154ED"/>
    <w:rPr>
      <w:rFonts w:eastAsiaTheme="majorEastAsia" w:cstheme="majorBidi"/>
      <w:sz w:val="24"/>
    </w:rPr>
  </w:style>
  <w:style w:type="character" w:customStyle="1" w:styleId="Heading6Char">
    <w:name w:val="Heading 6 Char"/>
    <w:basedOn w:val="DefaultParagraphFont"/>
    <w:link w:val="Heading6"/>
    <w:rsid w:val="005F6C65"/>
    <w:rPr>
      <w:rFonts w:eastAsiaTheme="majorEastAsia" w:cstheme="majorBidi"/>
      <w:color w:val="243F60" w:themeColor="accent1" w:themeShade="7F"/>
      <w:sz w:val="24"/>
    </w:rPr>
  </w:style>
  <w:style w:type="character" w:customStyle="1" w:styleId="Heading7Char">
    <w:name w:val="Heading 7 Char"/>
    <w:basedOn w:val="DefaultParagraphFont"/>
    <w:link w:val="Heading7"/>
    <w:rsid w:val="006423E1"/>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rsid w:val="006423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423E1"/>
    <w:rPr>
      <w:rFonts w:asciiTheme="majorHAnsi" w:eastAsiaTheme="majorEastAsia" w:hAnsiTheme="majorHAnsi" w:cstheme="majorBidi"/>
      <w:i/>
      <w:iCs/>
      <w:color w:val="272727" w:themeColor="text1" w:themeTint="D8"/>
      <w:sz w:val="21"/>
      <w:szCs w:val="21"/>
    </w:rPr>
  </w:style>
  <w:style w:type="paragraph" w:customStyle="1" w:styleId="ITRCTitlepagetext">
    <w:name w:val="ITRC Title page text"/>
    <w:basedOn w:val="Normal"/>
    <w:rsid w:val="00E4232D"/>
    <w:pPr>
      <w:jc w:val="center"/>
    </w:pPr>
    <w:rPr>
      <w:b/>
    </w:rPr>
  </w:style>
  <w:style w:type="paragraph" w:styleId="TOC1">
    <w:name w:val="toc 1"/>
    <w:basedOn w:val="Heading1"/>
    <w:next w:val="Heading1"/>
    <w:uiPriority w:val="39"/>
    <w:rsid w:val="00FB4A49"/>
    <w:pPr>
      <w:keepNext w:val="0"/>
      <w:numPr>
        <w:numId w:val="0"/>
      </w:numPr>
      <w:tabs>
        <w:tab w:val="clear" w:pos="547"/>
        <w:tab w:val="left" w:pos="360"/>
        <w:tab w:val="right" w:leader="dot" w:pos="9350"/>
      </w:tabs>
      <w:spacing w:before="120" w:after="120"/>
    </w:pPr>
    <w:rPr>
      <w:b w:val="0"/>
      <w:noProof/>
    </w:rPr>
  </w:style>
  <w:style w:type="paragraph" w:styleId="TOC2">
    <w:name w:val="toc 2"/>
    <w:basedOn w:val="Heading2"/>
    <w:next w:val="Normal"/>
    <w:autoRedefine/>
    <w:uiPriority w:val="39"/>
    <w:rsid w:val="00A8357D"/>
    <w:pPr>
      <w:keepNext w:val="0"/>
      <w:numPr>
        <w:ilvl w:val="0"/>
        <w:numId w:val="0"/>
      </w:numPr>
      <w:tabs>
        <w:tab w:val="clear" w:pos="540"/>
        <w:tab w:val="left" w:pos="900"/>
        <w:tab w:val="right" w:leader="dot" w:pos="9350"/>
      </w:tabs>
      <w:spacing w:before="0" w:after="0"/>
      <w:ind w:left="360" w:right="540"/>
    </w:pPr>
    <w:rPr>
      <w:b w:val="0"/>
      <w:noProof/>
    </w:rPr>
  </w:style>
  <w:style w:type="character" w:styleId="PageNumber">
    <w:name w:val="page number"/>
    <w:aliases w:val="ITRC Page number"/>
    <w:rsid w:val="00037B59"/>
    <w:rPr>
      <w:rFonts w:ascii="Times New Roman" w:hAnsi="Times New Roman"/>
      <w:sz w:val="20"/>
    </w:rPr>
  </w:style>
  <w:style w:type="character" w:styleId="FollowedHyperlink">
    <w:name w:val="FollowedHyperlink"/>
    <w:aliases w:val="ITRC active hyperlink"/>
    <w:basedOn w:val="DefaultParagraphFont"/>
    <w:rsid w:val="00F16998"/>
    <w:rPr>
      <w:color w:val="auto"/>
      <w:u w:val="single"/>
    </w:rPr>
  </w:style>
  <w:style w:type="paragraph" w:customStyle="1" w:styleId="ITRCTitlepagedate">
    <w:name w:val="ITRC Title page date"/>
    <w:basedOn w:val="Normal"/>
    <w:rsid w:val="00E4232D"/>
    <w:pPr>
      <w:jc w:val="center"/>
    </w:pPr>
    <w:rPr>
      <w:b/>
      <w:sz w:val="28"/>
    </w:rPr>
  </w:style>
  <w:style w:type="paragraph" w:customStyle="1" w:styleId="ITRCReferenceCited">
    <w:name w:val="ITRC Reference Cited"/>
    <w:next w:val="Normal"/>
    <w:rsid w:val="00CF7A32"/>
    <w:pPr>
      <w:autoSpaceDE w:val="0"/>
      <w:autoSpaceDN w:val="0"/>
      <w:adjustRightInd w:val="0"/>
      <w:ind w:left="360" w:hanging="360"/>
      <w:jc w:val="both"/>
    </w:pPr>
    <w:rPr>
      <w:sz w:val="24"/>
      <w:szCs w:val="24"/>
    </w:rPr>
  </w:style>
  <w:style w:type="paragraph" w:styleId="Header">
    <w:name w:val="header"/>
    <w:basedOn w:val="Normal"/>
    <w:link w:val="HeaderChar"/>
    <w:uiPriority w:val="99"/>
    <w:rsid w:val="00BD7BCA"/>
    <w:pPr>
      <w:tabs>
        <w:tab w:val="center" w:pos="4320"/>
        <w:tab w:val="right" w:pos="8640"/>
      </w:tabs>
    </w:pPr>
  </w:style>
  <w:style w:type="character" w:customStyle="1" w:styleId="HeaderChar">
    <w:name w:val="Header Char"/>
    <w:basedOn w:val="DefaultParagraphFont"/>
    <w:link w:val="Header"/>
    <w:uiPriority w:val="99"/>
    <w:rsid w:val="00B470B3"/>
    <w:rPr>
      <w:sz w:val="24"/>
    </w:rPr>
  </w:style>
  <w:style w:type="paragraph" w:styleId="Footer">
    <w:name w:val="footer"/>
    <w:basedOn w:val="Normal"/>
    <w:link w:val="FooterChar"/>
    <w:uiPriority w:val="99"/>
    <w:rsid w:val="00BD7BCA"/>
    <w:pPr>
      <w:tabs>
        <w:tab w:val="center" w:pos="4320"/>
        <w:tab w:val="right" w:pos="8640"/>
      </w:tabs>
    </w:pPr>
  </w:style>
  <w:style w:type="character" w:customStyle="1" w:styleId="FooterChar">
    <w:name w:val="Footer Char"/>
    <w:basedOn w:val="DefaultParagraphFont"/>
    <w:link w:val="Footer"/>
    <w:uiPriority w:val="99"/>
    <w:rsid w:val="00B470B3"/>
    <w:rPr>
      <w:sz w:val="24"/>
    </w:rPr>
  </w:style>
  <w:style w:type="paragraph" w:customStyle="1" w:styleId="ITRCCitation">
    <w:name w:val="ITRC Citation"/>
    <w:rsid w:val="00CC5481"/>
    <w:pPr>
      <w:autoSpaceDE w:val="0"/>
      <w:autoSpaceDN w:val="0"/>
      <w:adjustRightInd w:val="0"/>
      <w:ind w:left="720" w:hanging="720"/>
    </w:pPr>
    <w:rPr>
      <w:sz w:val="24"/>
      <w:szCs w:val="24"/>
    </w:rPr>
  </w:style>
  <w:style w:type="paragraph" w:customStyle="1" w:styleId="ITRCCoverDate">
    <w:name w:val="ITRC Cover Date"/>
    <w:rsid w:val="00567F87"/>
    <w:pPr>
      <w:jc w:val="center"/>
    </w:pPr>
    <w:rPr>
      <w:b/>
      <w:color w:val="000080"/>
      <w:sz w:val="28"/>
    </w:rPr>
  </w:style>
  <w:style w:type="paragraph" w:customStyle="1" w:styleId="ITRCCoverDocType">
    <w:name w:val="ITRC Cover Doc Type"/>
    <w:rsid w:val="00205B2A"/>
    <w:rPr>
      <w:b/>
      <w:color w:val="097709"/>
      <w:sz w:val="36"/>
    </w:rPr>
  </w:style>
  <w:style w:type="paragraph" w:customStyle="1" w:styleId="ITRCCoverText">
    <w:name w:val="ITRC Cover Text"/>
    <w:rsid w:val="009B3D92"/>
    <w:pPr>
      <w:jc w:val="center"/>
    </w:pPr>
    <w:rPr>
      <w:b/>
      <w:color w:val="000080"/>
      <w:sz w:val="24"/>
    </w:rPr>
  </w:style>
  <w:style w:type="paragraph" w:customStyle="1" w:styleId="ITRCCoverTitle">
    <w:name w:val="ITRC Cover Title"/>
    <w:rsid w:val="009B3D92"/>
    <w:pPr>
      <w:jc w:val="center"/>
    </w:pPr>
    <w:rPr>
      <w:b/>
      <w:color w:val="000080"/>
      <w:sz w:val="36"/>
    </w:rPr>
  </w:style>
  <w:style w:type="paragraph" w:customStyle="1" w:styleId="ITRCBulletedList">
    <w:name w:val="ITRC Bulleted List"/>
    <w:basedOn w:val="Normal"/>
    <w:rsid w:val="001D1F90"/>
    <w:pPr>
      <w:numPr>
        <w:numId w:val="1"/>
      </w:numPr>
    </w:pPr>
    <w:rPr>
      <w:rFonts w:eastAsia="Times"/>
      <w:szCs w:val="24"/>
    </w:rPr>
  </w:style>
  <w:style w:type="paragraph" w:customStyle="1" w:styleId="ITRCBlankpagenote">
    <w:name w:val="ITRC Blank page note"/>
    <w:basedOn w:val="Normal"/>
    <w:rsid w:val="00E4232D"/>
    <w:pPr>
      <w:jc w:val="center"/>
    </w:pPr>
  </w:style>
  <w:style w:type="paragraph" w:customStyle="1" w:styleId="ITRCExecSummarySubhead">
    <w:name w:val="ITRC Exec Summary Subhead"/>
    <w:basedOn w:val="Normal"/>
    <w:rsid w:val="00E4232D"/>
    <w:rPr>
      <w:i/>
    </w:rPr>
  </w:style>
  <w:style w:type="paragraph" w:customStyle="1" w:styleId="ITRCAcronymlist">
    <w:name w:val="ITRC Acronym list"/>
    <w:basedOn w:val="Normal"/>
    <w:rsid w:val="00E4232D"/>
    <w:pPr>
      <w:tabs>
        <w:tab w:val="left" w:pos="1440"/>
      </w:tabs>
      <w:ind w:left="1425" w:hanging="1425"/>
    </w:pPr>
  </w:style>
  <w:style w:type="paragraph" w:customStyle="1" w:styleId="ITRCPage1Title">
    <w:name w:val="ITRC Page 1 Title"/>
    <w:rsid w:val="00B9341B"/>
    <w:pPr>
      <w:jc w:val="center"/>
    </w:pPr>
    <w:rPr>
      <w:rFonts w:ascii="Times New Roman Bold" w:hAnsi="Times New Roman Bold"/>
      <w:b/>
      <w:caps/>
      <w:sz w:val="24"/>
      <w:szCs w:val="24"/>
    </w:rPr>
  </w:style>
  <w:style w:type="paragraph" w:customStyle="1" w:styleId="ITRCTableText">
    <w:name w:val="ITRC Table Text"/>
    <w:basedOn w:val="Normal"/>
    <w:rsid w:val="00AA5CC5"/>
    <w:rPr>
      <w:sz w:val="20"/>
    </w:rPr>
  </w:style>
  <w:style w:type="paragraph" w:customStyle="1" w:styleId="ITRCFootnotetext">
    <w:name w:val="ITRC Footnote text"/>
    <w:basedOn w:val="Normal"/>
    <w:rsid w:val="00E4232D"/>
    <w:rPr>
      <w:sz w:val="16"/>
      <w:szCs w:val="16"/>
    </w:rPr>
  </w:style>
  <w:style w:type="paragraph" w:customStyle="1" w:styleId="ITRCEquationChemRxn">
    <w:name w:val="ITRC Equation/Chem Rxn"/>
    <w:rsid w:val="006D4036"/>
    <w:pPr>
      <w:jc w:val="center"/>
    </w:pPr>
  </w:style>
  <w:style w:type="paragraph" w:customStyle="1" w:styleId="ITRCGlossaryTerm">
    <w:name w:val="ITRC Glossary Term"/>
    <w:basedOn w:val="Normal"/>
    <w:rsid w:val="00E4232D"/>
    <w:rPr>
      <w:rFonts w:ascii="Times New Roman Bold" w:hAnsi="Times New Roman Bold"/>
      <w:b/>
      <w:iCs/>
      <w:szCs w:val="24"/>
    </w:rPr>
  </w:style>
  <w:style w:type="paragraph" w:customStyle="1" w:styleId="ITRCGlossaryDefinition">
    <w:name w:val="ITRC Glossary Definition"/>
    <w:basedOn w:val="paragraph"/>
    <w:rsid w:val="00CC685E"/>
    <w:pPr>
      <w:ind w:left="480"/>
      <w:textAlignment w:val="baseline"/>
    </w:pPr>
    <w:rPr>
      <w:color w:val="000000"/>
    </w:rPr>
  </w:style>
  <w:style w:type="paragraph" w:customStyle="1" w:styleId="paragraph">
    <w:name w:val="paragraph"/>
    <w:basedOn w:val="Normal"/>
    <w:rsid w:val="00CC685E"/>
    <w:pPr>
      <w:spacing w:before="100" w:beforeAutospacing="1" w:after="100" w:afterAutospacing="1"/>
    </w:pPr>
    <w:rPr>
      <w:szCs w:val="24"/>
    </w:rPr>
  </w:style>
  <w:style w:type="paragraph" w:customStyle="1" w:styleId="ITRCGlossarytitle">
    <w:name w:val="ITRC Glossary title"/>
    <w:rsid w:val="00B9341B"/>
    <w:pPr>
      <w:jc w:val="center"/>
    </w:pPr>
    <w:rPr>
      <w:rFonts w:ascii="Times New Roman Bold" w:hAnsi="Times New Roman Bold"/>
      <w:b/>
      <w:caps/>
      <w:sz w:val="24"/>
      <w:szCs w:val="24"/>
    </w:rPr>
  </w:style>
  <w:style w:type="paragraph" w:customStyle="1" w:styleId="ITRCTeamContacttext">
    <w:name w:val="ITRC Team Contact text"/>
    <w:basedOn w:val="Normal"/>
    <w:rsid w:val="00E810A4"/>
    <w:pPr>
      <w:spacing w:after="0"/>
      <w:ind w:left="187" w:hanging="187"/>
    </w:pPr>
    <w:rPr>
      <w:szCs w:val="24"/>
    </w:rPr>
  </w:style>
  <w:style w:type="paragraph" w:customStyle="1" w:styleId="ITRCHeader">
    <w:name w:val="ITRC Header"/>
    <w:basedOn w:val="Normal"/>
    <w:rsid w:val="006B3A0B"/>
    <w:pPr>
      <w:pBdr>
        <w:bottom w:val="single" w:sz="2" w:space="6" w:color="auto"/>
      </w:pBdr>
      <w:tabs>
        <w:tab w:val="right" w:pos="9360"/>
      </w:tabs>
    </w:pPr>
    <w:rPr>
      <w:i/>
      <w:sz w:val="20"/>
    </w:rPr>
  </w:style>
  <w:style w:type="paragraph" w:customStyle="1" w:styleId="ITRCTableHeading">
    <w:name w:val="ITRC Table Heading"/>
    <w:basedOn w:val="ITRCTableText"/>
    <w:rsid w:val="001D1F90"/>
    <w:pPr>
      <w:jc w:val="center"/>
    </w:pPr>
    <w:rPr>
      <w:b/>
      <w:bCs/>
    </w:rPr>
  </w:style>
  <w:style w:type="paragraph" w:customStyle="1" w:styleId="ITRCTableColumnHeading">
    <w:name w:val="ITRC Table Column Heading"/>
    <w:basedOn w:val="ITRCTableText"/>
    <w:rsid w:val="00486189"/>
    <w:pPr>
      <w:jc w:val="center"/>
    </w:pPr>
    <w:rPr>
      <w:b/>
      <w:bCs/>
    </w:rPr>
  </w:style>
  <w:style w:type="paragraph" w:customStyle="1" w:styleId="ITRCTableRowHeading">
    <w:name w:val="ITRC Table Row Heading"/>
    <w:basedOn w:val="ITRCTableText"/>
    <w:rsid w:val="00486189"/>
    <w:rPr>
      <w:b/>
      <w:bCs/>
    </w:rPr>
  </w:style>
  <w:style w:type="paragraph" w:customStyle="1" w:styleId="ITRCFiguretitle">
    <w:name w:val="ITRC Figure title"/>
    <w:basedOn w:val="Normal"/>
    <w:rsid w:val="00EE0416"/>
    <w:pPr>
      <w:spacing w:before="120"/>
      <w:jc w:val="center"/>
    </w:pPr>
    <w:rPr>
      <w:b/>
    </w:rPr>
  </w:style>
  <w:style w:type="paragraph" w:customStyle="1" w:styleId="ITRCPrefaceHeading">
    <w:name w:val="ITRC Preface Heading"/>
    <w:basedOn w:val="Heading1"/>
    <w:rsid w:val="007B1286"/>
    <w:rPr>
      <w:b w:val="0"/>
    </w:rPr>
  </w:style>
  <w:style w:type="paragraph" w:customStyle="1" w:styleId="ITRCFrontMatterHeading">
    <w:name w:val="ITRC Front Matter Heading"/>
    <w:rsid w:val="006423E1"/>
    <w:pPr>
      <w:spacing w:after="120"/>
    </w:pPr>
    <w:rPr>
      <w:rFonts w:ascii="Times New Roman Bold" w:hAnsi="Times New Roman Bold"/>
      <w:caps/>
      <w:sz w:val="24"/>
      <w:szCs w:val="24"/>
    </w:rPr>
  </w:style>
  <w:style w:type="paragraph" w:customStyle="1" w:styleId="ITRCAppendix2ndlevelsubsection">
    <w:name w:val="ITRC Appendix 2nd level subsection"/>
    <w:next w:val="Normal"/>
    <w:rsid w:val="00EF791C"/>
    <w:pPr>
      <w:spacing w:before="120" w:after="120"/>
    </w:pPr>
    <w:rPr>
      <w:sz w:val="24"/>
      <w:szCs w:val="24"/>
    </w:rPr>
  </w:style>
  <w:style w:type="paragraph" w:customStyle="1" w:styleId="ITRCTableTitle">
    <w:name w:val="ITRC Table Title"/>
    <w:basedOn w:val="ITRCTableText"/>
    <w:rsid w:val="00AA5CC5"/>
    <w:pPr>
      <w:keepNext/>
      <w:jc w:val="center"/>
    </w:pPr>
    <w:rPr>
      <w:b/>
      <w:bCs/>
      <w:sz w:val="24"/>
    </w:rPr>
  </w:style>
  <w:style w:type="paragraph" w:customStyle="1" w:styleId="ITRCTitlePageTitle">
    <w:name w:val="ITRC Title Page Title"/>
    <w:basedOn w:val="Normal"/>
    <w:rsid w:val="00E4232D"/>
    <w:pPr>
      <w:jc w:val="center"/>
    </w:pPr>
    <w:rPr>
      <w:b/>
      <w:sz w:val="36"/>
    </w:rPr>
  </w:style>
  <w:style w:type="paragraph" w:customStyle="1" w:styleId="ITRCTOCHeading">
    <w:name w:val="ITRC TOC Heading"/>
    <w:rsid w:val="00DE5D93"/>
    <w:pPr>
      <w:keepNext/>
      <w:tabs>
        <w:tab w:val="left" w:pos="720"/>
        <w:tab w:val="left" w:pos="1260"/>
        <w:tab w:val="right" w:leader="dot" w:pos="9270"/>
      </w:tabs>
      <w:jc w:val="center"/>
    </w:pPr>
    <w:rPr>
      <w:rFonts w:ascii="Times New Roman Bold" w:hAnsi="Times New Roman Bold"/>
      <w:b/>
      <w:caps/>
      <w:sz w:val="24"/>
      <w:szCs w:val="24"/>
    </w:rPr>
  </w:style>
  <w:style w:type="paragraph" w:customStyle="1" w:styleId="ITRCAppendix0lvlsectionheading">
    <w:name w:val="ITRC Appendix 0 lvl section heading"/>
    <w:next w:val="Normal"/>
    <w:rsid w:val="009C0C23"/>
    <w:pPr>
      <w:keepNext/>
      <w:pageBreakBefore/>
      <w:numPr>
        <w:numId w:val="4"/>
      </w:numPr>
      <w:spacing w:before="480" w:after="240"/>
      <w:ind w:left="0" w:firstLine="0"/>
    </w:pPr>
    <w:rPr>
      <w:rFonts w:ascii="Times New Roman Bold" w:hAnsi="Times New Roman Bold"/>
      <w:b/>
      <w:caps/>
      <w:sz w:val="24"/>
      <w:szCs w:val="24"/>
    </w:rPr>
  </w:style>
  <w:style w:type="paragraph" w:customStyle="1" w:styleId="ITRCAppendix1stlvlSubsection">
    <w:name w:val="ITRC Appendix 1st lvl Subsection"/>
    <w:next w:val="Normal"/>
    <w:rsid w:val="009C0C23"/>
    <w:pPr>
      <w:keepNext/>
      <w:spacing w:before="240" w:after="240"/>
    </w:pPr>
    <w:rPr>
      <w:b/>
      <w:sz w:val="24"/>
    </w:rPr>
  </w:style>
  <w:style w:type="paragraph" w:customStyle="1" w:styleId="ITRCBlockIndent">
    <w:name w:val="ITRC Block Indent"/>
    <w:rsid w:val="001D1F90"/>
    <w:pPr>
      <w:ind w:left="720" w:right="720"/>
    </w:pPr>
    <w:rPr>
      <w:rFonts w:eastAsia="Times"/>
      <w:sz w:val="24"/>
      <w:szCs w:val="24"/>
    </w:rPr>
  </w:style>
  <w:style w:type="paragraph" w:customStyle="1" w:styleId="ITRCemailaddress">
    <w:name w:val="ITRC email address"/>
    <w:basedOn w:val="Normal"/>
    <w:rsid w:val="001D1F90"/>
  </w:style>
  <w:style w:type="character" w:styleId="Hyperlink">
    <w:name w:val="Hyperlink"/>
    <w:basedOn w:val="DefaultParagraphFont"/>
    <w:uiPriority w:val="99"/>
    <w:rsid w:val="004F6694"/>
    <w:rPr>
      <w:color w:val="0000FF"/>
      <w:u w:val="single"/>
    </w:rPr>
  </w:style>
  <w:style w:type="character" w:styleId="CommentReference">
    <w:name w:val="annotation reference"/>
    <w:basedOn w:val="DefaultParagraphFont"/>
    <w:uiPriority w:val="99"/>
    <w:semiHidden/>
    <w:rsid w:val="00E479A4"/>
    <w:rPr>
      <w:sz w:val="16"/>
      <w:szCs w:val="16"/>
    </w:rPr>
  </w:style>
  <w:style w:type="paragraph" w:styleId="CommentText">
    <w:name w:val="annotation text"/>
    <w:basedOn w:val="Normal"/>
    <w:link w:val="CommentTextChar"/>
    <w:uiPriority w:val="99"/>
    <w:semiHidden/>
    <w:rsid w:val="00E479A4"/>
    <w:rPr>
      <w:sz w:val="20"/>
    </w:rPr>
  </w:style>
  <w:style w:type="character" w:customStyle="1" w:styleId="CommentTextChar">
    <w:name w:val="Comment Text Char"/>
    <w:basedOn w:val="DefaultParagraphFont"/>
    <w:link w:val="CommentText"/>
    <w:uiPriority w:val="99"/>
    <w:semiHidden/>
    <w:rsid w:val="00251569"/>
  </w:style>
  <w:style w:type="paragraph" w:styleId="CommentSubject">
    <w:name w:val="annotation subject"/>
    <w:basedOn w:val="CommentText"/>
    <w:next w:val="CommentText"/>
    <w:link w:val="CommentSubjectChar"/>
    <w:uiPriority w:val="99"/>
    <w:semiHidden/>
    <w:rsid w:val="00E479A4"/>
    <w:rPr>
      <w:b/>
      <w:bCs/>
    </w:rPr>
  </w:style>
  <w:style w:type="character" w:customStyle="1" w:styleId="CommentSubjectChar">
    <w:name w:val="Comment Subject Char"/>
    <w:basedOn w:val="CommentTextChar"/>
    <w:link w:val="CommentSubject"/>
    <w:uiPriority w:val="99"/>
    <w:semiHidden/>
    <w:rsid w:val="00B470B3"/>
    <w:rPr>
      <w:b/>
      <w:bCs/>
    </w:rPr>
  </w:style>
  <w:style w:type="paragraph" w:styleId="BalloonText">
    <w:name w:val="Balloon Text"/>
    <w:basedOn w:val="Normal"/>
    <w:link w:val="BalloonTextChar"/>
    <w:uiPriority w:val="99"/>
    <w:semiHidden/>
    <w:rsid w:val="00E479A4"/>
    <w:rPr>
      <w:rFonts w:ascii="Tahoma" w:hAnsi="Tahoma" w:cs="Tahoma"/>
      <w:sz w:val="16"/>
      <w:szCs w:val="16"/>
    </w:rPr>
  </w:style>
  <w:style w:type="character" w:customStyle="1" w:styleId="BalloonTextChar">
    <w:name w:val="Balloon Text Char"/>
    <w:basedOn w:val="DefaultParagraphFont"/>
    <w:link w:val="BalloonText"/>
    <w:uiPriority w:val="99"/>
    <w:semiHidden/>
    <w:rsid w:val="00B470B3"/>
    <w:rPr>
      <w:rFonts w:ascii="Tahoma" w:hAnsi="Tahoma" w:cs="Tahoma"/>
      <w:sz w:val="16"/>
      <w:szCs w:val="16"/>
    </w:rPr>
  </w:style>
  <w:style w:type="table" w:styleId="TableGrid">
    <w:name w:val="Table Grid"/>
    <w:basedOn w:val="TableNormal"/>
    <w:uiPriority w:val="59"/>
    <w:rsid w:val="004C0DAF"/>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BB536F"/>
    <w:pPr>
      <w:spacing w:after="120"/>
    </w:pPr>
  </w:style>
  <w:style w:type="character" w:customStyle="1" w:styleId="BodyTextChar">
    <w:name w:val="Body Text Char"/>
    <w:basedOn w:val="DefaultParagraphFont"/>
    <w:link w:val="BodyText"/>
    <w:rsid w:val="00BB536F"/>
    <w:rPr>
      <w:sz w:val="24"/>
    </w:rPr>
  </w:style>
  <w:style w:type="paragraph" w:customStyle="1" w:styleId="ITRCDisclaimerText">
    <w:name w:val="ITRC Disclaimer Text"/>
    <w:qFormat/>
    <w:rsid w:val="00FB4A49"/>
    <w:pPr>
      <w:spacing w:after="240"/>
    </w:pPr>
    <w:rPr>
      <w:sz w:val="22"/>
    </w:rPr>
  </w:style>
  <w:style w:type="paragraph" w:customStyle="1" w:styleId="ITRCDisclaimerHeading">
    <w:name w:val="ITRC Disclaimer Heading"/>
    <w:next w:val="ITRCDisclaimerText"/>
    <w:qFormat/>
    <w:rsid w:val="00835520"/>
    <w:pPr>
      <w:spacing w:before="240" w:after="120"/>
    </w:pPr>
    <w:rPr>
      <w:rFonts w:ascii="Times New Roman Bold" w:hAnsi="Times New Roman Bold"/>
      <w:b/>
      <w:caps/>
      <w:sz w:val="24"/>
    </w:rPr>
  </w:style>
  <w:style w:type="paragraph" w:customStyle="1" w:styleId="ITRCFiguresource">
    <w:name w:val="ITRC Figure source"/>
    <w:basedOn w:val="ITRCFiguretitle"/>
    <w:qFormat/>
    <w:rsid w:val="00EE0416"/>
    <w:rPr>
      <w:b w:val="0"/>
      <w:i/>
    </w:rPr>
  </w:style>
  <w:style w:type="paragraph" w:styleId="Caption">
    <w:name w:val="caption"/>
    <w:basedOn w:val="Normal"/>
    <w:next w:val="Normal"/>
    <w:autoRedefine/>
    <w:unhideWhenUsed/>
    <w:qFormat/>
    <w:rsid w:val="008A296F"/>
    <w:pPr>
      <w:spacing w:after="200"/>
    </w:pPr>
    <w:rPr>
      <w:b/>
      <w:i/>
      <w:iCs/>
      <w:szCs w:val="18"/>
    </w:rPr>
  </w:style>
  <w:style w:type="paragraph" w:styleId="ListParagraph">
    <w:name w:val="List Paragraph"/>
    <w:basedOn w:val="Normal"/>
    <w:uiPriority w:val="34"/>
    <w:qFormat/>
    <w:rsid w:val="00EE0416"/>
    <w:pPr>
      <w:ind w:left="720"/>
      <w:contextualSpacing/>
    </w:pPr>
  </w:style>
  <w:style w:type="paragraph" w:customStyle="1" w:styleId="ITRCHyperlink">
    <w:name w:val="ITRC Hyperlink"/>
    <w:basedOn w:val="ITRCTeamContacttext"/>
    <w:qFormat/>
    <w:rsid w:val="00E810A4"/>
    <w:rPr>
      <w:color w:val="365F91" w:themeColor="accent1" w:themeShade="BF"/>
    </w:rPr>
  </w:style>
  <w:style w:type="character" w:customStyle="1" w:styleId="normaltextrun">
    <w:name w:val="normaltextrun"/>
    <w:basedOn w:val="DefaultParagraphFont"/>
    <w:rsid w:val="00CC685E"/>
  </w:style>
  <w:style w:type="character" w:customStyle="1" w:styleId="eop">
    <w:name w:val="eop"/>
    <w:basedOn w:val="DefaultParagraphFont"/>
    <w:rsid w:val="00CC685E"/>
  </w:style>
  <w:style w:type="character" w:customStyle="1" w:styleId="spellingerror">
    <w:name w:val="spellingerror"/>
    <w:basedOn w:val="DefaultParagraphFont"/>
    <w:rsid w:val="00CC685E"/>
  </w:style>
  <w:style w:type="paragraph" w:styleId="Revision">
    <w:name w:val="Revision"/>
    <w:hidden/>
    <w:uiPriority w:val="99"/>
    <w:semiHidden/>
    <w:rsid w:val="00BC62C1"/>
    <w:rPr>
      <w:sz w:val="24"/>
    </w:rPr>
  </w:style>
  <w:style w:type="paragraph" w:styleId="TableofFigures">
    <w:name w:val="table of figures"/>
    <w:basedOn w:val="Normal"/>
    <w:next w:val="Normal"/>
    <w:uiPriority w:val="99"/>
    <w:unhideWhenUsed/>
    <w:rsid w:val="007258F3"/>
    <w:pPr>
      <w:spacing w:after="0"/>
    </w:pPr>
  </w:style>
  <w:style w:type="paragraph" w:customStyle="1" w:styleId="ITRCTextBoxTitle">
    <w:name w:val="ITRC Text Box Title"/>
    <w:basedOn w:val="Normal"/>
    <w:qFormat/>
    <w:rsid w:val="00A8357D"/>
    <w:pPr>
      <w:spacing w:before="120"/>
      <w:jc w:val="center"/>
    </w:pPr>
    <w:rPr>
      <w:rFonts w:ascii="Arial" w:hAnsi="Arial" w:cs="Arial"/>
      <w:b/>
      <w:i/>
      <w:sz w:val="22"/>
      <w:szCs w:val="22"/>
    </w:rPr>
  </w:style>
  <w:style w:type="character" w:customStyle="1" w:styleId="Heading3Char">
    <w:name w:val="Heading 3 Char"/>
    <w:aliases w:val="ITRC 2nd Level Subsection Char"/>
    <w:basedOn w:val="DefaultParagraphFont"/>
    <w:rsid w:val="00B470B3"/>
    <w:rPr>
      <w:rFonts w:asciiTheme="majorHAnsi" w:eastAsiaTheme="majorEastAsia" w:hAnsiTheme="majorHAnsi" w:cstheme="majorBidi"/>
      <w:b/>
      <w:bCs/>
      <w:color w:val="4F81BD" w:themeColor="accent1"/>
    </w:rPr>
  </w:style>
  <w:style w:type="paragraph" w:styleId="NoSpacing">
    <w:name w:val="No Spacing"/>
    <w:uiPriority w:val="1"/>
    <w:qFormat/>
    <w:rsid w:val="00EA50BF"/>
    <w:rPr>
      <w:rFonts w:ascii="Calibri" w:eastAsia="Calibri" w:hAnsi="Calibri"/>
      <w:sz w:val="22"/>
      <w:szCs w:val="22"/>
    </w:rPr>
  </w:style>
  <w:style w:type="character" w:customStyle="1" w:styleId="apple-converted-space">
    <w:name w:val="apple-converted-space"/>
    <w:basedOn w:val="DefaultParagraphFont"/>
    <w:rsid w:val="00BE70D8"/>
  </w:style>
  <w:style w:type="paragraph" w:styleId="DocumentMap">
    <w:name w:val="Document Map"/>
    <w:basedOn w:val="Normal"/>
    <w:link w:val="DocumentMapChar"/>
    <w:uiPriority w:val="99"/>
    <w:semiHidden/>
    <w:unhideWhenUsed/>
    <w:rsid w:val="00BE70D8"/>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BE70D8"/>
    <w:rPr>
      <w:rFonts w:ascii="Lucida Grande" w:hAnsi="Lucida Grande" w:cs="Lucida Grande"/>
      <w:sz w:val="24"/>
      <w:szCs w:val="24"/>
    </w:rPr>
  </w:style>
  <w:style w:type="paragraph" w:styleId="NormalWeb">
    <w:name w:val="Normal (Web)"/>
    <w:basedOn w:val="Normal"/>
    <w:uiPriority w:val="99"/>
    <w:unhideWhenUsed/>
    <w:rsid w:val="00BE70D8"/>
    <w:pPr>
      <w:spacing w:before="100" w:beforeAutospacing="1" w:after="100" w:afterAutospacing="1"/>
    </w:pPr>
    <w:rPr>
      <w:szCs w:val="24"/>
    </w:rPr>
  </w:style>
  <w:style w:type="table" w:customStyle="1" w:styleId="TableGrid1">
    <w:name w:val="Table Grid1"/>
    <w:basedOn w:val="TableNormal"/>
    <w:uiPriority w:val="59"/>
    <w:rsid w:val="00BE70D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E70D8"/>
    <w:rPr>
      <w:b/>
      <w:bCs/>
    </w:rPr>
  </w:style>
  <w:style w:type="character" w:styleId="Emphasis">
    <w:name w:val="Emphasis"/>
    <w:basedOn w:val="DefaultParagraphFont"/>
    <w:uiPriority w:val="20"/>
    <w:qFormat/>
    <w:rsid w:val="00BE70D8"/>
    <w:rPr>
      <w:i/>
      <w:iCs/>
    </w:rPr>
  </w:style>
  <w:style w:type="character" w:styleId="HTMLCite">
    <w:name w:val="HTML Cite"/>
    <w:basedOn w:val="DefaultParagraphFont"/>
    <w:uiPriority w:val="99"/>
    <w:semiHidden/>
    <w:unhideWhenUsed/>
    <w:rsid w:val="00E32761"/>
    <w:rPr>
      <w:i/>
      <w:iCs/>
    </w:rPr>
  </w:style>
  <w:style w:type="paragraph" w:styleId="FootnoteText">
    <w:name w:val="footnote text"/>
    <w:basedOn w:val="Normal"/>
    <w:link w:val="FootnoteTextChar"/>
    <w:uiPriority w:val="99"/>
    <w:semiHidden/>
    <w:unhideWhenUsed/>
    <w:rsid w:val="00780082"/>
    <w:pPr>
      <w:spacing w:after="0"/>
    </w:pPr>
    <w:rPr>
      <w:rFonts w:asciiTheme="minorHAnsi" w:eastAsiaTheme="minorHAnsi" w:hAnsiTheme="minorHAnsi" w:cstheme="minorBidi"/>
      <w:sz w:val="20"/>
    </w:rPr>
  </w:style>
  <w:style w:type="character" w:customStyle="1" w:styleId="FootnoteTextChar">
    <w:name w:val="Footnote Text Char"/>
    <w:basedOn w:val="DefaultParagraphFont"/>
    <w:link w:val="FootnoteText"/>
    <w:uiPriority w:val="99"/>
    <w:semiHidden/>
    <w:rsid w:val="00780082"/>
    <w:rPr>
      <w:rFonts w:asciiTheme="minorHAnsi" w:eastAsiaTheme="minorHAnsi" w:hAnsiTheme="minorHAnsi" w:cstheme="minorBidi"/>
    </w:rPr>
  </w:style>
  <w:style w:type="character" w:styleId="FootnoteReference">
    <w:name w:val="footnote reference"/>
    <w:basedOn w:val="DefaultParagraphFont"/>
    <w:uiPriority w:val="99"/>
    <w:semiHidden/>
    <w:unhideWhenUsed/>
    <w:rsid w:val="00780082"/>
    <w:rPr>
      <w:vertAlign w:val="superscript"/>
    </w:rPr>
  </w:style>
  <w:style w:type="paragraph" w:customStyle="1" w:styleId="p">
    <w:name w:val="p"/>
    <w:uiPriority w:val="99"/>
    <w:rsid w:val="00F33AF6"/>
    <w:pPr>
      <w:spacing w:after="240"/>
    </w:pPr>
    <w:rPr>
      <w:rFonts w:eastAsia="Arial"/>
      <w:sz w:val="24"/>
      <w:szCs w:val="24"/>
    </w:rPr>
  </w:style>
  <w:style w:type="paragraph" w:customStyle="1" w:styleId="h1">
    <w:name w:val="h1"/>
    <w:rsid w:val="00F33AF6"/>
    <w:pPr>
      <w:keepNext/>
      <w:keepLines/>
      <w:pageBreakBefore/>
      <w:tabs>
        <w:tab w:val="left" w:pos="547"/>
      </w:tabs>
      <w:spacing w:before="480" w:after="240"/>
    </w:pPr>
    <w:rPr>
      <w:rFonts w:eastAsia="Arial"/>
      <w:b/>
      <w:bCs/>
      <w:caps/>
      <w:color w:val="000000"/>
      <w:sz w:val="24"/>
      <w:szCs w:val="24"/>
    </w:rPr>
  </w:style>
  <w:style w:type="character" w:customStyle="1" w:styleId="Mention">
    <w:name w:val="Mention"/>
    <w:basedOn w:val="DefaultParagraphFont"/>
    <w:uiPriority w:val="99"/>
    <w:semiHidden/>
    <w:unhideWhenUsed/>
    <w:rsid w:val="00351174"/>
    <w:rPr>
      <w:color w:val="2B579A"/>
      <w:shd w:val="clear" w:color="auto" w:fill="E6E6E6"/>
    </w:rPr>
  </w:style>
  <w:style w:type="paragraph" w:customStyle="1" w:styleId="Default">
    <w:name w:val="Default"/>
    <w:pPr>
      <w:autoSpaceDE w:val="0"/>
      <w:autoSpaceDN w:val="0"/>
      <w:adjustRightInd w:val="0"/>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note text" w:uiPriority="99"/>
    <w:lsdException w:name="annotation text" w:uiPriority="99"/>
    <w:lsdException w:name="header" w:uiPriority="99"/>
    <w:lsdException w:name="footer" w:uiPriority="99"/>
    <w:lsdException w:name="caption" w:qFormat="1"/>
    <w:lsdException w:name="table of figures" w:uiPriority="99"/>
    <w:lsdException w:name="footnote reference" w:uiPriority="99"/>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Document Map" w:uiPriority="99"/>
    <w:lsdException w:name="Normal (Web)" w:uiPriority="99"/>
    <w:lsdException w:name="HTML Cite" w:uiPriority="99"/>
    <w:lsdException w:name="annotation subject"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ITRC Body Text"/>
    <w:qFormat/>
    <w:rsid w:val="00EE0416"/>
    <w:pPr>
      <w:spacing w:after="240"/>
    </w:pPr>
    <w:rPr>
      <w:sz w:val="24"/>
    </w:rPr>
  </w:style>
  <w:style w:type="paragraph" w:styleId="Heading1">
    <w:name w:val="heading 1"/>
    <w:aliases w:val="ITRC Section title"/>
    <w:next w:val="Normal"/>
    <w:link w:val="Heading1Char"/>
    <w:qFormat/>
    <w:rsid w:val="00205B2A"/>
    <w:pPr>
      <w:keepNext/>
      <w:numPr>
        <w:numId w:val="2"/>
      </w:numPr>
      <w:tabs>
        <w:tab w:val="left" w:pos="547"/>
      </w:tabs>
      <w:spacing w:before="480" w:after="240"/>
      <w:outlineLvl w:val="0"/>
    </w:pPr>
    <w:rPr>
      <w:rFonts w:ascii="Times New Roman Bold" w:hAnsi="Times New Roman Bold"/>
      <w:b/>
      <w:caps/>
      <w:sz w:val="24"/>
      <w:szCs w:val="24"/>
    </w:rPr>
  </w:style>
  <w:style w:type="paragraph" w:styleId="Heading2">
    <w:name w:val="heading 2"/>
    <w:aliases w:val="ITRC 1st Level Subsection"/>
    <w:next w:val="Normal"/>
    <w:link w:val="Heading2Char"/>
    <w:qFormat/>
    <w:rsid w:val="0030187C"/>
    <w:pPr>
      <w:keepNext/>
      <w:numPr>
        <w:ilvl w:val="1"/>
        <w:numId w:val="2"/>
      </w:numPr>
      <w:tabs>
        <w:tab w:val="left" w:pos="540"/>
      </w:tabs>
      <w:spacing w:before="240" w:after="240"/>
      <w:outlineLvl w:val="1"/>
    </w:pPr>
    <w:rPr>
      <w:b/>
      <w:sz w:val="24"/>
    </w:rPr>
  </w:style>
  <w:style w:type="paragraph" w:styleId="Heading3">
    <w:name w:val="heading 3"/>
    <w:aliases w:val="ITRC 2nd Level Subsection"/>
    <w:basedOn w:val="Normal"/>
    <w:next w:val="Normal"/>
    <w:link w:val="Heading3Char1"/>
    <w:qFormat/>
    <w:rsid w:val="002F1282"/>
    <w:pPr>
      <w:keepNext/>
      <w:numPr>
        <w:ilvl w:val="2"/>
        <w:numId w:val="2"/>
      </w:numPr>
      <w:tabs>
        <w:tab w:val="left" w:pos="720"/>
      </w:tabs>
      <w:spacing w:before="240" w:after="120"/>
      <w:outlineLvl w:val="2"/>
    </w:pPr>
    <w:rPr>
      <w:b/>
      <w:color w:val="000000" w:themeColor="text1"/>
      <w:szCs w:val="22"/>
    </w:rPr>
  </w:style>
  <w:style w:type="paragraph" w:styleId="Heading4">
    <w:name w:val="heading 4"/>
    <w:aliases w:val="ITRC 3rd level subsection"/>
    <w:basedOn w:val="Normal"/>
    <w:next w:val="Normal"/>
    <w:link w:val="Heading4Char"/>
    <w:qFormat/>
    <w:rsid w:val="0030187C"/>
    <w:pPr>
      <w:keepNext/>
      <w:numPr>
        <w:ilvl w:val="3"/>
        <w:numId w:val="2"/>
      </w:numPr>
      <w:tabs>
        <w:tab w:val="left" w:pos="907"/>
      </w:tabs>
      <w:spacing w:before="240"/>
      <w:outlineLvl w:val="3"/>
    </w:pPr>
    <w:rPr>
      <w:bCs/>
      <w:i/>
      <w:szCs w:val="28"/>
    </w:rPr>
  </w:style>
  <w:style w:type="paragraph" w:styleId="Heading5">
    <w:name w:val="heading 5"/>
    <w:basedOn w:val="Normal"/>
    <w:next w:val="Normal"/>
    <w:link w:val="Heading5Char"/>
    <w:unhideWhenUsed/>
    <w:qFormat/>
    <w:rsid w:val="006154ED"/>
    <w:pPr>
      <w:keepNext/>
      <w:keepLines/>
      <w:numPr>
        <w:ilvl w:val="4"/>
        <w:numId w:val="2"/>
      </w:numPr>
      <w:spacing w:before="40"/>
      <w:outlineLvl w:val="4"/>
    </w:pPr>
    <w:rPr>
      <w:rFonts w:eastAsiaTheme="majorEastAsia" w:cstheme="majorBidi"/>
    </w:rPr>
  </w:style>
  <w:style w:type="paragraph" w:styleId="Heading6">
    <w:name w:val="heading 6"/>
    <w:basedOn w:val="Normal"/>
    <w:next w:val="Normal"/>
    <w:link w:val="Heading6Char"/>
    <w:unhideWhenUsed/>
    <w:qFormat/>
    <w:rsid w:val="005F6C65"/>
    <w:pPr>
      <w:keepNext/>
      <w:keepLines/>
      <w:numPr>
        <w:ilvl w:val="5"/>
        <w:numId w:val="2"/>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nhideWhenUsed/>
    <w:qFormat/>
    <w:rsid w:val="006423E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6423E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6423E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TRC Section title Char"/>
    <w:basedOn w:val="DefaultParagraphFont"/>
    <w:link w:val="Heading1"/>
    <w:rsid w:val="00B470B3"/>
    <w:rPr>
      <w:rFonts w:ascii="Times New Roman Bold" w:hAnsi="Times New Roman Bold"/>
      <w:b/>
      <w:caps/>
      <w:sz w:val="24"/>
      <w:szCs w:val="24"/>
    </w:rPr>
  </w:style>
  <w:style w:type="character" w:customStyle="1" w:styleId="Heading2Char">
    <w:name w:val="Heading 2 Char"/>
    <w:aliases w:val="ITRC 1st Level Subsection Char"/>
    <w:basedOn w:val="DefaultParagraphFont"/>
    <w:link w:val="Heading2"/>
    <w:rsid w:val="00B470B3"/>
    <w:rPr>
      <w:b/>
      <w:sz w:val="24"/>
    </w:rPr>
  </w:style>
  <w:style w:type="character" w:customStyle="1" w:styleId="Heading3Char1">
    <w:name w:val="Heading 3 Char1"/>
    <w:aliases w:val="ITRC 2nd Level Subsection Char1"/>
    <w:link w:val="Heading3"/>
    <w:rsid w:val="002F1282"/>
    <w:rPr>
      <w:b/>
      <w:color w:val="000000" w:themeColor="text1"/>
      <w:sz w:val="24"/>
      <w:szCs w:val="22"/>
    </w:rPr>
  </w:style>
  <w:style w:type="character" w:customStyle="1" w:styleId="Heading4Char">
    <w:name w:val="Heading 4 Char"/>
    <w:aliases w:val="ITRC 3rd level subsection Char"/>
    <w:basedOn w:val="DefaultParagraphFont"/>
    <w:link w:val="Heading4"/>
    <w:rsid w:val="00BE70D8"/>
    <w:rPr>
      <w:bCs/>
      <w:i/>
      <w:sz w:val="24"/>
      <w:szCs w:val="28"/>
    </w:rPr>
  </w:style>
  <w:style w:type="character" w:customStyle="1" w:styleId="Heading5Char">
    <w:name w:val="Heading 5 Char"/>
    <w:basedOn w:val="DefaultParagraphFont"/>
    <w:link w:val="Heading5"/>
    <w:rsid w:val="006154ED"/>
    <w:rPr>
      <w:rFonts w:eastAsiaTheme="majorEastAsia" w:cstheme="majorBidi"/>
      <w:sz w:val="24"/>
    </w:rPr>
  </w:style>
  <w:style w:type="character" w:customStyle="1" w:styleId="Heading6Char">
    <w:name w:val="Heading 6 Char"/>
    <w:basedOn w:val="DefaultParagraphFont"/>
    <w:link w:val="Heading6"/>
    <w:rsid w:val="005F6C65"/>
    <w:rPr>
      <w:rFonts w:eastAsiaTheme="majorEastAsia" w:cstheme="majorBidi"/>
      <w:color w:val="243F60" w:themeColor="accent1" w:themeShade="7F"/>
      <w:sz w:val="24"/>
    </w:rPr>
  </w:style>
  <w:style w:type="character" w:customStyle="1" w:styleId="Heading7Char">
    <w:name w:val="Heading 7 Char"/>
    <w:basedOn w:val="DefaultParagraphFont"/>
    <w:link w:val="Heading7"/>
    <w:rsid w:val="006423E1"/>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rsid w:val="006423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423E1"/>
    <w:rPr>
      <w:rFonts w:asciiTheme="majorHAnsi" w:eastAsiaTheme="majorEastAsia" w:hAnsiTheme="majorHAnsi" w:cstheme="majorBidi"/>
      <w:i/>
      <w:iCs/>
      <w:color w:val="272727" w:themeColor="text1" w:themeTint="D8"/>
      <w:sz w:val="21"/>
      <w:szCs w:val="21"/>
    </w:rPr>
  </w:style>
  <w:style w:type="paragraph" w:customStyle="1" w:styleId="ITRCTitlepagetext">
    <w:name w:val="ITRC Title page text"/>
    <w:basedOn w:val="Normal"/>
    <w:rsid w:val="00E4232D"/>
    <w:pPr>
      <w:jc w:val="center"/>
    </w:pPr>
    <w:rPr>
      <w:b/>
    </w:rPr>
  </w:style>
  <w:style w:type="paragraph" w:styleId="TOC1">
    <w:name w:val="toc 1"/>
    <w:basedOn w:val="Heading1"/>
    <w:next w:val="Heading1"/>
    <w:uiPriority w:val="39"/>
    <w:rsid w:val="00FB4A49"/>
    <w:pPr>
      <w:keepNext w:val="0"/>
      <w:numPr>
        <w:numId w:val="0"/>
      </w:numPr>
      <w:tabs>
        <w:tab w:val="clear" w:pos="547"/>
        <w:tab w:val="left" w:pos="360"/>
        <w:tab w:val="right" w:leader="dot" w:pos="9350"/>
      </w:tabs>
      <w:spacing w:before="120" w:after="120"/>
    </w:pPr>
    <w:rPr>
      <w:b w:val="0"/>
      <w:noProof/>
    </w:rPr>
  </w:style>
  <w:style w:type="paragraph" w:styleId="TOC2">
    <w:name w:val="toc 2"/>
    <w:basedOn w:val="Heading2"/>
    <w:next w:val="Normal"/>
    <w:autoRedefine/>
    <w:uiPriority w:val="39"/>
    <w:rsid w:val="00A8357D"/>
    <w:pPr>
      <w:keepNext w:val="0"/>
      <w:numPr>
        <w:ilvl w:val="0"/>
        <w:numId w:val="0"/>
      </w:numPr>
      <w:tabs>
        <w:tab w:val="clear" w:pos="540"/>
        <w:tab w:val="left" w:pos="900"/>
        <w:tab w:val="right" w:leader="dot" w:pos="9350"/>
      </w:tabs>
      <w:spacing w:before="0" w:after="0"/>
      <w:ind w:left="360" w:right="540"/>
    </w:pPr>
    <w:rPr>
      <w:b w:val="0"/>
      <w:noProof/>
    </w:rPr>
  </w:style>
  <w:style w:type="character" w:styleId="PageNumber">
    <w:name w:val="page number"/>
    <w:aliases w:val="ITRC Page number"/>
    <w:rsid w:val="00037B59"/>
    <w:rPr>
      <w:rFonts w:ascii="Times New Roman" w:hAnsi="Times New Roman"/>
      <w:sz w:val="20"/>
    </w:rPr>
  </w:style>
  <w:style w:type="character" w:styleId="FollowedHyperlink">
    <w:name w:val="FollowedHyperlink"/>
    <w:aliases w:val="ITRC active hyperlink"/>
    <w:basedOn w:val="DefaultParagraphFont"/>
    <w:rsid w:val="00F16998"/>
    <w:rPr>
      <w:color w:val="auto"/>
      <w:u w:val="single"/>
    </w:rPr>
  </w:style>
  <w:style w:type="paragraph" w:customStyle="1" w:styleId="ITRCTitlepagedate">
    <w:name w:val="ITRC Title page date"/>
    <w:basedOn w:val="Normal"/>
    <w:rsid w:val="00E4232D"/>
    <w:pPr>
      <w:jc w:val="center"/>
    </w:pPr>
    <w:rPr>
      <w:b/>
      <w:sz w:val="28"/>
    </w:rPr>
  </w:style>
  <w:style w:type="paragraph" w:customStyle="1" w:styleId="ITRCReferenceCited">
    <w:name w:val="ITRC Reference Cited"/>
    <w:next w:val="Normal"/>
    <w:rsid w:val="00CF7A32"/>
    <w:pPr>
      <w:autoSpaceDE w:val="0"/>
      <w:autoSpaceDN w:val="0"/>
      <w:adjustRightInd w:val="0"/>
      <w:ind w:left="360" w:hanging="360"/>
      <w:jc w:val="both"/>
    </w:pPr>
    <w:rPr>
      <w:sz w:val="24"/>
      <w:szCs w:val="24"/>
    </w:rPr>
  </w:style>
  <w:style w:type="paragraph" w:styleId="Header">
    <w:name w:val="header"/>
    <w:basedOn w:val="Normal"/>
    <w:link w:val="HeaderChar"/>
    <w:uiPriority w:val="99"/>
    <w:rsid w:val="00BD7BCA"/>
    <w:pPr>
      <w:tabs>
        <w:tab w:val="center" w:pos="4320"/>
        <w:tab w:val="right" w:pos="8640"/>
      </w:tabs>
    </w:pPr>
  </w:style>
  <w:style w:type="character" w:customStyle="1" w:styleId="HeaderChar">
    <w:name w:val="Header Char"/>
    <w:basedOn w:val="DefaultParagraphFont"/>
    <w:link w:val="Header"/>
    <w:uiPriority w:val="99"/>
    <w:rsid w:val="00B470B3"/>
    <w:rPr>
      <w:sz w:val="24"/>
    </w:rPr>
  </w:style>
  <w:style w:type="paragraph" w:styleId="Footer">
    <w:name w:val="footer"/>
    <w:basedOn w:val="Normal"/>
    <w:link w:val="FooterChar"/>
    <w:uiPriority w:val="99"/>
    <w:rsid w:val="00BD7BCA"/>
    <w:pPr>
      <w:tabs>
        <w:tab w:val="center" w:pos="4320"/>
        <w:tab w:val="right" w:pos="8640"/>
      </w:tabs>
    </w:pPr>
  </w:style>
  <w:style w:type="character" w:customStyle="1" w:styleId="FooterChar">
    <w:name w:val="Footer Char"/>
    <w:basedOn w:val="DefaultParagraphFont"/>
    <w:link w:val="Footer"/>
    <w:uiPriority w:val="99"/>
    <w:rsid w:val="00B470B3"/>
    <w:rPr>
      <w:sz w:val="24"/>
    </w:rPr>
  </w:style>
  <w:style w:type="paragraph" w:customStyle="1" w:styleId="ITRCCitation">
    <w:name w:val="ITRC Citation"/>
    <w:rsid w:val="00CC5481"/>
    <w:pPr>
      <w:autoSpaceDE w:val="0"/>
      <w:autoSpaceDN w:val="0"/>
      <w:adjustRightInd w:val="0"/>
      <w:ind w:left="720" w:hanging="720"/>
    </w:pPr>
    <w:rPr>
      <w:sz w:val="24"/>
      <w:szCs w:val="24"/>
    </w:rPr>
  </w:style>
  <w:style w:type="paragraph" w:customStyle="1" w:styleId="ITRCCoverDate">
    <w:name w:val="ITRC Cover Date"/>
    <w:rsid w:val="00567F87"/>
    <w:pPr>
      <w:jc w:val="center"/>
    </w:pPr>
    <w:rPr>
      <w:b/>
      <w:color w:val="000080"/>
      <w:sz w:val="28"/>
    </w:rPr>
  </w:style>
  <w:style w:type="paragraph" w:customStyle="1" w:styleId="ITRCCoverDocType">
    <w:name w:val="ITRC Cover Doc Type"/>
    <w:rsid w:val="00205B2A"/>
    <w:rPr>
      <w:b/>
      <w:color w:val="097709"/>
      <w:sz w:val="36"/>
    </w:rPr>
  </w:style>
  <w:style w:type="paragraph" w:customStyle="1" w:styleId="ITRCCoverText">
    <w:name w:val="ITRC Cover Text"/>
    <w:rsid w:val="009B3D92"/>
    <w:pPr>
      <w:jc w:val="center"/>
    </w:pPr>
    <w:rPr>
      <w:b/>
      <w:color w:val="000080"/>
      <w:sz w:val="24"/>
    </w:rPr>
  </w:style>
  <w:style w:type="paragraph" w:customStyle="1" w:styleId="ITRCCoverTitle">
    <w:name w:val="ITRC Cover Title"/>
    <w:rsid w:val="009B3D92"/>
    <w:pPr>
      <w:jc w:val="center"/>
    </w:pPr>
    <w:rPr>
      <w:b/>
      <w:color w:val="000080"/>
      <w:sz w:val="36"/>
    </w:rPr>
  </w:style>
  <w:style w:type="paragraph" w:customStyle="1" w:styleId="ITRCBulletedList">
    <w:name w:val="ITRC Bulleted List"/>
    <w:basedOn w:val="Normal"/>
    <w:rsid w:val="001D1F90"/>
    <w:pPr>
      <w:numPr>
        <w:numId w:val="1"/>
      </w:numPr>
    </w:pPr>
    <w:rPr>
      <w:rFonts w:eastAsia="Times"/>
      <w:szCs w:val="24"/>
    </w:rPr>
  </w:style>
  <w:style w:type="paragraph" w:customStyle="1" w:styleId="ITRCBlankpagenote">
    <w:name w:val="ITRC Blank page note"/>
    <w:basedOn w:val="Normal"/>
    <w:rsid w:val="00E4232D"/>
    <w:pPr>
      <w:jc w:val="center"/>
    </w:pPr>
  </w:style>
  <w:style w:type="paragraph" w:customStyle="1" w:styleId="ITRCExecSummarySubhead">
    <w:name w:val="ITRC Exec Summary Subhead"/>
    <w:basedOn w:val="Normal"/>
    <w:rsid w:val="00E4232D"/>
    <w:rPr>
      <w:i/>
    </w:rPr>
  </w:style>
  <w:style w:type="paragraph" w:customStyle="1" w:styleId="ITRCAcronymlist">
    <w:name w:val="ITRC Acronym list"/>
    <w:basedOn w:val="Normal"/>
    <w:rsid w:val="00E4232D"/>
    <w:pPr>
      <w:tabs>
        <w:tab w:val="left" w:pos="1440"/>
      </w:tabs>
      <w:ind w:left="1425" w:hanging="1425"/>
    </w:pPr>
  </w:style>
  <w:style w:type="paragraph" w:customStyle="1" w:styleId="ITRCPage1Title">
    <w:name w:val="ITRC Page 1 Title"/>
    <w:rsid w:val="00B9341B"/>
    <w:pPr>
      <w:jc w:val="center"/>
    </w:pPr>
    <w:rPr>
      <w:rFonts w:ascii="Times New Roman Bold" w:hAnsi="Times New Roman Bold"/>
      <w:b/>
      <w:caps/>
      <w:sz w:val="24"/>
      <w:szCs w:val="24"/>
    </w:rPr>
  </w:style>
  <w:style w:type="paragraph" w:customStyle="1" w:styleId="ITRCTableText">
    <w:name w:val="ITRC Table Text"/>
    <w:basedOn w:val="Normal"/>
    <w:rsid w:val="00AA5CC5"/>
    <w:rPr>
      <w:sz w:val="20"/>
    </w:rPr>
  </w:style>
  <w:style w:type="paragraph" w:customStyle="1" w:styleId="ITRCFootnotetext">
    <w:name w:val="ITRC Footnote text"/>
    <w:basedOn w:val="Normal"/>
    <w:rsid w:val="00E4232D"/>
    <w:rPr>
      <w:sz w:val="16"/>
      <w:szCs w:val="16"/>
    </w:rPr>
  </w:style>
  <w:style w:type="paragraph" w:customStyle="1" w:styleId="ITRCEquationChemRxn">
    <w:name w:val="ITRC Equation/Chem Rxn"/>
    <w:rsid w:val="006D4036"/>
    <w:pPr>
      <w:jc w:val="center"/>
    </w:pPr>
  </w:style>
  <w:style w:type="paragraph" w:customStyle="1" w:styleId="ITRCGlossaryTerm">
    <w:name w:val="ITRC Glossary Term"/>
    <w:basedOn w:val="Normal"/>
    <w:rsid w:val="00E4232D"/>
    <w:rPr>
      <w:rFonts w:ascii="Times New Roman Bold" w:hAnsi="Times New Roman Bold"/>
      <w:b/>
      <w:iCs/>
      <w:szCs w:val="24"/>
    </w:rPr>
  </w:style>
  <w:style w:type="paragraph" w:customStyle="1" w:styleId="ITRCGlossaryDefinition">
    <w:name w:val="ITRC Glossary Definition"/>
    <w:basedOn w:val="paragraph"/>
    <w:rsid w:val="00CC685E"/>
    <w:pPr>
      <w:ind w:left="480"/>
      <w:textAlignment w:val="baseline"/>
    </w:pPr>
    <w:rPr>
      <w:color w:val="000000"/>
    </w:rPr>
  </w:style>
  <w:style w:type="paragraph" w:customStyle="1" w:styleId="paragraph">
    <w:name w:val="paragraph"/>
    <w:basedOn w:val="Normal"/>
    <w:rsid w:val="00CC685E"/>
    <w:pPr>
      <w:spacing w:before="100" w:beforeAutospacing="1" w:after="100" w:afterAutospacing="1"/>
    </w:pPr>
    <w:rPr>
      <w:szCs w:val="24"/>
    </w:rPr>
  </w:style>
  <w:style w:type="paragraph" w:customStyle="1" w:styleId="ITRCGlossarytitle">
    <w:name w:val="ITRC Glossary title"/>
    <w:rsid w:val="00B9341B"/>
    <w:pPr>
      <w:jc w:val="center"/>
    </w:pPr>
    <w:rPr>
      <w:rFonts w:ascii="Times New Roman Bold" w:hAnsi="Times New Roman Bold"/>
      <w:b/>
      <w:caps/>
      <w:sz w:val="24"/>
      <w:szCs w:val="24"/>
    </w:rPr>
  </w:style>
  <w:style w:type="paragraph" w:customStyle="1" w:styleId="ITRCTeamContacttext">
    <w:name w:val="ITRC Team Contact text"/>
    <w:basedOn w:val="Normal"/>
    <w:rsid w:val="00E810A4"/>
    <w:pPr>
      <w:spacing w:after="0"/>
      <w:ind w:left="187" w:hanging="187"/>
    </w:pPr>
    <w:rPr>
      <w:szCs w:val="24"/>
    </w:rPr>
  </w:style>
  <w:style w:type="paragraph" w:customStyle="1" w:styleId="ITRCHeader">
    <w:name w:val="ITRC Header"/>
    <w:basedOn w:val="Normal"/>
    <w:rsid w:val="006B3A0B"/>
    <w:pPr>
      <w:pBdr>
        <w:bottom w:val="single" w:sz="2" w:space="6" w:color="auto"/>
      </w:pBdr>
      <w:tabs>
        <w:tab w:val="right" w:pos="9360"/>
      </w:tabs>
    </w:pPr>
    <w:rPr>
      <w:i/>
      <w:sz w:val="20"/>
    </w:rPr>
  </w:style>
  <w:style w:type="paragraph" w:customStyle="1" w:styleId="ITRCTableHeading">
    <w:name w:val="ITRC Table Heading"/>
    <w:basedOn w:val="ITRCTableText"/>
    <w:rsid w:val="001D1F90"/>
    <w:pPr>
      <w:jc w:val="center"/>
    </w:pPr>
    <w:rPr>
      <w:b/>
      <w:bCs/>
    </w:rPr>
  </w:style>
  <w:style w:type="paragraph" w:customStyle="1" w:styleId="ITRCTableColumnHeading">
    <w:name w:val="ITRC Table Column Heading"/>
    <w:basedOn w:val="ITRCTableText"/>
    <w:rsid w:val="00486189"/>
    <w:pPr>
      <w:jc w:val="center"/>
    </w:pPr>
    <w:rPr>
      <w:b/>
      <w:bCs/>
    </w:rPr>
  </w:style>
  <w:style w:type="paragraph" w:customStyle="1" w:styleId="ITRCTableRowHeading">
    <w:name w:val="ITRC Table Row Heading"/>
    <w:basedOn w:val="ITRCTableText"/>
    <w:rsid w:val="00486189"/>
    <w:rPr>
      <w:b/>
      <w:bCs/>
    </w:rPr>
  </w:style>
  <w:style w:type="paragraph" w:customStyle="1" w:styleId="ITRCFiguretitle">
    <w:name w:val="ITRC Figure title"/>
    <w:basedOn w:val="Normal"/>
    <w:rsid w:val="00EE0416"/>
    <w:pPr>
      <w:spacing w:before="120"/>
      <w:jc w:val="center"/>
    </w:pPr>
    <w:rPr>
      <w:b/>
    </w:rPr>
  </w:style>
  <w:style w:type="paragraph" w:customStyle="1" w:styleId="ITRCPrefaceHeading">
    <w:name w:val="ITRC Preface Heading"/>
    <w:basedOn w:val="Heading1"/>
    <w:rsid w:val="007B1286"/>
    <w:rPr>
      <w:b w:val="0"/>
    </w:rPr>
  </w:style>
  <w:style w:type="paragraph" w:customStyle="1" w:styleId="ITRCFrontMatterHeading">
    <w:name w:val="ITRC Front Matter Heading"/>
    <w:rsid w:val="006423E1"/>
    <w:pPr>
      <w:spacing w:after="120"/>
    </w:pPr>
    <w:rPr>
      <w:rFonts w:ascii="Times New Roman Bold" w:hAnsi="Times New Roman Bold"/>
      <w:caps/>
      <w:sz w:val="24"/>
      <w:szCs w:val="24"/>
    </w:rPr>
  </w:style>
  <w:style w:type="paragraph" w:customStyle="1" w:styleId="ITRCAppendix2ndlevelsubsection">
    <w:name w:val="ITRC Appendix 2nd level subsection"/>
    <w:next w:val="Normal"/>
    <w:rsid w:val="00EF791C"/>
    <w:pPr>
      <w:spacing w:before="120" w:after="120"/>
    </w:pPr>
    <w:rPr>
      <w:sz w:val="24"/>
      <w:szCs w:val="24"/>
    </w:rPr>
  </w:style>
  <w:style w:type="paragraph" w:customStyle="1" w:styleId="ITRCTableTitle">
    <w:name w:val="ITRC Table Title"/>
    <w:basedOn w:val="ITRCTableText"/>
    <w:rsid w:val="00AA5CC5"/>
    <w:pPr>
      <w:keepNext/>
      <w:jc w:val="center"/>
    </w:pPr>
    <w:rPr>
      <w:b/>
      <w:bCs/>
      <w:sz w:val="24"/>
    </w:rPr>
  </w:style>
  <w:style w:type="paragraph" w:customStyle="1" w:styleId="ITRCTitlePageTitle">
    <w:name w:val="ITRC Title Page Title"/>
    <w:basedOn w:val="Normal"/>
    <w:rsid w:val="00E4232D"/>
    <w:pPr>
      <w:jc w:val="center"/>
    </w:pPr>
    <w:rPr>
      <w:b/>
      <w:sz w:val="36"/>
    </w:rPr>
  </w:style>
  <w:style w:type="paragraph" w:customStyle="1" w:styleId="ITRCTOCHeading">
    <w:name w:val="ITRC TOC Heading"/>
    <w:rsid w:val="00DE5D93"/>
    <w:pPr>
      <w:keepNext/>
      <w:tabs>
        <w:tab w:val="left" w:pos="720"/>
        <w:tab w:val="left" w:pos="1260"/>
        <w:tab w:val="right" w:leader="dot" w:pos="9270"/>
      </w:tabs>
      <w:jc w:val="center"/>
    </w:pPr>
    <w:rPr>
      <w:rFonts w:ascii="Times New Roman Bold" w:hAnsi="Times New Roman Bold"/>
      <w:b/>
      <w:caps/>
      <w:sz w:val="24"/>
      <w:szCs w:val="24"/>
    </w:rPr>
  </w:style>
  <w:style w:type="paragraph" w:customStyle="1" w:styleId="ITRCAppendix0lvlsectionheading">
    <w:name w:val="ITRC Appendix 0 lvl section heading"/>
    <w:next w:val="Normal"/>
    <w:rsid w:val="009C0C23"/>
    <w:pPr>
      <w:keepNext/>
      <w:pageBreakBefore/>
      <w:numPr>
        <w:numId w:val="4"/>
      </w:numPr>
      <w:spacing w:before="480" w:after="240"/>
      <w:ind w:left="0" w:firstLine="0"/>
    </w:pPr>
    <w:rPr>
      <w:rFonts w:ascii="Times New Roman Bold" w:hAnsi="Times New Roman Bold"/>
      <w:b/>
      <w:caps/>
      <w:sz w:val="24"/>
      <w:szCs w:val="24"/>
    </w:rPr>
  </w:style>
  <w:style w:type="paragraph" w:customStyle="1" w:styleId="ITRCAppendix1stlvlSubsection">
    <w:name w:val="ITRC Appendix 1st lvl Subsection"/>
    <w:next w:val="Normal"/>
    <w:rsid w:val="009C0C23"/>
    <w:pPr>
      <w:keepNext/>
      <w:spacing w:before="240" w:after="240"/>
    </w:pPr>
    <w:rPr>
      <w:b/>
      <w:sz w:val="24"/>
    </w:rPr>
  </w:style>
  <w:style w:type="paragraph" w:customStyle="1" w:styleId="ITRCBlockIndent">
    <w:name w:val="ITRC Block Indent"/>
    <w:rsid w:val="001D1F90"/>
    <w:pPr>
      <w:ind w:left="720" w:right="720"/>
    </w:pPr>
    <w:rPr>
      <w:rFonts w:eastAsia="Times"/>
      <w:sz w:val="24"/>
      <w:szCs w:val="24"/>
    </w:rPr>
  </w:style>
  <w:style w:type="paragraph" w:customStyle="1" w:styleId="ITRCemailaddress">
    <w:name w:val="ITRC email address"/>
    <w:basedOn w:val="Normal"/>
    <w:rsid w:val="001D1F90"/>
  </w:style>
  <w:style w:type="character" w:styleId="Hyperlink">
    <w:name w:val="Hyperlink"/>
    <w:basedOn w:val="DefaultParagraphFont"/>
    <w:uiPriority w:val="99"/>
    <w:rsid w:val="004F6694"/>
    <w:rPr>
      <w:color w:val="0000FF"/>
      <w:u w:val="single"/>
    </w:rPr>
  </w:style>
  <w:style w:type="character" w:styleId="CommentReference">
    <w:name w:val="annotation reference"/>
    <w:basedOn w:val="DefaultParagraphFont"/>
    <w:uiPriority w:val="99"/>
    <w:semiHidden/>
    <w:rsid w:val="00E479A4"/>
    <w:rPr>
      <w:sz w:val="16"/>
      <w:szCs w:val="16"/>
    </w:rPr>
  </w:style>
  <w:style w:type="paragraph" w:styleId="CommentText">
    <w:name w:val="annotation text"/>
    <w:basedOn w:val="Normal"/>
    <w:link w:val="CommentTextChar"/>
    <w:uiPriority w:val="99"/>
    <w:semiHidden/>
    <w:rsid w:val="00E479A4"/>
    <w:rPr>
      <w:sz w:val="20"/>
    </w:rPr>
  </w:style>
  <w:style w:type="character" w:customStyle="1" w:styleId="CommentTextChar">
    <w:name w:val="Comment Text Char"/>
    <w:basedOn w:val="DefaultParagraphFont"/>
    <w:link w:val="CommentText"/>
    <w:uiPriority w:val="99"/>
    <w:semiHidden/>
    <w:rsid w:val="00251569"/>
  </w:style>
  <w:style w:type="paragraph" w:styleId="CommentSubject">
    <w:name w:val="annotation subject"/>
    <w:basedOn w:val="CommentText"/>
    <w:next w:val="CommentText"/>
    <w:link w:val="CommentSubjectChar"/>
    <w:uiPriority w:val="99"/>
    <w:semiHidden/>
    <w:rsid w:val="00E479A4"/>
    <w:rPr>
      <w:b/>
      <w:bCs/>
    </w:rPr>
  </w:style>
  <w:style w:type="character" w:customStyle="1" w:styleId="CommentSubjectChar">
    <w:name w:val="Comment Subject Char"/>
    <w:basedOn w:val="CommentTextChar"/>
    <w:link w:val="CommentSubject"/>
    <w:uiPriority w:val="99"/>
    <w:semiHidden/>
    <w:rsid w:val="00B470B3"/>
    <w:rPr>
      <w:b/>
      <w:bCs/>
    </w:rPr>
  </w:style>
  <w:style w:type="paragraph" w:styleId="BalloonText">
    <w:name w:val="Balloon Text"/>
    <w:basedOn w:val="Normal"/>
    <w:link w:val="BalloonTextChar"/>
    <w:uiPriority w:val="99"/>
    <w:semiHidden/>
    <w:rsid w:val="00E479A4"/>
    <w:rPr>
      <w:rFonts w:ascii="Tahoma" w:hAnsi="Tahoma" w:cs="Tahoma"/>
      <w:sz w:val="16"/>
      <w:szCs w:val="16"/>
    </w:rPr>
  </w:style>
  <w:style w:type="character" w:customStyle="1" w:styleId="BalloonTextChar">
    <w:name w:val="Balloon Text Char"/>
    <w:basedOn w:val="DefaultParagraphFont"/>
    <w:link w:val="BalloonText"/>
    <w:uiPriority w:val="99"/>
    <w:semiHidden/>
    <w:rsid w:val="00B470B3"/>
    <w:rPr>
      <w:rFonts w:ascii="Tahoma" w:hAnsi="Tahoma" w:cs="Tahoma"/>
      <w:sz w:val="16"/>
      <w:szCs w:val="16"/>
    </w:rPr>
  </w:style>
  <w:style w:type="table" w:styleId="TableGrid">
    <w:name w:val="Table Grid"/>
    <w:basedOn w:val="TableNormal"/>
    <w:uiPriority w:val="59"/>
    <w:rsid w:val="004C0DAF"/>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BB536F"/>
    <w:pPr>
      <w:spacing w:after="120"/>
    </w:pPr>
  </w:style>
  <w:style w:type="character" w:customStyle="1" w:styleId="BodyTextChar">
    <w:name w:val="Body Text Char"/>
    <w:basedOn w:val="DefaultParagraphFont"/>
    <w:link w:val="BodyText"/>
    <w:rsid w:val="00BB536F"/>
    <w:rPr>
      <w:sz w:val="24"/>
    </w:rPr>
  </w:style>
  <w:style w:type="paragraph" w:customStyle="1" w:styleId="ITRCDisclaimerText">
    <w:name w:val="ITRC Disclaimer Text"/>
    <w:qFormat/>
    <w:rsid w:val="00FB4A49"/>
    <w:pPr>
      <w:spacing w:after="240"/>
    </w:pPr>
    <w:rPr>
      <w:sz w:val="22"/>
    </w:rPr>
  </w:style>
  <w:style w:type="paragraph" w:customStyle="1" w:styleId="ITRCDisclaimerHeading">
    <w:name w:val="ITRC Disclaimer Heading"/>
    <w:next w:val="ITRCDisclaimerText"/>
    <w:qFormat/>
    <w:rsid w:val="00835520"/>
    <w:pPr>
      <w:spacing w:before="240" w:after="120"/>
    </w:pPr>
    <w:rPr>
      <w:rFonts w:ascii="Times New Roman Bold" w:hAnsi="Times New Roman Bold"/>
      <w:b/>
      <w:caps/>
      <w:sz w:val="24"/>
    </w:rPr>
  </w:style>
  <w:style w:type="paragraph" w:customStyle="1" w:styleId="ITRCFiguresource">
    <w:name w:val="ITRC Figure source"/>
    <w:basedOn w:val="ITRCFiguretitle"/>
    <w:qFormat/>
    <w:rsid w:val="00EE0416"/>
    <w:rPr>
      <w:b w:val="0"/>
      <w:i/>
    </w:rPr>
  </w:style>
  <w:style w:type="paragraph" w:styleId="Caption">
    <w:name w:val="caption"/>
    <w:basedOn w:val="Normal"/>
    <w:next w:val="Normal"/>
    <w:autoRedefine/>
    <w:unhideWhenUsed/>
    <w:qFormat/>
    <w:rsid w:val="008A296F"/>
    <w:pPr>
      <w:spacing w:after="200"/>
    </w:pPr>
    <w:rPr>
      <w:b/>
      <w:i/>
      <w:iCs/>
      <w:szCs w:val="18"/>
    </w:rPr>
  </w:style>
  <w:style w:type="paragraph" w:styleId="ListParagraph">
    <w:name w:val="List Paragraph"/>
    <w:basedOn w:val="Normal"/>
    <w:uiPriority w:val="34"/>
    <w:qFormat/>
    <w:rsid w:val="00EE0416"/>
    <w:pPr>
      <w:ind w:left="720"/>
      <w:contextualSpacing/>
    </w:pPr>
  </w:style>
  <w:style w:type="paragraph" w:customStyle="1" w:styleId="ITRCHyperlink">
    <w:name w:val="ITRC Hyperlink"/>
    <w:basedOn w:val="ITRCTeamContacttext"/>
    <w:qFormat/>
    <w:rsid w:val="00E810A4"/>
    <w:rPr>
      <w:color w:val="365F91" w:themeColor="accent1" w:themeShade="BF"/>
    </w:rPr>
  </w:style>
  <w:style w:type="character" w:customStyle="1" w:styleId="normaltextrun">
    <w:name w:val="normaltextrun"/>
    <w:basedOn w:val="DefaultParagraphFont"/>
    <w:rsid w:val="00CC685E"/>
  </w:style>
  <w:style w:type="character" w:customStyle="1" w:styleId="eop">
    <w:name w:val="eop"/>
    <w:basedOn w:val="DefaultParagraphFont"/>
    <w:rsid w:val="00CC685E"/>
  </w:style>
  <w:style w:type="character" w:customStyle="1" w:styleId="spellingerror">
    <w:name w:val="spellingerror"/>
    <w:basedOn w:val="DefaultParagraphFont"/>
    <w:rsid w:val="00CC685E"/>
  </w:style>
  <w:style w:type="paragraph" w:styleId="Revision">
    <w:name w:val="Revision"/>
    <w:hidden/>
    <w:uiPriority w:val="99"/>
    <w:semiHidden/>
    <w:rsid w:val="00BC62C1"/>
    <w:rPr>
      <w:sz w:val="24"/>
    </w:rPr>
  </w:style>
  <w:style w:type="paragraph" w:styleId="TableofFigures">
    <w:name w:val="table of figures"/>
    <w:basedOn w:val="Normal"/>
    <w:next w:val="Normal"/>
    <w:uiPriority w:val="99"/>
    <w:unhideWhenUsed/>
    <w:rsid w:val="007258F3"/>
    <w:pPr>
      <w:spacing w:after="0"/>
    </w:pPr>
  </w:style>
  <w:style w:type="paragraph" w:customStyle="1" w:styleId="ITRCTextBoxTitle">
    <w:name w:val="ITRC Text Box Title"/>
    <w:basedOn w:val="Normal"/>
    <w:qFormat/>
    <w:rsid w:val="00A8357D"/>
    <w:pPr>
      <w:spacing w:before="120"/>
      <w:jc w:val="center"/>
    </w:pPr>
    <w:rPr>
      <w:rFonts w:ascii="Arial" w:hAnsi="Arial" w:cs="Arial"/>
      <w:b/>
      <w:i/>
      <w:sz w:val="22"/>
      <w:szCs w:val="22"/>
    </w:rPr>
  </w:style>
  <w:style w:type="character" w:customStyle="1" w:styleId="Heading3Char">
    <w:name w:val="Heading 3 Char"/>
    <w:aliases w:val="ITRC 2nd Level Subsection Char"/>
    <w:basedOn w:val="DefaultParagraphFont"/>
    <w:rsid w:val="00B470B3"/>
    <w:rPr>
      <w:rFonts w:asciiTheme="majorHAnsi" w:eastAsiaTheme="majorEastAsia" w:hAnsiTheme="majorHAnsi" w:cstheme="majorBidi"/>
      <w:b/>
      <w:bCs/>
      <w:color w:val="4F81BD" w:themeColor="accent1"/>
    </w:rPr>
  </w:style>
  <w:style w:type="paragraph" w:styleId="NoSpacing">
    <w:name w:val="No Spacing"/>
    <w:uiPriority w:val="1"/>
    <w:qFormat/>
    <w:rsid w:val="00EA50BF"/>
    <w:rPr>
      <w:rFonts w:ascii="Calibri" w:eastAsia="Calibri" w:hAnsi="Calibri"/>
      <w:sz w:val="22"/>
      <w:szCs w:val="22"/>
    </w:rPr>
  </w:style>
  <w:style w:type="character" w:customStyle="1" w:styleId="apple-converted-space">
    <w:name w:val="apple-converted-space"/>
    <w:basedOn w:val="DefaultParagraphFont"/>
    <w:rsid w:val="00BE70D8"/>
  </w:style>
  <w:style w:type="paragraph" w:styleId="DocumentMap">
    <w:name w:val="Document Map"/>
    <w:basedOn w:val="Normal"/>
    <w:link w:val="DocumentMapChar"/>
    <w:uiPriority w:val="99"/>
    <w:semiHidden/>
    <w:unhideWhenUsed/>
    <w:rsid w:val="00BE70D8"/>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BE70D8"/>
    <w:rPr>
      <w:rFonts w:ascii="Lucida Grande" w:hAnsi="Lucida Grande" w:cs="Lucida Grande"/>
      <w:sz w:val="24"/>
      <w:szCs w:val="24"/>
    </w:rPr>
  </w:style>
  <w:style w:type="paragraph" w:styleId="NormalWeb">
    <w:name w:val="Normal (Web)"/>
    <w:basedOn w:val="Normal"/>
    <w:uiPriority w:val="99"/>
    <w:unhideWhenUsed/>
    <w:rsid w:val="00BE70D8"/>
    <w:pPr>
      <w:spacing w:before="100" w:beforeAutospacing="1" w:after="100" w:afterAutospacing="1"/>
    </w:pPr>
    <w:rPr>
      <w:szCs w:val="24"/>
    </w:rPr>
  </w:style>
  <w:style w:type="table" w:customStyle="1" w:styleId="TableGrid1">
    <w:name w:val="Table Grid1"/>
    <w:basedOn w:val="TableNormal"/>
    <w:uiPriority w:val="59"/>
    <w:rsid w:val="00BE70D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E70D8"/>
    <w:rPr>
      <w:b/>
      <w:bCs/>
    </w:rPr>
  </w:style>
  <w:style w:type="character" w:styleId="Emphasis">
    <w:name w:val="Emphasis"/>
    <w:basedOn w:val="DefaultParagraphFont"/>
    <w:uiPriority w:val="20"/>
    <w:qFormat/>
    <w:rsid w:val="00BE70D8"/>
    <w:rPr>
      <w:i/>
      <w:iCs/>
    </w:rPr>
  </w:style>
  <w:style w:type="character" w:styleId="HTMLCite">
    <w:name w:val="HTML Cite"/>
    <w:basedOn w:val="DefaultParagraphFont"/>
    <w:uiPriority w:val="99"/>
    <w:semiHidden/>
    <w:unhideWhenUsed/>
    <w:rsid w:val="00E32761"/>
    <w:rPr>
      <w:i/>
      <w:iCs/>
    </w:rPr>
  </w:style>
  <w:style w:type="paragraph" w:styleId="FootnoteText">
    <w:name w:val="footnote text"/>
    <w:basedOn w:val="Normal"/>
    <w:link w:val="FootnoteTextChar"/>
    <w:uiPriority w:val="99"/>
    <w:semiHidden/>
    <w:unhideWhenUsed/>
    <w:rsid w:val="00780082"/>
    <w:pPr>
      <w:spacing w:after="0"/>
    </w:pPr>
    <w:rPr>
      <w:rFonts w:asciiTheme="minorHAnsi" w:eastAsiaTheme="minorHAnsi" w:hAnsiTheme="minorHAnsi" w:cstheme="minorBidi"/>
      <w:sz w:val="20"/>
    </w:rPr>
  </w:style>
  <w:style w:type="character" w:customStyle="1" w:styleId="FootnoteTextChar">
    <w:name w:val="Footnote Text Char"/>
    <w:basedOn w:val="DefaultParagraphFont"/>
    <w:link w:val="FootnoteText"/>
    <w:uiPriority w:val="99"/>
    <w:semiHidden/>
    <w:rsid w:val="00780082"/>
    <w:rPr>
      <w:rFonts w:asciiTheme="minorHAnsi" w:eastAsiaTheme="minorHAnsi" w:hAnsiTheme="minorHAnsi" w:cstheme="minorBidi"/>
    </w:rPr>
  </w:style>
  <w:style w:type="character" w:styleId="FootnoteReference">
    <w:name w:val="footnote reference"/>
    <w:basedOn w:val="DefaultParagraphFont"/>
    <w:uiPriority w:val="99"/>
    <w:semiHidden/>
    <w:unhideWhenUsed/>
    <w:rsid w:val="00780082"/>
    <w:rPr>
      <w:vertAlign w:val="superscript"/>
    </w:rPr>
  </w:style>
  <w:style w:type="paragraph" w:customStyle="1" w:styleId="p">
    <w:name w:val="p"/>
    <w:uiPriority w:val="99"/>
    <w:rsid w:val="00F33AF6"/>
    <w:pPr>
      <w:spacing w:after="240"/>
    </w:pPr>
    <w:rPr>
      <w:rFonts w:eastAsia="Arial"/>
      <w:sz w:val="24"/>
      <w:szCs w:val="24"/>
    </w:rPr>
  </w:style>
  <w:style w:type="paragraph" w:customStyle="1" w:styleId="h1">
    <w:name w:val="h1"/>
    <w:rsid w:val="00F33AF6"/>
    <w:pPr>
      <w:keepNext/>
      <w:keepLines/>
      <w:pageBreakBefore/>
      <w:tabs>
        <w:tab w:val="left" w:pos="547"/>
      </w:tabs>
      <w:spacing w:before="480" w:after="240"/>
    </w:pPr>
    <w:rPr>
      <w:rFonts w:eastAsia="Arial"/>
      <w:b/>
      <w:bCs/>
      <w:caps/>
      <w:color w:val="000000"/>
      <w:sz w:val="24"/>
      <w:szCs w:val="24"/>
    </w:rPr>
  </w:style>
  <w:style w:type="character" w:customStyle="1" w:styleId="Mention">
    <w:name w:val="Mention"/>
    <w:basedOn w:val="DefaultParagraphFont"/>
    <w:uiPriority w:val="99"/>
    <w:semiHidden/>
    <w:unhideWhenUsed/>
    <w:rsid w:val="00351174"/>
    <w:rPr>
      <w:color w:val="2B579A"/>
      <w:shd w:val="clear" w:color="auto" w:fill="E6E6E6"/>
    </w:rPr>
  </w:style>
  <w:style w:type="paragraph" w:customStyle="1" w:styleId="Default">
    <w:name w:val="Default"/>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293220">
      <w:bodyDiv w:val="1"/>
      <w:marLeft w:val="0"/>
      <w:marRight w:val="0"/>
      <w:marTop w:val="0"/>
      <w:marBottom w:val="0"/>
      <w:divBdr>
        <w:top w:val="none" w:sz="0" w:space="0" w:color="auto"/>
        <w:left w:val="none" w:sz="0" w:space="0" w:color="auto"/>
        <w:bottom w:val="none" w:sz="0" w:space="0" w:color="auto"/>
        <w:right w:val="none" w:sz="0" w:space="0" w:color="auto"/>
      </w:divBdr>
      <w:divsChild>
        <w:div w:id="47807656">
          <w:marLeft w:val="0"/>
          <w:marRight w:val="0"/>
          <w:marTop w:val="0"/>
          <w:marBottom w:val="0"/>
          <w:divBdr>
            <w:top w:val="none" w:sz="0" w:space="0" w:color="auto"/>
            <w:left w:val="none" w:sz="0" w:space="0" w:color="auto"/>
            <w:bottom w:val="none" w:sz="0" w:space="0" w:color="auto"/>
            <w:right w:val="none" w:sz="0" w:space="0" w:color="auto"/>
          </w:divBdr>
        </w:div>
        <w:div w:id="1608272790">
          <w:marLeft w:val="0"/>
          <w:marRight w:val="0"/>
          <w:marTop w:val="0"/>
          <w:marBottom w:val="0"/>
          <w:divBdr>
            <w:top w:val="none" w:sz="0" w:space="0" w:color="auto"/>
            <w:left w:val="none" w:sz="0" w:space="0" w:color="auto"/>
            <w:bottom w:val="none" w:sz="0" w:space="0" w:color="auto"/>
            <w:right w:val="none" w:sz="0" w:space="0" w:color="auto"/>
          </w:divBdr>
        </w:div>
        <w:div w:id="1202597680">
          <w:marLeft w:val="0"/>
          <w:marRight w:val="0"/>
          <w:marTop w:val="0"/>
          <w:marBottom w:val="0"/>
          <w:divBdr>
            <w:top w:val="none" w:sz="0" w:space="0" w:color="auto"/>
            <w:left w:val="none" w:sz="0" w:space="0" w:color="auto"/>
            <w:bottom w:val="none" w:sz="0" w:space="0" w:color="auto"/>
            <w:right w:val="none" w:sz="0" w:space="0" w:color="auto"/>
          </w:divBdr>
        </w:div>
        <w:div w:id="1611163254">
          <w:marLeft w:val="0"/>
          <w:marRight w:val="0"/>
          <w:marTop w:val="0"/>
          <w:marBottom w:val="0"/>
          <w:divBdr>
            <w:top w:val="none" w:sz="0" w:space="0" w:color="auto"/>
            <w:left w:val="none" w:sz="0" w:space="0" w:color="auto"/>
            <w:bottom w:val="none" w:sz="0" w:space="0" w:color="auto"/>
            <w:right w:val="none" w:sz="0" w:space="0" w:color="auto"/>
          </w:divBdr>
        </w:div>
        <w:div w:id="1495799368">
          <w:marLeft w:val="0"/>
          <w:marRight w:val="0"/>
          <w:marTop w:val="0"/>
          <w:marBottom w:val="0"/>
          <w:divBdr>
            <w:top w:val="none" w:sz="0" w:space="0" w:color="auto"/>
            <w:left w:val="none" w:sz="0" w:space="0" w:color="auto"/>
            <w:bottom w:val="none" w:sz="0" w:space="0" w:color="auto"/>
            <w:right w:val="none" w:sz="0" w:space="0" w:color="auto"/>
          </w:divBdr>
        </w:div>
        <w:div w:id="1221137011">
          <w:marLeft w:val="0"/>
          <w:marRight w:val="0"/>
          <w:marTop w:val="0"/>
          <w:marBottom w:val="0"/>
          <w:divBdr>
            <w:top w:val="none" w:sz="0" w:space="0" w:color="auto"/>
            <w:left w:val="none" w:sz="0" w:space="0" w:color="auto"/>
            <w:bottom w:val="none" w:sz="0" w:space="0" w:color="auto"/>
            <w:right w:val="none" w:sz="0" w:space="0" w:color="auto"/>
          </w:divBdr>
        </w:div>
        <w:div w:id="1266419437">
          <w:marLeft w:val="0"/>
          <w:marRight w:val="0"/>
          <w:marTop w:val="0"/>
          <w:marBottom w:val="0"/>
          <w:divBdr>
            <w:top w:val="none" w:sz="0" w:space="0" w:color="auto"/>
            <w:left w:val="none" w:sz="0" w:space="0" w:color="auto"/>
            <w:bottom w:val="none" w:sz="0" w:space="0" w:color="auto"/>
            <w:right w:val="none" w:sz="0" w:space="0" w:color="auto"/>
          </w:divBdr>
        </w:div>
        <w:div w:id="975260426">
          <w:marLeft w:val="0"/>
          <w:marRight w:val="0"/>
          <w:marTop w:val="0"/>
          <w:marBottom w:val="0"/>
          <w:divBdr>
            <w:top w:val="none" w:sz="0" w:space="0" w:color="auto"/>
            <w:left w:val="none" w:sz="0" w:space="0" w:color="auto"/>
            <w:bottom w:val="none" w:sz="0" w:space="0" w:color="auto"/>
            <w:right w:val="none" w:sz="0" w:space="0" w:color="auto"/>
          </w:divBdr>
        </w:div>
        <w:div w:id="1748767876">
          <w:marLeft w:val="0"/>
          <w:marRight w:val="0"/>
          <w:marTop w:val="0"/>
          <w:marBottom w:val="0"/>
          <w:divBdr>
            <w:top w:val="none" w:sz="0" w:space="0" w:color="auto"/>
            <w:left w:val="none" w:sz="0" w:space="0" w:color="auto"/>
            <w:bottom w:val="none" w:sz="0" w:space="0" w:color="auto"/>
            <w:right w:val="none" w:sz="0" w:space="0" w:color="auto"/>
          </w:divBdr>
        </w:div>
        <w:div w:id="384566291">
          <w:marLeft w:val="0"/>
          <w:marRight w:val="0"/>
          <w:marTop w:val="0"/>
          <w:marBottom w:val="0"/>
          <w:divBdr>
            <w:top w:val="none" w:sz="0" w:space="0" w:color="auto"/>
            <w:left w:val="none" w:sz="0" w:space="0" w:color="auto"/>
            <w:bottom w:val="none" w:sz="0" w:space="0" w:color="auto"/>
            <w:right w:val="none" w:sz="0" w:space="0" w:color="auto"/>
          </w:divBdr>
        </w:div>
        <w:div w:id="1301694122">
          <w:marLeft w:val="0"/>
          <w:marRight w:val="0"/>
          <w:marTop w:val="0"/>
          <w:marBottom w:val="0"/>
          <w:divBdr>
            <w:top w:val="none" w:sz="0" w:space="0" w:color="auto"/>
            <w:left w:val="none" w:sz="0" w:space="0" w:color="auto"/>
            <w:bottom w:val="none" w:sz="0" w:space="0" w:color="auto"/>
            <w:right w:val="none" w:sz="0" w:space="0" w:color="auto"/>
          </w:divBdr>
        </w:div>
        <w:div w:id="1989506305">
          <w:marLeft w:val="0"/>
          <w:marRight w:val="0"/>
          <w:marTop w:val="0"/>
          <w:marBottom w:val="0"/>
          <w:divBdr>
            <w:top w:val="none" w:sz="0" w:space="0" w:color="auto"/>
            <w:left w:val="none" w:sz="0" w:space="0" w:color="auto"/>
            <w:bottom w:val="none" w:sz="0" w:space="0" w:color="auto"/>
            <w:right w:val="none" w:sz="0" w:space="0" w:color="auto"/>
          </w:divBdr>
        </w:div>
        <w:div w:id="1153792613">
          <w:marLeft w:val="0"/>
          <w:marRight w:val="0"/>
          <w:marTop w:val="0"/>
          <w:marBottom w:val="0"/>
          <w:divBdr>
            <w:top w:val="none" w:sz="0" w:space="0" w:color="auto"/>
            <w:left w:val="none" w:sz="0" w:space="0" w:color="auto"/>
            <w:bottom w:val="none" w:sz="0" w:space="0" w:color="auto"/>
            <w:right w:val="none" w:sz="0" w:space="0" w:color="auto"/>
          </w:divBdr>
        </w:div>
        <w:div w:id="674915295">
          <w:marLeft w:val="0"/>
          <w:marRight w:val="0"/>
          <w:marTop w:val="0"/>
          <w:marBottom w:val="0"/>
          <w:divBdr>
            <w:top w:val="none" w:sz="0" w:space="0" w:color="auto"/>
            <w:left w:val="none" w:sz="0" w:space="0" w:color="auto"/>
            <w:bottom w:val="none" w:sz="0" w:space="0" w:color="auto"/>
            <w:right w:val="none" w:sz="0" w:space="0" w:color="auto"/>
          </w:divBdr>
        </w:div>
        <w:div w:id="2092434268">
          <w:marLeft w:val="0"/>
          <w:marRight w:val="0"/>
          <w:marTop w:val="0"/>
          <w:marBottom w:val="0"/>
          <w:divBdr>
            <w:top w:val="none" w:sz="0" w:space="0" w:color="auto"/>
            <w:left w:val="none" w:sz="0" w:space="0" w:color="auto"/>
            <w:bottom w:val="none" w:sz="0" w:space="0" w:color="auto"/>
            <w:right w:val="none" w:sz="0" w:space="0" w:color="auto"/>
          </w:divBdr>
        </w:div>
        <w:div w:id="1634019943">
          <w:marLeft w:val="0"/>
          <w:marRight w:val="0"/>
          <w:marTop w:val="0"/>
          <w:marBottom w:val="0"/>
          <w:divBdr>
            <w:top w:val="none" w:sz="0" w:space="0" w:color="auto"/>
            <w:left w:val="none" w:sz="0" w:space="0" w:color="auto"/>
            <w:bottom w:val="none" w:sz="0" w:space="0" w:color="auto"/>
            <w:right w:val="none" w:sz="0" w:space="0" w:color="auto"/>
          </w:divBdr>
        </w:div>
        <w:div w:id="1259292379">
          <w:marLeft w:val="0"/>
          <w:marRight w:val="0"/>
          <w:marTop w:val="0"/>
          <w:marBottom w:val="0"/>
          <w:divBdr>
            <w:top w:val="none" w:sz="0" w:space="0" w:color="auto"/>
            <w:left w:val="none" w:sz="0" w:space="0" w:color="auto"/>
            <w:bottom w:val="none" w:sz="0" w:space="0" w:color="auto"/>
            <w:right w:val="none" w:sz="0" w:space="0" w:color="auto"/>
          </w:divBdr>
        </w:div>
        <w:div w:id="1620911615">
          <w:marLeft w:val="0"/>
          <w:marRight w:val="0"/>
          <w:marTop w:val="0"/>
          <w:marBottom w:val="0"/>
          <w:divBdr>
            <w:top w:val="none" w:sz="0" w:space="0" w:color="auto"/>
            <w:left w:val="none" w:sz="0" w:space="0" w:color="auto"/>
            <w:bottom w:val="none" w:sz="0" w:space="0" w:color="auto"/>
            <w:right w:val="none" w:sz="0" w:space="0" w:color="auto"/>
          </w:divBdr>
        </w:div>
        <w:div w:id="727874394">
          <w:marLeft w:val="0"/>
          <w:marRight w:val="0"/>
          <w:marTop w:val="0"/>
          <w:marBottom w:val="0"/>
          <w:divBdr>
            <w:top w:val="none" w:sz="0" w:space="0" w:color="auto"/>
            <w:left w:val="none" w:sz="0" w:space="0" w:color="auto"/>
            <w:bottom w:val="none" w:sz="0" w:space="0" w:color="auto"/>
            <w:right w:val="none" w:sz="0" w:space="0" w:color="auto"/>
          </w:divBdr>
        </w:div>
        <w:div w:id="1254172030">
          <w:marLeft w:val="0"/>
          <w:marRight w:val="0"/>
          <w:marTop w:val="0"/>
          <w:marBottom w:val="0"/>
          <w:divBdr>
            <w:top w:val="none" w:sz="0" w:space="0" w:color="auto"/>
            <w:left w:val="none" w:sz="0" w:space="0" w:color="auto"/>
            <w:bottom w:val="none" w:sz="0" w:space="0" w:color="auto"/>
            <w:right w:val="none" w:sz="0" w:space="0" w:color="auto"/>
          </w:divBdr>
        </w:div>
        <w:div w:id="1699501325">
          <w:marLeft w:val="0"/>
          <w:marRight w:val="0"/>
          <w:marTop w:val="0"/>
          <w:marBottom w:val="0"/>
          <w:divBdr>
            <w:top w:val="none" w:sz="0" w:space="0" w:color="auto"/>
            <w:left w:val="none" w:sz="0" w:space="0" w:color="auto"/>
            <w:bottom w:val="none" w:sz="0" w:space="0" w:color="auto"/>
            <w:right w:val="none" w:sz="0" w:space="0" w:color="auto"/>
          </w:divBdr>
        </w:div>
        <w:div w:id="131482034">
          <w:marLeft w:val="0"/>
          <w:marRight w:val="0"/>
          <w:marTop w:val="0"/>
          <w:marBottom w:val="0"/>
          <w:divBdr>
            <w:top w:val="none" w:sz="0" w:space="0" w:color="auto"/>
            <w:left w:val="none" w:sz="0" w:space="0" w:color="auto"/>
            <w:bottom w:val="none" w:sz="0" w:space="0" w:color="auto"/>
            <w:right w:val="none" w:sz="0" w:space="0" w:color="auto"/>
          </w:divBdr>
        </w:div>
        <w:div w:id="1565066854">
          <w:marLeft w:val="0"/>
          <w:marRight w:val="0"/>
          <w:marTop w:val="0"/>
          <w:marBottom w:val="0"/>
          <w:divBdr>
            <w:top w:val="none" w:sz="0" w:space="0" w:color="auto"/>
            <w:left w:val="none" w:sz="0" w:space="0" w:color="auto"/>
            <w:bottom w:val="none" w:sz="0" w:space="0" w:color="auto"/>
            <w:right w:val="none" w:sz="0" w:space="0" w:color="auto"/>
          </w:divBdr>
        </w:div>
        <w:div w:id="39398494">
          <w:marLeft w:val="0"/>
          <w:marRight w:val="0"/>
          <w:marTop w:val="0"/>
          <w:marBottom w:val="0"/>
          <w:divBdr>
            <w:top w:val="none" w:sz="0" w:space="0" w:color="auto"/>
            <w:left w:val="none" w:sz="0" w:space="0" w:color="auto"/>
            <w:bottom w:val="none" w:sz="0" w:space="0" w:color="auto"/>
            <w:right w:val="none" w:sz="0" w:space="0" w:color="auto"/>
          </w:divBdr>
        </w:div>
        <w:div w:id="345600951">
          <w:marLeft w:val="0"/>
          <w:marRight w:val="0"/>
          <w:marTop w:val="0"/>
          <w:marBottom w:val="0"/>
          <w:divBdr>
            <w:top w:val="none" w:sz="0" w:space="0" w:color="auto"/>
            <w:left w:val="none" w:sz="0" w:space="0" w:color="auto"/>
            <w:bottom w:val="none" w:sz="0" w:space="0" w:color="auto"/>
            <w:right w:val="none" w:sz="0" w:space="0" w:color="auto"/>
          </w:divBdr>
        </w:div>
        <w:div w:id="1406224980">
          <w:marLeft w:val="0"/>
          <w:marRight w:val="0"/>
          <w:marTop w:val="0"/>
          <w:marBottom w:val="0"/>
          <w:divBdr>
            <w:top w:val="none" w:sz="0" w:space="0" w:color="auto"/>
            <w:left w:val="none" w:sz="0" w:space="0" w:color="auto"/>
            <w:bottom w:val="none" w:sz="0" w:space="0" w:color="auto"/>
            <w:right w:val="none" w:sz="0" w:space="0" w:color="auto"/>
          </w:divBdr>
        </w:div>
        <w:div w:id="100540855">
          <w:marLeft w:val="0"/>
          <w:marRight w:val="0"/>
          <w:marTop w:val="0"/>
          <w:marBottom w:val="0"/>
          <w:divBdr>
            <w:top w:val="none" w:sz="0" w:space="0" w:color="auto"/>
            <w:left w:val="none" w:sz="0" w:space="0" w:color="auto"/>
            <w:bottom w:val="none" w:sz="0" w:space="0" w:color="auto"/>
            <w:right w:val="none" w:sz="0" w:space="0" w:color="auto"/>
          </w:divBdr>
        </w:div>
        <w:div w:id="1991396451">
          <w:marLeft w:val="0"/>
          <w:marRight w:val="0"/>
          <w:marTop w:val="0"/>
          <w:marBottom w:val="0"/>
          <w:divBdr>
            <w:top w:val="none" w:sz="0" w:space="0" w:color="auto"/>
            <w:left w:val="none" w:sz="0" w:space="0" w:color="auto"/>
            <w:bottom w:val="none" w:sz="0" w:space="0" w:color="auto"/>
            <w:right w:val="none" w:sz="0" w:space="0" w:color="auto"/>
          </w:divBdr>
        </w:div>
        <w:div w:id="201216720">
          <w:marLeft w:val="0"/>
          <w:marRight w:val="0"/>
          <w:marTop w:val="0"/>
          <w:marBottom w:val="0"/>
          <w:divBdr>
            <w:top w:val="none" w:sz="0" w:space="0" w:color="auto"/>
            <w:left w:val="none" w:sz="0" w:space="0" w:color="auto"/>
            <w:bottom w:val="none" w:sz="0" w:space="0" w:color="auto"/>
            <w:right w:val="none" w:sz="0" w:space="0" w:color="auto"/>
          </w:divBdr>
        </w:div>
        <w:div w:id="440884091">
          <w:marLeft w:val="0"/>
          <w:marRight w:val="0"/>
          <w:marTop w:val="0"/>
          <w:marBottom w:val="0"/>
          <w:divBdr>
            <w:top w:val="none" w:sz="0" w:space="0" w:color="auto"/>
            <w:left w:val="none" w:sz="0" w:space="0" w:color="auto"/>
            <w:bottom w:val="none" w:sz="0" w:space="0" w:color="auto"/>
            <w:right w:val="none" w:sz="0" w:space="0" w:color="auto"/>
          </w:divBdr>
        </w:div>
        <w:div w:id="789592578">
          <w:marLeft w:val="0"/>
          <w:marRight w:val="0"/>
          <w:marTop w:val="0"/>
          <w:marBottom w:val="0"/>
          <w:divBdr>
            <w:top w:val="none" w:sz="0" w:space="0" w:color="auto"/>
            <w:left w:val="none" w:sz="0" w:space="0" w:color="auto"/>
            <w:bottom w:val="none" w:sz="0" w:space="0" w:color="auto"/>
            <w:right w:val="none" w:sz="0" w:space="0" w:color="auto"/>
          </w:divBdr>
        </w:div>
        <w:div w:id="1951283168">
          <w:marLeft w:val="0"/>
          <w:marRight w:val="0"/>
          <w:marTop w:val="0"/>
          <w:marBottom w:val="0"/>
          <w:divBdr>
            <w:top w:val="none" w:sz="0" w:space="0" w:color="auto"/>
            <w:left w:val="none" w:sz="0" w:space="0" w:color="auto"/>
            <w:bottom w:val="none" w:sz="0" w:space="0" w:color="auto"/>
            <w:right w:val="none" w:sz="0" w:space="0" w:color="auto"/>
          </w:divBdr>
        </w:div>
        <w:div w:id="642808074">
          <w:marLeft w:val="0"/>
          <w:marRight w:val="0"/>
          <w:marTop w:val="0"/>
          <w:marBottom w:val="0"/>
          <w:divBdr>
            <w:top w:val="none" w:sz="0" w:space="0" w:color="auto"/>
            <w:left w:val="none" w:sz="0" w:space="0" w:color="auto"/>
            <w:bottom w:val="none" w:sz="0" w:space="0" w:color="auto"/>
            <w:right w:val="none" w:sz="0" w:space="0" w:color="auto"/>
          </w:divBdr>
        </w:div>
        <w:div w:id="694306812">
          <w:marLeft w:val="0"/>
          <w:marRight w:val="0"/>
          <w:marTop w:val="0"/>
          <w:marBottom w:val="0"/>
          <w:divBdr>
            <w:top w:val="none" w:sz="0" w:space="0" w:color="auto"/>
            <w:left w:val="none" w:sz="0" w:space="0" w:color="auto"/>
            <w:bottom w:val="none" w:sz="0" w:space="0" w:color="auto"/>
            <w:right w:val="none" w:sz="0" w:space="0" w:color="auto"/>
          </w:divBdr>
        </w:div>
        <w:div w:id="662661705">
          <w:marLeft w:val="0"/>
          <w:marRight w:val="0"/>
          <w:marTop w:val="0"/>
          <w:marBottom w:val="0"/>
          <w:divBdr>
            <w:top w:val="none" w:sz="0" w:space="0" w:color="auto"/>
            <w:left w:val="none" w:sz="0" w:space="0" w:color="auto"/>
            <w:bottom w:val="none" w:sz="0" w:space="0" w:color="auto"/>
            <w:right w:val="none" w:sz="0" w:space="0" w:color="auto"/>
          </w:divBdr>
        </w:div>
        <w:div w:id="748387530">
          <w:marLeft w:val="0"/>
          <w:marRight w:val="0"/>
          <w:marTop w:val="0"/>
          <w:marBottom w:val="0"/>
          <w:divBdr>
            <w:top w:val="none" w:sz="0" w:space="0" w:color="auto"/>
            <w:left w:val="none" w:sz="0" w:space="0" w:color="auto"/>
            <w:bottom w:val="none" w:sz="0" w:space="0" w:color="auto"/>
            <w:right w:val="none" w:sz="0" w:space="0" w:color="auto"/>
          </w:divBdr>
        </w:div>
        <w:div w:id="1980764482">
          <w:marLeft w:val="0"/>
          <w:marRight w:val="0"/>
          <w:marTop w:val="0"/>
          <w:marBottom w:val="0"/>
          <w:divBdr>
            <w:top w:val="none" w:sz="0" w:space="0" w:color="auto"/>
            <w:left w:val="none" w:sz="0" w:space="0" w:color="auto"/>
            <w:bottom w:val="none" w:sz="0" w:space="0" w:color="auto"/>
            <w:right w:val="none" w:sz="0" w:space="0" w:color="auto"/>
          </w:divBdr>
        </w:div>
        <w:div w:id="186602385">
          <w:marLeft w:val="0"/>
          <w:marRight w:val="0"/>
          <w:marTop w:val="0"/>
          <w:marBottom w:val="0"/>
          <w:divBdr>
            <w:top w:val="none" w:sz="0" w:space="0" w:color="auto"/>
            <w:left w:val="none" w:sz="0" w:space="0" w:color="auto"/>
            <w:bottom w:val="none" w:sz="0" w:space="0" w:color="auto"/>
            <w:right w:val="none" w:sz="0" w:space="0" w:color="auto"/>
          </w:divBdr>
        </w:div>
        <w:div w:id="257914180">
          <w:marLeft w:val="0"/>
          <w:marRight w:val="0"/>
          <w:marTop w:val="0"/>
          <w:marBottom w:val="0"/>
          <w:divBdr>
            <w:top w:val="none" w:sz="0" w:space="0" w:color="auto"/>
            <w:left w:val="none" w:sz="0" w:space="0" w:color="auto"/>
            <w:bottom w:val="none" w:sz="0" w:space="0" w:color="auto"/>
            <w:right w:val="none" w:sz="0" w:space="0" w:color="auto"/>
          </w:divBdr>
        </w:div>
        <w:div w:id="1458834960">
          <w:marLeft w:val="0"/>
          <w:marRight w:val="0"/>
          <w:marTop w:val="0"/>
          <w:marBottom w:val="0"/>
          <w:divBdr>
            <w:top w:val="none" w:sz="0" w:space="0" w:color="auto"/>
            <w:left w:val="none" w:sz="0" w:space="0" w:color="auto"/>
            <w:bottom w:val="none" w:sz="0" w:space="0" w:color="auto"/>
            <w:right w:val="none" w:sz="0" w:space="0" w:color="auto"/>
          </w:divBdr>
        </w:div>
        <w:div w:id="321130226">
          <w:marLeft w:val="0"/>
          <w:marRight w:val="0"/>
          <w:marTop w:val="0"/>
          <w:marBottom w:val="0"/>
          <w:divBdr>
            <w:top w:val="none" w:sz="0" w:space="0" w:color="auto"/>
            <w:left w:val="none" w:sz="0" w:space="0" w:color="auto"/>
            <w:bottom w:val="none" w:sz="0" w:space="0" w:color="auto"/>
            <w:right w:val="none" w:sz="0" w:space="0" w:color="auto"/>
          </w:divBdr>
        </w:div>
        <w:div w:id="1524710664">
          <w:marLeft w:val="0"/>
          <w:marRight w:val="0"/>
          <w:marTop w:val="0"/>
          <w:marBottom w:val="0"/>
          <w:divBdr>
            <w:top w:val="none" w:sz="0" w:space="0" w:color="auto"/>
            <w:left w:val="none" w:sz="0" w:space="0" w:color="auto"/>
            <w:bottom w:val="none" w:sz="0" w:space="0" w:color="auto"/>
            <w:right w:val="none" w:sz="0" w:space="0" w:color="auto"/>
          </w:divBdr>
        </w:div>
        <w:div w:id="1773233703">
          <w:marLeft w:val="0"/>
          <w:marRight w:val="0"/>
          <w:marTop w:val="0"/>
          <w:marBottom w:val="0"/>
          <w:divBdr>
            <w:top w:val="none" w:sz="0" w:space="0" w:color="auto"/>
            <w:left w:val="none" w:sz="0" w:space="0" w:color="auto"/>
            <w:bottom w:val="none" w:sz="0" w:space="0" w:color="auto"/>
            <w:right w:val="none" w:sz="0" w:space="0" w:color="auto"/>
          </w:divBdr>
        </w:div>
        <w:div w:id="526993236">
          <w:marLeft w:val="0"/>
          <w:marRight w:val="0"/>
          <w:marTop w:val="0"/>
          <w:marBottom w:val="0"/>
          <w:divBdr>
            <w:top w:val="none" w:sz="0" w:space="0" w:color="auto"/>
            <w:left w:val="none" w:sz="0" w:space="0" w:color="auto"/>
            <w:bottom w:val="none" w:sz="0" w:space="0" w:color="auto"/>
            <w:right w:val="none" w:sz="0" w:space="0" w:color="auto"/>
          </w:divBdr>
        </w:div>
        <w:div w:id="96557585">
          <w:marLeft w:val="0"/>
          <w:marRight w:val="0"/>
          <w:marTop w:val="0"/>
          <w:marBottom w:val="0"/>
          <w:divBdr>
            <w:top w:val="none" w:sz="0" w:space="0" w:color="auto"/>
            <w:left w:val="none" w:sz="0" w:space="0" w:color="auto"/>
            <w:bottom w:val="none" w:sz="0" w:space="0" w:color="auto"/>
            <w:right w:val="none" w:sz="0" w:space="0" w:color="auto"/>
          </w:divBdr>
        </w:div>
        <w:div w:id="1890266685">
          <w:marLeft w:val="0"/>
          <w:marRight w:val="0"/>
          <w:marTop w:val="0"/>
          <w:marBottom w:val="0"/>
          <w:divBdr>
            <w:top w:val="none" w:sz="0" w:space="0" w:color="auto"/>
            <w:left w:val="none" w:sz="0" w:space="0" w:color="auto"/>
            <w:bottom w:val="none" w:sz="0" w:space="0" w:color="auto"/>
            <w:right w:val="none" w:sz="0" w:space="0" w:color="auto"/>
          </w:divBdr>
        </w:div>
        <w:div w:id="2141871946">
          <w:marLeft w:val="0"/>
          <w:marRight w:val="0"/>
          <w:marTop w:val="0"/>
          <w:marBottom w:val="0"/>
          <w:divBdr>
            <w:top w:val="none" w:sz="0" w:space="0" w:color="auto"/>
            <w:left w:val="none" w:sz="0" w:space="0" w:color="auto"/>
            <w:bottom w:val="none" w:sz="0" w:space="0" w:color="auto"/>
            <w:right w:val="none" w:sz="0" w:space="0" w:color="auto"/>
          </w:divBdr>
        </w:div>
        <w:div w:id="935164680">
          <w:marLeft w:val="0"/>
          <w:marRight w:val="0"/>
          <w:marTop w:val="0"/>
          <w:marBottom w:val="0"/>
          <w:divBdr>
            <w:top w:val="none" w:sz="0" w:space="0" w:color="auto"/>
            <w:left w:val="none" w:sz="0" w:space="0" w:color="auto"/>
            <w:bottom w:val="none" w:sz="0" w:space="0" w:color="auto"/>
            <w:right w:val="none" w:sz="0" w:space="0" w:color="auto"/>
          </w:divBdr>
        </w:div>
        <w:div w:id="2111779658">
          <w:marLeft w:val="0"/>
          <w:marRight w:val="0"/>
          <w:marTop w:val="0"/>
          <w:marBottom w:val="0"/>
          <w:divBdr>
            <w:top w:val="none" w:sz="0" w:space="0" w:color="auto"/>
            <w:left w:val="none" w:sz="0" w:space="0" w:color="auto"/>
            <w:bottom w:val="none" w:sz="0" w:space="0" w:color="auto"/>
            <w:right w:val="none" w:sz="0" w:space="0" w:color="auto"/>
          </w:divBdr>
        </w:div>
        <w:div w:id="897671715">
          <w:marLeft w:val="0"/>
          <w:marRight w:val="0"/>
          <w:marTop w:val="0"/>
          <w:marBottom w:val="0"/>
          <w:divBdr>
            <w:top w:val="none" w:sz="0" w:space="0" w:color="auto"/>
            <w:left w:val="none" w:sz="0" w:space="0" w:color="auto"/>
            <w:bottom w:val="none" w:sz="0" w:space="0" w:color="auto"/>
            <w:right w:val="none" w:sz="0" w:space="0" w:color="auto"/>
          </w:divBdr>
        </w:div>
        <w:div w:id="1988625540">
          <w:marLeft w:val="0"/>
          <w:marRight w:val="0"/>
          <w:marTop w:val="0"/>
          <w:marBottom w:val="0"/>
          <w:divBdr>
            <w:top w:val="none" w:sz="0" w:space="0" w:color="auto"/>
            <w:left w:val="none" w:sz="0" w:space="0" w:color="auto"/>
            <w:bottom w:val="none" w:sz="0" w:space="0" w:color="auto"/>
            <w:right w:val="none" w:sz="0" w:space="0" w:color="auto"/>
          </w:divBdr>
        </w:div>
        <w:div w:id="1276864207">
          <w:marLeft w:val="0"/>
          <w:marRight w:val="0"/>
          <w:marTop w:val="0"/>
          <w:marBottom w:val="0"/>
          <w:divBdr>
            <w:top w:val="none" w:sz="0" w:space="0" w:color="auto"/>
            <w:left w:val="none" w:sz="0" w:space="0" w:color="auto"/>
            <w:bottom w:val="none" w:sz="0" w:space="0" w:color="auto"/>
            <w:right w:val="none" w:sz="0" w:space="0" w:color="auto"/>
          </w:divBdr>
        </w:div>
        <w:div w:id="790326834">
          <w:marLeft w:val="0"/>
          <w:marRight w:val="0"/>
          <w:marTop w:val="0"/>
          <w:marBottom w:val="0"/>
          <w:divBdr>
            <w:top w:val="none" w:sz="0" w:space="0" w:color="auto"/>
            <w:left w:val="none" w:sz="0" w:space="0" w:color="auto"/>
            <w:bottom w:val="none" w:sz="0" w:space="0" w:color="auto"/>
            <w:right w:val="none" w:sz="0" w:space="0" w:color="auto"/>
          </w:divBdr>
        </w:div>
        <w:div w:id="586811198">
          <w:marLeft w:val="0"/>
          <w:marRight w:val="0"/>
          <w:marTop w:val="0"/>
          <w:marBottom w:val="0"/>
          <w:divBdr>
            <w:top w:val="none" w:sz="0" w:space="0" w:color="auto"/>
            <w:left w:val="none" w:sz="0" w:space="0" w:color="auto"/>
            <w:bottom w:val="none" w:sz="0" w:space="0" w:color="auto"/>
            <w:right w:val="none" w:sz="0" w:space="0" w:color="auto"/>
          </w:divBdr>
        </w:div>
        <w:div w:id="1612853816">
          <w:marLeft w:val="0"/>
          <w:marRight w:val="0"/>
          <w:marTop w:val="0"/>
          <w:marBottom w:val="0"/>
          <w:divBdr>
            <w:top w:val="none" w:sz="0" w:space="0" w:color="auto"/>
            <w:left w:val="none" w:sz="0" w:space="0" w:color="auto"/>
            <w:bottom w:val="none" w:sz="0" w:space="0" w:color="auto"/>
            <w:right w:val="none" w:sz="0" w:space="0" w:color="auto"/>
          </w:divBdr>
        </w:div>
        <w:div w:id="736778584">
          <w:marLeft w:val="0"/>
          <w:marRight w:val="0"/>
          <w:marTop w:val="0"/>
          <w:marBottom w:val="0"/>
          <w:divBdr>
            <w:top w:val="none" w:sz="0" w:space="0" w:color="auto"/>
            <w:left w:val="none" w:sz="0" w:space="0" w:color="auto"/>
            <w:bottom w:val="none" w:sz="0" w:space="0" w:color="auto"/>
            <w:right w:val="none" w:sz="0" w:space="0" w:color="auto"/>
          </w:divBdr>
        </w:div>
        <w:div w:id="909266985">
          <w:marLeft w:val="0"/>
          <w:marRight w:val="0"/>
          <w:marTop w:val="0"/>
          <w:marBottom w:val="0"/>
          <w:divBdr>
            <w:top w:val="none" w:sz="0" w:space="0" w:color="auto"/>
            <w:left w:val="none" w:sz="0" w:space="0" w:color="auto"/>
            <w:bottom w:val="none" w:sz="0" w:space="0" w:color="auto"/>
            <w:right w:val="none" w:sz="0" w:space="0" w:color="auto"/>
          </w:divBdr>
        </w:div>
        <w:div w:id="1109661688">
          <w:marLeft w:val="0"/>
          <w:marRight w:val="0"/>
          <w:marTop w:val="0"/>
          <w:marBottom w:val="0"/>
          <w:divBdr>
            <w:top w:val="none" w:sz="0" w:space="0" w:color="auto"/>
            <w:left w:val="none" w:sz="0" w:space="0" w:color="auto"/>
            <w:bottom w:val="none" w:sz="0" w:space="0" w:color="auto"/>
            <w:right w:val="none" w:sz="0" w:space="0" w:color="auto"/>
          </w:divBdr>
        </w:div>
        <w:div w:id="97065780">
          <w:marLeft w:val="0"/>
          <w:marRight w:val="0"/>
          <w:marTop w:val="0"/>
          <w:marBottom w:val="0"/>
          <w:divBdr>
            <w:top w:val="none" w:sz="0" w:space="0" w:color="auto"/>
            <w:left w:val="none" w:sz="0" w:space="0" w:color="auto"/>
            <w:bottom w:val="none" w:sz="0" w:space="0" w:color="auto"/>
            <w:right w:val="none" w:sz="0" w:space="0" w:color="auto"/>
          </w:divBdr>
        </w:div>
        <w:div w:id="906526039">
          <w:marLeft w:val="0"/>
          <w:marRight w:val="0"/>
          <w:marTop w:val="0"/>
          <w:marBottom w:val="0"/>
          <w:divBdr>
            <w:top w:val="none" w:sz="0" w:space="0" w:color="auto"/>
            <w:left w:val="none" w:sz="0" w:space="0" w:color="auto"/>
            <w:bottom w:val="none" w:sz="0" w:space="0" w:color="auto"/>
            <w:right w:val="none" w:sz="0" w:space="0" w:color="auto"/>
          </w:divBdr>
        </w:div>
        <w:div w:id="327636679">
          <w:marLeft w:val="0"/>
          <w:marRight w:val="0"/>
          <w:marTop w:val="0"/>
          <w:marBottom w:val="0"/>
          <w:divBdr>
            <w:top w:val="none" w:sz="0" w:space="0" w:color="auto"/>
            <w:left w:val="none" w:sz="0" w:space="0" w:color="auto"/>
            <w:bottom w:val="none" w:sz="0" w:space="0" w:color="auto"/>
            <w:right w:val="none" w:sz="0" w:space="0" w:color="auto"/>
          </w:divBdr>
        </w:div>
        <w:div w:id="670526008">
          <w:marLeft w:val="0"/>
          <w:marRight w:val="0"/>
          <w:marTop w:val="0"/>
          <w:marBottom w:val="0"/>
          <w:divBdr>
            <w:top w:val="none" w:sz="0" w:space="0" w:color="auto"/>
            <w:left w:val="none" w:sz="0" w:space="0" w:color="auto"/>
            <w:bottom w:val="none" w:sz="0" w:space="0" w:color="auto"/>
            <w:right w:val="none" w:sz="0" w:space="0" w:color="auto"/>
          </w:divBdr>
        </w:div>
        <w:div w:id="193543748">
          <w:marLeft w:val="0"/>
          <w:marRight w:val="0"/>
          <w:marTop w:val="0"/>
          <w:marBottom w:val="0"/>
          <w:divBdr>
            <w:top w:val="none" w:sz="0" w:space="0" w:color="auto"/>
            <w:left w:val="none" w:sz="0" w:space="0" w:color="auto"/>
            <w:bottom w:val="none" w:sz="0" w:space="0" w:color="auto"/>
            <w:right w:val="none" w:sz="0" w:space="0" w:color="auto"/>
          </w:divBdr>
        </w:div>
        <w:div w:id="1065447205">
          <w:marLeft w:val="0"/>
          <w:marRight w:val="0"/>
          <w:marTop w:val="0"/>
          <w:marBottom w:val="0"/>
          <w:divBdr>
            <w:top w:val="none" w:sz="0" w:space="0" w:color="auto"/>
            <w:left w:val="none" w:sz="0" w:space="0" w:color="auto"/>
            <w:bottom w:val="none" w:sz="0" w:space="0" w:color="auto"/>
            <w:right w:val="none" w:sz="0" w:space="0" w:color="auto"/>
          </w:divBdr>
        </w:div>
        <w:div w:id="417101918">
          <w:marLeft w:val="0"/>
          <w:marRight w:val="0"/>
          <w:marTop w:val="0"/>
          <w:marBottom w:val="0"/>
          <w:divBdr>
            <w:top w:val="none" w:sz="0" w:space="0" w:color="auto"/>
            <w:left w:val="none" w:sz="0" w:space="0" w:color="auto"/>
            <w:bottom w:val="none" w:sz="0" w:space="0" w:color="auto"/>
            <w:right w:val="none" w:sz="0" w:space="0" w:color="auto"/>
          </w:divBdr>
        </w:div>
        <w:div w:id="1358772787">
          <w:marLeft w:val="0"/>
          <w:marRight w:val="0"/>
          <w:marTop w:val="0"/>
          <w:marBottom w:val="0"/>
          <w:divBdr>
            <w:top w:val="none" w:sz="0" w:space="0" w:color="auto"/>
            <w:left w:val="none" w:sz="0" w:space="0" w:color="auto"/>
            <w:bottom w:val="none" w:sz="0" w:space="0" w:color="auto"/>
            <w:right w:val="none" w:sz="0" w:space="0" w:color="auto"/>
          </w:divBdr>
        </w:div>
        <w:div w:id="1644308125">
          <w:marLeft w:val="0"/>
          <w:marRight w:val="0"/>
          <w:marTop w:val="0"/>
          <w:marBottom w:val="0"/>
          <w:divBdr>
            <w:top w:val="none" w:sz="0" w:space="0" w:color="auto"/>
            <w:left w:val="none" w:sz="0" w:space="0" w:color="auto"/>
            <w:bottom w:val="none" w:sz="0" w:space="0" w:color="auto"/>
            <w:right w:val="none" w:sz="0" w:space="0" w:color="auto"/>
          </w:divBdr>
        </w:div>
        <w:div w:id="1908952281">
          <w:marLeft w:val="0"/>
          <w:marRight w:val="0"/>
          <w:marTop w:val="0"/>
          <w:marBottom w:val="0"/>
          <w:divBdr>
            <w:top w:val="none" w:sz="0" w:space="0" w:color="auto"/>
            <w:left w:val="none" w:sz="0" w:space="0" w:color="auto"/>
            <w:bottom w:val="none" w:sz="0" w:space="0" w:color="auto"/>
            <w:right w:val="none" w:sz="0" w:space="0" w:color="auto"/>
          </w:divBdr>
        </w:div>
        <w:div w:id="953168372">
          <w:marLeft w:val="0"/>
          <w:marRight w:val="0"/>
          <w:marTop w:val="0"/>
          <w:marBottom w:val="0"/>
          <w:divBdr>
            <w:top w:val="none" w:sz="0" w:space="0" w:color="auto"/>
            <w:left w:val="none" w:sz="0" w:space="0" w:color="auto"/>
            <w:bottom w:val="none" w:sz="0" w:space="0" w:color="auto"/>
            <w:right w:val="none" w:sz="0" w:space="0" w:color="auto"/>
          </w:divBdr>
        </w:div>
        <w:div w:id="118762629">
          <w:marLeft w:val="0"/>
          <w:marRight w:val="0"/>
          <w:marTop w:val="0"/>
          <w:marBottom w:val="0"/>
          <w:divBdr>
            <w:top w:val="none" w:sz="0" w:space="0" w:color="auto"/>
            <w:left w:val="none" w:sz="0" w:space="0" w:color="auto"/>
            <w:bottom w:val="none" w:sz="0" w:space="0" w:color="auto"/>
            <w:right w:val="none" w:sz="0" w:space="0" w:color="auto"/>
          </w:divBdr>
        </w:div>
        <w:div w:id="217479003">
          <w:marLeft w:val="0"/>
          <w:marRight w:val="0"/>
          <w:marTop w:val="0"/>
          <w:marBottom w:val="0"/>
          <w:divBdr>
            <w:top w:val="none" w:sz="0" w:space="0" w:color="auto"/>
            <w:left w:val="none" w:sz="0" w:space="0" w:color="auto"/>
            <w:bottom w:val="none" w:sz="0" w:space="0" w:color="auto"/>
            <w:right w:val="none" w:sz="0" w:space="0" w:color="auto"/>
          </w:divBdr>
        </w:div>
        <w:div w:id="17044628">
          <w:marLeft w:val="0"/>
          <w:marRight w:val="0"/>
          <w:marTop w:val="0"/>
          <w:marBottom w:val="0"/>
          <w:divBdr>
            <w:top w:val="none" w:sz="0" w:space="0" w:color="auto"/>
            <w:left w:val="none" w:sz="0" w:space="0" w:color="auto"/>
            <w:bottom w:val="none" w:sz="0" w:space="0" w:color="auto"/>
            <w:right w:val="none" w:sz="0" w:space="0" w:color="auto"/>
          </w:divBdr>
        </w:div>
        <w:div w:id="1918663758">
          <w:marLeft w:val="0"/>
          <w:marRight w:val="0"/>
          <w:marTop w:val="0"/>
          <w:marBottom w:val="0"/>
          <w:divBdr>
            <w:top w:val="none" w:sz="0" w:space="0" w:color="auto"/>
            <w:left w:val="none" w:sz="0" w:space="0" w:color="auto"/>
            <w:bottom w:val="none" w:sz="0" w:space="0" w:color="auto"/>
            <w:right w:val="none" w:sz="0" w:space="0" w:color="auto"/>
          </w:divBdr>
        </w:div>
        <w:div w:id="1554269261">
          <w:marLeft w:val="0"/>
          <w:marRight w:val="0"/>
          <w:marTop w:val="0"/>
          <w:marBottom w:val="0"/>
          <w:divBdr>
            <w:top w:val="none" w:sz="0" w:space="0" w:color="auto"/>
            <w:left w:val="none" w:sz="0" w:space="0" w:color="auto"/>
            <w:bottom w:val="none" w:sz="0" w:space="0" w:color="auto"/>
            <w:right w:val="none" w:sz="0" w:space="0" w:color="auto"/>
          </w:divBdr>
        </w:div>
        <w:div w:id="1348482945">
          <w:marLeft w:val="0"/>
          <w:marRight w:val="0"/>
          <w:marTop w:val="0"/>
          <w:marBottom w:val="0"/>
          <w:divBdr>
            <w:top w:val="none" w:sz="0" w:space="0" w:color="auto"/>
            <w:left w:val="none" w:sz="0" w:space="0" w:color="auto"/>
            <w:bottom w:val="none" w:sz="0" w:space="0" w:color="auto"/>
            <w:right w:val="none" w:sz="0" w:space="0" w:color="auto"/>
          </w:divBdr>
        </w:div>
        <w:div w:id="1614051775">
          <w:marLeft w:val="0"/>
          <w:marRight w:val="0"/>
          <w:marTop w:val="0"/>
          <w:marBottom w:val="0"/>
          <w:divBdr>
            <w:top w:val="none" w:sz="0" w:space="0" w:color="auto"/>
            <w:left w:val="none" w:sz="0" w:space="0" w:color="auto"/>
            <w:bottom w:val="none" w:sz="0" w:space="0" w:color="auto"/>
            <w:right w:val="none" w:sz="0" w:space="0" w:color="auto"/>
          </w:divBdr>
        </w:div>
        <w:div w:id="1012226297">
          <w:marLeft w:val="0"/>
          <w:marRight w:val="0"/>
          <w:marTop w:val="0"/>
          <w:marBottom w:val="0"/>
          <w:divBdr>
            <w:top w:val="none" w:sz="0" w:space="0" w:color="auto"/>
            <w:left w:val="none" w:sz="0" w:space="0" w:color="auto"/>
            <w:bottom w:val="none" w:sz="0" w:space="0" w:color="auto"/>
            <w:right w:val="none" w:sz="0" w:space="0" w:color="auto"/>
          </w:divBdr>
        </w:div>
        <w:div w:id="1567379587">
          <w:marLeft w:val="0"/>
          <w:marRight w:val="0"/>
          <w:marTop w:val="0"/>
          <w:marBottom w:val="0"/>
          <w:divBdr>
            <w:top w:val="none" w:sz="0" w:space="0" w:color="auto"/>
            <w:left w:val="none" w:sz="0" w:space="0" w:color="auto"/>
            <w:bottom w:val="none" w:sz="0" w:space="0" w:color="auto"/>
            <w:right w:val="none" w:sz="0" w:space="0" w:color="auto"/>
          </w:divBdr>
        </w:div>
        <w:div w:id="1661539762">
          <w:marLeft w:val="0"/>
          <w:marRight w:val="0"/>
          <w:marTop w:val="0"/>
          <w:marBottom w:val="0"/>
          <w:divBdr>
            <w:top w:val="none" w:sz="0" w:space="0" w:color="auto"/>
            <w:left w:val="none" w:sz="0" w:space="0" w:color="auto"/>
            <w:bottom w:val="none" w:sz="0" w:space="0" w:color="auto"/>
            <w:right w:val="none" w:sz="0" w:space="0" w:color="auto"/>
          </w:divBdr>
        </w:div>
        <w:div w:id="1724718839">
          <w:marLeft w:val="0"/>
          <w:marRight w:val="0"/>
          <w:marTop w:val="0"/>
          <w:marBottom w:val="0"/>
          <w:divBdr>
            <w:top w:val="none" w:sz="0" w:space="0" w:color="auto"/>
            <w:left w:val="none" w:sz="0" w:space="0" w:color="auto"/>
            <w:bottom w:val="none" w:sz="0" w:space="0" w:color="auto"/>
            <w:right w:val="none" w:sz="0" w:space="0" w:color="auto"/>
          </w:divBdr>
        </w:div>
        <w:div w:id="2041853629">
          <w:marLeft w:val="0"/>
          <w:marRight w:val="0"/>
          <w:marTop w:val="0"/>
          <w:marBottom w:val="0"/>
          <w:divBdr>
            <w:top w:val="none" w:sz="0" w:space="0" w:color="auto"/>
            <w:left w:val="none" w:sz="0" w:space="0" w:color="auto"/>
            <w:bottom w:val="none" w:sz="0" w:space="0" w:color="auto"/>
            <w:right w:val="none" w:sz="0" w:space="0" w:color="auto"/>
          </w:divBdr>
        </w:div>
        <w:div w:id="436289539">
          <w:marLeft w:val="0"/>
          <w:marRight w:val="0"/>
          <w:marTop w:val="0"/>
          <w:marBottom w:val="0"/>
          <w:divBdr>
            <w:top w:val="none" w:sz="0" w:space="0" w:color="auto"/>
            <w:left w:val="none" w:sz="0" w:space="0" w:color="auto"/>
            <w:bottom w:val="none" w:sz="0" w:space="0" w:color="auto"/>
            <w:right w:val="none" w:sz="0" w:space="0" w:color="auto"/>
          </w:divBdr>
        </w:div>
        <w:div w:id="1394083850">
          <w:marLeft w:val="0"/>
          <w:marRight w:val="0"/>
          <w:marTop w:val="0"/>
          <w:marBottom w:val="0"/>
          <w:divBdr>
            <w:top w:val="none" w:sz="0" w:space="0" w:color="auto"/>
            <w:left w:val="none" w:sz="0" w:space="0" w:color="auto"/>
            <w:bottom w:val="none" w:sz="0" w:space="0" w:color="auto"/>
            <w:right w:val="none" w:sz="0" w:space="0" w:color="auto"/>
          </w:divBdr>
        </w:div>
        <w:div w:id="1718892839">
          <w:marLeft w:val="0"/>
          <w:marRight w:val="0"/>
          <w:marTop w:val="0"/>
          <w:marBottom w:val="0"/>
          <w:divBdr>
            <w:top w:val="none" w:sz="0" w:space="0" w:color="auto"/>
            <w:left w:val="none" w:sz="0" w:space="0" w:color="auto"/>
            <w:bottom w:val="none" w:sz="0" w:space="0" w:color="auto"/>
            <w:right w:val="none" w:sz="0" w:space="0" w:color="auto"/>
          </w:divBdr>
        </w:div>
        <w:div w:id="876310246">
          <w:marLeft w:val="0"/>
          <w:marRight w:val="0"/>
          <w:marTop w:val="0"/>
          <w:marBottom w:val="0"/>
          <w:divBdr>
            <w:top w:val="none" w:sz="0" w:space="0" w:color="auto"/>
            <w:left w:val="none" w:sz="0" w:space="0" w:color="auto"/>
            <w:bottom w:val="none" w:sz="0" w:space="0" w:color="auto"/>
            <w:right w:val="none" w:sz="0" w:space="0" w:color="auto"/>
          </w:divBdr>
        </w:div>
        <w:div w:id="677736303">
          <w:marLeft w:val="0"/>
          <w:marRight w:val="0"/>
          <w:marTop w:val="0"/>
          <w:marBottom w:val="0"/>
          <w:divBdr>
            <w:top w:val="none" w:sz="0" w:space="0" w:color="auto"/>
            <w:left w:val="none" w:sz="0" w:space="0" w:color="auto"/>
            <w:bottom w:val="none" w:sz="0" w:space="0" w:color="auto"/>
            <w:right w:val="none" w:sz="0" w:space="0" w:color="auto"/>
          </w:divBdr>
        </w:div>
        <w:div w:id="331033354">
          <w:marLeft w:val="0"/>
          <w:marRight w:val="0"/>
          <w:marTop w:val="0"/>
          <w:marBottom w:val="0"/>
          <w:divBdr>
            <w:top w:val="none" w:sz="0" w:space="0" w:color="auto"/>
            <w:left w:val="none" w:sz="0" w:space="0" w:color="auto"/>
            <w:bottom w:val="none" w:sz="0" w:space="0" w:color="auto"/>
            <w:right w:val="none" w:sz="0" w:space="0" w:color="auto"/>
          </w:divBdr>
        </w:div>
        <w:div w:id="987902112">
          <w:marLeft w:val="0"/>
          <w:marRight w:val="0"/>
          <w:marTop w:val="0"/>
          <w:marBottom w:val="0"/>
          <w:divBdr>
            <w:top w:val="none" w:sz="0" w:space="0" w:color="auto"/>
            <w:left w:val="none" w:sz="0" w:space="0" w:color="auto"/>
            <w:bottom w:val="none" w:sz="0" w:space="0" w:color="auto"/>
            <w:right w:val="none" w:sz="0" w:space="0" w:color="auto"/>
          </w:divBdr>
        </w:div>
        <w:div w:id="197157736">
          <w:marLeft w:val="0"/>
          <w:marRight w:val="0"/>
          <w:marTop w:val="0"/>
          <w:marBottom w:val="0"/>
          <w:divBdr>
            <w:top w:val="none" w:sz="0" w:space="0" w:color="auto"/>
            <w:left w:val="none" w:sz="0" w:space="0" w:color="auto"/>
            <w:bottom w:val="none" w:sz="0" w:space="0" w:color="auto"/>
            <w:right w:val="none" w:sz="0" w:space="0" w:color="auto"/>
          </w:divBdr>
        </w:div>
        <w:div w:id="974289507">
          <w:marLeft w:val="0"/>
          <w:marRight w:val="0"/>
          <w:marTop w:val="0"/>
          <w:marBottom w:val="0"/>
          <w:divBdr>
            <w:top w:val="none" w:sz="0" w:space="0" w:color="auto"/>
            <w:left w:val="none" w:sz="0" w:space="0" w:color="auto"/>
            <w:bottom w:val="none" w:sz="0" w:space="0" w:color="auto"/>
            <w:right w:val="none" w:sz="0" w:space="0" w:color="auto"/>
          </w:divBdr>
        </w:div>
        <w:div w:id="1356038126">
          <w:marLeft w:val="0"/>
          <w:marRight w:val="0"/>
          <w:marTop w:val="0"/>
          <w:marBottom w:val="0"/>
          <w:divBdr>
            <w:top w:val="none" w:sz="0" w:space="0" w:color="auto"/>
            <w:left w:val="none" w:sz="0" w:space="0" w:color="auto"/>
            <w:bottom w:val="none" w:sz="0" w:space="0" w:color="auto"/>
            <w:right w:val="none" w:sz="0" w:space="0" w:color="auto"/>
          </w:divBdr>
        </w:div>
        <w:div w:id="1852914860">
          <w:marLeft w:val="0"/>
          <w:marRight w:val="0"/>
          <w:marTop w:val="0"/>
          <w:marBottom w:val="0"/>
          <w:divBdr>
            <w:top w:val="none" w:sz="0" w:space="0" w:color="auto"/>
            <w:left w:val="none" w:sz="0" w:space="0" w:color="auto"/>
            <w:bottom w:val="none" w:sz="0" w:space="0" w:color="auto"/>
            <w:right w:val="none" w:sz="0" w:space="0" w:color="auto"/>
          </w:divBdr>
        </w:div>
        <w:div w:id="733351928">
          <w:marLeft w:val="0"/>
          <w:marRight w:val="0"/>
          <w:marTop w:val="0"/>
          <w:marBottom w:val="0"/>
          <w:divBdr>
            <w:top w:val="none" w:sz="0" w:space="0" w:color="auto"/>
            <w:left w:val="none" w:sz="0" w:space="0" w:color="auto"/>
            <w:bottom w:val="none" w:sz="0" w:space="0" w:color="auto"/>
            <w:right w:val="none" w:sz="0" w:space="0" w:color="auto"/>
          </w:divBdr>
        </w:div>
        <w:div w:id="582689605">
          <w:marLeft w:val="0"/>
          <w:marRight w:val="0"/>
          <w:marTop w:val="0"/>
          <w:marBottom w:val="0"/>
          <w:divBdr>
            <w:top w:val="none" w:sz="0" w:space="0" w:color="auto"/>
            <w:left w:val="none" w:sz="0" w:space="0" w:color="auto"/>
            <w:bottom w:val="none" w:sz="0" w:space="0" w:color="auto"/>
            <w:right w:val="none" w:sz="0" w:space="0" w:color="auto"/>
          </w:divBdr>
        </w:div>
        <w:div w:id="662002907">
          <w:marLeft w:val="0"/>
          <w:marRight w:val="0"/>
          <w:marTop w:val="0"/>
          <w:marBottom w:val="0"/>
          <w:divBdr>
            <w:top w:val="none" w:sz="0" w:space="0" w:color="auto"/>
            <w:left w:val="none" w:sz="0" w:space="0" w:color="auto"/>
            <w:bottom w:val="none" w:sz="0" w:space="0" w:color="auto"/>
            <w:right w:val="none" w:sz="0" w:space="0" w:color="auto"/>
          </w:divBdr>
        </w:div>
        <w:div w:id="1819570640">
          <w:marLeft w:val="0"/>
          <w:marRight w:val="0"/>
          <w:marTop w:val="0"/>
          <w:marBottom w:val="0"/>
          <w:divBdr>
            <w:top w:val="none" w:sz="0" w:space="0" w:color="auto"/>
            <w:left w:val="none" w:sz="0" w:space="0" w:color="auto"/>
            <w:bottom w:val="none" w:sz="0" w:space="0" w:color="auto"/>
            <w:right w:val="none" w:sz="0" w:space="0" w:color="auto"/>
          </w:divBdr>
        </w:div>
        <w:div w:id="1891304898">
          <w:marLeft w:val="0"/>
          <w:marRight w:val="0"/>
          <w:marTop w:val="0"/>
          <w:marBottom w:val="0"/>
          <w:divBdr>
            <w:top w:val="none" w:sz="0" w:space="0" w:color="auto"/>
            <w:left w:val="none" w:sz="0" w:space="0" w:color="auto"/>
            <w:bottom w:val="none" w:sz="0" w:space="0" w:color="auto"/>
            <w:right w:val="none" w:sz="0" w:space="0" w:color="auto"/>
          </w:divBdr>
        </w:div>
        <w:div w:id="1588491478">
          <w:marLeft w:val="0"/>
          <w:marRight w:val="0"/>
          <w:marTop w:val="0"/>
          <w:marBottom w:val="0"/>
          <w:divBdr>
            <w:top w:val="none" w:sz="0" w:space="0" w:color="auto"/>
            <w:left w:val="none" w:sz="0" w:space="0" w:color="auto"/>
            <w:bottom w:val="none" w:sz="0" w:space="0" w:color="auto"/>
            <w:right w:val="none" w:sz="0" w:space="0" w:color="auto"/>
          </w:divBdr>
        </w:div>
        <w:div w:id="1797602857">
          <w:marLeft w:val="0"/>
          <w:marRight w:val="0"/>
          <w:marTop w:val="0"/>
          <w:marBottom w:val="0"/>
          <w:divBdr>
            <w:top w:val="none" w:sz="0" w:space="0" w:color="auto"/>
            <w:left w:val="none" w:sz="0" w:space="0" w:color="auto"/>
            <w:bottom w:val="none" w:sz="0" w:space="0" w:color="auto"/>
            <w:right w:val="none" w:sz="0" w:space="0" w:color="auto"/>
          </w:divBdr>
        </w:div>
        <w:div w:id="1012102450">
          <w:marLeft w:val="0"/>
          <w:marRight w:val="0"/>
          <w:marTop w:val="0"/>
          <w:marBottom w:val="0"/>
          <w:divBdr>
            <w:top w:val="none" w:sz="0" w:space="0" w:color="auto"/>
            <w:left w:val="none" w:sz="0" w:space="0" w:color="auto"/>
            <w:bottom w:val="none" w:sz="0" w:space="0" w:color="auto"/>
            <w:right w:val="none" w:sz="0" w:space="0" w:color="auto"/>
          </w:divBdr>
        </w:div>
        <w:div w:id="851576125">
          <w:marLeft w:val="0"/>
          <w:marRight w:val="0"/>
          <w:marTop w:val="0"/>
          <w:marBottom w:val="0"/>
          <w:divBdr>
            <w:top w:val="none" w:sz="0" w:space="0" w:color="auto"/>
            <w:left w:val="none" w:sz="0" w:space="0" w:color="auto"/>
            <w:bottom w:val="none" w:sz="0" w:space="0" w:color="auto"/>
            <w:right w:val="none" w:sz="0" w:space="0" w:color="auto"/>
          </w:divBdr>
        </w:div>
        <w:div w:id="1858302217">
          <w:marLeft w:val="0"/>
          <w:marRight w:val="0"/>
          <w:marTop w:val="0"/>
          <w:marBottom w:val="0"/>
          <w:divBdr>
            <w:top w:val="none" w:sz="0" w:space="0" w:color="auto"/>
            <w:left w:val="none" w:sz="0" w:space="0" w:color="auto"/>
            <w:bottom w:val="none" w:sz="0" w:space="0" w:color="auto"/>
            <w:right w:val="none" w:sz="0" w:space="0" w:color="auto"/>
          </w:divBdr>
        </w:div>
      </w:divsChild>
    </w:div>
    <w:div w:id="141473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customXml" Target="../customXml/item191.xml"/><Relationship Id="rId205" Type="http://schemas.openxmlformats.org/officeDocument/2006/relationships/customXml" Target="../customXml/item205.xml"/><Relationship Id="rId226" Type="http://schemas.openxmlformats.org/officeDocument/2006/relationships/customXml" Target="../customXml/item226.xml"/><Relationship Id="rId247" Type="http://schemas.openxmlformats.org/officeDocument/2006/relationships/customXml" Target="../customXml/item247.xml"/><Relationship Id="rId107" Type="http://schemas.openxmlformats.org/officeDocument/2006/relationships/customXml" Target="../customXml/item107.xml"/><Relationship Id="rId268" Type="http://schemas.openxmlformats.org/officeDocument/2006/relationships/image" Target="media/image9.png"/><Relationship Id="rId289" Type="http://schemas.openxmlformats.org/officeDocument/2006/relationships/fontTable" Target="fontTable.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16" Type="http://schemas.openxmlformats.org/officeDocument/2006/relationships/customXml" Target="../customXml/item216.xml"/><Relationship Id="rId237" Type="http://schemas.openxmlformats.org/officeDocument/2006/relationships/customXml" Target="../customXml/item237.xml"/><Relationship Id="rId258" Type="http://schemas.openxmlformats.org/officeDocument/2006/relationships/image" Target="media/image1.png"/><Relationship Id="rId279" Type="http://schemas.openxmlformats.org/officeDocument/2006/relationships/chart" Target="charts/chart2.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290" Type="http://schemas.openxmlformats.org/officeDocument/2006/relationships/theme" Target="theme/theme1.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customXml" Target="../customXml/item192.xml"/><Relationship Id="rId206" Type="http://schemas.openxmlformats.org/officeDocument/2006/relationships/customXml" Target="../customXml/item206.xml"/><Relationship Id="rId227" Type="http://schemas.openxmlformats.org/officeDocument/2006/relationships/customXml" Target="../customXml/item227.xml"/><Relationship Id="rId248" Type="http://schemas.openxmlformats.org/officeDocument/2006/relationships/customXml" Target="../customXml/item248.xml"/><Relationship Id="rId269" Type="http://schemas.openxmlformats.org/officeDocument/2006/relationships/image" Target="media/image10.jpeg"/><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280" Type="http://schemas.openxmlformats.org/officeDocument/2006/relationships/image" Target="media/image15.png"/><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customXml" Target="../customXml/item182.xml"/><Relationship Id="rId217" Type="http://schemas.openxmlformats.org/officeDocument/2006/relationships/customXml" Target="../customXml/item217.xml"/><Relationship Id="rId6" Type="http://schemas.openxmlformats.org/officeDocument/2006/relationships/customXml" Target="../customXml/item6.xml"/><Relationship Id="rId238" Type="http://schemas.openxmlformats.org/officeDocument/2006/relationships/customXml" Target="../customXml/item238.xml"/><Relationship Id="rId259" Type="http://schemas.openxmlformats.org/officeDocument/2006/relationships/image" Target="media/image2.png"/><Relationship Id="rId23" Type="http://schemas.openxmlformats.org/officeDocument/2006/relationships/customXml" Target="../customXml/item23.xml"/><Relationship Id="rId119" Type="http://schemas.openxmlformats.org/officeDocument/2006/relationships/customXml" Target="../customXml/item119.xml"/><Relationship Id="rId270" Type="http://schemas.openxmlformats.org/officeDocument/2006/relationships/hyperlink" Target="http://www.ecy.wa.gov/biblio/1110061.html" TargetMode="Externa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customXml" Target="../customXml/item193.xml"/><Relationship Id="rId207" Type="http://schemas.openxmlformats.org/officeDocument/2006/relationships/customXml" Target="../customXml/item207.xml"/><Relationship Id="rId228" Type="http://schemas.openxmlformats.org/officeDocument/2006/relationships/customXml" Target="../customXml/item228.xml"/><Relationship Id="rId249" Type="http://schemas.openxmlformats.org/officeDocument/2006/relationships/customXml" Target="../customXml/item249.xml"/><Relationship Id="rId13" Type="http://schemas.openxmlformats.org/officeDocument/2006/relationships/customXml" Target="../customXml/item13.xml"/><Relationship Id="rId109" Type="http://schemas.openxmlformats.org/officeDocument/2006/relationships/customXml" Target="../customXml/item109.xml"/><Relationship Id="rId260" Type="http://schemas.openxmlformats.org/officeDocument/2006/relationships/image" Target="media/image3.png"/><Relationship Id="rId281" Type="http://schemas.openxmlformats.org/officeDocument/2006/relationships/chart" Target="charts/chart3.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customXml" Target="../customXml/item120.xml"/><Relationship Id="rId125" Type="http://schemas.openxmlformats.org/officeDocument/2006/relationships/customXml" Target="../customXml/item125.xml"/><Relationship Id="rId141" Type="http://schemas.openxmlformats.org/officeDocument/2006/relationships/customXml" Target="../customXml/item141.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ustomXml" Target="../customXml/item188.xml"/><Relationship Id="rId358" Type="http://schemas.microsoft.com/office/2011/relationships/commentsExtended" Target="commentsExtended.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customXml" Target="../customXml/item162.xml"/><Relationship Id="rId183" Type="http://schemas.openxmlformats.org/officeDocument/2006/relationships/customXml" Target="../customXml/item183.xml"/><Relationship Id="rId213" Type="http://schemas.openxmlformats.org/officeDocument/2006/relationships/customXml" Target="../customXml/item213.xml"/><Relationship Id="rId218" Type="http://schemas.openxmlformats.org/officeDocument/2006/relationships/customXml" Target="../customXml/item218.xml"/><Relationship Id="rId234" Type="http://schemas.openxmlformats.org/officeDocument/2006/relationships/customXml" Target="../customXml/item234.xml"/><Relationship Id="rId239" Type="http://schemas.openxmlformats.org/officeDocument/2006/relationships/customXml" Target="../customXml/item239.xml"/><Relationship Id="rId2" Type="http://schemas.openxmlformats.org/officeDocument/2006/relationships/customXml" Target="../customXml/item2.xml"/><Relationship Id="rId29" Type="http://schemas.openxmlformats.org/officeDocument/2006/relationships/customXml" Target="../customXml/item29.xml"/><Relationship Id="rId250" Type="http://schemas.openxmlformats.org/officeDocument/2006/relationships/customXml" Target="../customXml/item250.xml"/><Relationship Id="rId255" Type="http://schemas.openxmlformats.org/officeDocument/2006/relationships/webSettings" Target="webSettings.xml"/><Relationship Id="rId271" Type="http://schemas.openxmlformats.org/officeDocument/2006/relationships/hyperlink" Target="https://fortress.wa.gov/ecy/publications/summarypages/1110010.html" TargetMode="External"/><Relationship Id="rId276" Type="http://schemas.openxmlformats.org/officeDocument/2006/relationships/image" Target="media/image13.png"/><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customXml" Target="../customXml/item194.xml"/><Relationship Id="rId199" Type="http://schemas.openxmlformats.org/officeDocument/2006/relationships/customXml" Target="../customXml/item199.xml"/><Relationship Id="rId203" Type="http://schemas.openxmlformats.org/officeDocument/2006/relationships/customXml" Target="../customXml/item203.xml"/><Relationship Id="rId208" Type="http://schemas.openxmlformats.org/officeDocument/2006/relationships/customXml" Target="../customXml/item208.xml"/><Relationship Id="rId229" Type="http://schemas.openxmlformats.org/officeDocument/2006/relationships/customXml" Target="../customXml/item229.xml"/><Relationship Id="rId19" Type="http://schemas.openxmlformats.org/officeDocument/2006/relationships/customXml" Target="../customXml/item19.xml"/><Relationship Id="rId224" Type="http://schemas.openxmlformats.org/officeDocument/2006/relationships/customXml" Target="../customXml/item224.xml"/><Relationship Id="rId240" Type="http://schemas.openxmlformats.org/officeDocument/2006/relationships/customXml" Target="../customXml/item240.xml"/><Relationship Id="rId245" Type="http://schemas.openxmlformats.org/officeDocument/2006/relationships/customXml" Target="../customXml/item245.xml"/><Relationship Id="rId261" Type="http://schemas.openxmlformats.org/officeDocument/2006/relationships/image" Target="media/image4.png"/><Relationship Id="rId266" Type="http://schemas.openxmlformats.org/officeDocument/2006/relationships/image" Target="media/image7.gif"/><Relationship Id="rId287" Type="http://schemas.openxmlformats.org/officeDocument/2006/relationships/hyperlink" Target="https://www3.epa.gov/npdes/pubs/sw_swppp_inspection_form.doc+&amp;cd=11&amp;hl=en&amp;ct=clnk&amp;gl=us" TargetMode="Externa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282" Type="http://schemas.openxmlformats.org/officeDocument/2006/relationships/image" Target="media/image16.png"/><Relationship Id="rId359" Type="http://schemas.microsoft.com/office/2011/relationships/people" Target="people.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customXml" Target="../customXml/item184.xml"/><Relationship Id="rId189" Type="http://schemas.openxmlformats.org/officeDocument/2006/relationships/customXml" Target="../customXml/item189.xml"/><Relationship Id="rId219" Type="http://schemas.openxmlformats.org/officeDocument/2006/relationships/customXml" Target="../customXml/item219.xml"/><Relationship Id="rId3" Type="http://schemas.openxmlformats.org/officeDocument/2006/relationships/customXml" Target="../customXml/item3.xml"/><Relationship Id="rId214" Type="http://schemas.openxmlformats.org/officeDocument/2006/relationships/customXml" Target="../customXml/item214.xml"/><Relationship Id="rId230" Type="http://schemas.openxmlformats.org/officeDocument/2006/relationships/customXml" Target="../customXml/item230.xml"/><Relationship Id="rId235" Type="http://schemas.openxmlformats.org/officeDocument/2006/relationships/customXml" Target="../customXml/item235.xml"/><Relationship Id="rId251" Type="http://schemas.openxmlformats.org/officeDocument/2006/relationships/numbering" Target="numbering.xml"/><Relationship Id="rId256" Type="http://schemas.openxmlformats.org/officeDocument/2006/relationships/footnotes" Target="footnotes.xml"/><Relationship Id="rId277" Type="http://schemas.openxmlformats.org/officeDocument/2006/relationships/chart" Target="charts/chart1.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72" Type="http://schemas.openxmlformats.org/officeDocument/2006/relationships/hyperlink" Target="https://www.epa.gov/waterdata/water-quality-data-wqx" TargetMode="Externa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customXml" Target="../customXml/item195.xml"/><Relationship Id="rId209" Type="http://schemas.openxmlformats.org/officeDocument/2006/relationships/customXml" Target="../customXml/item209.xml"/><Relationship Id="rId190" Type="http://schemas.openxmlformats.org/officeDocument/2006/relationships/customXml" Target="../customXml/item190.xml"/><Relationship Id="rId204" Type="http://schemas.openxmlformats.org/officeDocument/2006/relationships/customXml" Target="../customXml/item204.xml"/><Relationship Id="rId220" Type="http://schemas.openxmlformats.org/officeDocument/2006/relationships/customXml" Target="../customXml/item220.xml"/><Relationship Id="rId225" Type="http://schemas.openxmlformats.org/officeDocument/2006/relationships/customXml" Target="../customXml/item225.xml"/><Relationship Id="rId241" Type="http://schemas.openxmlformats.org/officeDocument/2006/relationships/customXml" Target="../customXml/item241.xml"/><Relationship Id="rId246" Type="http://schemas.openxmlformats.org/officeDocument/2006/relationships/customXml" Target="../customXml/item246.xml"/><Relationship Id="rId267" Type="http://schemas.openxmlformats.org/officeDocument/2006/relationships/image" Target="media/image8.png"/><Relationship Id="rId288" Type="http://schemas.openxmlformats.org/officeDocument/2006/relationships/footer" Target="footer2.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262" Type="http://schemas.openxmlformats.org/officeDocument/2006/relationships/hyperlink" Target="http://www.fpc.wa.gov.au/sites/default/files/Stakeholder%20engagement%20diagram.png" TargetMode="External"/><Relationship Id="rId283" Type="http://schemas.openxmlformats.org/officeDocument/2006/relationships/chart" Target="charts/chart4.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customXml" Target="../customXml/item185.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10" Type="http://schemas.openxmlformats.org/officeDocument/2006/relationships/customXml" Target="../customXml/item210.xml"/><Relationship Id="rId215" Type="http://schemas.openxmlformats.org/officeDocument/2006/relationships/customXml" Target="../customXml/item215.xml"/><Relationship Id="rId236" Type="http://schemas.openxmlformats.org/officeDocument/2006/relationships/customXml" Target="../customXml/item236.xml"/><Relationship Id="rId257" Type="http://schemas.openxmlformats.org/officeDocument/2006/relationships/endnotes" Target="endnotes.xml"/><Relationship Id="rId278" Type="http://schemas.openxmlformats.org/officeDocument/2006/relationships/image" Target="media/image14.png"/><Relationship Id="rId26" Type="http://schemas.openxmlformats.org/officeDocument/2006/relationships/customXml" Target="../customXml/item26.xml"/><Relationship Id="rId231" Type="http://schemas.openxmlformats.org/officeDocument/2006/relationships/customXml" Target="../customXml/item231.xml"/><Relationship Id="rId252" Type="http://schemas.openxmlformats.org/officeDocument/2006/relationships/styles" Target="styles.xml"/><Relationship Id="rId273" Type="http://schemas.openxmlformats.org/officeDocument/2006/relationships/image" Target="media/image11.emf"/><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customXml" Target="../customXml/item196.xml"/><Relationship Id="rId200" Type="http://schemas.openxmlformats.org/officeDocument/2006/relationships/customXml" Target="../customXml/item200.xml"/><Relationship Id="rId16" Type="http://schemas.openxmlformats.org/officeDocument/2006/relationships/customXml" Target="../customXml/item16.xml"/><Relationship Id="rId221" Type="http://schemas.openxmlformats.org/officeDocument/2006/relationships/customXml" Target="../customXml/item221.xml"/><Relationship Id="rId242" Type="http://schemas.openxmlformats.org/officeDocument/2006/relationships/customXml" Target="../customXml/item242.xml"/><Relationship Id="rId263" Type="http://schemas.openxmlformats.org/officeDocument/2006/relationships/image" Target="media/image5.png"/><Relationship Id="rId284" Type="http://schemas.openxmlformats.org/officeDocument/2006/relationships/chart" Target="charts/chart5.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customXml" Target="../customXml/item186.xml"/><Relationship Id="rId211" Type="http://schemas.openxmlformats.org/officeDocument/2006/relationships/customXml" Target="../customXml/item211.xml"/><Relationship Id="rId232" Type="http://schemas.openxmlformats.org/officeDocument/2006/relationships/customXml" Target="../customXml/item232.xml"/><Relationship Id="rId253" Type="http://schemas.microsoft.com/office/2007/relationships/stylesWithEffects" Target="stylesWithEffects.xml"/><Relationship Id="rId274" Type="http://schemas.openxmlformats.org/officeDocument/2006/relationships/image" Target="media/image12.png"/><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customXml" Target="../customXml/item197.xml"/><Relationship Id="rId201" Type="http://schemas.openxmlformats.org/officeDocument/2006/relationships/customXml" Target="../customXml/item201.xml"/><Relationship Id="rId222" Type="http://schemas.openxmlformats.org/officeDocument/2006/relationships/customXml" Target="../customXml/item222.xml"/><Relationship Id="rId243" Type="http://schemas.openxmlformats.org/officeDocument/2006/relationships/customXml" Target="../customXml/item243.xml"/><Relationship Id="rId264" Type="http://schemas.openxmlformats.org/officeDocument/2006/relationships/footer" Target="footer1.xml"/><Relationship Id="rId285" Type="http://schemas.openxmlformats.org/officeDocument/2006/relationships/chart" Target="charts/chart6.xml"/><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customXml" Target="../customXml/item187.xml"/><Relationship Id="rId1" Type="http://schemas.openxmlformats.org/officeDocument/2006/relationships/customXml" Target="../customXml/item1.xml"/><Relationship Id="rId212" Type="http://schemas.openxmlformats.org/officeDocument/2006/relationships/customXml" Target="../customXml/item212.xml"/><Relationship Id="rId233" Type="http://schemas.openxmlformats.org/officeDocument/2006/relationships/customXml" Target="../customXml/item233.xml"/><Relationship Id="rId254" Type="http://schemas.openxmlformats.org/officeDocument/2006/relationships/settings" Target="settings.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275" Type="http://schemas.openxmlformats.org/officeDocument/2006/relationships/hyperlink" Target="http://www.bmpdatabase.org" TargetMode="Externa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customXml" Target="../customXml/item198.xml"/><Relationship Id="rId202" Type="http://schemas.openxmlformats.org/officeDocument/2006/relationships/customXml" Target="../customXml/item202.xml"/><Relationship Id="rId223" Type="http://schemas.openxmlformats.org/officeDocument/2006/relationships/customXml" Target="../customXml/item223.xml"/><Relationship Id="rId244" Type="http://schemas.openxmlformats.org/officeDocument/2006/relationships/customXml" Target="../customXml/item244.xml"/><Relationship Id="rId18" Type="http://schemas.openxmlformats.org/officeDocument/2006/relationships/customXml" Target="../customXml/item18.xml"/><Relationship Id="rId39" Type="http://schemas.openxmlformats.org/officeDocument/2006/relationships/customXml" Target="../customXml/item39.xml"/><Relationship Id="rId265" Type="http://schemas.openxmlformats.org/officeDocument/2006/relationships/image" Target="media/image6.png"/><Relationship Id="rId286" Type="http://schemas.openxmlformats.org/officeDocument/2006/relationships/hyperlink" Target="https://www.como.gov/PublicWorks/Engineering/documents/bmp_inspectionform.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RegTech:Documents:ITRC%202017:Stormwater:Appendices:Survey:san%20antonio:SurveySummary_10272017.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RegTech:Documents:ITRC%202017:Stormwater:Appendices:Survey:san%20antonio:SurveySummary_05152017.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RegTech:Documents:ITRC%202017:Stormwater:Appendices:Survey:san%20antonio:SurveySummary_10272017.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RegTech:Downloads:SurveySummary_05152017.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RegTech:Downloads:SurveySummary_05152017.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RegTech:Downloads:SurveySummary_05152017.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Microsoft Sans Serif"/>
                <a:ea typeface="Microsoft Sans Serif"/>
                <a:cs typeface="Microsoft Sans Serif"/>
              </a:defRPr>
            </a:pPr>
            <a:r>
              <a:rPr lang="en-US"/>
              <a:t>Which site characteristics does your agency typically use to evaluate post construction Stormwater BMPs when pollutants in Question 2 are concerned.</a:t>
            </a:r>
          </a:p>
        </c:rich>
      </c:tx>
      <c:layout>
        <c:manualLayout>
          <c:xMode val="edge"/>
          <c:yMode val="edge"/>
          <c:x val="0.109090909090909"/>
          <c:y val="3.7499999999999999E-2"/>
        </c:manualLayout>
      </c:layout>
      <c:overlay val="0"/>
      <c:spPr>
        <a:noFill/>
        <a:ln w="25400">
          <a:noFill/>
        </a:ln>
      </c:spPr>
    </c:title>
    <c:autoTitleDeleted val="0"/>
    <c:plotArea>
      <c:layout>
        <c:manualLayout>
          <c:layoutTarget val="inner"/>
          <c:xMode val="edge"/>
          <c:yMode val="edge"/>
          <c:x val="0.103030353846252"/>
          <c:y val="0.23749951680599601"/>
          <c:w val="0.87474790618484899"/>
          <c:h val="0.33333265516631"/>
        </c:manualLayout>
      </c:layout>
      <c:barChart>
        <c:barDir val="col"/>
        <c:grouping val="clustered"/>
        <c:varyColors val="0"/>
        <c:ser>
          <c:idx val="0"/>
          <c:order val="0"/>
          <c:spPr>
            <a:solidFill>
              <a:srgbClr val="9999FF"/>
            </a:solidFill>
            <a:ln w="12700">
              <a:solidFill>
                <a:srgbClr val="000000"/>
              </a:solidFill>
              <a:prstDash val="solid"/>
            </a:ln>
          </c:spPr>
          <c:invertIfNegative val="0"/>
          <c:cat>
            <c:strRef>
              <c:f>'Question 5'!$A$4:$A$14</c:f>
              <c:strCache>
                <c:ptCount val="11"/>
                <c:pt idx="0">
                  <c:v>Soil type</c:v>
                </c:pt>
                <c:pt idx="1">
                  <c:v>Vegetation</c:v>
                </c:pt>
                <c:pt idx="2">
                  <c:v>Topography</c:v>
                </c:pt>
                <c:pt idx="3">
                  <c:v>Temperature</c:v>
                </c:pt>
                <c:pt idx="4">
                  <c:v>Long dry periods</c:v>
                </c:pt>
                <c:pt idx="5">
                  <c:v>Saturated media</c:v>
                </c:pt>
                <c:pt idx="6">
                  <c:v>Pollutant concentration</c:v>
                </c:pt>
                <c:pt idx="7">
                  <c:v>Land use</c:v>
                </c:pt>
                <c:pt idx="8">
                  <c:v>Space restrictions</c:v>
                </c:pt>
                <c:pt idx="9">
                  <c:v>Receiving waters</c:v>
                </c:pt>
                <c:pt idx="10">
                  <c:v>Other (please specify)</c:v>
                </c:pt>
              </c:strCache>
            </c:strRef>
          </c:cat>
          <c:val>
            <c:numRef>
              <c:f>'Question 5'!$C$4:$C$14</c:f>
              <c:numCache>
                <c:formatCode>0.0%</c:formatCode>
                <c:ptCount val="11"/>
                <c:pt idx="0">
                  <c:v>0.63</c:v>
                </c:pt>
                <c:pt idx="1">
                  <c:v>0.52200000000000002</c:v>
                </c:pt>
                <c:pt idx="2">
                  <c:v>0.54300000000000004</c:v>
                </c:pt>
                <c:pt idx="3">
                  <c:v>0.109</c:v>
                </c:pt>
                <c:pt idx="4">
                  <c:v>0.19600000000000001</c:v>
                </c:pt>
                <c:pt idx="5">
                  <c:v>0.17399999999999999</c:v>
                </c:pt>
                <c:pt idx="6">
                  <c:v>0.26100000000000001</c:v>
                </c:pt>
                <c:pt idx="7">
                  <c:v>0.56499999999999995</c:v>
                </c:pt>
                <c:pt idx="8">
                  <c:v>0.34799999999999998</c:v>
                </c:pt>
                <c:pt idx="9">
                  <c:v>0.60899999999999999</c:v>
                </c:pt>
                <c:pt idx="10">
                  <c:v>0.26100000000000001</c:v>
                </c:pt>
              </c:numCache>
            </c:numRef>
          </c:val>
          <c:extLst xmlns:c16r2="http://schemas.microsoft.com/office/drawing/2015/06/chart">
            <c:ext xmlns:c16="http://schemas.microsoft.com/office/drawing/2014/chart" uri="{C3380CC4-5D6E-409C-BE32-E72D297353CC}">
              <c16:uniqueId val="{00000000-FAC8-4B93-95D9-2DA2D9D77154}"/>
            </c:ext>
          </c:extLst>
        </c:ser>
        <c:dLbls>
          <c:showLegendKey val="0"/>
          <c:showVal val="0"/>
          <c:showCatName val="0"/>
          <c:showSerName val="0"/>
          <c:showPercent val="0"/>
          <c:showBubbleSize val="0"/>
        </c:dLbls>
        <c:gapWidth val="150"/>
        <c:axId val="128423808"/>
        <c:axId val="128425344"/>
      </c:barChart>
      <c:catAx>
        <c:axId val="128423808"/>
        <c:scaling>
          <c:orientation val="minMax"/>
        </c:scaling>
        <c:delete val="0"/>
        <c:axPos val="b"/>
        <c:numFmt formatCode="General" sourceLinked="1"/>
        <c:majorTickMark val="out"/>
        <c:minorTickMark val="none"/>
        <c:tickLblPos val="nextTo"/>
        <c:spPr>
          <a:ln w="3175">
            <a:solidFill>
              <a:srgbClr val="000000"/>
            </a:solidFill>
            <a:prstDash val="solid"/>
          </a:ln>
        </c:spPr>
        <c:txPr>
          <a:bodyPr rot="-2700000" vert="horz"/>
          <a:lstStyle/>
          <a:p>
            <a:pPr>
              <a:defRPr sz="1000" b="0" i="0" u="none" strike="noStrike" baseline="0">
                <a:solidFill>
                  <a:srgbClr val="000000"/>
                </a:solidFill>
                <a:latin typeface="Microsoft Sans Serif"/>
                <a:ea typeface="Microsoft Sans Serif"/>
                <a:cs typeface="Microsoft Sans Serif"/>
              </a:defRPr>
            </a:pPr>
            <a:endParaRPr lang="en-US"/>
          </a:p>
        </c:txPr>
        <c:crossAx val="128425344"/>
        <c:crosses val="autoZero"/>
        <c:auto val="1"/>
        <c:lblAlgn val="ctr"/>
        <c:lblOffset val="100"/>
        <c:tickLblSkip val="1"/>
        <c:tickMarkSkip val="1"/>
        <c:noMultiLvlLbl val="0"/>
      </c:catAx>
      <c:valAx>
        <c:axId val="128425344"/>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Microsoft Sans Serif"/>
                <a:ea typeface="Microsoft Sans Serif"/>
                <a:cs typeface="Microsoft Sans Serif"/>
              </a:defRPr>
            </a:pPr>
            <a:endParaRPr lang="en-US"/>
          </a:p>
        </c:txPr>
        <c:crossAx val="128423808"/>
        <c:crossesAt val="1"/>
        <c:crossBetween val="between"/>
      </c:valAx>
      <c:spPr>
        <a:solidFill>
          <a:srgbClr val="EEEEEE"/>
        </a:solidFill>
        <a:ln w="25400">
          <a:noFill/>
        </a:ln>
      </c:spPr>
    </c:plotArea>
    <c:plotVisOnly val="1"/>
    <c:dispBlanksAs val="gap"/>
    <c:showDLblsOverMax val="0"/>
  </c:chart>
  <c:spPr>
    <a:solidFill>
      <a:srgbClr val="EEEEEE"/>
    </a:solidFill>
    <a:ln w="3175">
      <a:solidFill>
        <a:srgbClr val="000000"/>
      </a:solidFill>
      <a:prstDash val="solid"/>
    </a:ln>
  </c:spPr>
  <c:txPr>
    <a:bodyPr/>
    <a:lstStyle/>
    <a:p>
      <a:pPr>
        <a:defRPr sz="1000" b="0" i="0" u="none" strike="noStrike" baseline="0">
          <a:solidFill>
            <a:srgbClr val="000000"/>
          </a:solidFill>
          <a:latin typeface="Microsoft Sans Serif"/>
          <a:ea typeface="Microsoft Sans Serif"/>
          <a:cs typeface="Microsoft Sans Serif"/>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'Question 7'!$A$4:$B$4</c:f>
              <c:strCache>
                <c:ptCount val="1"/>
                <c:pt idx="0">
                  <c:v>Industrial Industrial</c:v>
                </c:pt>
              </c:strCache>
            </c:strRef>
          </c:tx>
          <c:invertIfNegative val="0"/>
          <c:cat>
            <c:strRef>
              <c:f>'Question 7'!$C$3:$E$3</c:f>
              <c:strCache>
                <c:ptCount val="3"/>
                <c:pt idx="0">
                  <c:v>Yes</c:v>
                </c:pt>
                <c:pt idx="1">
                  <c:v>No</c:v>
                </c:pt>
                <c:pt idx="2">
                  <c:v>Don't know</c:v>
                </c:pt>
              </c:strCache>
            </c:strRef>
          </c:cat>
          <c:val>
            <c:numRef>
              <c:f>'Question 7'!$C$4:$E$4</c:f>
              <c:numCache>
                <c:formatCode>General</c:formatCode>
                <c:ptCount val="3"/>
                <c:pt idx="0">
                  <c:v>15</c:v>
                </c:pt>
                <c:pt idx="1">
                  <c:v>20</c:v>
                </c:pt>
                <c:pt idx="2">
                  <c:v>6</c:v>
                </c:pt>
              </c:numCache>
            </c:numRef>
          </c:val>
          <c:extLst xmlns:c16r2="http://schemas.microsoft.com/office/drawing/2015/06/chart">
            <c:ext xmlns:c16="http://schemas.microsoft.com/office/drawing/2014/chart" uri="{C3380CC4-5D6E-409C-BE32-E72D297353CC}">
              <c16:uniqueId val="{00000000-F88A-436F-B3E4-CB684E7F0DE9}"/>
            </c:ext>
          </c:extLst>
        </c:ser>
        <c:ser>
          <c:idx val="1"/>
          <c:order val="1"/>
          <c:tx>
            <c:strRef>
              <c:f>'Question 7'!$A$5:$B$5</c:f>
              <c:strCache>
                <c:ptCount val="1"/>
                <c:pt idx="0">
                  <c:v>MS4 MS4</c:v>
                </c:pt>
              </c:strCache>
            </c:strRef>
          </c:tx>
          <c:invertIfNegative val="0"/>
          <c:cat>
            <c:strRef>
              <c:f>'Question 7'!$C$3:$E$3</c:f>
              <c:strCache>
                <c:ptCount val="3"/>
                <c:pt idx="0">
                  <c:v>Yes</c:v>
                </c:pt>
                <c:pt idx="1">
                  <c:v>No</c:v>
                </c:pt>
                <c:pt idx="2">
                  <c:v>Don't know</c:v>
                </c:pt>
              </c:strCache>
            </c:strRef>
          </c:cat>
          <c:val>
            <c:numRef>
              <c:f>'Question 7'!$C$5:$E$5</c:f>
              <c:numCache>
                <c:formatCode>General</c:formatCode>
                <c:ptCount val="3"/>
                <c:pt idx="0">
                  <c:v>23</c:v>
                </c:pt>
                <c:pt idx="1">
                  <c:v>17</c:v>
                </c:pt>
                <c:pt idx="2">
                  <c:v>4</c:v>
                </c:pt>
              </c:numCache>
            </c:numRef>
          </c:val>
          <c:extLst xmlns:c16r2="http://schemas.microsoft.com/office/drawing/2015/06/chart">
            <c:ext xmlns:c16="http://schemas.microsoft.com/office/drawing/2014/chart" uri="{C3380CC4-5D6E-409C-BE32-E72D297353CC}">
              <c16:uniqueId val="{00000001-F88A-436F-B3E4-CB684E7F0DE9}"/>
            </c:ext>
          </c:extLst>
        </c:ser>
        <c:ser>
          <c:idx val="2"/>
          <c:order val="2"/>
          <c:tx>
            <c:strRef>
              <c:f>'Question 7'!$A$6:$B$6</c:f>
              <c:strCache>
                <c:ptCount val="1"/>
                <c:pt idx="0">
                  <c:v>Construction Stormwater Construction Stormwater</c:v>
                </c:pt>
              </c:strCache>
            </c:strRef>
          </c:tx>
          <c:invertIfNegative val="0"/>
          <c:cat>
            <c:strRef>
              <c:f>'Question 7'!$C$3:$E$3</c:f>
              <c:strCache>
                <c:ptCount val="3"/>
                <c:pt idx="0">
                  <c:v>Yes</c:v>
                </c:pt>
                <c:pt idx="1">
                  <c:v>No</c:v>
                </c:pt>
                <c:pt idx="2">
                  <c:v>Don't know</c:v>
                </c:pt>
              </c:strCache>
            </c:strRef>
          </c:cat>
          <c:val>
            <c:numRef>
              <c:f>'Question 7'!$C$6:$E$6</c:f>
              <c:numCache>
                <c:formatCode>General</c:formatCode>
                <c:ptCount val="3"/>
                <c:pt idx="0">
                  <c:v>14</c:v>
                </c:pt>
                <c:pt idx="1">
                  <c:v>22</c:v>
                </c:pt>
                <c:pt idx="2">
                  <c:v>5</c:v>
                </c:pt>
              </c:numCache>
            </c:numRef>
          </c:val>
          <c:extLst xmlns:c16r2="http://schemas.microsoft.com/office/drawing/2015/06/chart">
            <c:ext xmlns:c16="http://schemas.microsoft.com/office/drawing/2014/chart" uri="{C3380CC4-5D6E-409C-BE32-E72D297353CC}">
              <c16:uniqueId val="{00000002-F88A-436F-B3E4-CB684E7F0DE9}"/>
            </c:ext>
          </c:extLst>
        </c:ser>
        <c:dLbls>
          <c:showLegendKey val="0"/>
          <c:showVal val="0"/>
          <c:showCatName val="0"/>
          <c:showSerName val="0"/>
          <c:showPercent val="0"/>
          <c:showBubbleSize val="0"/>
        </c:dLbls>
        <c:gapWidth val="150"/>
        <c:axId val="128628992"/>
        <c:axId val="147488768"/>
      </c:barChart>
      <c:catAx>
        <c:axId val="128628992"/>
        <c:scaling>
          <c:orientation val="minMax"/>
        </c:scaling>
        <c:delete val="0"/>
        <c:axPos val="b"/>
        <c:numFmt formatCode="General" sourceLinked="0"/>
        <c:majorTickMark val="out"/>
        <c:minorTickMark val="none"/>
        <c:tickLblPos val="nextTo"/>
        <c:crossAx val="147488768"/>
        <c:crosses val="autoZero"/>
        <c:auto val="1"/>
        <c:lblAlgn val="ctr"/>
        <c:lblOffset val="100"/>
        <c:noMultiLvlLbl val="0"/>
      </c:catAx>
      <c:valAx>
        <c:axId val="147488768"/>
        <c:scaling>
          <c:orientation val="minMax"/>
        </c:scaling>
        <c:delete val="0"/>
        <c:axPos val="l"/>
        <c:majorGridlines/>
        <c:numFmt formatCode="General" sourceLinked="1"/>
        <c:majorTickMark val="out"/>
        <c:minorTickMark val="none"/>
        <c:tickLblPos val="nextTo"/>
        <c:crossAx val="12862899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Microsoft Sans Serif"/>
                <a:ea typeface="Microsoft Sans Serif"/>
                <a:cs typeface="Microsoft Sans Serif"/>
              </a:defRPr>
            </a:pPr>
            <a:r>
              <a:rPr lang="en-US"/>
              <a:t>How are post construction Stormwater BMPS  monitored in your jurisdiction?</a:t>
            </a:r>
          </a:p>
        </c:rich>
      </c:tx>
      <c:layout>
        <c:manualLayout>
          <c:xMode val="edge"/>
          <c:yMode val="edge"/>
          <c:x val="0.201389025590551"/>
          <c:y val="3.7499999999999999E-2"/>
        </c:manualLayout>
      </c:layout>
      <c:overlay val="0"/>
      <c:spPr>
        <a:noFill/>
        <a:ln w="25400">
          <a:noFill/>
        </a:ln>
      </c:spPr>
    </c:title>
    <c:autoTitleDeleted val="0"/>
    <c:plotArea>
      <c:layout>
        <c:manualLayout>
          <c:layoutTarget val="inner"/>
          <c:xMode val="edge"/>
          <c:yMode val="edge"/>
          <c:x val="5.9027802797022001E-2"/>
          <c:y val="0.18749961853104999"/>
          <c:w val="0.60069469905204698"/>
          <c:h val="0.67499862671177802"/>
        </c:manualLayout>
      </c:layout>
      <c:barChart>
        <c:barDir val="col"/>
        <c:grouping val="stacked"/>
        <c:varyColors val="0"/>
        <c:ser>
          <c:idx val="0"/>
          <c:order val="0"/>
          <c:tx>
            <c:v>None Required</c:v>
          </c:tx>
          <c:spPr>
            <a:solidFill>
              <a:srgbClr val="9999FF"/>
            </a:solidFill>
            <a:ln w="12700">
              <a:solidFill>
                <a:srgbClr val="000000"/>
              </a:solidFill>
              <a:prstDash val="solid"/>
            </a:ln>
          </c:spPr>
          <c:invertIfNegative val="0"/>
          <c:cat>
            <c:strRef>
              <c:f>'Question 6'!$A$4:$A$6</c:f>
              <c:strCache>
                <c:ptCount val="3"/>
                <c:pt idx="0">
                  <c:v>Industrial</c:v>
                </c:pt>
                <c:pt idx="1">
                  <c:v>MS4</c:v>
                </c:pt>
                <c:pt idx="2">
                  <c:v>Construction</c:v>
                </c:pt>
              </c:strCache>
            </c:strRef>
          </c:cat>
          <c:val>
            <c:numRef>
              <c:f>'Question 6'!$H$4:$H$6</c:f>
              <c:numCache>
                <c:formatCode>General</c:formatCode>
                <c:ptCount val="3"/>
                <c:pt idx="0">
                  <c:v>4</c:v>
                </c:pt>
                <c:pt idx="1">
                  <c:v>2</c:v>
                </c:pt>
                <c:pt idx="2">
                  <c:v>1</c:v>
                </c:pt>
              </c:numCache>
            </c:numRef>
          </c:val>
          <c:extLst xmlns:c16r2="http://schemas.microsoft.com/office/drawing/2015/06/chart">
            <c:ext xmlns:c16="http://schemas.microsoft.com/office/drawing/2014/chart" uri="{C3380CC4-5D6E-409C-BE32-E72D297353CC}">
              <c16:uniqueId val="{00000000-3040-4BE6-B442-67EAA3332E49}"/>
            </c:ext>
          </c:extLst>
        </c:ser>
        <c:ser>
          <c:idx val="1"/>
          <c:order val="1"/>
          <c:tx>
            <c:v>Digital recording devices</c:v>
          </c:tx>
          <c:spPr>
            <a:solidFill>
              <a:srgbClr val="993366"/>
            </a:solidFill>
            <a:ln w="12700">
              <a:solidFill>
                <a:srgbClr val="000000"/>
              </a:solidFill>
              <a:prstDash val="solid"/>
            </a:ln>
          </c:spPr>
          <c:invertIfNegative val="0"/>
          <c:cat>
            <c:strRef>
              <c:f>'Question 6'!$A$4:$A$6</c:f>
              <c:strCache>
                <c:ptCount val="3"/>
                <c:pt idx="0">
                  <c:v>Industrial</c:v>
                </c:pt>
                <c:pt idx="1">
                  <c:v>MS4</c:v>
                </c:pt>
                <c:pt idx="2">
                  <c:v>Construction</c:v>
                </c:pt>
              </c:strCache>
            </c:strRef>
          </c:cat>
          <c:val>
            <c:numRef>
              <c:f>'Question 6'!$G$4:$G$6</c:f>
              <c:numCache>
                <c:formatCode>General</c:formatCode>
                <c:ptCount val="3"/>
                <c:pt idx="0">
                  <c:v>1</c:v>
                </c:pt>
                <c:pt idx="1">
                  <c:v>2</c:v>
                </c:pt>
                <c:pt idx="2">
                  <c:v>1</c:v>
                </c:pt>
              </c:numCache>
            </c:numRef>
          </c:val>
          <c:extLst xmlns:c16r2="http://schemas.microsoft.com/office/drawing/2015/06/chart">
            <c:ext xmlns:c16="http://schemas.microsoft.com/office/drawing/2014/chart" uri="{C3380CC4-5D6E-409C-BE32-E72D297353CC}">
              <c16:uniqueId val="{00000001-3040-4BE6-B442-67EAA3332E49}"/>
            </c:ext>
          </c:extLst>
        </c:ser>
        <c:ser>
          <c:idx val="2"/>
          <c:order val="2"/>
          <c:tx>
            <c:v>Self reporting through permit requirements</c:v>
          </c:tx>
          <c:spPr>
            <a:solidFill>
              <a:srgbClr val="FFFFCC"/>
            </a:solidFill>
            <a:ln w="12700">
              <a:solidFill>
                <a:srgbClr val="000000"/>
              </a:solidFill>
              <a:prstDash val="solid"/>
            </a:ln>
          </c:spPr>
          <c:invertIfNegative val="0"/>
          <c:cat>
            <c:strRef>
              <c:f>'Question 6'!$A$4:$A$6</c:f>
              <c:strCache>
                <c:ptCount val="3"/>
                <c:pt idx="0">
                  <c:v>Industrial</c:v>
                </c:pt>
                <c:pt idx="1">
                  <c:v>MS4</c:v>
                </c:pt>
                <c:pt idx="2">
                  <c:v>Construction</c:v>
                </c:pt>
              </c:strCache>
            </c:strRef>
          </c:cat>
          <c:val>
            <c:numRef>
              <c:f>'Question 6'!$F$4:$F$6</c:f>
              <c:numCache>
                <c:formatCode>General</c:formatCode>
                <c:ptCount val="3"/>
                <c:pt idx="0">
                  <c:v>20</c:v>
                </c:pt>
                <c:pt idx="1">
                  <c:v>23</c:v>
                </c:pt>
                <c:pt idx="2">
                  <c:v>19</c:v>
                </c:pt>
              </c:numCache>
            </c:numRef>
          </c:val>
          <c:extLst xmlns:c16r2="http://schemas.microsoft.com/office/drawing/2015/06/chart">
            <c:ext xmlns:c16="http://schemas.microsoft.com/office/drawing/2014/chart" uri="{C3380CC4-5D6E-409C-BE32-E72D297353CC}">
              <c16:uniqueId val="{00000002-3040-4BE6-B442-67EAA3332E49}"/>
            </c:ext>
          </c:extLst>
        </c:ser>
        <c:ser>
          <c:idx val="3"/>
          <c:order val="3"/>
          <c:tx>
            <c:v>Effluent monitoring</c:v>
          </c:tx>
          <c:spPr>
            <a:solidFill>
              <a:srgbClr val="CCFFFF"/>
            </a:solidFill>
            <a:ln w="12700">
              <a:solidFill>
                <a:srgbClr val="000000"/>
              </a:solidFill>
              <a:prstDash val="solid"/>
            </a:ln>
          </c:spPr>
          <c:invertIfNegative val="0"/>
          <c:cat>
            <c:strRef>
              <c:f>'Question 6'!$A$4:$A$6</c:f>
              <c:strCache>
                <c:ptCount val="3"/>
                <c:pt idx="0">
                  <c:v>Industrial</c:v>
                </c:pt>
                <c:pt idx="1">
                  <c:v>MS4</c:v>
                </c:pt>
                <c:pt idx="2">
                  <c:v>Construction</c:v>
                </c:pt>
              </c:strCache>
            </c:strRef>
          </c:cat>
          <c:val>
            <c:numRef>
              <c:f>'Question 6'!$E$4:$E$6</c:f>
              <c:numCache>
                <c:formatCode>General</c:formatCode>
                <c:ptCount val="3"/>
                <c:pt idx="0">
                  <c:v>9</c:v>
                </c:pt>
                <c:pt idx="1">
                  <c:v>8</c:v>
                </c:pt>
                <c:pt idx="2">
                  <c:v>3</c:v>
                </c:pt>
              </c:numCache>
            </c:numRef>
          </c:val>
          <c:extLst xmlns:c16r2="http://schemas.microsoft.com/office/drawing/2015/06/chart">
            <c:ext xmlns:c16="http://schemas.microsoft.com/office/drawing/2014/chart" uri="{C3380CC4-5D6E-409C-BE32-E72D297353CC}">
              <c16:uniqueId val="{00000003-3040-4BE6-B442-67EAA3332E49}"/>
            </c:ext>
          </c:extLst>
        </c:ser>
        <c:ser>
          <c:idx val="4"/>
          <c:order val="4"/>
          <c:tx>
            <c:v>Event dependent Agency inspections</c:v>
          </c:tx>
          <c:spPr>
            <a:solidFill>
              <a:srgbClr val="660066"/>
            </a:solidFill>
            <a:ln w="12700">
              <a:solidFill>
                <a:srgbClr val="000000"/>
              </a:solidFill>
              <a:prstDash val="solid"/>
            </a:ln>
          </c:spPr>
          <c:invertIfNegative val="0"/>
          <c:cat>
            <c:strRef>
              <c:f>'Question 6'!$A$4:$A$6</c:f>
              <c:strCache>
                <c:ptCount val="3"/>
                <c:pt idx="0">
                  <c:v>Industrial</c:v>
                </c:pt>
                <c:pt idx="1">
                  <c:v>MS4</c:v>
                </c:pt>
                <c:pt idx="2">
                  <c:v>Construction</c:v>
                </c:pt>
              </c:strCache>
            </c:strRef>
          </c:cat>
          <c:val>
            <c:numRef>
              <c:f>'Question 6'!$D$4:$D$6</c:f>
              <c:numCache>
                <c:formatCode>General</c:formatCode>
                <c:ptCount val="3"/>
                <c:pt idx="0">
                  <c:v>6</c:v>
                </c:pt>
                <c:pt idx="1">
                  <c:v>10</c:v>
                </c:pt>
                <c:pt idx="2">
                  <c:v>14</c:v>
                </c:pt>
              </c:numCache>
            </c:numRef>
          </c:val>
          <c:extLst xmlns:c16r2="http://schemas.microsoft.com/office/drawing/2015/06/chart">
            <c:ext xmlns:c16="http://schemas.microsoft.com/office/drawing/2014/chart" uri="{C3380CC4-5D6E-409C-BE32-E72D297353CC}">
              <c16:uniqueId val="{00000004-3040-4BE6-B442-67EAA3332E49}"/>
            </c:ext>
          </c:extLst>
        </c:ser>
        <c:ser>
          <c:idx val="5"/>
          <c:order val="5"/>
          <c:tx>
            <c:v>Routine Agency inspections</c:v>
          </c:tx>
          <c:spPr>
            <a:solidFill>
              <a:srgbClr val="FF8080"/>
            </a:solidFill>
            <a:ln w="12700">
              <a:solidFill>
                <a:srgbClr val="000000"/>
              </a:solidFill>
              <a:prstDash val="solid"/>
            </a:ln>
          </c:spPr>
          <c:invertIfNegative val="0"/>
          <c:cat>
            <c:strRef>
              <c:f>'Question 6'!$A$4:$A$6</c:f>
              <c:strCache>
                <c:ptCount val="3"/>
                <c:pt idx="0">
                  <c:v>Industrial</c:v>
                </c:pt>
                <c:pt idx="1">
                  <c:v>MS4</c:v>
                </c:pt>
                <c:pt idx="2">
                  <c:v>Construction</c:v>
                </c:pt>
              </c:strCache>
            </c:strRef>
          </c:cat>
          <c:val>
            <c:numRef>
              <c:f>'Question 6'!$C$4:$C$6</c:f>
              <c:numCache>
                <c:formatCode>General</c:formatCode>
                <c:ptCount val="3"/>
                <c:pt idx="0">
                  <c:v>19</c:v>
                </c:pt>
                <c:pt idx="1">
                  <c:v>32</c:v>
                </c:pt>
                <c:pt idx="2">
                  <c:v>27</c:v>
                </c:pt>
              </c:numCache>
            </c:numRef>
          </c:val>
          <c:extLst xmlns:c16r2="http://schemas.microsoft.com/office/drawing/2015/06/chart">
            <c:ext xmlns:c16="http://schemas.microsoft.com/office/drawing/2014/chart" uri="{C3380CC4-5D6E-409C-BE32-E72D297353CC}">
              <c16:uniqueId val="{00000005-3040-4BE6-B442-67EAA3332E49}"/>
            </c:ext>
          </c:extLst>
        </c:ser>
        <c:dLbls>
          <c:showLegendKey val="0"/>
          <c:showVal val="0"/>
          <c:showCatName val="0"/>
          <c:showSerName val="0"/>
          <c:showPercent val="0"/>
          <c:showBubbleSize val="0"/>
        </c:dLbls>
        <c:gapWidth val="150"/>
        <c:overlap val="100"/>
        <c:axId val="182347648"/>
        <c:axId val="182349184"/>
      </c:barChart>
      <c:catAx>
        <c:axId val="182347648"/>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Microsoft Sans Serif"/>
                <a:ea typeface="Microsoft Sans Serif"/>
                <a:cs typeface="Microsoft Sans Serif"/>
              </a:defRPr>
            </a:pPr>
            <a:endParaRPr lang="en-US"/>
          </a:p>
        </c:txPr>
        <c:crossAx val="182349184"/>
        <c:crosses val="autoZero"/>
        <c:auto val="1"/>
        <c:lblAlgn val="ctr"/>
        <c:lblOffset val="100"/>
        <c:tickLblSkip val="1"/>
        <c:tickMarkSkip val="1"/>
        <c:noMultiLvlLbl val="0"/>
      </c:catAx>
      <c:valAx>
        <c:axId val="182349184"/>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Microsoft Sans Serif"/>
                <a:ea typeface="Microsoft Sans Serif"/>
                <a:cs typeface="Microsoft Sans Serif"/>
              </a:defRPr>
            </a:pPr>
            <a:endParaRPr lang="en-US"/>
          </a:p>
        </c:txPr>
        <c:crossAx val="182347648"/>
        <c:crossesAt val="1"/>
        <c:crossBetween val="between"/>
      </c:valAx>
      <c:spPr>
        <a:solidFill>
          <a:srgbClr val="EEEEEE"/>
        </a:solidFill>
        <a:ln w="25400">
          <a:noFill/>
        </a:ln>
      </c:spPr>
    </c:plotArea>
    <c:legend>
      <c:legendPos val="r"/>
      <c:layout>
        <c:manualLayout>
          <c:xMode val="edge"/>
          <c:yMode val="edge"/>
          <c:x val="0.67361138451443603"/>
          <c:y val="0.22499967191601"/>
          <c:w val="0.31423624781277298"/>
          <c:h val="0.60416535433070895"/>
        </c:manualLayout>
      </c:layout>
      <c:overlay val="0"/>
      <c:spPr>
        <a:solidFill>
          <a:srgbClr val="FFFFFF"/>
        </a:solidFill>
        <a:ln w="3175">
          <a:solidFill>
            <a:srgbClr val="000000"/>
          </a:solidFill>
          <a:prstDash val="solid"/>
        </a:ln>
      </c:spPr>
      <c:txPr>
        <a:bodyPr/>
        <a:lstStyle/>
        <a:p>
          <a:pPr>
            <a:defRPr sz="920" b="0" i="0" u="none" strike="noStrike" baseline="0">
              <a:solidFill>
                <a:srgbClr val="000000"/>
              </a:solidFill>
              <a:latin typeface="Microsoft Sans Serif"/>
              <a:ea typeface="Microsoft Sans Serif"/>
              <a:cs typeface="Microsoft Sans Serif"/>
            </a:defRPr>
          </a:pPr>
          <a:endParaRPr lang="en-US"/>
        </a:p>
      </c:txPr>
    </c:legend>
    <c:plotVisOnly val="1"/>
    <c:dispBlanksAs val="gap"/>
    <c:showDLblsOverMax val="0"/>
  </c:chart>
  <c:spPr>
    <a:solidFill>
      <a:srgbClr val="EEEEEE"/>
    </a:solidFill>
    <a:ln w="3175">
      <a:solidFill>
        <a:srgbClr val="000000"/>
      </a:solidFill>
      <a:prstDash val="solid"/>
    </a:ln>
  </c:spPr>
  <c:txPr>
    <a:bodyPr/>
    <a:lstStyle/>
    <a:p>
      <a:pPr>
        <a:defRPr sz="1000" b="0" i="0" u="none" strike="noStrike" baseline="0">
          <a:solidFill>
            <a:srgbClr val="000000"/>
          </a:solidFill>
          <a:latin typeface="Microsoft Sans Serif"/>
          <a:ea typeface="Microsoft Sans Serif"/>
          <a:cs typeface="Microsoft Sans Serif"/>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Microsoft Sans Serif"/>
                <a:ea typeface="Microsoft Sans Serif"/>
                <a:cs typeface="Microsoft Sans Serif"/>
              </a:defRPr>
            </a:pPr>
            <a:r>
              <a:rPr lang="en-US"/>
              <a:t>Is your State Agency or Municipality addressing:</a:t>
            </a:r>
          </a:p>
        </c:rich>
      </c:tx>
      <c:layout>
        <c:manualLayout>
          <c:xMode val="edge"/>
          <c:yMode val="edge"/>
          <c:x val="0.280808219306453"/>
          <c:y val="3.7499923706209901E-2"/>
        </c:manualLayout>
      </c:layout>
      <c:overlay val="0"/>
      <c:spPr>
        <a:noFill/>
        <a:ln w="25400">
          <a:noFill/>
        </a:ln>
      </c:spPr>
    </c:title>
    <c:autoTitleDeleted val="0"/>
    <c:plotArea>
      <c:layout>
        <c:manualLayout>
          <c:layoutTarget val="inner"/>
          <c:xMode val="edge"/>
          <c:yMode val="edge"/>
          <c:x val="0.103030353846252"/>
          <c:y val="0.18749961853104999"/>
          <c:w val="0.87474790618484899"/>
          <c:h val="0.32499933878715198"/>
        </c:manualLayout>
      </c:layout>
      <c:barChart>
        <c:barDir val="col"/>
        <c:grouping val="clustered"/>
        <c:varyColors val="0"/>
        <c:ser>
          <c:idx val="0"/>
          <c:order val="0"/>
          <c:spPr>
            <a:solidFill>
              <a:srgbClr val="9999FF"/>
            </a:solidFill>
            <a:ln w="12700">
              <a:solidFill>
                <a:srgbClr val="000000"/>
              </a:solidFill>
              <a:prstDash val="solid"/>
            </a:ln>
          </c:spPr>
          <c:invertIfNegative val="0"/>
          <c:cat>
            <c:strRef>
              <c:f>'Question 9'!$A$4:$A$7</c:f>
              <c:strCache>
                <c:ptCount val="4"/>
                <c:pt idx="0">
                  <c:v>BMP sediment disposal management strategies and guidance</c:v>
                </c:pt>
                <c:pt idx="1">
                  <c:v>Economic impacts from BMP sediment disposal management</c:v>
                </c:pt>
                <c:pt idx="2">
                  <c:v>Developing a mechanism for managing economic impacts (e.g. grant funds, reimbursement funds, other financial assistance) for managing stormwater BMP pond sediments?</c:v>
                </c:pt>
                <c:pt idx="3">
                  <c:v>Other (please explain)</c:v>
                </c:pt>
              </c:strCache>
            </c:strRef>
          </c:cat>
          <c:val>
            <c:numRef>
              <c:f>'Question 9'!$C$4:$C$7</c:f>
              <c:numCache>
                <c:formatCode>0.0%</c:formatCode>
                <c:ptCount val="4"/>
                <c:pt idx="0">
                  <c:v>0.44800000000000001</c:v>
                </c:pt>
                <c:pt idx="1">
                  <c:v>0.10299999999999999</c:v>
                </c:pt>
                <c:pt idx="2">
                  <c:v>0</c:v>
                </c:pt>
                <c:pt idx="3">
                  <c:v>0.58599999999999997</c:v>
                </c:pt>
              </c:numCache>
            </c:numRef>
          </c:val>
          <c:extLst xmlns:c16r2="http://schemas.microsoft.com/office/drawing/2015/06/chart">
            <c:ext xmlns:c16="http://schemas.microsoft.com/office/drawing/2014/chart" uri="{C3380CC4-5D6E-409C-BE32-E72D297353CC}">
              <c16:uniqueId val="{00000000-F705-4829-8162-ADD2E735D61B}"/>
            </c:ext>
          </c:extLst>
        </c:ser>
        <c:dLbls>
          <c:showLegendKey val="0"/>
          <c:showVal val="0"/>
          <c:showCatName val="0"/>
          <c:showSerName val="0"/>
          <c:showPercent val="0"/>
          <c:showBubbleSize val="0"/>
        </c:dLbls>
        <c:gapWidth val="150"/>
        <c:axId val="182374784"/>
        <c:axId val="182376320"/>
      </c:barChart>
      <c:catAx>
        <c:axId val="182374784"/>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Microsoft Sans Serif"/>
                <a:ea typeface="Microsoft Sans Serif"/>
                <a:cs typeface="Microsoft Sans Serif"/>
              </a:defRPr>
            </a:pPr>
            <a:endParaRPr lang="en-US"/>
          </a:p>
        </c:txPr>
        <c:crossAx val="182376320"/>
        <c:crosses val="autoZero"/>
        <c:auto val="1"/>
        <c:lblAlgn val="ctr"/>
        <c:lblOffset val="100"/>
        <c:tickLblSkip val="1"/>
        <c:tickMarkSkip val="1"/>
        <c:noMultiLvlLbl val="0"/>
      </c:catAx>
      <c:valAx>
        <c:axId val="182376320"/>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Microsoft Sans Serif"/>
                <a:ea typeface="Microsoft Sans Serif"/>
                <a:cs typeface="Microsoft Sans Serif"/>
              </a:defRPr>
            </a:pPr>
            <a:endParaRPr lang="en-US"/>
          </a:p>
        </c:txPr>
        <c:crossAx val="182374784"/>
        <c:crossesAt val="1"/>
        <c:crossBetween val="between"/>
      </c:valAx>
      <c:spPr>
        <a:solidFill>
          <a:srgbClr val="EEEEEE"/>
        </a:solidFill>
        <a:ln w="25400">
          <a:noFill/>
        </a:ln>
      </c:spPr>
    </c:plotArea>
    <c:plotVisOnly val="1"/>
    <c:dispBlanksAs val="gap"/>
    <c:showDLblsOverMax val="0"/>
  </c:chart>
  <c:spPr>
    <a:solidFill>
      <a:srgbClr val="EEEEEE"/>
    </a:solidFill>
    <a:ln w="3175">
      <a:solidFill>
        <a:srgbClr val="000000"/>
      </a:solidFill>
      <a:prstDash val="solid"/>
    </a:ln>
  </c:spPr>
  <c:txPr>
    <a:bodyPr/>
    <a:lstStyle/>
    <a:p>
      <a:pPr>
        <a:defRPr sz="1000" b="0" i="0" u="none" strike="noStrike" baseline="0">
          <a:solidFill>
            <a:srgbClr val="000000"/>
          </a:solidFill>
          <a:latin typeface="Microsoft Sans Serif"/>
          <a:ea typeface="Microsoft Sans Serif"/>
          <a:cs typeface="Microsoft Sans Serif"/>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Microsoft Sans Serif"/>
                <a:ea typeface="Microsoft Sans Serif"/>
                <a:cs typeface="Microsoft Sans Serif"/>
              </a:defRPr>
            </a:pPr>
            <a:r>
              <a:rPr lang="en-US"/>
              <a:t>How is stormwater pond sediment characterized for disposal in your state or municipality?</a:t>
            </a:r>
          </a:p>
        </c:rich>
      </c:tx>
      <c:layout>
        <c:manualLayout>
          <c:xMode val="edge"/>
          <c:yMode val="edge"/>
          <c:x val="0.15555563227767499"/>
          <c:y val="3.7499923706209901E-2"/>
        </c:manualLayout>
      </c:layout>
      <c:overlay val="0"/>
      <c:spPr>
        <a:noFill/>
        <a:ln w="25400">
          <a:noFill/>
        </a:ln>
      </c:spPr>
    </c:title>
    <c:autoTitleDeleted val="0"/>
    <c:plotArea>
      <c:layout>
        <c:manualLayout>
          <c:layoutTarget val="inner"/>
          <c:xMode val="edge"/>
          <c:yMode val="edge"/>
          <c:x val="0.103030353846252"/>
          <c:y val="0.23749951680599601"/>
          <c:w val="0.87474790618484899"/>
          <c:h val="0.52499893188693902"/>
        </c:manualLayout>
      </c:layout>
      <c:barChart>
        <c:barDir val="col"/>
        <c:grouping val="clustered"/>
        <c:varyColors val="0"/>
        <c:ser>
          <c:idx val="0"/>
          <c:order val="0"/>
          <c:spPr>
            <a:solidFill>
              <a:srgbClr val="9999FF"/>
            </a:solidFill>
            <a:ln w="12700">
              <a:solidFill>
                <a:srgbClr val="000000"/>
              </a:solidFill>
              <a:prstDash val="solid"/>
            </a:ln>
          </c:spPr>
          <c:invertIfNegative val="0"/>
          <c:cat>
            <c:strRef>
              <c:f>'Question 10'!$A$4:$A$9</c:f>
              <c:strCache>
                <c:ptCount val="6"/>
                <c:pt idx="0">
                  <c:v>Known area of gross contamination</c:v>
                </c:pt>
                <c:pt idx="1">
                  <c:v>Soil screening values</c:v>
                </c:pt>
                <c:pt idx="2">
                  <c:v>Generator knowledge</c:v>
                </c:pt>
                <c:pt idx="3">
                  <c:v>Olfactory or visual observation</c:v>
                </c:pt>
                <c:pt idx="4">
                  <c:v>Characteristics of the watershed</c:v>
                </c:pt>
                <c:pt idx="5">
                  <c:v>Other (please explain)</c:v>
                </c:pt>
              </c:strCache>
            </c:strRef>
          </c:cat>
          <c:val>
            <c:numRef>
              <c:f>'Question 10'!$C$4:$C$9</c:f>
              <c:numCache>
                <c:formatCode>0.0%</c:formatCode>
                <c:ptCount val="6"/>
                <c:pt idx="0">
                  <c:v>0.16700000000000001</c:v>
                </c:pt>
                <c:pt idx="1">
                  <c:v>0.27800000000000002</c:v>
                </c:pt>
                <c:pt idx="2">
                  <c:v>0.25</c:v>
                </c:pt>
                <c:pt idx="3">
                  <c:v>0.16700000000000001</c:v>
                </c:pt>
                <c:pt idx="4">
                  <c:v>5.6000000000000001E-2</c:v>
                </c:pt>
                <c:pt idx="5">
                  <c:v>0.5</c:v>
                </c:pt>
              </c:numCache>
            </c:numRef>
          </c:val>
          <c:extLst xmlns:c16r2="http://schemas.microsoft.com/office/drawing/2015/06/chart">
            <c:ext xmlns:c16="http://schemas.microsoft.com/office/drawing/2014/chart" uri="{C3380CC4-5D6E-409C-BE32-E72D297353CC}">
              <c16:uniqueId val="{00000000-2A2B-4655-82A6-328D85F5F660}"/>
            </c:ext>
          </c:extLst>
        </c:ser>
        <c:dLbls>
          <c:showLegendKey val="0"/>
          <c:showVal val="0"/>
          <c:showCatName val="0"/>
          <c:showSerName val="0"/>
          <c:showPercent val="0"/>
          <c:showBubbleSize val="0"/>
        </c:dLbls>
        <c:gapWidth val="150"/>
        <c:axId val="188491648"/>
        <c:axId val="188493184"/>
      </c:barChart>
      <c:catAx>
        <c:axId val="188491648"/>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Microsoft Sans Serif"/>
                <a:ea typeface="Microsoft Sans Serif"/>
                <a:cs typeface="Microsoft Sans Serif"/>
              </a:defRPr>
            </a:pPr>
            <a:endParaRPr lang="en-US"/>
          </a:p>
        </c:txPr>
        <c:crossAx val="188493184"/>
        <c:crosses val="autoZero"/>
        <c:auto val="1"/>
        <c:lblAlgn val="ctr"/>
        <c:lblOffset val="100"/>
        <c:tickLblSkip val="1"/>
        <c:tickMarkSkip val="1"/>
        <c:noMultiLvlLbl val="0"/>
      </c:catAx>
      <c:valAx>
        <c:axId val="188493184"/>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Microsoft Sans Serif"/>
                <a:ea typeface="Microsoft Sans Serif"/>
                <a:cs typeface="Microsoft Sans Serif"/>
              </a:defRPr>
            </a:pPr>
            <a:endParaRPr lang="en-US"/>
          </a:p>
        </c:txPr>
        <c:crossAx val="188491648"/>
        <c:crossesAt val="1"/>
        <c:crossBetween val="between"/>
      </c:valAx>
      <c:spPr>
        <a:solidFill>
          <a:srgbClr val="EEEEEE"/>
        </a:solidFill>
        <a:ln w="25400">
          <a:noFill/>
        </a:ln>
      </c:spPr>
    </c:plotArea>
    <c:plotVisOnly val="1"/>
    <c:dispBlanksAs val="gap"/>
    <c:showDLblsOverMax val="0"/>
  </c:chart>
  <c:spPr>
    <a:solidFill>
      <a:srgbClr val="EEEEEE"/>
    </a:solidFill>
    <a:ln w="3175">
      <a:solidFill>
        <a:srgbClr val="000000"/>
      </a:solidFill>
      <a:prstDash val="solid"/>
    </a:ln>
  </c:spPr>
  <c:txPr>
    <a:bodyPr/>
    <a:lstStyle/>
    <a:p>
      <a:pPr>
        <a:defRPr sz="1000" b="0" i="0" u="none" strike="noStrike" baseline="0">
          <a:solidFill>
            <a:srgbClr val="000000"/>
          </a:solidFill>
          <a:latin typeface="Microsoft Sans Serif"/>
          <a:ea typeface="Microsoft Sans Serif"/>
          <a:cs typeface="Microsoft Sans Serif"/>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Microsoft Sans Serif"/>
                <a:ea typeface="Microsoft Sans Serif"/>
                <a:cs typeface="Microsoft Sans Serif"/>
              </a:defRPr>
            </a:pPr>
            <a:r>
              <a:rPr lang="en-US"/>
              <a:t>Does your State Agency or Municipality require pollutant characterization when disposing of stormwater pond BMP Sediments?</a:t>
            </a:r>
          </a:p>
        </c:rich>
      </c:tx>
      <c:layout>
        <c:manualLayout>
          <c:xMode val="edge"/>
          <c:yMode val="edge"/>
          <c:x val="0.143434414178116"/>
          <c:y val="3.7499923706209901E-2"/>
        </c:manualLayout>
      </c:layout>
      <c:overlay val="0"/>
      <c:spPr>
        <a:noFill/>
        <a:ln w="25400">
          <a:noFill/>
        </a:ln>
      </c:spPr>
    </c:title>
    <c:autoTitleDeleted val="0"/>
    <c:plotArea>
      <c:layout>
        <c:manualLayout>
          <c:layoutTarget val="inner"/>
          <c:xMode val="edge"/>
          <c:yMode val="edge"/>
          <c:x val="0.26868700120689398"/>
          <c:y val="0.24999949137473301"/>
          <c:w val="0.319192076621723"/>
          <c:h val="0.65833199395346298"/>
        </c:manualLayout>
      </c:layout>
      <c:barChart>
        <c:barDir val="col"/>
        <c:grouping val="stacked"/>
        <c:varyColors val="0"/>
        <c:ser>
          <c:idx val="0"/>
          <c:order val="0"/>
          <c:spPr>
            <a:solidFill>
              <a:srgbClr val="9999FF"/>
            </a:solidFill>
            <a:ln w="12700">
              <a:solidFill>
                <a:srgbClr val="000000"/>
              </a:solidFill>
              <a:prstDash val="solid"/>
            </a:ln>
          </c:spPr>
          <c:invertIfNegative val="0"/>
          <c:dPt>
            <c:idx val="0"/>
            <c:invertIfNegative val="0"/>
            <c:bubble3D val="0"/>
            <c:extLst xmlns:c16r2="http://schemas.microsoft.com/office/drawing/2015/06/chart">
              <c:ext xmlns:c16="http://schemas.microsoft.com/office/drawing/2014/chart" uri="{C3380CC4-5D6E-409C-BE32-E72D297353CC}">
                <c16:uniqueId val="{00000000-E6B2-46FD-9C4E-343FD13EAC58}"/>
              </c:ext>
            </c:extLst>
          </c:dPt>
          <c:dPt>
            <c:idx val="1"/>
            <c:invertIfNegative val="0"/>
            <c:bubble3D val="0"/>
            <c:spPr>
              <a:solidFill>
                <a:srgbClr val="993366"/>
              </a:solidFill>
              <a:ln w="12700">
                <a:solidFill>
                  <a:srgbClr val="000000"/>
                </a:solidFill>
                <a:prstDash val="solid"/>
              </a:ln>
            </c:spPr>
            <c:extLst xmlns:c16r2="http://schemas.microsoft.com/office/drawing/2015/06/chart">
              <c:ext xmlns:c16="http://schemas.microsoft.com/office/drawing/2014/chart" uri="{C3380CC4-5D6E-409C-BE32-E72D297353CC}">
                <c16:uniqueId val="{00000002-E6B2-46FD-9C4E-343FD13EAC58}"/>
              </c:ext>
            </c:extLst>
          </c:dPt>
          <c:dPt>
            <c:idx val="2"/>
            <c:invertIfNegative val="0"/>
            <c:bubble3D val="0"/>
            <c:spPr>
              <a:solidFill>
                <a:srgbClr val="FFFFCC"/>
              </a:solidFill>
              <a:ln w="12700">
                <a:solidFill>
                  <a:srgbClr val="000000"/>
                </a:solidFill>
                <a:prstDash val="solid"/>
              </a:ln>
            </c:spPr>
            <c:extLst xmlns:c16r2="http://schemas.microsoft.com/office/drawing/2015/06/chart">
              <c:ext xmlns:c16="http://schemas.microsoft.com/office/drawing/2014/chart" uri="{C3380CC4-5D6E-409C-BE32-E72D297353CC}">
                <c16:uniqueId val="{00000004-E6B2-46FD-9C4E-343FD13EAC58}"/>
              </c:ext>
            </c:extLst>
          </c:dPt>
          <c:cat>
            <c:strRef>
              <c:f>'Question 8'!$A$4:$A$6</c:f>
              <c:strCache>
                <c:ptCount val="3"/>
                <c:pt idx="0">
                  <c:v>Yes</c:v>
                </c:pt>
                <c:pt idx="1">
                  <c:v>No</c:v>
                </c:pt>
                <c:pt idx="2">
                  <c:v>Don't Know</c:v>
                </c:pt>
              </c:strCache>
            </c:strRef>
          </c:cat>
          <c:val>
            <c:numRef>
              <c:f>'Question 8'!$C$4:$C$6</c:f>
              <c:numCache>
                <c:formatCode>0.0%</c:formatCode>
                <c:ptCount val="3"/>
                <c:pt idx="0">
                  <c:v>0.26700000000000002</c:v>
                </c:pt>
                <c:pt idx="1">
                  <c:v>0.48899999999999999</c:v>
                </c:pt>
                <c:pt idx="2">
                  <c:v>0.24399999999999999</c:v>
                </c:pt>
              </c:numCache>
            </c:numRef>
          </c:val>
          <c:extLst xmlns:c16r2="http://schemas.microsoft.com/office/drawing/2015/06/chart">
            <c:ext xmlns:c16="http://schemas.microsoft.com/office/drawing/2014/chart" uri="{C3380CC4-5D6E-409C-BE32-E72D297353CC}">
              <c16:uniqueId val="{00000005-E6B2-46FD-9C4E-343FD13EAC58}"/>
            </c:ext>
          </c:extLst>
        </c:ser>
        <c:dLbls>
          <c:showLegendKey val="0"/>
          <c:showVal val="0"/>
          <c:showCatName val="0"/>
          <c:showSerName val="0"/>
          <c:showPercent val="0"/>
          <c:showBubbleSize val="0"/>
        </c:dLbls>
        <c:gapWidth val="100"/>
        <c:overlap val="100"/>
        <c:axId val="188532224"/>
        <c:axId val="188533760"/>
      </c:barChart>
      <c:catAx>
        <c:axId val="188532224"/>
        <c:scaling>
          <c:orientation val="minMax"/>
        </c:scaling>
        <c:delete val="0"/>
        <c:axPos val="b"/>
        <c:numFmt formatCode="General" sourceLinked="0"/>
        <c:majorTickMark val="out"/>
        <c:minorTickMark val="none"/>
        <c:tickLblPos val="nextTo"/>
        <c:crossAx val="188533760"/>
        <c:crosses val="autoZero"/>
        <c:auto val="1"/>
        <c:lblAlgn val="ctr"/>
        <c:lblOffset val="100"/>
        <c:noMultiLvlLbl val="0"/>
      </c:catAx>
      <c:valAx>
        <c:axId val="188533760"/>
        <c:scaling>
          <c:orientation val="minMax"/>
        </c:scaling>
        <c:delete val="0"/>
        <c:axPos val="l"/>
        <c:majorGridlines/>
        <c:numFmt formatCode="0.0%" sourceLinked="1"/>
        <c:majorTickMark val="out"/>
        <c:minorTickMark val="none"/>
        <c:tickLblPos val="nextTo"/>
        <c:crossAx val="188532224"/>
        <c:crosses val="autoZero"/>
        <c:crossBetween val="between"/>
      </c:valAx>
      <c:spPr>
        <a:solidFill>
          <a:srgbClr val="EEEEEE"/>
        </a:solidFill>
        <a:ln w="25400">
          <a:noFill/>
        </a:ln>
      </c:spPr>
    </c:plotArea>
    <c:plotVisOnly val="1"/>
    <c:dispBlanksAs val="zero"/>
    <c:showDLblsOverMax val="0"/>
  </c:chart>
  <c:spPr>
    <a:solidFill>
      <a:srgbClr val="EEEEEE"/>
    </a:solidFill>
    <a:ln w="3175">
      <a:solidFill>
        <a:srgbClr val="000000"/>
      </a:solidFill>
      <a:prstDash val="solid"/>
    </a:ln>
  </c:spPr>
  <c:txPr>
    <a:bodyPr/>
    <a:lstStyle/>
    <a:p>
      <a:pPr>
        <a:defRPr sz="1000" b="0" i="0" u="none" strike="noStrike" baseline="0">
          <a:solidFill>
            <a:srgbClr val="000000"/>
          </a:solidFill>
          <a:latin typeface="Microsoft Sans Serif"/>
          <a:ea typeface="Microsoft Sans Serif"/>
          <a:cs typeface="Microsoft Sans Serif"/>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82.xml.rels><?xml version="1.0" encoding="UTF-8" standalone="yes"?>
<Relationships xmlns="http://schemas.openxmlformats.org/package/2006/relationships"><Relationship Id="rId1" Type="http://schemas.openxmlformats.org/officeDocument/2006/relationships/customXmlProps" Target="itemProps182.xml"/></Relationships>
</file>

<file path=customXml/_rels/item183.xml.rels><?xml version="1.0" encoding="UTF-8" standalone="yes"?>
<Relationships xmlns="http://schemas.openxmlformats.org/package/2006/relationships"><Relationship Id="rId1" Type="http://schemas.openxmlformats.org/officeDocument/2006/relationships/customXmlProps" Target="itemProps183.xml"/></Relationships>
</file>

<file path=customXml/_rels/item184.xml.rels><?xml version="1.0" encoding="UTF-8" standalone="yes"?>
<Relationships xmlns="http://schemas.openxmlformats.org/package/2006/relationships"><Relationship Id="rId1" Type="http://schemas.openxmlformats.org/officeDocument/2006/relationships/customXmlProps" Target="itemProps184.xml"/></Relationships>
</file>

<file path=customXml/_rels/item185.xml.rels><?xml version="1.0" encoding="UTF-8" standalone="yes"?>
<Relationships xmlns="http://schemas.openxmlformats.org/package/2006/relationships"><Relationship Id="rId1" Type="http://schemas.openxmlformats.org/officeDocument/2006/relationships/customXmlProps" Target="itemProps185.xml"/></Relationships>
</file>

<file path=customXml/_rels/item186.xml.rels><?xml version="1.0" encoding="UTF-8" standalone="yes"?>
<Relationships xmlns="http://schemas.openxmlformats.org/package/2006/relationships"><Relationship Id="rId1" Type="http://schemas.openxmlformats.org/officeDocument/2006/relationships/customXmlProps" Target="itemProps186.xml"/></Relationships>
</file>

<file path=customXml/_rels/item187.xml.rels><?xml version="1.0" encoding="UTF-8" standalone="yes"?>
<Relationships xmlns="http://schemas.openxmlformats.org/package/2006/relationships"><Relationship Id="rId1" Type="http://schemas.openxmlformats.org/officeDocument/2006/relationships/customXmlProps" Target="itemProps187.xml"/></Relationships>
</file>

<file path=customXml/_rels/item188.xml.rels><?xml version="1.0" encoding="UTF-8" standalone="yes"?>
<Relationships xmlns="http://schemas.openxmlformats.org/package/2006/relationships"><Relationship Id="rId1" Type="http://schemas.openxmlformats.org/officeDocument/2006/relationships/customXmlProps" Target="itemProps188.xml"/></Relationships>
</file>

<file path=customXml/_rels/item189.xml.rels><?xml version="1.0" encoding="UTF-8" standalone="yes"?>
<Relationships xmlns="http://schemas.openxmlformats.org/package/2006/relationships"><Relationship Id="rId1" Type="http://schemas.openxmlformats.org/officeDocument/2006/relationships/customXmlProps" Target="itemProps189.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190.xml.rels><?xml version="1.0" encoding="UTF-8" standalone="yes"?>
<Relationships xmlns="http://schemas.openxmlformats.org/package/2006/relationships"><Relationship Id="rId1" Type="http://schemas.openxmlformats.org/officeDocument/2006/relationships/customXmlProps" Target="itemProps190.xml"/></Relationships>
</file>

<file path=customXml/_rels/item191.xml.rels><?xml version="1.0" encoding="UTF-8" standalone="yes"?>
<Relationships xmlns="http://schemas.openxmlformats.org/package/2006/relationships"><Relationship Id="rId1" Type="http://schemas.openxmlformats.org/officeDocument/2006/relationships/customXmlProps" Target="itemProps191.xml"/></Relationships>
</file>

<file path=customXml/_rels/item192.xml.rels><?xml version="1.0" encoding="UTF-8" standalone="yes"?>
<Relationships xmlns="http://schemas.openxmlformats.org/package/2006/relationships"><Relationship Id="rId1" Type="http://schemas.openxmlformats.org/officeDocument/2006/relationships/customXmlProps" Target="itemProps192.xml"/></Relationships>
</file>

<file path=customXml/_rels/item193.xml.rels><?xml version="1.0" encoding="UTF-8" standalone="yes"?>
<Relationships xmlns="http://schemas.openxmlformats.org/package/2006/relationships"><Relationship Id="rId1" Type="http://schemas.openxmlformats.org/officeDocument/2006/relationships/customXmlProps" Target="itemProps193.xml"/></Relationships>
</file>

<file path=customXml/_rels/item194.xml.rels><?xml version="1.0" encoding="UTF-8" standalone="yes"?>
<Relationships xmlns="http://schemas.openxmlformats.org/package/2006/relationships"><Relationship Id="rId1" Type="http://schemas.openxmlformats.org/officeDocument/2006/relationships/customXmlProps" Target="itemProps194.xml"/></Relationships>
</file>

<file path=customXml/_rels/item195.xml.rels><?xml version="1.0" encoding="UTF-8" standalone="yes"?>
<Relationships xmlns="http://schemas.openxmlformats.org/package/2006/relationships"><Relationship Id="rId1" Type="http://schemas.openxmlformats.org/officeDocument/2006/relationships/customXmlProps" Target="itemProps195.xml"/></Relationships>
</file>

<file path=customXml/_rels/item196.xml.rels><?xml version="1.0" encoding="UTF-8" standalone="yes"?>
<Relationships xmlns="http://schemas.openxmlformats.org/package/2006/relationships"><Relationship Id="rId1" Type="http://schemas.openxmlformats.org/officeDocument/2006/relationships/customXmlProps" Target="itemProps196.xml"/></Relationships>
</file>

<file path=customXml/_rels/item197.xml.rels><?xml version="1.0" encoding="UTF-8" standalone="yes"?>
<Relationships xmlns="http://schemas.openxmlformats.org/package/2006/relationships"><Relationship Id="rId1" Type="http://schemas.openxmlformats.org/officeDocument/2006/relationships/customXmlProps" Target="itemProps197.xml"/></Relationships>
</file>

<file path=customXml/_rels/item198.xml.rels><?xml version="1.0" encoding="UTF-8" standalone="yes"?>
<Relationships xmlns="http://schemas.openxmlformats.org/package/2006/relationships"><Relationship Id="rId1" Type="http://schemas.openxmlformats.org/officeDocument/2006/relationships/customXmlProps" Target="itemProps198.xml"/></Relationships>
</file>

<file path=customXml/_rels/item199.xml.rels><?xml version="1.0" encoding="UTF-8" standalone="yes"?>
<Relationships xmlns="http://schemas.openxmlformats.org/package/2006/relationships"><Relationship Id="rId1" Type="http://schemas.openxmlformats.org/officeDocument/2006/relationships/customXmlProps" Target="itemProps19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00.xml.rels><?xml version="1.0" encoding="UTF-8" standalone="yes"?>
<Relationships xmlns="http://schemas.openxmlformats.org/package/2006/relationships"><Relationship Id="rId1" Type="http://schemas.openxmlformats.org/officeDocument/2006/relationships/customXmlProps" Target="itemProps200.xml"/></Relationships>
</file>

<file path=customXml/_rels/item201.xml.rels><?xml version="1.0" encoding="UTF-8" standalone="yes"?>
<Relationships xmlns="http://schemas.openxmlformats.org/package/2006/relationships"><Relationship Id="rId1" Type="http://schemas.openxmlformats.org/officeDocument/2006/relationships/customXmlProps" Target="itemProps201.xml"/></Relationships>
</file>

<file path=customXml/_rels/item202.xml.rels><?xml version="1.0" encoding="UTF-8" standalone="yes"?>
<Relationships xmlns="http://schemas.openxmlformats.org/package/2006/relationships"><Relationship Id="rId1" Type="http://schemas.openxmlformats.org/officeDocument/2006/relationships/customXmlProps" Target="itemProps202.xml"/></Relationships>
</file>

<file path=customXml/_rels/item203.xml.rels><?xml version="1.0" encoding="UTF-8" standalone="yes"?>
<Relationships xmlns="http://schemas.openxmlformats.org/package/2006/relationships"><Relationship Id="rId1" Type="http://schemas.openxmlformats.org/officeDocument/2006/relationships/customXmlProps" Target="itemProps203.xml"/></Relationships>
</file>

<file path=customXml/_rels/item204.xml.rels><?xml version="1.0" encoding="UTF-8" standalone="yes"?>
<Relationships xmlns="http://schemas.openxmlformats.org/package/2006/relationships"><Relationship Id="rId1" Type="http://schemas.openxmlformats.org/officeDocument/2006/relationships/customXmlProps" Target="itemProps204.xml"/></Relationships>
</file>

<file path=customXml/_rels/item205.xml.rels><?xml version="1.0" encoding="UTF-8" standalone="yes"?>
<Relationships xmlns="http://schemas.openxmlformats.org/package/2006/relationships"><Relationship Id="rId1" Type="http://schemas.openxmlformats.org/officeDocument/2006/relationships/customXmlProps" Target="itemProps205.xml"/></Relationships>
</file>

<file path=customXml/_rels/item206.xml.rels><?xml version="1.0" encoding="UTF-8" standalone="yes"?>
<Relationships xmlns="http://schemas.openxmlformats.org/package/2006/relationships"><Relationship Id="rId1" Type="http://schemas.openxmlformats.org/officeDocument/2006/relationships/customXmlProps" Target="itemProps206.xml"/></Relationships>
</file>

<file path=customXml/_rels/item207.xml.rels><?xml version="1.0" encoding="UTF-8" standalone="yes"?>
<Relationships xmlns="http://schemas.openxmlformats.org/package/2006/relationships"><Relationship Id="rId1" Type="http://schemas.openxmlformats.org/officeDocument/2006/relationships/customXmlProps" Target="itemProps207.xml"/></Relationships>
</file>

<file path=customXml/_rels/item208.xml.rels><?xml version="1.0" encoding="UTF-8" standalone="yes"?>
<Relationships xmlns="http://schemas.openxmlformats.org/package/2006/relationships"><Relationship Id="rId1" Type="http://schemas.openxmlformats.org/officeDocument/2006/relationships/customXmlProps" Target="itemProps208.xml"/></Relationships>
</file>

<file path=customXml/_rels/item209.xml.rels><?xml version="1.0" encoding="UTF-8" standalone="yes"?>
<Relationships xmlns="http://schemas.openxmlformats.org/package/2006/relationships"><Relationship Id="rId1" Type="http://schemas.openxmlformats.org/officeDocument/2006/relationships/customXmlProps" Target="itemProps209.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10.xml.rels><?xml version="1.0" encoding="UTF-8" standalone="yes"?>
<Relationships xmlns="http://schemas.openxmlformats.org/package/2006/relationships"><Relationship Id="rId1" Type="http://schemas.openxmlformats.org/officeDocument/2006/relationships/customXmlProps" Target="itemProps210.xml"/></Relationships>
</file>

<file path=customXml/_rels/item211.xml.rels><?xml version="1.0" encoding="UTF-8" standalone="yes"?>
<Relationships xmlns="http://schemas.openxmlformats.org/package/2006/relationships"><Relationship Id="rId1" Type="http://schemas.openxmlformats.org/officeDocument/2006/relationships/customXmlProps" Target="itemProps211.xml"/></Relationships>
</file>

<file path=customXml/_rels/item212.xml.rels><?xml version="1.0" encoding="UTF-8" standalone="yes"?>
<Relationships xmlns="http://schemas.openxmlformats.org/package/2006/relationships"><Relationship Id="rId1" Type="http://schemas.openxmlformats.org/officeDocument/2006/relationships/customXmlProps" Target="itemProps212.xml"/></Relationships>
</file>

<file path=customXml/_rels/item213.xml.rels><?xml version="1.0" encoding="UTF-8" standalone="yes"?>
<Relationships xmlns="http://schemas.openxmlformats.org/package/2006/relationships"><Relationship Id="rId1" Type="http://schemas.openxmlformats.org/officeDocument/2006/relationships/customXmlProps" Target="itemProps213.xml"/></Relationships>
</file>

<file path=customXml/_rels/item214.xml.rels><?xml version="1.0" encoding="UTF-8" standalone="yes"?>
<Relationships xmlns="http://schemas.openxmlformats.org/package/2006/relationships"><Relationship Id="rId1" Type="http://schemas.openxmlformats.org/officeDocument/2006/relationships/customXmlProps" Target="itemProps214.xml"/></Relationships>
</file>

<file path=customXml/_rels/item215.xml.rels><?xml version="1.0" encoding="UTF-8" standalone="yes"?>
<Relationships xmlns="http://schemas.openxmlformats.org/package/2006/relationships"><Relationship Id="rId1" Type="http://schemas.openxmlformats.org/officeDocument/2006/relationships/customXmlProps" Target="itemProps215.xml"/></Relationships>
</file>

<file path=customXml/_rels/item216.xml.rels><?xml version="1.0" encoding="UTF-8" standalone="yes"?>
<Relationships xmlns="http://schemas.openxmlformats.org/package/2006/relationships"><Relationship Id="rId1" Type="http://schemas.openxmlformats.org/officeDocument/2006/relationships/customXmlProps" Target="itemProps216.xml"/></Relationships>
</file>

<file path=customXml/_rels/item217.xml.rels><?xml version="1.0" encoding="UTF-8" standalone="yes"?>
<Relationships xmlns="http://schemas.openxmlformats.org/package/2006/relationships"><Relationship Id="rId1" Type="http://schemas.openxmlformats.org/officeDocument/2006/relationships/customXmlProps" Target="itemProps217.xml"/></Relationships>
</file>

<file path=customXml/_rels/item218.xml.rels><?xml version="1.0" encoding="UTF-8" standalone="yes"?>
<Relationships xmlns="http://schemas.openxmlformats.org/package/2006/relationships"><Relationship Id="rId1" Type="http://schemas.openxmlformats.org/officeDocument/2006/relationships/customXmlProps" Target="itemProps218.xml"/></Relationships>
</file>

<file path=customXml/_rels/item219.xml.rels><?xml version="1.0" encoding="UTF-8" standalone="yes"?>
<Relationships xmlns="http://schemas.openxmlformats.org/package/2006/relationships"><Relationship Id="rId1" Type="http://schemas.openxmlformats.org/officeDocument/2006/relationships/customXmlProps" Target="itemProps219.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20.xml.rels><?xml version="1.0" encoding="UTF-8" standalone="yes"?>
<Relationships xmlns="http://schemas.openxmlformats.org/package/2006/relationships"><Relationship Id="rId1" Type="http://schemas.openxmlformats.org/officeDocument/2006/relationships/customXmlProps" Target="itemProps220.xml"/></Relationships>
</file>

<file path=customXml/_rels/item221.xml.rels><?xml version="1.0" encoding="UTF-8" standalone="yes"?>
<Relationships xmlns="http://schemas.openxmlformats.org/package/2006/relationships"><Relationship Id="rId1" Type="http://schemas.openxmlformats.org/officeDocument/2006/relationships/customXmlProps" Target="itemProps221.xml"/></Relationships>
</file>

<file path=customXml/_rels/item222.xml.rels><?xml version="1.0" encoding="UTF-8" standalone="yes"?>
<Relationships xmlns="http://schemas.openxmlformats.org/package/2006/relationships"><Relationship Id="rId1" Type="http://schemas.openxmlformats.org/officeDocument/2006/relationships/customXmlProps" Target="itemProps222.xml"/></Relationships>
</file>

<file path=customXml/_rels/item223.xml.rels><?xml version="1.0" encoding="UTF-8" standalone="yes"?>
<Relationships xmlns="http://schemas.openxmlformats.org/package/2006/relationships"><Relationship Id="rId1" Type="http://schemas.openxmlformats.org/officeDocument/2006/relationships/customXmlProps" Target="itemProps223.xml"/></Relationships>
</file>

<file path=customXml/_rels/item224.xml.rels><?xml version="1.0" encoding="UTF-8" standalone="yes"?>
<Relationships xmlns="http://schemas.openxmlformats.org/package/2006/relationships"><Relationship Id="rId1" Type="http://schemas.openxmlformats.org/officeDocument/2006/relationships/customXmlProps" Target="itemProps224.xml"/></Relationships>
</file>

<file path=customXml/_rels/item225.xml.rels><?xml version="1.0" encoding="UTF-8" standalone="yes"?>
<Relationships xmlns="http://schemas.openxmlformats.org/package/2006/relationships"><Relationship Id="rId1" Type="http://schemas.openxmlformats.org/officeDocument/2006/relationships/customXmlProps" Target="itemProps225.xml"/></Relationships>
</file>

<file path=customXml/_rels/item226.xml.rels><?xml version="1.0" encoding="UTF-8" standalone="yes"?>
<Relationships xmlns="http://schemas.openxmlformats.org/package/2006/relationships"><Relationship Id="rId1" Type="http://schemas.openxmlformats.org/officeDocument/2006/relationships/customXmlProps" Target="itemProps226.xml"/></Relationships>
</file>

<file path=customXml/_rels/item227.xml.rels><?xml version="1.0" encoding="UTF-8" standalone="yes"?>
<Relationships xmlns="http://schemas.openxmlformats.org/package/2006/relationships"><Relationship Id="rId1" Type="http://schemas.openxmlformats.org/officeDocument/2006/relationships/customXmlProps" Target="itemProps227.xml"/></Relationships>
</file>

<file path=customXml/_rels/item228.xml.rels><?xml version="1.0" encoding="UTF-8" standalone="yes"?>
<Relationships xmlns="http://schemas.openxmlformats.org/package/2006/relationships"><Relationship Id="rId1" Type="http://schemas.openxmlformats.org/officeDocument/2006/relationships/customXmlProps" Target="itemProps228.xml"/></Relationships>
</file>

<file path=customXml/_rels/item229.xml.rels><?xml version="1.0" encoding="UTF-8" standalone="yes"?>
<Relationships xmlns="http://schemas.openxmlformats.org/package/2006/relationships"><Relationship Id="rId1" Type="http://schemas.openxmlformats.org/officeDocument/2006/relationships/customXmlProps" Target="itemProps229.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30.xml.rels><?xml version="1.0" encoding="UTF-8" standalone="yes"?>
<Relationships xmlns="http://schemas.openxmlformats.org/package/2006/relationships"><Relationship Id="rId1" Type="http://schemas.openxmlformats.org/officeDocument/2006/relationships/customXmlProps" Target="itemProps230.xml"/></Relationships>
</file>

<file path=customXml/_rels/item231.xml.rels><?xml version="1.0" encoding="UTF-8" standalone="yes"?>
<Relationships xmlns="http://schemas.openxmlformats.org/package/2006/relationships"><Relationship Id="rId1" Type="http://schemas.openxmlformats.org/officeDocument/2006/relationships/customXmlProps" Target="itemProps231.xml"/></Relationships>
</file>

<file path=customXml/_rels/item232.xml.rels><?xml version="1.0" encoding="UTF-8" standalone="yes"?>
<Relationships xmlns="http://schemas.openxmlformats.org/package/2006/relationships"><Relationship Id="rId1" Type="http://schemas.openxmlformats.org/officeDocument/2006/relationships/customXmlProps" Target="itemProps232.xml"/></Relationships>
</file>

<file path=customXml/_rels/item233.xml.rels><?xml version="1.0" encoding="UTF-8" standalone="yes"?>
<Relationships xmlns="http://schemas.openxmlformats.org/package/2006/relationships"><Relationship Id="rId1" Type="http://schemas.openxmlformats.org/officeDocument/2006/relationships/customXmlProps" Target="itemProps233.xml"/></Relationships>
</file>

<file path=customXml/_rels/item234.xml.rels><?xml version="1.0" encoding="UTF-8" standalone="yes"?>
<Relationships xmlns="http://schemas.openxmlformats.org/package/2006/relationships"><Relationship Id="rId1" Type="http://schemas.openxmlformats.org/officeDocument/2006/relationships/customXmlProps" Target="itemProps234.xml"/></Relationships>
</file>

<file path=customXml/_rels/item235.xml.rels><?xml version="1.0" encoding="UTF-8" standalone="yes"?>
<Relationships xmlns="http://schemas.openxmlformats.org/package/2006/relationships"><Relationship Id="rId1" Type="http://schemas.openxmlformats.org/officeDocument/2006/relationships/customXmlProps" Target="itemProps235.xml"/></Relationships>
</file>

<file path=customXml/_rels/item236.xml.rels><?xml version="1.0" encoding="UTF-8" standalone="yes"?>
<Relationships xmlns="http://schemas.openxmlformats.org/package/2006/relationships"><Relationship Id="rId1" Type="http://schemas.openxmlformats.org/officeDocument/2006/relationships/customXmlProps" Target="itemProps236.xml"/></Relationships>
</file>

<file path=customXml/_rels/item237.xml.rels><?xml version="1.0" encoding="UTF-8" standalone="yes"?>
<Relationships xmlns="http://schemas.openxmlformats.org/package/2006/relationships"><Relationship Id="rId1" Type="http://schemas.openxmlformats.org/officeDocument/2006/relationships/customXmlProps" Target="itemProps237.xml"/></Relationships>
</file>

<file path=customXml/_rels/item238.xml.rels><?xml version="1.0" encoding="UTF-8" standalone="yes"?>
<Relationships xmlns="http://schemas.openxmlformats.org/package/2006/relationships"><Relationship Id="rId1" Type="http://schemas.openxmlformats.org/officeDocument/2006/relationships/customXmlProps" Target="itemProps238.xml"/></Relationships>
</file>

<file path=customXml/_rels/item239.xml.rels><?xml version="1.0" encoding="UTF-8" standalone="yes"?>
<Relationships xmlns="http://schemas.openxmlformats.org/package/2006/relationships"><Relationship Id="rId1" Type="http://schemas.openxmlformats.org/officeDocument/2006/relationships/customXmlProps" Target="itemProps239.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40.xml.rels><?xml version="1.0" encoding="UTF-8" standalone="yes"?>
<Relationships xmlns="http://schemas.openxmlformats.org/package/2006/relationships"><Relationship Id="rId1" Type="http://schemas.openxmlformats.org/officeDocument/2006/relationships/customXmlProps" Target="itemProps240.xml"/></Relationships>
</file>

<file path=customXml/_rels/item241.xml.rels><?xml version="1.0" encoding="UTF-8" standalone="yes"?>
<Relationships xmlns="http://schemas.openxmlformats.org/package/2006/relationships"><Relationship Id="rId1" Type="http://schemas.openxmlformats.org/officeDocument/2006/relationships/customXmlProps" Target="itemProps241.xml"/></Relationships>
</file>

<file path=customXml/_rels/item242.xml.rels><?xml version="1.0" encoding="UTF-8" standalone="yes"?>
<Relationships xmlns="http://schemas.openxmlformats.org/package/2006/relationships"><Relationship Id="rId1" Type="http://schemas.openxmlformats.org/officeDocument/2006/relationships/customXmlProps" Target="itemProps242.xml"/></Relationships>
</file>

<file path=customXml/_rels/item243.xml.rels><?xml version="1.0" encoding="UTF-8" standalone="yes"?>
<Relationships xmlns="http://schemas.openxmlformats.org/package/2006/relationships"><Relationship Id="rId1" Type="http://schemas.openxmlformats.org/officeDocument/2006/relationships/customXmlProps" Target="itemProps243.xml"/></Relationships>
</file>

<file path=customXml/_rels/item244.xml.rels><?xml version="1.0" encoding="UTF-8" standalone="yes"?>
<Relationships xmlns="http://schemas.openxmlformats.org/package/2006/relationships"><Relationship Id="rId1" Type="http://schemas.openxmlformats.org/officeDocument/2006/relationships/customXmlProps" Target="itemProps244.xml"/></Relationships>
</file>

<file path=customXml/_rels/item245.xml.rels><?xml version="1.0" encoding="UTF-8" standalone="yes"?>
<Relationships xmlns="http://schemas.openxmlformats.org/package/2006/relationships"><Relationship Id="rId1" Type="http://schemas.openxmlformats.org/officeDocument/2006/relationships/customXmlProps" Target="itemProps245.xml"/></Relationships>
</file>

<file path=customXml/_rels/item246.xml.rels><?xml version="1.0" encoding="UTF-8" standalone="yes"?>
<Relationships xmlns="http://schemas.openxmlformats.org/package/2006/relationships"><Relationship Id="rId1" Type="http://schemas.openxmlformats.org/officeDocument/2006/relationships/customXmlProps" Target="itemProps246.xml"/></Relationships>
</file>

<file path=customXml/_rels/item247.xml.rels><?xml version="1.0" encoding="UTF-8" standalone="yes"?>
<Relationships xmlns="http://schemas.openxmlformats.org/package/2006/relationships"><Relationship Id="rId1" Type="http://schemas.openxmlformats.org/officeDocument/2006/relationships/customXmlProps" Target="itemProps247.xml"/></Relationships>
</file>

<file path=customXml/_rels/item248.xml.rels><?xml version="1.0" encoding="UTF-8" standalone="yes"?>
<Relationships xmlns="http://schemas.openxmlformats.org/package/2006/relationships"><Relationship Id="rId1" Type="http://schemas.openxmlformats.org/officeDocument/2006/relationships/customXmlProps" Target="itemProps248.xml"/></Relationships>
</file>

<file path=customXml/_rels/item249.xml.rels><?xml version="1.0" encoding="UTF-8" standalone="yes"?>
<Relationships xmlns="http://schemas.openxmlformats.org/package/2006/relationships"><Relationship Id="rId1" Type="http://schemas.openxmlformats.org/officeDocument/2006/relationships/customXmlProps" Target="itemProps249.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50.xml.rels><?xml version="1.0" encoding="UTF-8" standalone="yes"?>
<Relationships xmlns="http://schemas.openxmlformats.org/package/2006/relationships"><Relationship Id="rId1" Type="http://schemas.openxmlformats.org/officeDocument/2006/relationships/customXmlProps" Target="itemProps250.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10.xml><?xml version="1.0" encoding="utf-8"?>
<b:Sources xmlns:b="http://schemas.openxmlformats.org/officeDocument/2006/bibliography" xmlns="http://schemas.openxmlformats.org/officeDocument/2006/bibliography" SelectedStyle="\APASixthEditionOfficeOnline.xsl" StyleName="APA" Version="6"/>
</file>

<file path=customXml/item100.xml><?xml version="1.0" encoding="utf-8"?>
<b:Sources xmlns:b="http://schemas.openxmlformats.org/officeDocument/2006/bibliography" xmlns="http://schemas.openxmlformats.org/officeDocument/2006/bibliography" SelectedStyle="\APASixthEditionOfficeOnline.xsl" StyleName="APA" Version="6"/>
</file>

<file path=customXml/item101.xml><?xml version="1.0" encoding="utf-8"?>
<b:Sources xmlns:b="http://schemas.openxmlformats.org/officeDocument/2006/bibliography" xmlns="http://schemas.openxmlformats.org/officeDocument/2006/bibliography" SelectedStyle="\APASixthEditionOfficeOnline.xsl" StyleName="APA" Version="6"/>
</file>

<file path=customXml/item102.xml><?xml version="1.0" encoding="utf-8"?>
<b:Sources xmlns:b="http://schemas.openxmlformats.org/officeDocument/2006/bibliography" xmlns="http://schemas.openxmlformats.org/officeDocument/2006/bibliography" SelectedStyle="\APASixthEditionOfficeOnline.xsl" StyleName="APA" Version="6"/>
</file>

<file path=customXml/item103.xml><?xml version="1.0" encoding="utf-8"?>
<b:Sources xmlns:b="http://schemas.openxmlformats.org/officeDocument/2006/bibliography" xmlns="http://schemas.openxmlformats.org/officeDocument/2006/bibliography" SelectedStyle="\APASixthEditionOfficeOnline.xsl" StyleName="APA" Version="6"/>
</file>

<file path=customXml/item104.xml><?xml version="1.0" encoding="utf-8"?>
<?mso-contentType ?>
<FormTemplates xmlns="http://schemas.microsoft.com/sharepoint/v3/contenttype/forms">
  <Display>DocumentLibraryForm</Display>
  <Edit>DocumentLibraryForm</Edit>
  <New>DocumentLibraryForm</New>
</FormTemplates>
</file>

<file path=customXml/item105.xml><?xml version="1.0" encoding="utf-8"?>
<b:Sources xmlns:b="http://schemas.openxmlformats.org/officeDocument/2006/bibliography" xmlns="http://schemas.openxmlformats.org/officeDocument/2006/bibliography" SelectedStyle="\APASixthEditionOfficeOnline.xsl" StyleName="APA" Version="6"/>
</file>

<file path=customXml/item106.xml><?xml version="1.0" encoding="utf-8"?>
<b:Sources xmlns:b="http://schemas.openxmlformats.org/officeDocument/2006/bibliography" xmlns="http://schemas.openxmlformats.org/officeDocument/2006/bibliography" SelectedStyle="\APASixthEditionOfficeOnline.xsl" StyleName="APA" Version="6"/>
</file>

<file path=customXml/item107.xml><?xml version="1.0" encoding="utf-8"?>
<b:Sources xmlns:b="http://schemas.openxmlformats.org/officeDocument/2006/bibliography" xmlns="http://schemas.openxmlformats.org/officeDocument/2006/bibliography" SelectedStyle="\APASixthEditionOfficeOnline.xsl" StyleName="APA" Version="6"/>
</file>

<file path=customXml/item108.xml><?xml version="1.0" encoding="utf-8"?>
<b:Sources xmlns:b="http://schemas.openxmlformats.org/officeDocument/2006/bibliography" xmlns="http://schemas.openxmlformats.org/officeDocument/2006/bibliography" SelectedStyle="\APASixthEditionOfficeOnline.xsl" StyleName="APA" Version="6"/>
</file>

<file path=customXml/item109.xml><?xml version="1.0" encoding="utf-8"?>
<b:Sources xmlns:b="http://schemas.openxmlformats.org/officeDocument/2006/bibliography" xmlns="http://schemas.openxmlformats.org/officeDocument/2006/bibliography" SelectedStyle="\APASixthEditionOfficeOnline.xsl" StyleName="APA" Version="6"/>
</file>

<file path=customXml/item11.xml><?xml version="1.0" encoding="utf-8"?>
<b:Sources xmlns:b="http://schemas.openxmlformats.org/officeDocument/2006/bibliography" xmlns="http://schemas.openxmlformats.org/officeDocument/2006/bibliography" SelectedStyle="\APASixthEditionOfficeOnline.xsl" StyleName="APA" Version="6"/>
</file>

<file path=customXml/item110.xml><?xml version="1.0" encoding="utf-8"?>
<b:Sources xmlns:b="http://schemas.openxmlformats.org/officeDocument/2006/bibliography" xmlns="http://schemas.openxmlformats.org/officeDocument/2006/bibliography" SelectedStyle="\APASixthEditionOfficeOnline.xsl" StyleName="APA" Version="6"/>
</file>

<file path=customXml/item111.xml><?xml version="1.0" encoding="utf-8"?>
<b:Sources xmlns:b="http://schemas.openxmlformats.org/officeDocument/2006/bibliography" xmlns="http://schemas.openxmlformats.org/officeDocument/2006/bibliography" SelectedStyle="\APASixthEditionOfficeOnline.xsl" StyleName="APA" Version="6"/>
</file>

<file path=customXml/item112.xml><?xml version="1.0" encoding="utf-8"?>
<b:Sources xmlns:b="http://schemas.openxmlformats.org/officeDocument/2006/bibliography" xmlns="http://schemas.openxmlformats.org/officeDocument/2006/bibliography" SelectedStyle="\APASixthEditionOfficeOnline.xsl" StyleName="APA" Version="6"/>
</file>

<file path=customXml/item113.xml><?xml version="1.0" encoding="utf-8"?>
<b:Sources xmlns:b="http://schemas.openxmlformats.org/officeDocument/2006/bibliography" xmlns="http://schemas.openxmlformats.org/officeDocument/2006/bibliography" SelectedStyle="\APASixthEditionOfficeOnline.xsl" StyleName="APA" Version="6"/>
</file>

<file path=customXml/item114.xml><?xml version="1.0" encoding="utf-8"?>
<b:Sources xmlns:b="http://schemas.openxmlformats.org/officeDocument/2006/bibliography" xmlns="http://schemas.openxmlformats.org/officeDocument/2006/bibliography" SelectedStyle="\APASixthEditionOfficeOnline.xsl" StyleName="APA" Version="6"/>
</file>

<file path=customXml/item115.xml><?xml version="1.0" encoding="utf-8"?>
<b:Sources xmlns:b="http://schemas.openxmlformats.org/officeDocument/2006/bibliography" xmlns="http://schemas.openxmlformats.org/officeDocument/2006/bibliography" SelectedStyle="\APASixthEditionOfficeOnline.xsl" StyleName="APA" Version="6"/>
</file>

<file path=customXml/item116.xml><?xml version="1.0" encoding="utf-8"?>
<b:Sources xmlns:b="http://schemas.openxmlformats.org/officeDocument/2006/bibliography" xmlns="http://schemas.openxmlformats.org/officeDocument/2006/bibliography" SelectedStyle="\APASixthEditionOfficeOnline.xsl" StyleName="APA" Version="6"/>
</file>

<file path=customXml/item117.xml><?xml version="1.0" encoding="utf-8"?>
<b:Sources xmlns:b="http://schemas.openxmlformats.org/officeDocument/2006/bibliography" xmlns="http://schemas.openxmlformats.org/officeDocument/2006/bibliography" SelectedStyle="\APASixthEditionOfficeOnline.xsl" StyleName="APA" Version="6"/>
</file>

<file path=customXml/item118.xml><?xml version="1.0" encoding="utf-8"?>
<b:Sources xmlns:b="http://schemas.openxmlformats.org/officeDocument/2006/bibliography" xmlns="http://schemas.openxmlformats.org/officeDocument/2006/bibliography" SelectedStyle="\APASixthEditionOfficeOnline.xsl" StyleName="APA" Version="6"/>
</file>

<file path=customXml/item119.xml><?xml version="1.0" encoding="utf-8"?>
<b:Sources xmlns:b="http://schemas.openxmlformats.org/officeDocument/2006/bibliography" xmlns="http://schemas.openxmlformats.org/officeDocument/2006/bibliography" SelectedStyle="\APASixthEditionOfficeOnline.xsl" StyleName="APA" Version="6"/>
</file>

<file path=customXml/item12.xml><?xml version="1.0" encoding="utf-8"?>
<b:Sources xmlns:b="http://schemas.openxmlformats.org/officeDocument/2006/bibliography" xmlns="http://schemas.openxmlformats.org/officeDocument/2006/bibliography" SelectedStyle="\APASixthEditionOfficeOnline.xsl" StyleName="APA" Version="6"/>
</file>

<file path=customXml/item120.xml><?xml version="1.0" encoding="utf-8"?>
<b:Sources xmlns:b="http://schemas.openxmlformats.org/officeDocument/2006/bibliography" xmlns="http://schemas.openxmlformats.org/officeDocument/2006/bibliography" SelectedStyle="\APASixthEditionOfficeOnline.xsl" StyleName="APA" Version="6"/>
</file>

<file path=customXml/item121.xml><?xml version="1.0" encoding="utf-8"?>
<b:Sources xmlns:b="http://schemas.openxmlformats.org/officeDocument/2006/bibliography" xmlns="http://schemas.openxmlformats.org/officeDocument/2006/bibliography" SelectedStyle="\APASixthEditionOfficeOnline.xsl" StyleName="APA" Version="6"/>
</file>

<file path=customXml/item122.xml><?xml version="1.0" encoding="utf-8"?>
<b:Sources xmlns:b="http://schemas.openxmlformats.org/officeDocument/2006/bibliography" xmlns="http://schemas.openxmlformats.org/officeDocument/2006/bibliography" SelectedStyle="\APASixthEditionOfficeOnline.xsl" StyleName="APA" Version="6"/>
</file>

<file path=customXml/item123.xml><?xml version="1.0" encoding="utf-8"?>
<b:Sources xmlns:b="http://schemas.openxmlformats.org/officeDocument/2006/bibliography" xmlns="http://schemas.openxmlformats.org/officeDocument/2006/bibliography" SelectedStyle="\APASixthEditionOfficeOnline.xsl" StyleName="APA" Version="6"/>
</file>

<file path=customXml/item124.xml><?xml version="1.0" encoding="utf-8"?>
<b:Sources xmlns:b="http://schemas.openxmlformats.org/officeDocument/2006/bibliography" xmlns="http://schemas.openxmlformats.org/officeDocument/2006/bibliography" SelectedStyle="\APASixthEditionOfficeOnline.xsl" StyleName="APA" Version="6"/>
</file>

<file path=customXml/item125.xml><?xml version="1.0" encoding="utf-8"?>
<b:Sources xmlns:b="http://schemas.openxmlformats.org/officeDocument/2006/bibliography" xmlns="http://schemas.openxmlformats.org/officeDocument/2006/bibliography" SelectedStyle="\APASixthEditionOfficeOnline.xsl" StyleName="APA" Version="6"/>
</file>

<file path=customXml/item126.xml><?xml version="1.0" encoding="utf-8"?>
<b:Sources xmlns:b="http://schemas.openxmlformats.org/officeDocument/2006/bibliography" xmlns="http://schemas.openxmlformats.org/officeDocument/2006/bibliography" SelectedStyle="\APASixthEditionOfficeOnline.xsl" StyleName="APA" Version="6"/>
</file>

<file path=customXml/item127.xml><?xml version="1.0" encoding="utf-8"?>
<b:Sources xmlns:b="http://schemas.openxmlformats.org/officeDocument/2006/bibliography" xmlns="http://schemas.openxmlformats.org/officeDocument/2006/bibliography" SelectedStyle="\APASixthEditionOfficeOnline.xsl" StyleName="APA" Version="6"/>
</file>

<file path=customXml/item128.xml><?xml version="1.0" encoding="utf-8"?>
<b:Sources xmlns:b="http://schemas.openxmlformats.org/officeDocument/2006/bibliography" xmlns="http://schemas.openxmlformats.org/officeDocument/2006/bibliography" SelectedStyle="\APASixthEditionOfficeOnline.xsl" StyleName="APA" Version="6"/>
</file>

<file path=customXml/item129.xml><?xml version="1.0" encoding="utf-8"?>
<b:Sources xmlns:b="http://schemas.openxmlformats.org/officeDocument/2006/bibliography" xmlns="http://schemas.openxmlformats.org/officeDocument/2006/bibliography" SelectedStyle="\APASixthEditionOfficeOnline.xsl" StyleName="APA" Version="6"/>
</file>

<file path=customXml/item13.xml><?xml version="1.0" encoding="utf-8"?>
<b:Sources xmlns:b="http://schemas.openxmlformats.org/officeDocument/2006/bibliography" xmlns="http://schemas.openxmlformats.org/officeDocument/2006/bibliography" SelectedStyle="\APASixthEditionOfficeOnline.xsl" StyleName="APA" Version="6"/>
</file>

<file path=customXml/item130.xml><?xml version="1.0" encoding="utf-8"?>
<b:Sources xmlns:b="http://schemas.openxmlformats.org/officeDocument/2006/bibliography" xmlns="http://schemas.openxmlformats.org/officeDocument/2006/bibliography" SelectedStyle="\APASixthEditionOfficeOnline.xsl" StyleName="APA" Version="6"/>
</file>

<file path=customXml/item131.xml><?xml version="1.0" encoding="utf-8"?>
<b:Sources xmlns:b="http://schemas.openxmlformats.org/officeDocument/2006/bibliography" xmlns="http://schemas.openxmlformats.org/officeDocument/2006/bibliography" SelectedStyle="\APASixthEditionOfficeOnline.xsl" StyleName="APA" Version="6"/>
</file>

<file path=customXml/item132.xml><?xml version="1.0" encoding="utf-8"?>
<b:Sources xmlns:b="http://schemas.openxmlformats.org/officeDocument/2006/bibliography" xmlns="http://schemas.openxmlformats.org/officeDocument/2006/bibliography" SelectedStyle="\APASixthEditionOfficeOnline.xsl" StyleName="APA" Version="6"/>
</file>

<file path=customXml/item133.xml><?xml version="1.0" encoding="utf-8"?>
<b:Sources xmlns:b="http://schemas.openxmlformats.org/officeDocument/2006/bibliography" xmlns="http://schemas.openxmlformats.org/officeDocument/2006/bibliography" SelectedStyle="\APASixthEditionOfficeOnline.xsl" StyleName="APA" Version="6"/>
</file>

<file path=customXml/item134.xml><?xml version="1.0" encoding="utf-8"?>
<b:Sources xmlns:b="http://schemas.openxmlformats.org/officeDocument/2006/bibliography" xmlns="http://schemas.openxmlformats.org/officeDocument/2006/bibliography" SelectedStyle="\APASixthEditionOfficeOnline.xsl" StyleName="APA" Version="6"/>
</file>

<file path=customXml/item135.xml><?xml version="1.0" encoding="utf-8"?>
<b:Sources xmlns:b="http://schemas.openxmlformats.org/officeDocument/2006/bibliography" xmlns="http://schemas.openxmlformats.org/officeDocument/2006/bibliography" SelectedStyle="\APASixthEditionOfficeOnline.xsl" StyleName="APA" Version="6"/>
</file>

<file path=customXml/item136.xml><?xml version="1.0" encoding="utf-8"?>
<b:Sources xmlns:b="http://schemas.openxmlformats.org/officeDocument/2006/bibliography" xmlns="http://schemas.openxmlformats.org/officeDocument/2006/bibliography" SelectedStyle="\APASixthEditionOfficeOnline.xsl" StyleName="APA" Version="6"/>
</file>

<file path=customXml/item137.xml><?xml version="1.0" encoding="utf-8"?>
<b:Sources xmlns:b="http://schemas.openxmlformats.org/officeDocument/2006/bibliography" xmlns="http://schemas.openxmlformats.org/officeDocument/2006/bibliography" SelectedStyle="\APASixthEditionOfficeOnline.xsl" StyleName="APA" Version="6"/>
</file>

<file path=customXml/item138.xml><?xml version="1.0" encoding="utf-8"?>
<b:Sources xmlns:b="http://schemas.openxmlformats.org/officeDocument/2006/bibliography" xmlns="http://schemas.openxmlformats.org/officeDocument/2006/bibliography" SelectedStyle="\APASixthEditionOfficeOnline.xsl" StyleName="APA" Version="6"/>
</file>

<file path=customXml/item139.xml><?xml version="1.0" encoding="utf-8"?>
<b:Sources xmlns:b="http://schemas.openxmlformats.org/officeDocument/2006/bibliography" xmlns="http://schemas.openxmlformats.org/officeDocument/2006/bibliography" SelectedStyle="\APASixthEditionOfficeOnline.xsl" StyleName="APA" Version="6"/>
</file>

<file path=customXml/item14.xml><?xml version="1.0" encoding="utf-8"?>
<b:Sources xmlns:b="http://schemas.openxmlformats.org/officeDocument/2006/bibliography" xmlns="http://schemas.openxmlformats.org/officeDocument/2006/bibliography" SelectedStyle="\APASixthEditionOfficeOnline.xsl" StyleName="APA" Version="6"/>
</file>

<file path=customXml/item140.xml><?xml version="1.0" encoding="utf-8"?>
<b:Sources xmlns:b="http://schemas.openxmlformats.org/officeDocument/2006/bibliography" xmlns="http://schemas.openxmlformats.org/officeDocument/2006/bibliography" SelectedStyle="\APASixthEditionOfficeOnline.xsl" StyleName="APA" Version="6"/>
</file>

<file path=customXml/item141.xml><?xml version="1.0" encoding="utf-8"?>
<b:Sources xmlns:b="http://schemas.openxmlformats.org/officeDocument/2006/bibliography" xmlns="http://schemas.openxmlformats.org/officeDocument/2006/bibliography" SelectedStyle="\APASixthEditionOfficeOnline.xsl" StyleName="APA" Version="6"/>
</file>

<file path=customXml/item142.xml><?xml version="1.0" encoding="utf-8"?>
<b:Sources xmlns:b="http://schemas.openxmlformats.org/officeDocument/2006/bibliography" xmlns="http://schemas.openxmlformats.org/officeDocument/2006/bibliography" SelectedStyle="\APASixthEditionOfficeOnline.xsl" StyleName="APA" Version="6"/>
</file>

<file path=customXml/item143.xml><?xml version="1.0" encoding="utf-8"?>
<b:Sources xmlns:b="http://schemas.openxmlformats.org/officeDocument/2006/bibliography" xmlns="http://schemas.openxmlformats.org/officeDocument/2006/bibliography" SelectedStyle="\APASixthEditionOfficeOnline.xsl" StyleName="APA" Version="6"/>
</file>

<file path=customXml/item144.xml><?xml version="1.0" encoding="utf-8"?>
<b:Sources xmlns:b="http://schemas.openxmlformats.org/officeDocument/2006/bibliography" xmlns="http://schemas.openxmlformats.org/officeDocument/2006/bibliography" SelectedStyle="\APASixthEditionOfficeOnline.xsl" StyleName="APA" Version="6"/>
</file>

<file path=customXml/item145.xml><?xml version="1.0" encoding="utf-8"?>
<b:Sources xmlns:b="http://schemas.openxmlformats.org/officeDocument/2006/bibliography" xmlns="http://schemas.openxmlformats.org/officeDocument/2006/bibliography" SelectedStyle="\APASixthEditionOfficeOnline.xsl" StyleName="APA" Version="6"/>
</file>

<file path=customXml/item146.xml><?xml version="1.0" encoding="utf-8"?>
<b:Sources xmlns:b="http://schemas.openxmlformats.org/officeDocument/2006/bibliography" xmlns="http://schemas.openxmlformats.org/officeDocument/2006/bibliography" SelectedStyle="\APASixthEditionOfficeOnline.xsl" StyleName="APA" Version="6"/>
</file>

<file path=customXml/item147.xml><?xml version="1.0" encoding="utf-8"?>
<b:Sources xmlns:b="http://schemas.openxmlformats.org/officeDocument/2006/bibliography" xmlns="http://schemas.openxmlformats.org/officeDocument/2006/bibliography" SelectedStyle="\APASixthEditionOfficeOnline.xsl" StyleName="APA" Version="6"/>
</file>

<file path=customXml/item148.xml><?xml version="1.0" encoding="utf-8"?>
<b:Sources xmlns:b="http://schemas.openxmlformats.org/officeDocument/2006/bibliography" xmlns="http://schemas.openxmlformats.org/officeDocument/2006/bibliography" SelectedStyle="\APASixthEditionOfficeOnline.xsl" StyleName="APA" Version="6"/>
</file>

<file path=customXml/item149.xml><?xml version="1.0" encoding="utf-8"?>
<b:Sources xmlns:b="http://schemas.openxmlformats.org/officeDocument/2006/bibliography" xmlns="http://schemas.openxmlformats.org/officeDocument/2006/bibliography" SelectedStyle="\APASixthEditionOfficeOnline.xsl" StyleName="APA" Version="6"/>
</file>

<file path=customXml/item15.xml><?xml version="1.0" encoding="utf-8"?>
<b:Sources xmlns:b="http://schemas.openxmlformats.org/officeDocument/2006/bibliography" xmlns="http://schemas.openxmlformats.org/officeDocument/2006/bibliography" SelectedStyle="\APASixthEditionOfficeOnline.xsl" StyleName="APA" Version="6"/>
</file>

<file path=customXml/item150.xml><?xml version="1.0" encoding="utf-8"?>
<b:Sources xmlns:b="http://schemas.openxmlformats.org/officeDocument/2006/bibliography" xmlns="http://schemas.openxmlformats.org/officeDocument/2006/bibliography" SelectedStyle="\APASixthEditionOfficeOnline.xsl" StyleName="APA" Version="6"/>
</file>

<file path=customXml/item151.xml><?xml version="1.0" encoding="utf-8"?>
<b:Sources xmlns:b="http://schemas.openxmlformats.org/officeDocument/2006/bibliography" xmlns="http://schemas.openxmlformats.org/officeDocument/2006/bibliography" SelectedStyle="\APASixthEditionOfficeOnline.xsl" StyleName="APA" Version="6"/>
</file>

<file path=customXml/item152.xml><?xml version="1.0" encoding="utf-8"?>
<b:Sources xmlns:b="http://schemas.openxmlformats.org/officeDocument/2006/bibliography" xmlns="http://schemas.openxmlformats.org/officeDocument/2006/bibliography" SelectedStyle="\APASixthEditionOfficeOnline.xsl" StyleName="APA" Version="6"/>
</file>

<file path=customXml/item153.xml><?xml version="1.0" encoding="utf-8"?>
<b:Sources xmlns:b="http://schemas.openxmlformats.org/officeDocument/2006/bibliography" xmlns="http://schemas.openxmlformats.org/officeDocument/2006/bibliography" SelectedStyle="\APASixthEditionOfficeOnline.xsl" StyleName="APA" Version="6"/>
</file>

<file path=customXml/item154.xml><?xml version="1.0" encoding="utf-8"?>
<b:Sources xmlns:b="http://schemas.openxmlformats.org/officeDocument/2006/bibliography" xmlns="http://schemas.openxmlformats.org/officeDocument/2006/bibliography" SelectedStyle="\APASixthEditionOfficeOnline.xsl" StyleName="APA" Version="6"/>
</file>

<file path=customXml/item155.xml><?xml version="1.0" encoding="utf-8"?>
<b:Sources xmlns:b="http://schemas.openxmlformats.org/officeDocument/2006/bibliography" xmlns="http://schemas.openxmlformats.org/officeDocument/2006/bibliography" SelectedStyle="\APASixthEditionOfficeOnline.xsl" StyleName="APA" Version="6"/>
</file>

<file path=customXml/item156.xml><?xml version="1.0" encoding="utf-8"?>
<b:Sources xmlns:b="http://schemas.openxmlformats.org/officeDocument/2006/bibliography" xmlns="http://schemas.openxmlformats.org/officeDocument/2006/bibliography" SelectedStyle="\APASixthEditionOfficeOnline.xsl" StyleName="APA" Version="6"/>
</file>

<file path=customXml/item157.xml><?xml version="1.0" encoding="utf-8"?>
<b:Sources xmlns:b="http://schemas.openxmlformats.org/officeDocument/2006/bibliography" xmlns="http://schemas.openxmlformats.org/officeDocument/2006/bibliography" SelectedStyle="\APASixthEditionOfficeOnline.xsl" StyleName="APA" Version="6"/>
</file>

<file path=customXml/item158.xml><?xml version="1.0" encoding="utf-8"?>
<b:Sources xmlns:b="http://schemas.openxmlformats.org/officeDocument/2006/bibliography" xmlns="http://schemas.openxmlformats.org/officeDocument/2006/bibliography" SelectedStyle="\APASixthEditionOfficeOnline.xsl" StyleName="APA" Version="6"/>
</file>

<file path=customXml/item159.xml><?xml version="1.0" encoding="utf-8"?>
<b:Sources xmlns:b="http://schemas.openxmlformats.org/officeDocument/2006/bibliography" xmlns="http://schemas.openxmlformats.org/officeDocument/2006/bibliography" SelectedStyle="\APASixthEditionOfficeOnline.xsl" StyleName="APA" Version="6"/>
</file>

<file path=customXml/item16.xml><?xml version="1.0" encoding="utf-8"?>
<b:Sources xmlns:b="http://schemas.openxmlformats.org/officeDocument/2006/bibliography" xmlns="http://schemas.openxmlformats.org/officeDocument/2006/bibliography" SelectedStyle="\APASixthEditionOfficeOnline.xsl" StyleName="APA" Version="6"/>
</file>

<file path=customXml/item160.xml><?xml version="1.0" encoding="utf-8"?>
<b:Sources xmlns:b="http://schemas.openxmlformats.org/officeDocument/2006/bibliography" xmlns="http://schemas.openxmlformats.org/officeDocument/2006/bibliography" SelectedStyle="\APASixthEditionOfficeOnline.xsl" StyleName="APA" Version="6"/>
</file>

<file path=customXml/item161.xml><?xml version="1.0" encoding="utf-8"?>
<b:Sources xmlns:b="http://schemas.openxmlformats.org/officeDocument/2006/bibliography" xmlns="http://schemas.openxmlformats.org/officeDocument/2006/bibliography" SelectedStyle="\APASixthEditionOfficeOnline.xsl" StyleName="APA" Version="6"/>
</file>

<file path=customXml/item162.xml><?xml version="1.0" encoding="utf-8"?>
<b:Sources xmlns:b="http://schemas.openxmlformats.org/officeDocument/2006/bibliography" xmlns="http://schemas.openxmlformats.org/officeDocument/2006/bibliography" SelectedStyle="\APASixthEditionOfficeOnline.xsl" StyleName="APA" Version="6"/>
</file>

<file path=customXml/item163.xml><?xml version="1.0" encoding="utf-8"?>
<b:Sources xmlns:b="http://schemas.openxmlformats.org/officeDocument/2006/bibliography" xmlns="http://schemas.openxmlformats.org/officeDocument/2006/bibliography" SelectedStyle="\APASixthEditionOfficeOnline.xsl" StyleName="APA" Version="6"/>
</file>

<file path=customXml/item164.xml><?xml version="1.0" encoding="utf-8"?>
<b:Sources xmlns:b="http://schemas.openxmlformats.org/officeDocument/2006/bibliography" xmlns="http://schemas.openxmlformats.org/officeDocument/2006/bibliography" SelectedStyle="\APASixthEditionOfficeOnline.xsl" StyleName="APA" Version="6"/>
</file>

<file path=customXml/item165.xml><?xml version="1.0" encoding="utf-8"?>
<b:Sources xmlns:b="http://schemas.openxmlformats.org/officeDocument/2006/bibliography" xmlns="http://schemas.openxmlformats.org/officeDocument/2006/bibliography" SelectedStyle="\APASixthEditionOfficeOnline.xsl" StyleName="APA" Version="6"/>
</file>

<file path=customXml/item166.xml><?xml version="1.0" encoding="utf-8"?>
<b:Sources xmlns:b="http://schemas.openxmlformats.org/officeDocument/2006/bibliography" xmlns="http://schemas.openxmlformats.org/officeDocument/2006/bibliography" SelectedStyle="\APASixthEditionOfficeOnline.xsl" StyleName="APA" Version="6"/>
</file>

<file path=customXml/item167.xml><?xml version="1.0" encoding="utf-8"?>
<b:Sources xmlns:b="http://schemas.openxmlformats.org/officeDocument/2006/bibliography" xmlns="http://schemas.openxmlformats.org/officeDocument/2006/bibliography" SelectedStyle="\APASixthEditionOfficeOnline.xsl" StyleName="APA" Version="6"/>
</file>

<file path=customXml/item168.xml><?xml version="1.0" encoding="utf-8"?>
<b:Sources xmlns:b="http://schemas.openxmlformats.org/officeDocument/2006/bibliography" xmlns="http://schemas.openxmlformats.org/officeDocument/2006/bibliography" SelectedStyle="\APASixthEditionOfficeOnline.xsl" StyleName="APA" Version="6"/>
</file>

<file path=customXml/item169.xml><?xml version="1.0" encoding="utf-8"?>
<b:Sources xmlns:b="http://schemas.openxmlformats.org/officeDocument/2006/bibliography" xmlns="http://schemas.openxmlformats.org/officeDocument/2006/bibliography" SelectedStyle="\APASixthEditionOfficeOnline.xsl" StyleName="APA" Version="6"/>
</file>

<file path=customXml/item17.xml><?xml version="1.0" encoding="utf-8"?>
<b:Sources xmlns:b="http://schemas.openxmlformats.org/officeDocument/2006/bibliography" xmlns="http://schemas.openxmlformats.org/officeDocument/2006/bibliography" SelectedStyle="\APASixthEditionOfficeOnline.xsl" StyleName="APA" Version="6"/>
</file>

<file path=customXml/item170.xml><?xml version="1.0" encoding="utf-8"?>
<b:Sources xmlns:b="http://schemas.openxmlformats.org/officeDocument/2006/bibliography" xmlns="http://schemas.openxmlformats.org/officeDocument/2006/bibliography" SelectedStyle="\APASixthEditionOfficeOnline.xsl" StyleName="APA" Version="6"/>
</file>

<file path=customXml/item171.xml><?xml version="1.0" encoding="utf-8"?>
<b:Sources xmlns:b="http://schemas.openxmlformats.org/officeDocument/2006/bibliography" xmlns="http://schemas.openxmlformats.org/officeDocument/2006/bibliography" SelectedStyle="\APASixthEditionOfficeOnline.xsl" StyleName="APA" Version="6"/>
</file>

<file path=customXml/item172.xml><?xml version="1.0" encoding="utf-8"?>
<b:Sources xmlns:b="http://schemas.openxmlformats.org/officeDocument/2006/bibliography" xmlns="http://schemas.openxmlformats.org/officeDocument/2006/bibliography" SelectedStyle="\APASixthEditionOfficeOnline.xsl" StyleName="APA" Version="6"/>
</file>

<file path=customXml/item173.xml><?xml version="1.0" encoding="utf-8"?>
<b:Sources xmlns:b="http://schemas.openxmlformats.org/officeDocument/2006/bibliography" xmlns="http://schemas.openxmlformats.org/officeDocument/2006/bibliography" SelectedStyle="\APASixthEditionOfficeOnline.xsl" StyleName="APA" Version="6"/>
</file>

<file path=customXml/item174.xml><?xml version="1.0" encoding="utf-8"?>
<b:Sources xmlns:b="http://schemas.openxmlformats.org/officeDocument/2006/bibliography" xmlns="http://schemas.openxmlformats.org/officeDocument/2006/bibliography" SelectedStyle="\APASixthEditionOfficeOnline.xsl" StyleName="APA" Version="6"/>
</file>

<file path=customXml/item175.xml><?xml version="1.0" encoding="utf-8"?>
<b:Sources xmlns:b="http://schemas.openxmlformats.org/officeDocument/2006/bibliography" xmlns="http://schemas.openxmlformats.org/officeDocument/2006/bibliography" SelectedStyle="\APASixthEditionOfficeOnline.xsl" StyleName="APA" Version="6"/>
</file>

<file path=customXml/item176.xml><?xml version="1.0" encoding="utf-8"?>
<b:Sources xmlns:b="http://schemas.openxmlformats.org/officeDocument/2006/bibliography" xmlns="http://schemas.openxmlformats.org/officeDocument/2006/bibliography" SelectedStyle="\APASixthEditionOfficeOnline.xsl" StyleName="APA" Version="6"/>
</file>

<file path=customXml/item177.xml><?xml version="1.0" encoding="utf-8"?>
<b:Sources xmlns:b="http://schemas.openxmlformats.org/officeDocument/2006/bibliography" xmlns="http://schemas.openxmlformats.org/officeDocument/2006/bibliography" SelectedStyle="\APASixthEditionOfficeOnline.xsl" StyleName="APA" Version="6"/>
</file>

<file path=customXml/item178.xml><?xml version="1.0" encoding="utf-8"?>
<b:Sources xmlns:b="http://schemas.openxmlformats.org/officeDocument/2006/bibliography" xmlns="http://schemas.openxmlformats.org/officeDocument/2006/bibliography" SelectedStyle="\APASixthEditionOfficeOnline.xsl" StyleName="APA" Version="6"/>
</file>

<file path=customXml/item179.xml><?xml version="1.0" encoding="utf-8"?>
<b:Sources xmlns:b="http://schemas.openxmlformats.org/officeDocument/2006/bibliography" xmlns="http://schemas.openxmlformats.org/officeDocument/2006/bibliography" SelectedStyle="\APASixthEditionOfficeOnline.xsl" StyleName="APA" Version="6"/>
</file>

<file path=customXml/item18.xml><?xml version="1.0" encoding="utf-8"?>
<b:Sources xmlns:b="http://schemas.openxmlformats.org/officeDocument/2006/bibliography" xmlns="http://schemas.openxmlformats.org/officeDocument/2006/bibliography" SelectedStyle="\APASixthEditionOfficeOnline.xsl" StyleName="APA" Version="6"/>
</file>

<file path=customXml/item180.xml><?xml version="1.0" encoding="utf-8"?>
<b:Sources xmlns:b="http://schemas.openxmlformats.org/officeDocument/2006/bibliography" xmlns="http://schemas.openxmlformats.org/officeDocument/2006/bibliography" SelectedStyle="\APASixthEditionOfficeOnline.xsl" StyleName="APA" Version="6"/>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82.xml><?xml version="1.0" encoding="utf-8"?>
<b:Sources xmlns:b="http://schemas.openxmlformats.org/officeDocument/2006/bibliography" xmlns="http://schemas.openxmlformats.org/officeDocument/2006/bibliography" SelectedStyle="\APASixthEditionOfficeOnline.xsl" StyleName="APA" Version="6"/>
</file>

<file path=customXml/item183.xml><?xml version="1.0" encoding="utf-8"?>
<b:Sources xmlns:b="http://schemas.openxmlformats.org/officeDocument/2006/bibliography" xmlns="http://schemas.openxmlformats.org/officeDocument/2006/bibliography" SelectedStyle="\APASixthEditionOfficeOnline.xsl" StyleName="APA" Version="6"/>
</file>

<file path=customXml/item184.xml><?xml version="1.0" encoding="utf-8"?>
<b:Sources xmlns:b="http://schemas.openxmlformats.org/officeDocument/2006/bibliography" xmlns="http://schemas.openxmlformats.org/officeDocument/2006/bibliography" SelectedStyle="\APASixthEditionOfficeOnline.xsl" StyleName="APA" Version="6"/>
</file>

<file path=customXml/item185.xml><?xml version="1.0" encoding="utf-8"?>
<b:Sources xmlns:b="http://schemas.openxmlformats.org/officeDocument/2006/bibliography" xmlns="http://schemas.openxmlformats.org/officeDocument/2006/bibliography" SelectedStyle="\APASixthEditionOfficeOnline.xsl" StyleName="APA" Version="6"/>
</file>

<file path=customXml/item186.xml><?xml version="1.0" encoding="utf-8"?>
<b:Sources xmlns:b="http://schemas.openxmlformats.org/officeDocument/2006/bibliography" xmlns="http://schemas.openxmlformats.org/officeDocument/2006/bibliography" SelectedStyle="\APASixthEditionOfficeOnline.xsl" StyleName="APA" Version="6"/>
</file>

<file path=customXml/item187.xml><?xml version="1.0" encoding="utf-8"?>
<b:Sources xmlns:b="http://schemas.openxmlformats.org/officeDocument/2006/bibliography" xmlns="http://schemas.openxmlformats.org/officeDocument/2006/bibliography" SelectedStyle="\APASixthEditionOfficeOnline.xsl" StyleName="APA" Version="6"/>
</file>

<file path=customXml/item188.xml><?xml version="1.0" encoding="utf-8"?>
<b:Sources xmlns:b="http://schemas.openxmlformats.org/officeDocument/2006/bibliography" xmlns="http://schemas.openxmlformats.org/officeDocument/2006/bibliography" SelectedStyle="\APASixthEditionOfficeOnline.xsl" StyleName="APA" Version="6"/>
</file>

<file path=customXml/item189.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b:Sources xmlns:b="http://schemas.openxmlformats.org/officeDocument/2006/bibliography" xmlns="http://schemas.openxmlformats.org/officeDocument/2006/bibliography" SelectedStyle="\APASixthEditionOfficeOnline.xsl" StyleName="APA" Version="6"/>
</file>

<file path=customXml/item190.xml><?xml version="1.0" encoding="utf-8"?>
<b:Sources xmlns:b="http://schemas.openxmlformats.org/officeDocument/2006/bibliography" xmlns="http://schemas.openxmlformats.org/officeDocument/2006/bibliography" SelectedStyle="\APASixthEditionOfficeOnline.xsl" StyleName="APA" Version="6"/>
</file>

<file path=customXml/item191.xml><?xml version="1.0" encoding="utf-8"?>
<b:Sources xmlns:b="http://schemas.openxmlformats.org/officeDocument/2006/bibliography" xmlns="http://schemas.openxmlformats.org/officeDocument/2006/bibliography" SelectedStyle="\APASixthEditionOfficeOnline.xsl" StyleName="APA" Version="6"/>
</file>

<file path=customXml/item192.xml><?xml version="1.0" encoding="utf-8"?>
<b:Sources xmlns:b="http://schemas.openxmlformats.org/officeDocument/2006/bibliography" xmlns="http://schemas.openxmlformats.org/officeDocument/2006/bibliography" SelectedStyle="\APASixthEditionOfficeOnline.xsl" StyleName="APA" Version="6"/>
</file>

<file path=customXml/item193.xml><?xml version="1.0" encoding="utf-8"?>
<b:Sources xmlns:b="http://schemas.openxmlformats.org/officeDocument/2006/bibliography" xmlns="http://schemas.openxmlformats.org/officeDocument/2006/bibliography" SelectedStyle="\APASixthEditionOfficeOnline.xsl" StyleName="APA" Version="6"/>
</file>

<file path=customXml/item194.xml><?xml version="1.0" encoding="utf-8"?>
<b:Sources xmlns:b="http://schemas.openxmlformats.org/officeDocument/2006/bibliography" xmlns="http://schemas.openxmlformats.org/officeDocument/2006/bibliography" SelectedStyle="\APASixthEditionOfficeOnline.xsl" StyleName="APA" Version="6"/>
</file>

<file path=customXml/item195.xml><?xml version="1.0" encoding="utf-8"?>
<b:Sources xmlns:b="http://schemas.openxmlformats.org/officeDocument/2006/bibliography" xmlns="http://schemas.openxmlformats.org/officeDocument/2006/bibliography" SelectedStyle="\APASixthEditionOfficeOnline.xsl" StyleName="APA" Version="6"/>
</file>

<file path=customXml/item196.xml><?xml version="1.0" encoding="utf-8"?>
<b:Sources xmlns:b="http://schemas.openxmlformats.org/officeDocument/2006/bibliography" xmlns="http://schemas.openxmlformats.org/officeDocument/2006/bibliography" SelectedStyle="\APASixthEditionOfficeOnline.xsl" StyleName="APA" Version="6"/>
</file>

<file path=customXml/item197.xml><?xml version="1.0" encoding="utf-8"?>
<b:Sources xmlns:b="http://schemas.openxmlformats.org/officeDocument/2006/bibliography" xmlns="http://schemas.openxmlformats.org/officeDocument/2006/bibliography" SelectedStyle="\APASixthEditionOfficeOnline.xsl" StyleName="APA" Version="6"/>
</file>

<file path=customXml/item198.xml><?xml version="1.0" encoding="utf-8"?>
<b:Sources xmlns:b="http://schemas.openxmlformats.org/officeDocument/2006/bibliography" xmlns="http://schemas.openxmlformats.org/officeDocument/2006/bibliography" SelectedStyle="\APASixthEditionOfficeOnline.xsl" StyleName="APA" Version="6"/>
</file>

<file path=customXml/item199.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20.xml><?xml version="1.0" encoding="utf-8"?>
<b:Sources xmlns:b="http://schemas.openxmlformats.org/officeDocument/2006/bibliography" xmlns="http://schemas.openxmlformats.org/officeDocument/2006/bibliography" SelectedStyle="\APASixthEditionOfficeOnline.xsl" StyleName="APA" Version="6"/>
</file>

<file path=customXml/item200.xml><?xml version="1.0" encoding="utf-8"?>
<b:Sources xmlns:b="http://schemas.openxmlformats.org/officeDocument/2006/bibliography" xmlns="http://schemas.openxmlformats.org/officeDocument/2006/bibliography" SelectedStyle="\APASixthEditionOfficeOnline.xsl" StyleName="APA" Version="6"/>
</file>

<file path=customXml/item201.xml><?xml version="1.0" encoding="utf-8"?>
<b:Sources xmlns:b="http://schemas.openxmlformats.org/officeDocument/2006/bibliography" xmlns="http://schemas.openxmlformats.org/officeDocument/2006/bibliography" SelectedStyle="\APASixthEditionOfficeOnline.xsl" StyleName="APA" Version="6"/>
</file>

<file path=customXml/item202.xml><?xml version="1.0" encoding="utf-8"?>
<b:Sources xmlns:b="http://schemas.openxmlformats.org/officeDocument/2006/bibliography" xmlns="http://schemas.openxmlformats.org/officeDocument/2006/bibliography" SelectedStyle="\APASixthEditionOfficeOnline.xsl" StyleName="APA" Version="6"/>
</file>

<file path=customXml/item203.xml><?xml version="1.0" encoding="utf-8"?>
<b:Sources xmlns:b="http://schemas.openxmlformats.org/officeDocument/2006/bibliography" xmlns="http://schemas.openxmlformats.org/officeDocument/2006/bibliography" SelectedStyle="\APASixthEditionOfficeOnline.xsl" StyleName="APA" Version="6"/>
</file>

<file path=customXml/item204.xml><?xml version="1.0" encoding="utf-8"?>
<b:Sources xmlns:b="http://schemas.openxmlformats.org/officeDocument/2006/bibliography" xmlns="http://schemas.openxmlformats.org/officeDocument/2006/bibliography" SelectedStyle="\APASixthEditionOfficeOnline.xsl" StyleName="APA" Version="6"/>
</file>

<file path=customXml/item205.xml><?xml version="1.0" encoding="utf-8"?>
<b:Sources xmlns:b="http://schemas.openxmlformats.org/officeDocument/2006/bibliography" xmlns="http://schemas.openxmlformats.org/officeDocument/2006/bibliography" SelectedStyle="\APASixthEditionOfficeOnline.xsl" StyleName="APA" Version="6"/>
</file>

<file path=customXml/item206.xml><?xml version="1.0" encoding="utf-8"?>
<b:Sources xmlns:b="http://schemas.openxmlformats.org/officeDocument/2006/bibliography" xmlns="http://schemas.openxmlformats.org/officeDocument/2006/bibliography" SelectedStyle="\APASixthEditionOfficeOnline.xsl" StyleName="APA" Version="6"/>
</file>

<file path=customXml/item207.xml><?xml version="1.0" encoding="utf-8"?>
<b:Sources xmlns:b="http://schemas.openxmlformats.org/officeDocument/2006/bibliography" xmlns="http://schemas.openxmlformats.org/officeDocument/2006/bibliography" SelectedStyle="\APASixthEditionOfficeOnline.xsl" StyleName="APA" Version="6"/>
</file>

<file path=customXml/item208.xml><?xml version="1.0" encoding="utf-8"?>
<b:Sources xmlns:b="http://schemas.openxmlformats.org/officeDocument/2006/bibliography" xmlns="http://schemas.openxmlformats.org/officeDocument/2006/bibliography" SelectedStyle="\APASixthEditionOfficeOnline.xsl" StyleName="APA" Version="6"/>
</file>

<file path=customXml/item209.xml><?xml version="1.0" encoding="utf-8"?>
<b:Sources xmlns:b="http://schemas.openxmlformats.org/officeDocument/2006/bibliography" xmlns="http://schemas.openxmlformats.org/officeDocument/2006/bibliography" SelectedStyle="\APASixthEditionOfficeOnline.xsl" StyleName="APA" Version="6"/>
</file>

<file path=customXml/item21.xml><?xml version="1.0" encoding="utf-8"?>
<b:Sources xmlns:b="http://schemas.openxmlformats.org/officeDocument/2006/bibliography" xmlns="http://schemas.openxmlformats.org/officeDocument/2006/bibliography" SelectedStyle="\APASixthEditionOfficeOnline.xsl" StyleName="APA" Version="6"/>
</file>

<file path=customXml/item210.xml><?xml version="1.0" encoding="utf-8"?>
<b:Sources xmlns:b="http://schemas.openxmlformats.org/officeDocument/2006/bibliography" xmlns="http://schemas.openxmlformats.org/officeDocument/2006/bibliography" SelectedStyle="\APASixthEditionOfficeOnline.xsl" StyleName="APA" Version="6"/>
</file>

<file path=customXml/item211.xml><?xml version="1.0" encoding="utf-8"?>
<b:Sources xmlns:b="http://schemas.openxmlformats.org/officeDocument/2006/bibliography" xmlns="http://schemas.openxmlformats.org/officeDocument/2006/bibliography" SelectedStyle="\APASixthEditionOfficeOnline.xsl" StyleName="APA" Version="6"/>
</file>

<file path=customXml/item212.xml><?xml version="1.0" encoding="utf-8"?>
<b:Sources xmlns:b="http://schemas.openxmlformats.org/officeDocument/2006/bibliography" xmlns="http://schemas.openxmlformats.org/officeDocument/2006/bibliography" SelectedStyle="\APASixthEditionOfficeOnline.xsl" StyleName="APA" Version="6"/>
</file>

<file path=customXml/item213.xml><?xml version="1.0" encoding="utf-8"?>
<b:Sources xmlns:b="http://schemas.openxmlformats.org/officeDocument/2006/bibliography" xmlns="http://schemas.openxmlformats.org/officeDocument/2006/bibliography" SelectedStyle="\APASixthEditionOfficeOnline.xsl" StyleName="APA" Version="6"/>
</file>

<file path=customXml/item214.xml><?xml version="1.0" encoding="utf-8"?>
<b:Sources xmlns:b="http://schemas.openxmlformats.org/officeDocument/2006/bibliography" xmlns="http://schemas.openxmlformats.org/officeDocument/2006/bibliography" SelectedStyle="\APASixthEditionOfficeOnline.xsl" StyleName="APA" Version="6"/>
</file>

<file path=customXml/item215.xml><?xml version="1.0" encoding="utf-8"?>
<b:Sources xmlns:b="http://schemas.openxmlformats.org/officeDocument/2006/bibliography" xmlns="http://schemas.openxmlformats.org/officeDocument/2006/bibliography" SelectedStyle="\APASixthEditionOfficeOnline.xsl" StyleName="APA" Version="6"/>
</file>

<file path=customXml/item216.xml><?xml version="1.0" encoding="utf-8"?>
<b:Sources xmlns:b="http://schemas.openxmlformats.org/officeDocument/2006/bibliography" xmlns="http://schemas.openxmlformats.org/officeDocument/2006/bibliography" SelectedStyle="\APASixthEditionOfficeOnline.xsl" StyleName="APA" Version="6"/>
</file>

<file path=customXml/item217.xml><?xml version="1.0" encoding="utf-8"?>
<b:Sources xmlns:b="http://schemas.openxmlformats.org/officeDocument/2006/bibliography" xmlns="http://schemas.openxmlformats.org/officeDocument/2006/bibliography" SelectedStyle="\APASixthEditionOfficeOnline.xsl" StyleName="APA" Version="6"/>
</file>

<file path=customXml/item218.xml><?xml version="1.0" encoding="utf-8"?>
<b:Sources xmlns:b="http://schemas.openxmlformats.org/officeDocument/2006/bibliography" xmlns="http://schemas.openxmlformats.org/officeDocument/2006/bibliography" SelectedStyle="\APASixthEditionOfficeOnline.xsl" StyleName="APA" Version="6"/>
</file>

<file path=customXml/item219.xml><?xml version="1.0" encoding="utf-8"?>
<b:Sources xmlns:b="http://schemas.openxmlformats.org/officeDocument/2006/bibliography" xmlns="http://schemas.openxmlformats.org/officeDocument/2006/bibliography" SelectedStyle="\APASixthEditionOfficeOnline.xsl" StyleName="APA" Version="6"/>
</file>

<file path=customXml/item22.xml><?xml version="1.0" encoding="utf-8"?>
<ct:contentTypeSchema xmlns:ct="http://schemas.microsoft.com/office/2006/metadata/contentType" xmlns:ma="http://schemas.microsoft.com/office/2006/metadata/properties/metaAttributes" ct:_="" ma:_="" ma:contentTypeName="Document" ma:contentTypeID="0x0101000C46A84FFA6B264AB6445DBE38227D72" ma:contentTypeVersion="2" ma:contentTypeDescription="Create a new document." ma:contentTypeScope="" ma:versionID="226248c56bd523b8623deeadb2d89a0b">
  <xsd:schema xmlns:xsd="http://www.w3.org/2001/XMLSchema" xmlns:xs="http://www.w3.org/2001/XMLSchema" xmlns:p="http://schemas.microsoft.com/office/2006/metadata/properties" xmlns:ns2="7c8232c2-2216-4436-9053-434fb06a7dda" targetNamespace="http://schemas.microsoft.com/office/2006/metadata/properties" ma:root="true" ma:fieldsID="34ae7402e2de9721ed810997e92d57c4" ns2:_="">
    <xsd:import namespace="7c8232c2-2216-4436-9053-434fb06a7dda"/>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8232c2-2216-4436-9053-434fb06a7dd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20.xml><?xml version="1.0" encoding="utf-8"?>
<b:Sources xmlns:b="http://schemas.openxmlformats.org/officeDocument/2006/bibliography" xmlns="http://schemas.openxmlformats.org/officeDocument/2006/bibliography" SelectedStyle="\APASixthEditionOfficeOnline.xsl" StyleName="APA" Version="6"/>
</file>

<file path=customXml/item221.xml><?xml version="1.0" encoding="utf-8"?>
<b:Sources xmlns:b="http://schemas.openxmlformats.org/officeDocument/2006/bibliography" xmlns="http://schemas.openxmlformats.org/officeDocument/2006/bibliography" SelectedStyle="\APASixthEditionOfficeOnline.xsl" StyleName="APA" Version="6"/>
</file>

<file path=customXml/item222.xml><?xml version="1.0" encoding="utf-8"?>
<b:Sources xmlns:b="http://schemas.openxmlformats.org/officeDocument/2006/bibliography" xmlns="http://schemas.openxmlformats.org/officeDocument/2006/bibliography" SelectedStyle="\APASixthEditionOfficeOnline.xsl" StyleName="APA" Version="6"/>
</file>

<file path=customXml/item223.xml><?xml version="1.0" encoding="utf-8"?>
<b:Sources xmlns:b="http://schemas.openxmlformats.org/officeDocument/2006/bibliography" xmlns="http://schemas.openxmlformats.org/officeDocument/2006/bibliography" SelectedStyle="\APASixthEditionOfficeOnline.xsl" StyleName="APA" Version="6"/>
</file>

<file path=customXml/item224.xml><?xml version="1.0" encoding="utf-8"?>
<b:Sources xmlns:b="http://schemas.openxmlformats.org/officeDocument/2006/bibliography" xmlns="http://schemas.openxmlformats.org/officeDocument/2006/bibliography" SelectedStyle="\APASixthEditionOfficeOnline.xsl" StyleName="APA" Version="6"/>
</file>

<file path=customXml/item225.xml><?xml version="1.0" encoding="utf-8"?>
<b:Sources xmlns:b="http://schemas.openxmlformats.org/officeDocument/2006/bibliography" xmlns="http://schemas.openxmlformats.org/officeDocument/2006/bibliography" SelectedStyle="\APASixthEditionOfficeOnline.xsl" StyleName="APA" Version="6"/>
</file>

<file path=customXml/item226.xml><?xml version="1.0" encoding="utf-8"?>
<b:Sources xmlns:b="http://schemas.openxmlformats.org/officeDocument/2006/bibliography" xmlns="http://schemas.openxmlformats.org/officeDocument/2006/bibliography" SelectedStyle="\APASixthEditionOfficeOnline.xsl" StyleName="APA" Version="6"/>
</file>

<file path=customXml/item227.xml><?xml version="1.0" encoding="utf-8"?>
<b:Sources xmlns:b="http://schemas.openxmlformats.org/officeDocument/2006/bibliography" xmlns="http://schemas.openxmlformats.org/officeDocument/2006/bibliography" SelectedStyle="\APASixthEditionOfficeOnline.xsl" StyleName="APA" Version="6"/>
</file>

<file path=customXml/item228.xml><?xml version="1.0" encoding="utf-8"?>
<b:Sources xmlns:b="http://schemas.openxmlformats.org/officeDocument/2006/bibliography" xmlns="http://schemas.openxmlformats.org/officeDocument/2006/bibliography" SelectedStyle="\APASixthEditionOfficeOnline.xsl" StyleName="APA" Version="6"/>
</file>

<file path=customXml/item229.xml><?xml version="1.0" encoding="utf-8"?>
<b:Sources xmlns:b="http://schemas.openxmlformats.org/officeDocument/2006/bibliography" xmlns="http://schemas.openxmlformats.org/officeDocument/2006/bibliography" SelectedStyle="\APASixthEditionOfficeOnline.xsl" StyleName="APA" Version="6"/>
</file>

<file path=customXml/item23.xml><?xml version="1.0" encoding="utf-8"?>
<b:Sources xmlns:b="http://schemas.openxmlformats.org/officeDocument/2006/bibliography" xmlns="http://schemas.openxmlformats.org/officeDocument/2006/bibliography" SelectedStyle="\APASixthEditionOfficeOnline.xsl" StyleName="APA" Version="6"/>
</file>

<file path=customXml/item230.xml><?xml version="1.0" encoding="utf-8"?>
<b:Sources xmlns:b="http://schemas.openxmlformats.org/officeDocument/2006/bibliography" xmlns="http://schemas.openxmlformats.org/officeDocument/2006/bibliography" SelectedStyle="\APASixthEditionOfficeOnline.xsl" StyleName="APA" Version="6"/>
</file>

<file path=customXml/item231.xml><?xml version="1.0" encoding="utf-8"?>
<b:Sources xmlns:b="http://schemas.openxmlformats.org/officeDocument/2006/bibliography" xmlns="http://schemas.openxmlformats.org/officeDocument/2006/bibliography" SelectedStyle="\APASixthEditionOfficeOnline.xsl" StyleName="APA" Version="6"/>
</file>

<file path=customXml/item232.xml><?xml version="1.0" encoding="utf-8"?>
<b:Sources xmlns:b="http://schemas.openxmlformats.org/officeDocument/2006/bibliography" xmlns="http://schemas.openxmlformats.org/officeDocument/2006/bibliography" SelectedStyle="\APASixthEditionOfficeOnline.xsl" StyleName="APA" Version="6"/>
</file>

<file path=customXml/item233.xml><?xml version="1.0" encoding="utf-8"?>
<b:Sources xmlns:b="http://schemas.openxmlformats.org/officeDocument/2006/bibliography" xmlns="http://schemas.openxmlformats.org/officeDocument/2006/bibliography" SelectedStyle="\APASixthEditionOfficeOnline.xsl" StyleName="APA" Version="6"/>
</file>

<file path=customXml/item234.xml><?xml version="1.0" encoding="utf-8"?>
<b:Sources xmlns:b="http://schemas.openxmlformats.org/officeDocument/2006/bibliography" xmlns="http://schemas.openxmlformats.org/officeDocument/2006/bibliography" SelectedStyle="\APASixthEditionOfficeOnline.xsl" StyleName="APA" Version="6"/>
</file>

<file path=customXml/item235.xml><?xml version="1.0" encoding="utf-8"?>
<b:Sources xmlns:b="http://schemas.openxmlformats.org/officeDocument/2006/bibliography" xmlns="http://schemas.openxmlformats.org/officeDocument/2006/bibliography" SelectedStyle="\APASixthEditionOfficeOnline.xsl" StyleName="APA" Version="6"/>
</file>

<file path=customXml/item236.xml><?xml version="1.0" encoding="utf-8"?>
<b:Sources xmlns:b="http://schemas.openxmlformats.org/officeDocument/2006/bibliography" xmlns="http://schemas.openxmlformats.org/officeDocument/2006/bibliography" SelectedStyle="\APASixthEditionOfficeOnline.xsl" StyleName="APA" Version="6"/>
</file>

<file path=customXml/item237.xml><?xml version="1.0" encoding="utf-8"?>
<b:Sources xmlns:b="http://schemas.openxmlformats.org/officeDocument/2006/bibliography" xmlns="http://schemas.openxmlformats.org/officeDocument/2006/bibliography" SelectedStyle="\APASixthEditionOfficeOnline.xsl" StyleName="APA" Version="6"/>
</file>

<file path=customXml/item238.xml><?xml version="1.0" encoding="utf-8"?>
<b:Sources xmlns:b="http://schemas.openxmlformats.org/officeDocument/2006/bibliography" xmlns="http://schemas.openxmlformats.org/officeDocument/2006/bibliography" SelectedStyle="\APASixthEditionOfficeOnline.xsl" StyleName="APA" Version="6"/>
</file>

<file path=customXml/item239.xml><?xml version="1.0" encoding="utf-8"?>
<b:Sources xmlns:b="http://schemas.openxmlformats.org/officeDocument/2006/bibliography" xmlns="http://schemas.openxmlformats.org/officeDocument/2006/bibliography" SelectedStyle="\APASixthEditionOfficeOnline.xsl" StyleName="APA" Version="6"/>
</file>

<file path=customXml/item24.xml><?xml version="1.0" encoding="utf-8"?>
<b:Sources xmlns:b="http://schemas.openxmlformats.org/officeDocument/2006/bibliography" xmlns="http://schemas.openxmlformats.org/officeDocument/2006/bibliography" SelectedStyle="\APASixthEditionOfficeOnline.xsl" StyleName="APA" Version="6"/>
</file>

<file path=customXml/item240.xml><?xml version="1.0" encoding="utf-8"?>
<b:Sources xmlns:b="http://schemas.openxmlformats.org/officeDocument/2006/bibliography" xmlns="http://schemas.openxmlformats.org/officeDocument/2006/bibliography" SelectedStyle="\APASixthEditionOfficeOnline.xsl" StyleName="APA" Version="6"/>
</file>

<file path=customXml/item241.xml><?xml version="1.0" encoding="utf-8"?>
<p:properties xmlns:p="http://schemas.microsoft.com/office/2006/metadata/properties" xmlns:xsi="http://www.w3.org/2001/XMLSchema-instance" xmlns:pc="http://schemas.microsoft.com/office/infopath/2007/PartnerControls">
  <documentManagement/>
</p:properties>
</file>

<file path=customXml/item242.xml><?xml version="1.0" encoding="utf-8"?>
<b:Sources xmlns:b="http://schemas.openxmlformats.org/officeDocument/2006/bibliography" xmlns="http://schemas.openxmlformats.org/officeDocument/2006/bibliography" SelectedStyle="\APASixthEditionOfficeOnline.xsl" StyleName="APA" Version="6"/>
</file>

<file path=customXml/item243.xml><?xml version="1.0" encoding="utf-8"?>
<b:Sources xmlns:b="http://schemas.openxmlformats.org/officeDocument/2006/bibliography" xmlns="http://schemas.openxmlformats.org/officeDocument/2006/bibliography" SelectedStyle="\APASixthEditionOfficeOnline.xsl" StyleName="APA" Version="6"/>
</file>

<file path=customXml/item244.xml><?xml version="1.0" encoding="utf-8"?>
<b:Sources xmlns:b="http://schemas.openxmlformats.org/officeDocument/2006/bibliography" xmlns="http://schemas.openxmlformats.org/officeDocument/2006/bibliography" SelectedStyle="\APASixthEditionOfficeOnline.xsl" StyleName="APA" Version="6"/>
</file>

<file path=customXml/item245.xml><?xml version="1.0" encoding="utf-8"?>
<b:Sources xmlns:b="http://schemas.openxmlformats.org/officeDocument/2006/bibliography" xmlns="http://schemas.openxmlformats.org/officeDocument/2006/bibliography" SelectedStyle="\APASixthEditionOfficeOnline.xsl" StyleName="APA" Version="6"/>
</file>

<file path=customXml/item246.xml><?xml version="1.0" encoding="utf-8"?>
<b:Sources xmlns:b="http://schemas.openxmlformats.org/officeDocument/2006/bibliography" xmlns="http://schemas.openxmlformats.org/officeDocument/2006/bibliography" SelectedStyle="\APASixthEditionOfficeOnline.xsl" StyleName="APA" Version="6"/>
</file>

<file path=customXml/item247.xml><?xml version="1.0" encoding="utf-8"?>
<b:Sources xmlns:b="http://schemas.openxmlformats.org/officeDocument/2006/bibliography" xmlns="http://schemas.openxmlformats.org/officeDocument/2006/bibliography" SelectedStyle="\APASixthEditionOfficeOnline.xsl" StyleName="APA" Version="6"/>
</file>

<file path=customXml/item248.xml><?xml version="1.0" encoding="utf-8"?>
<b:Sources xmlns:b="http://schemas.openxmlformats.org/officeDocument/2006/bibliography" xmlns="http://schemas.openxmlformats.org/officeDocument/2006/bibliography" SelectedStyle="\APASixthEditionOfficeOnline.xsl" StyleName="APA" Version="6"/>
</file>

<file path=customXml/item249.xml><?xml version="1.0" encoding="utf-8"?>
<b:Sources xmlns:b="http://schemas.openxmlformats.org/officeDocument/2006/bibliography" xmlns="http://schemas.openxmlformats.org/officeDocument/2006/bibliography" SelectedStyle="\APASixthEditionOfficeOnline.xsl" StyleName="APA" Version="6"/>
</file>

<file path=customXml/item25.xml><?xml version="1.0" encoding="utf-8"?>
<b:Sources xmlns:b="http://schemas.openxmlformats.org/officeDocument/2006/bibliography" xmlns="http://schemas.openxmlformats.org/officeDocument/2006/bibliography" SelectedStyle="\APASixthEditionOfficeOnline.xsl" StyleName="APA" Version="6"/>
</file>

<file path=customXml/item250.xml><?xml version="1.0" encoding="utf-8"?>
<b:Sources xmlns:b="http://schemas.openxmlformats.org/officeDocument/2006/bibliography" xmlns="http://schemas.openxmlformats.org/officeDocument/2006/bibliography" SelectedStyle="\APASixthEditionOfficeOnline.xsl" StyleName="APA" Version="6"/>
</file>

<file path=customXml/item26.xml><?xml version="1.0" encoding="utf-8"?>
<b:Sources xmlns:b="http://schemas.openxmlformats.org/officeDocument/2006/bibliography" xmlns="http://schemas.openxmlformats.org/officeDocument/2006/bibliography" SelectedStyle="\APASixthEditionOfficeOnline.xsl" StyleName="APA" Version="6"/>
</file>

<file path=customXml/item27.xml><?xml version="1.0" encoding="utf-8"?>
<b:Sources xmlns:b="http://schemas.openxmlformats.org/officeDocument/2006/bibliography" xmlns="http://schemas.openxmlformats.org/officeDocument/2006/bibliography" SelectedStyle="\APASixthEditionOfficeOnline.xsl" StyleName="APA" Version="6"/>
</file>

<file path=customXml/item28.xml><?xml version="1.0" encoding="utf-8"?>
<b:Sources xmlns:b="http://schemas.openxmlformats.org/officeDocument/2006/bibliography" xmlns="http://schemas.openxmlformats.org/officeDocument/2006/bibliography" SelectedStyle="\APASixthEditionOfficeOnline.xsl" StyleName="APA" Version="6"/>
</file>

<file path=customXml/item29.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30.xml><?xml version="1.0" encoding="utf-8"?>
<b:Sources xmlns:b="http://schemas.openxmlformats.org/officeDocument/2006/bibliography" xmlns="http://schemas.openxmlformats.org/officeDocument/2006/bibliography" SelectedStyle="\APASixthEditionOfficeOnline.xsl" StyleName="APA" Version="6"/>
</file>

<file path=customXml/item31.xml><?xml version="1.0" encoding="utf-8"?>
<b:Sources xmlns:b="http://schemas.openxmlformats.org/officeDocument/2006/bibliography" xmlns="http://schemas.openxmlformats.org/officeDocument/2006/bibliography" SelectedStyle="\APASixthEditionOfficeOnline.xsl" StyleName="APA" Version="6"/>
</file>

<file path=customXml/item32.xml><?xml version="1.0" encoding="utf-8"?>
<b:Sources xmlns:b="http://schemas.openxmlformats.org/officeDocument/2006/bibliography" xmlns="http://schemas.openxmlformats.org/officeDocument/2006/bibliography" SelectedStyle="\APASixthEditionOfficeOnline.xsl" StyleName="APA" Version="6"/>
</file>

<file path=customXml/item33.xml><?xml version="1.0" encoding="utf-8"?>
<b:Sources xmlns:b="http://schemas.openxmlformats.org/officeDocument/2006/bibliography" xmlns="http://schemas.openxmlformats.org/officeDocument/2006/bibliography" SelectedStyle="\APASixthEditionOfficeOnline.xsl" StyleName="APA" Version="6"/>
</file>

<file path=customXml/item34.xml><?xml version="1.0" encoding="utf-8"?>
<b:Sources xmlns:b="http://schemas.openxmlformats.org/officeDocument/2006/bibliography" xmlns="http://schemas.openxmlformats.org/officeDocument/2006/bibliography" SelectedStyle="\APASixthEditionOfficeOnline.xsl" StyleName="APA" Version="6"/>
</file>

<file path=customXml/item35.xml><?xml version="1.0" encoding="utf-8"?>
<b:Sources xmlns:b="http://schemas.openxmlformats.org/officeDocument/2006/bibliography" xmlns="http://schemas.openxmlformats.org/officeDocument/2006/bibliography" SelectedStyle="\APASixthEditionOfficeOnline.xsl" StyleName="APA" Version="6"/>
</file>

<file path=customXml/item36.xml><?xml version="1.0" encoding="utf-8"?>
<b:Sources xmlns:b="http://schemas.openxmlformats.org/officeDocument/2006/bibliography" xmlns="http://schemas.openxmlformats.org/officeDocument/2006/bibliography" SelectedStyle="\APASixthEditionOfficeOnline.xsl" StyleName="APA" Version="6"/>
</file>

<file path=customXml/item37.xml><?xml version="1.0" encoding="utf-8"?>
<b:Sources xmlns:b="http://schemas.openxmlformats.org/officeDocument/2006/bibliography" xmlns="http://schemas.openxmlformats.org/officeDocument/2006/bibliography" SelectedStyle="\APASixthEditionOfficeOnline.xsl" StyleName="APA" Version="6"/>
</file>

<file path=customXml/item38.xml><?xml version="1.0" encoding="utf-8"?>
<b:Sources xmlns:b="http://schemas.openxmlformats.org/officeDocument/2006/bibliography" xmlns="http://schemas.openxmlformats.org/officeDocument/2006/bibliography" SelectedStyle="\APASixthEditionOfficeOnline.xsl" StyleName="APA" Version="6"/>
</file>

<file path=customXml/item39.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40.xml><?xml version="1.0" encoding="utf-8"?>
<b:Sources xmlns:b="http://schemas.openxmlformats.org/officeDocument/2006/bibliography" xmlns="http://schemas.openxmlformats.org/officeDocument/2006/bibliography" SelectedStyle="\APASixthEditionOfficeOnline.xsl" StyleName="APA" Version="6"/>
</file>

<file path=customXml/item41.xml><?xml version="1.0" encoding="utf-8"?>
<b:Sources xmlns:b="http://schemas.openxmlformats.org/officeDocument/2006/bibliography" xmlns="http://schemas.openxmlformats.org/officeDocument/2006/bibliography" SelectedStyle="\APASixthEditionOfficeOnline.xsl" StyleName="APA" Version="6"/>
</file>

<file path=customXml/item42.xml><?xml version="1.0" encoding="utf-8"?>
<b:Sources xmlns:b="http://schemas.openxmlformats.org/officeDocument/2006/bibliography" xmlns="http://schemas.openxmlformats.org/officeDocument/2006/bibliography" SelectedStyle="\APASixthEditionOfficeOnline.xsl" StyleName="APA" Version="6"/>
</file>

<file path=customXml/item43.xml><?xml version="1.0" encoding="utf-8"?>
<b:Sources xmlns:b="http://schemas.openxmlformats.org/officeDocument/2006/bibliography" xmlns="http://schemas.openxmlformats.org/officeDocument/2006/bibliography" SelectedStyle="\APASixthEditionOfficeOnline.xsl" StyleName="APA" Version="6"/>
</file>

<file path=customXml/item44.xml><?xml version="1.0" encoding="utf-8"?>
<b:Sources xmlns:b="http://schemas.openxmlformats.org/officeDocument/2006/bibliography" xmlns="http://schemas.openxmlformats.org/officeDocument/2006/bibliography" SelectedStyle="\APASixthEditionOfficeOnline.xsl" StyleName="APA" Version="6"/>
</file>

<file path=customXml/item45.xml><?xml version="1.0" encoding="utf-8"?>
<b:Sources xmlns:b="http://schemas.openxmlformats.org/officeDocument/2006/bibliography" xmlns="http://schemas.openxmlformats.org/officeDocument/2006/bibliography" SelectedStyle="\APASixthEditionOfficeOnline.xsl" StyleName="APA" Version="6"/>
</file>

<file path=customXml/item46.xml><?xml version="1.0" encoding="utf-8"?>
<b:Sources xmlns:b="http://schemas.openxmlformats.org/officeDocument/2006/bibliography" xmlns="http://schemas.openxmlformats.org/officeDocument/2006/bibliography" SelectedStyle="\APASixthEditionOfficeOnline.xsl" StyleName="APA" Version="6"/>
</file>

<file path=customXml/item47.xml><?xml version="1.0" encoding="utf-8"?>
<b:Sources xmlns:b="http://schemas.openxmlformats.org/officeDocument/2006/bibliography" xmlns="http://schemas.openxmlformats.org/officeDocument/2006/bibliography" SelectedStyle="\APASixthEditionOfficeOnline.xsl" StyleName="APA" Version="6"/>
</file>

<file path=customXml/item48.xml><?xml version="1.0" encoding="utf-8"?>
<b:Sources xmlns:b="http://schemas.openxmlformats.org/officeDocument/2006/bibliography" xmlns="http://schemas.openxmlformats.org/officeDocument/2006/bibliography" SelectedStyle="\APASixthEditionOfficeOnline.xsl" StyleName="APA" Version="6"/>
</file>

<file path=customXml/item49.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50.xml><?xml version="1.0" encoding="utf-8"?>
<b:Sources xmlns:b="http://schemas.openxmlformats.org/officeDocument/2006/bibliography" xmlns="http://schemas.openxmlformats.org/officeDocument/2006/bibliography" SelectedStyle="\APASixthEditionOfficeOnline.xsl" StyleName="APA" Version="6"/>
</file>

<file path=customXml/item51.xml><?xml version="1.0" encoding="utf-8"?>
<b:Sources xmlns:b="http://schemas.openxmlformats.org/officeDocument/2006/bibliography" xmlns="http://schemas.openxmlformats.org/officeDocument/2006/bibliography" SelectedStyle="\APASixthEditionOfficeOnline.xsl" StyleName="APA" Version="6"/>
</file>

<file path=customXml/item52.xml><?xml version="1.0" encoding="utf-8"?>
<b:Sources xmlns:b="http://schemas.openxmlformats.org/officeDocument/2006/bibliography" xmlns="http://schemas.openxmlformats.org/officeDocument/2006/bibliography" SelectedStyle="\APASixthEditionOfficeOnline.xsl" StyleName="APA" Version="6"/>
</file>

<file path=customXml/item53.xml><?xml version="1.0" encoding="utf-8"?>
<b:Sources xmlns:b="http://schemas.openxmlformats.org/officeDocument/2006/bibliography" xmlns="http://schemas.openxmlformats.org/officeDocument/2006/bibliography" SelectedStyle="\APASixthEditionOfficeOnline.xsl" StyleName="APA" Version="6"/>
</file>

<file path=customXml/item54.xml><?xml version="1.0" encoding="utf-8"?>
<b:Sources xmlns:b="http://schemas.openxmlformats.org/officeDocument/2006/bibliography" xmlns="http://schemas.openxmlformats.org/officeDocument/2006/bibliography" SelectedStyle="\APASixthEditionOfficeOnline.xsl" StyleName="APA" Version="6"/>
</file>

<file path=customXml/item55.xml><?xml version="1.0" encoding="utf-8"?>
<b:Sources xmlns:b="http://schemas.openxmlformats.org/officeDocument/2006/bibliography" xmlns="http://schemas.openxmlformats.org/officeDocument/2006/bibliography" SelectedStyle="\APASixthEditionOfficeOnline.xsl" StyleName="APA" Version="6"/>
</file>

<file path=customXml/item56.xml><?xml version="1.0" encoding="utf-8"?>
<b:Sources xmlns:b="http://schemas.openxmlformats.org/officeDocument/2006/bibliography" xmlns="http://schemas.openxmlformats.org/officeDocument/2006/bibliography" SelectedStyle="\APASixthEditionOfficeOnline.xsl" StyleName="APA" Version="6"/>
</file>

<file path=customXml/item57.xml><?xml version="1.0" encoding="utf-8"?>
<b:Sources xmlns:b="http://schemas.openxmlformats.org/officeDocument/2006/bibliography" xmlns="http://schemas.openxmlformats.org/officeDocument/2006/bibliography" SelectedStyle="\APASixthEditionOfficeOnline.xsl" StyleName="APA" Version="6"/>
</file>

<file path=customXml/item58.xml><?xml version="1.0" encoding="utf-8"?>
<b:Sources xmlns:b="http://schemas.openxmlformats.org/officeDocument/2006/bibliography" xmlns="http://schemas.openxmlformats.org/officeDocument/2006/bibliography" SelectedStyle="\APASixthEditionOfficeOnline.xsl" StyleName="APA" Version="6"/>
</file>

<file path=customXml/item59.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60.xml><?xml version="1.0" encoding="utf-8"?>
<b:Sources xmlns:b="http://schemas.openxmlformats.org/officeDocument/2006/bibliography" xmlns="http://schemas.openxmlformats.org/officeDocument/2006/bibliography" SelectedStyle="\APASixthEditionOfficeOnline.xsl" StyleName="APA" Version="6"/>
</file>

<file path=customXml/item61.xml><?xml version="1.0" encoding="utf-8"?>
<b:Sources xmlns:b="http://schemas.openxmlformats.org/officeDocument/2006/bibliography" xmlns="http://schemas.openxmlformats.org/officeDocument/2006/bibliography" SelectedStyle="\APASixthEditionOfficeOnline.xsl" StyleName="APA" Version="6"/>
</file>

<file path=customXml/item62.xml><?xml version="1.0" encoding="utf-8"?>
<b:Sources xmlns:b="http://schemas.openxmlformats.org/officeDocument/2006/bibliography" xmlns="http://schemas.openxmlformats.org/officeDocument/2006/bibliography" SelectedStyle="\APASixthEditionOfficeOnline.xsl" StyleName="APA" Version="6"/>
</file>

<file path=customXml/item63.xml><?xml version="1.0" encoding="utf-8"?>
<b:Sources xmlns:b="http://schemas.openxmlformats.org/officeDocument/2006/bibliography" xmlns="http://schemas.openxmlformats.org/officeDocument/2006/bibliography" SelectedStyle="\APASixthEditionOfficeOnline.xsl" StyleName="APA" Version="6"/>
</file>

<file path=customXml/item64.xml><?xml version="1.0" encoding="utf-8"?>
<b:Sources xmlns:b="http://schemas.openxmlformats.org/officeDocument/2006/bibliography" xmlns="http://schemas.openxmlformats.org/officeDocument/2006/bibliography" SelectedStyle="\APASixthEditionOfficeOnline.xsl" StyleName="APA" Version="6"/>
</file>

<file path=customXml/item65.xml><?xml version="1.0" encoding="utf-8"?>
<b:Sources xmlns:b="http://schemas.openxmlformats.org/officeDocument/2006/bibliography" xmlns="http://schemas.openxmlformats.org/officeDocument/2006/bibliography" SelectedStyle="\APASixthEditionOfficeOnline.xsl" StyleName="APA" Version="6"/>
</file>

<file path=customXml/item66.xml><?xml version="1.0" encoding="utf-8"?>
<b:Sources xmlns:b="http://schemas.openxmlformats.org/officeDocument/2006/bibliography" xmlns="http://schemas.openxmlformats.org/officeDocument/2006/bibliography" SelectedStyle="\APASixthEditionOfficeOnline.xsl" StyleName="APA" Version="6"/>
</file>

<file path=customXml/item67.xml><?xml version="1.0" encoding="utf-8"?>
<b:Sources xmlns:b="http://schemas.openxmlformats.org/officeDocument/2006/bibliography" xmlns="http://schemas.openxmlformats.org/officeDocument/2006/bibliography" SelectedStyle="\APASixthEditionOfficeOnline.xsl" StyleName="APA" Version="6"/>
</file>

<file path=customXml/item68.xml><?xml version="1.0" encoding="utf-8"?>
<b:Sources xmlns:b="http://schemas.openxmlformats.org/officeDocument/2006/bibliography" xmlns="http://schemas.openxmlformats.org/officeDocument/2006/bibliography" SelectedStyle="\APASixthEditionOfficeOnline.xsl" StyleName="APA" Version="6"/>
</file>

<file path=customXml/item69.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70.xml><?xml version="1.0" encoding="utf-8"?>
<b:Sources xmlns:b="http://schemas.openxmlformats.org/officeDocument/2006/bibliography" xmlns="http://schemas.openxmlformats.org/officeDocument/2006/bibliography" SelectedStyle="\APASixthEditionOfficeOnline.xsl" StyleName="APA" Version="6"/>
</file>

<file path=customXml/item71.xml><?xml version="1.0" encoding="utf-8"?>
<b:Sources xmlns:b="http://schemas.openxmlformats.org/officeDocument/2006/bibliography" xmlns="http://schemas.openxmlformats.org/officeDocument/2006/bibliography" SelectedStyle="\APASixthEditionOfficeOnline.xsl" StyleName="APA" Version="6"/>
</file>

<file path=customXml/item72.xml><?xml version="1.0" encoding="utf-8"?>
<b:Sources xmlns:b="http://schemas.openxmlformats.org/officeDocument/2006/bibliography" xmlns="http://schemas.openxmlformats.org/officeDocument/2006/bibliography" SelectedStyle="\APASixthEditionOfficeOnline.xsl" StyleName="APA" Version="6"/>
</file>

<file path=customXml/item73.xml><?xml version="1.0" encoding="utf-8"?>
<b:Sources xmlns:b="http://schemas.openxmlformats.org/officeDocument/2006/bibliography" xmlns="http://schemas.openxmlformats.org/officeDocument/2006/bibliography" SelectedStyle="\APASixthEditionOfficeOnline.xsl" StyleName="APA" Version="6"/>
</file>

<file path=customXml/item74.xml><?xml version="1.0" encoding="utf-8"?>
<b:Sources xmlns:b="http://schemas.openxmlformats.org/officeDocument/2006/bibliography" xmlns="http://schemas.openxmlformats.org/officeDocument/2006/bibliography" SelectedStyle="\APASixthEditionOfficeOnline.xsl" StyleName="APA" Version="6"/>
</file>

<file path=customXml/item75.xml><?xml version="1.0" encoding="utf-8"?>
<b:Sources xmlns:b="http://schemas.openxmlformats.org/officeDocument/2006/bibliography" xmlns="http://schemas.openxmlformats.org/officeDocument/2006/bibliography" SelectedStyle="\APASixthEditionOfficeOnline.xsl" StyleName="APA" Version="6"/>
</file>

<file path=customXml/item76.xml><?xml version="1.0" encoding="utf-8"?>
<b:Sources xmlns:b="http://schemas.openxmlformats.org/officeDocument/2006/bibliography" xmlns="http://schemas.openxmlformats.org/officeDocument/2006/bibliography" SelectedStyle="\APASixthEditionOfficeOnline.xsl" StyleName="APA" Version="6"/>
</file>

<file path=customXml/item77.xml><?xml version="1.0" encoding="utf-8"?>
<b:Sources xmlns:b="http://schemas.openxmlformats.org/officeDocument/2006/bibliography" xmlns="http://schemas.openxmlformats.org/officeDocument/2006/bibliography" SelectedStyle="\APASixthEditionOfficeOnline.xsl" StyleName="APA" Version="6"/>
</file>

<file path=customXml/item78.xml><?xml version="1.0" encoding="utf-8"?>
<b:Sources xmlns:b="http://schemas.openxmlformats.org/officeDocument/2006/bibliography" xmlns="http://schemas.openxmlformats.org/officeDocument/2006/bibliography" SelectedStyle="\APASixthEditionOfficeOnline.xsl" StyleName="APA" Version="6"/>
</file>

<file path=customXml/item79.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80.xml><?xml version="1.0" encoding="utf-8"?>
<b:Sources xmlns:b="http://schemas.openxmlformats.org/officeDocument/2006/bibliography" xmlns="http://schemas.openxmlformats.org/officeDocument/2006/bibliography" SelectedStyle="\APASixthEditionOfficeOnline.xsl" StyleName="APA" Version="6"/>
</file>

<file path=customXml/item81.xml><?xml version="1.0" encoding="utf-8"?>
<b:Sources xmlns:b="http://schemas.openxmlformats.org/officeDocument/2006/bibliography" xmlns="http://schemas.openxmlformats.org/officeDocument/2006/bibliography" SelectedStyle="\APASixthEditionOfficeOnline.xsl" StyleName="APA" Version="6"/>
</file>

<file path=customXml/item82.xml><?xml version="1.0" encoding="utf-8"?>
<b:Sources xmlns:b="http://schemas.openxmlformats.org/officeDocument/2006/bibliography" xmlns="http://schemas.openxmlformats.org/officeDocument/2006/bibliography" SelectedStyle="\APASixthEditionOfficeOnline.xsl" StyleName="APA" Version="6"/>
</file>

<file path=customXml/item83.xml><?xml version="1.0" encoding="utf-8"?>
<b:Sources xmlns:b="http://schemas.openxmlformats.org/officeDocument/2006/bibliography" xmlns="http://schemas.openxmlformats.org/officeDocument/2006/bibliography" SelectedStyle="\APASixthEditionOfficeOnline.xsl" StyleName="APA" Version="6"/>
</file>

<file path=customXml/item84.xml><?xml version="1.0" encoding="utf-8"?>
<b:Sources xmlns:b="http://schemas.openxmlformats.org/officeDocument/2006/bibliography" xmlns="http://schemas.openxmlformats.org/officeDocument/2006/bibliography" SelectedStyle="\APASixthEditionOfficeOnline.xsl" StyleName="APA" Version="6"/>
</file>

<file path=customXml/item85.xml><?xml version="1.0" encoding="utf-8"?>
<b:Sources xmlns:b="http://schemas.openxmlformats.org/officeDocument/2006/bibliography" xmlns="http://schemas.openxmlformats.org/officeDocument/2006/bibliography" SelectedStyle="\APASixthEditionOfficeOnline.xsl" StyleName="APA" Version="6"/>
</file>

<file path=customXml/item86.xml><?xml version="1.0" encoding="utf-8"?>
<b:Sources xmlns:b="http://schemas.openxmlformats.org/officeDocument/2006/bibliography" xmlns="http://schemas.openxmlformats.org/officeDocument/2006/bibliography" SelectedStyle="\APASixthEditionOfficeOnline.xsl" StyleName="APA" Version="6"/>
</file>

<file path=customXml/item87.xml><?xml version="1.0" encoding="utf-8"?>
<b:Sources xmlns:b="http://schemas.openxmlformats.org/officeDocument/2006/bibliography" xmlns="http://schemas.openxmlformats.org/officeDocument/2006/bibliography" SelectedStyle="\APASixthEditionOfficeOnline.xsl" StyleName="APA" Version="6"/>
</file>

<file path=customXml/item88.xml><?xml version="1.0" encoding="utf-8"?>
<b:Sources xmlns:b="http://schemas.openxmlformats.org/officeDocument/2006/bibliography" xmlns="http://schemas.openxmlformats.org/officeDocument/2006/bibliography" SelectedStyle="\APASixthEditionOfficeOnline.xsl" StyleName="APA" Version="6"/>
</file>

<file path=customXml/item89.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90.xml><?xml version="1.0" encoding="utf-8"?>
<b:Sources xmlns:b="http://schemas.openxmlformats.org/officeDocument/2006/bibliography" xmlns="http://schemas.openxmlformats.org/officeDocument/2006/bibliography" SelectedStyle="\APASixthEditionOfficeOnline.xsl" StyleName="APA" Version="6"/>
</file>

<file path=customXml/item91.xml><?xml version="1.0" encoding="utf-8"?>
<b:Sources xmlns:b="http://schemas.openxmlformats.org/officeDocument/2006/bibliography" xmlns="http://schemas.openxmlformats.org/officeDocument/2006/bibliography" SelectedStyle="\APASixthEditionOfficeOnline.xsl" StyleName="APA" Version="6"/>
</file>

<file path=customXml/item92.xml><?xml version="1.0" encoding="utf-8"?>
<b:Sources xmlns:b="http://schemas.openxmlformats.org/officeDocument/2006/bibliography" xmlns="http://schemas.openxmlformats.org/officeDocument/2006/bibliography" SelectedStyle="\APASixthEditionOfficeOnline.xsl" StyleName="APA" Version="6"/>
</file>

<file path=customXml/item93.xml><?xml version="1.0" encoding="utf-8"?>
<b:Sources xmlns:b="http://schemas.openxmlformats.org/officeDocument/2006/bibliography" xmlns="http://schemas.openxmlformats.org/officeDocument/2006/bibliography" SelectedStyle="\APASixthEditionOfficeOnline.xsl" StyleName="APA" Version="6"/>
</file>

<file path=customXml/item94.xml><?xml version="1.0" encoding="utf-8"?>
<b:Sources xmlns:b="http://schemas.openxmlformats.org/officeDocument/2006/bibliography" xmlns="http://schemas.openxmlformats.org/officeDocument/2006/bibliography" SelectedStyle="\APASixthEditionOfficeOnline.xsl" StyleName="APA" Version="6"/>
</file>

<file path=customXml/item95.xml><?xml version="1.0" encoding="utf-8"?>
<b:Sources xmlns:b="http://schemas.openxmlformats.org/officeDocument/2006/bibliography" xmlns="http://schemas.openxmlformats.org/officeDocument/2006/bibliography" SelectedStyle="\APASixthEditionOfficeOnline.xsl" StyleName="APA" Version="6"/>
</file>

<file path=customXml/item96.xml><?xml version="1.0" encoding="utf-8"?>
<b:Sources xmlns:b="http://schemas.openxmlformats.org/officeDocument/2006/bibliography" xmlns="http://schemas.openxmlformats.org/officeDocument/2006/bibliography" SelectedStyle="\APASixthEditionOfficeOnline.xsl" StyleName="APA" Version="6"/>
</file>

<file path=customXml/item97.xml><?xml version="1.0" encoding="utf-8"?>
<b:Sources xmlns:b="http://schemas.openxmlformats.org/officeDocument/2006/bibliography" xmlns="http://schemas.openxmlformats.org/officeDocument/2006/bibliography" SelectedStyle="\APASixthEditionOfficeOnline.xsl" StyleName="APA" Version="6"/>
</file>

<file path=customXml/item98.xml><?xml version="1.0" encoding="utf-8"?>
<b:Sources xmlns:b="http://schemas.openxmlformats.org/officeDocument/2006/bibliography" xmlns="http://schemas.openxmlformats.org/officeDocument/2006/bibliography" SelectedStyle="\APASixthEditionOfficeOnline.xsl" StyleName="APA" Version="6"/>
</file>

<file path=customXml/item9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0EB9A-5AA7-E741-84C2-6A795B06CF7C}">
  <ds:schemaRefs>
    <ds:schemaRef ds:uri="http://schemas.openxmlformats.org/officeDocument/2006/bibliography"/>
  </ds:schemaRefs>
</ds:datastoreItem>
</file>

<file path=customXml/itemProps10.xml><?xml version="1.0" encoding="utf-8"?>
<ds:datastoreItem xmlns:ds="http://schemas.openxmlformats.org/officeDocument/2006/customXml" ds:itemID="{9A79BDF0-0340-D24A-9017-57181F15E965}">
  <ds:schemaRefs>
    <ds:schemaRef ds:uri="http://schemas.openxmlformats.org/officeDocument/2006/bibliography"/>
  </ds:schemaRefs>
</ds:datastoreItem>
</file>

<file path=customXml/itemProps100.xml><?xml version="1.0" encoding="utf-8"?>
<ds:datastoreItem xmlns:ds="http://schemas.openxmlformats.org/officeDocument/2006/customXml" ds:itemID="{63EE365A-5C06-5547-A71B-86505A61BBEF}">
  <ds:schemaRefs>
    <ds:schemaRef ds:uri="http://schemas.openxmlformats.org/officeDocument/2006/bibliography"/>
  </ds:schemaRefs>
</ds:datastoreItem>
</file>

<file path=customXml/itemProps101.xml><?xml version="1.0" encoding="utf-8"?>
<ds:datastoreItem xmlns:ds="http://schemas.openxmlformats.org/officeDocument/2006/customXml" ds:itemID="{9274E122-BDA5-8948-8336-7C73BA765ABC}">
  <ds:schemaRefs>
    <ds:schemaRef ds:uri="http://schemas.openxmlformats.org/officeDocument/2006/bibliography"/>
  </ds:schemaRefs>
</ds:datastoreItem>
</file>

<file path=customXml/itemProps102.xml><?xml version="1.0" encoding="utf-8"?>
<ds:datastoreItem xmlns:ds="http://schemas.openxmlformats.org/officeDocument/2006/customXml" ds:itemID="{1A025952-AEFD-8742-B035-60B4D572D7C9}">
  <ds:schemaRefs>
    <ds:schemaRef ds:uri="http://schemas.openxmlformats.org/officeDocument/2006/bibliography"/>
  </ds:schemaRefs>
</ds:datastoreItem>
</file>

<file path=customXml/itemProps103.xml><?xml version="1.0" encoding="utf-8"?>
<ds:datastoreItem xmlns:ds="http://schemas.openxmlformats.org/officeDocument/2006/customXml" ds:itemID="{AF423E57-C184-844B-AEAD-8629A95C5D85}">
  <ds:schemaRefs>
    <ds:schemaRef ds:uri="http://schemas.openxmlformats.org/officeDocument/2006/bibliography"/>
  </ds:schemaRefs>
</ds:datastoreItem>
</file>

<file path=customXml/itemProps104.xml><?xml version="1.0" encoding="utf-8"?>
<ds:datastoreItem xmlns:ds="http://schemas.openxmlformats.org/officeDocument/2006/customXml" ds:itemID="{0A1E00D9-700B-48FA-B8BC-1C98EBDAD282}">
  <ds:schemaRefs>
    <ds:schemaRef ds:uri="http://schemas.microsoft.com/sharepoint/v3/contenttype/forms"/>
  </ds:schemaRefs>
</ds:datastoreItem>
</file>

<file path=customXml/itemProps105.xml><?xml version="1.0" encoding="utf-8"?>
<ds:datastoreItem xmlns:ds="http://schemas.openxmlformats.org/officeDocument/2006/customXml" ds:itemID="{631C9401-6FB7-1A4A-A710-21A99A83D094}">
  <ds:schemaRefs>
    <ds:schemaRef ds:uri="http://schemas.openxmlformats.org/officeDocument/2006/bibliography"/>
  </ds:schemaRefs>
</ds:datastoreItem>
</file>

<file path=customXml/itemProps106.xml><?xml version="1.0" encoding="utf-8"?>
<ds:datastoreItem xmlns:ds="http://schemas.openxmlformats.org/officeDocument/2006/customXml" ds:itemID="{AAA70C80-F913-6240-AF68-EFCEC8D03C12}">
  <ds:schemaRefs>
    <ds:schemaRef ds:uri="http://schemas.openxmlformats.org/officeDocument/2006/bibliography"/>
  </ds:schemaRefs>
</ds:datastoreItem>
</file>

<file path=customXml/itemProps107.xml><?xml version="1.0" encoding="utf-8"?>
<ds:datastoreItem xmlns:ds="http://schemas.openxmlformats.org/officeDocument/2006/customXml" ds:itemID="{A93D0271-893A-4413-97BA-F115BEB66F3E}">
  <ds:schemaRefs>
    <ds:schemaRef ds:uri="http://schemas.openxmlformats.org/officeDocument/2006/bibliography"/>
  </ds:schemaRefs>
</ds:datastoreItem>
</file>

<file path=customXml/itemProps108.xml><?xml version="1.0" encoding="utf-8"?>
<ds:datastoreItem xmlns:ds="http://schemas.openxmlformats.org/officeDocument/2006/customXml" ds:itemID="{DA139B27-0DB7-DD43-BBDC-A354C957A5EA}">
  <ds:schemaRefs>
    <ds:schemaRef ds:uri="http://schemas.openxmlformats.org/officeDocument/2006/bibliography"/>
  </ds:schemaRefs>
</ds:datastoreItem>
</file>

<file path=customXml/itemProps109.xml><?xml version="1.0" encoding="utf-8"?>
<ds:datastoreItem xmlns:ds="http://schemas.openxmlformats.org/officeDocument/2006/customXml" ds:itemID="{89B0F5CD-8B1C-47A6-86F3-6A71D7D4B861}">
  <ds:schemaRefs>
    <ds:schemaRef ds:uri="http://schemas.openxmlformats.org/officeDocument/2006/bibliography"/>
  </ds:schemaRefs>
</ds:datastoreItem>
</file>

<file path=customXml/itemProps11.xml><?xml version="1.0" encoding="utf-8"?>
<ds:datastoreItem xmlns:ds="http://schemas.openxmlformats.org/officeDocument/2006/customXml" ds:itemID="{4BCD744C-6D47-6F49-9D81-6B71277411F5}">
  <ds:schemaRefs>
    <ds:schemaRef ds:uri="http://schemas.openxmlformats.org/officeDocument/2006/bibliography"/>
  </ds:schemaRefs>
</ds:datastoreItem>
</file>

<file path=customXml/itemProps110.xml><?xml version="1.0" encoding="utf-8"?>
<ds:datastoreItem xmlns:ds="http://schemas.openxmlformats.org/officeDocument/2006/customXml" ds:itemID="{C194CFA4-C8F5-484A-88CB-7F3DAAC8798B}">
  <ds:schemaRefs>
    <ds:schemaRef ds:uri="http://schemas.openxmlformats.org/officeDocument/2006/bibliography"/>
  </ds:schemaRefs>
</ds:datastoreItem>
</file>

<file path=customXml/itemProps111.xml><?xml version="1.0" encoding="utf-8"?>
<ds:datastoreItem xmlns:ds="http://schemas.openxmlformats.org/officeDocument/2006/customXml" ds:itemID="{A0777526-582F-8E43-9A81-9D3FF230DF44}">
  <ds:schemaRefs>
    <ds:schemaRef ds:uri="http://schemas.openxmlformats.org/officeDocument/2006/bibliography"/>
  </ds:schemaRefs>
</ds:datastoreItem>
</file>

<file path=customXml/itemProps112.xml><?xml version="1.0" encoding="utf-8"?>
<ds:datastoreItem xmlns:ds="http://schemas.openxmlformats.org/officeDocument/2006/customXml" ds:itemID="{E4DDE550-63F3-834A-989D-FE2E4114D135}">
  <ds:schemaRefs>
    <ds:schemaRef ds:uri="http://schemas.openxmlformats.org/officeDocument/2006/bibliography"/>
  </ds:schemaRefs>
</ds:datastoreItem>
</file>

<file path=customXml/itemProps113.xml><?xml version="1.0" encoding="utf-8"?>
<ds:datastoreItem xmlns:ds="http://schemas.openxmlformats.org/officeDocument/2006/customXml" ds:itemID="{520865F0-E616-7A4C-AAEE-D7E8436C036C}">
  <ds:schemaRefs>
    <ds:schemaRef ds:uri="http://schemas.openxmlformats.org/officeDocument/2006/bibliography"/>
  </ds:schemaRefs>
</ds:datastoreItem>
</file>

<file path=customXml/itemProps114.xml><?xml version="1.0" encoding="utf-8"?>
<ds:datastoreItem xmlns:ds="http://schemas.openxmlformats.org/officeDocument/2006/customXml" ds:itemID="{CEFDD71C-F776-104B-8A05-239416CF1E9E}">
  <ds:schemaRefs>
    <ds:schemaRef ds:uri="http://schemas.openxmlformats.org/officeDocument/2006/bibliography"/>
  </ds:schemaRefs>
</ds:datastoreItem>
</file>

<file path=customXml/itemProps115.xml><?xml version="1.0" encoding="utf-8"?>
<ds:datastoreItem xmlns:ds="http://schemas.openxmlformats.org/officeDocument/2006/customXml" ds:itemID="{36721705-B7AE-BF47-964A-10D14A7DA0DF}">
  <ds:schemaRefs>
    <ds:schemaRef ds:uri="http://schemas.openxmlformats.org/officeDocument/2006/bibliography"/>
  </ds:schemaRefs>
</ds:datastoreItem>
</file>

<file path=customXml/itemProps116.xml><?xml version="1.0" encoding="utf-8"?>
<ds:datastoreItem xmlns:ds="http://schemas.openxmlformats.org/officeDocument/2006/customXml" ds:itemID="{DA47A2E2-1CE4-7241-A872-6CA69441EB52}">
  <ds:schemaRefs>
    <ds:schemaRef ds:uri="http://schemas.openxmlformats.org/officeDocument/2006/bibliography"/>
  </ds:schemaRefs>
</ds:datastoreItem>
</file>

<file path=customXml/itemProps117.xml><?xml version="1.0" encoding="utf-8"?>
<ds:datastoreItem xmlns:ds="http://schemas.openxmlformats.org/officeDocument/2006/customXml" ds:itemID="{D88531B4-AFA9-694D-8F65-2D4F7D74F007}">
  <ds:schemaRefs>
    <ds:schemaRef ds:uri="http://schemas.openxmlformats.org/officeDocument/2006/bibliography"/>
  </ds:schemaRefs>
</ds:datastoreItem>
</file>

<file path=customXml/itemProps118.xml><?xml version="1.0" encoding="utf-8"?>
<ds:datastoreItem xmlns:ds="http://schemas.openxmlformats.org/officeDocument/2006/customXml" ds:itemID="{74C2A4EF-6141-1144-A5FB-CA06BA1D73D2}">
  <ds:schemaRefs>
    <ds:schemaRef ds:uri="http://schemas.openxmlformats.org/officeDocument/2006/bibliography"/>
  </ds:schemaRefs>
</ds:datastoreItem>
</file>

<file path=customXml/itemProps119.xml><?xml version="1.0" encoding="utf-8"?>
<ds:datastoreItem xmlns:ds="http://schemas.openxmlformats.org/officeDocument/2006/customXml" ds:itemID="{A3051ECD-E43F-F840-AE2F-500AEB871D20}">
  <ds:schemaRefs>
    <ds:schemaRef ds:uri="http://schemas.openxmlformats.org/officeDocument/2006/bibliography"/>
  </ds:schemaRefs>
</ds:datastoreItem>
</file>

<file path=customXml/itemProps12.xml><?xml version="1.0" encoding="utf-8"?>
<ds:datastoreItem xmlns:ds="http://schemas.openxmlformats.org/officeDocument/2006/customXml" ds:itemID="{DA487739-6580-8A4E-BE07-1959F1BDBB90}">
  <ds:schemaRefs>
    <ds:schemaRef ds:uri="http://schemas.openxmlformats.org/officeDocument/2006/bibliography"/>
  </ds:schemaRefs>
</ds:datastoreItem>
</file>

<file path=customXml/itemProps120.xml><?xml version="1.0" encoding="utf-8"?>
<ds:datastoreItem xmlns:ds="http://schemas.openxmlformats.org/officeDocument/2006/customXml" ds:itemID="{C96170F0-B921-6142-AE3A-324353028FAC}">
  <ds:schemaRefs>
    <ds:schemaRef ds:uri="http://schemas.openxmlformats.org/officeDocument/2006/bibliography"/>
  </ds:schemaRefs>
</ds:datastoreItem>
</file>

<file path=customXml/itemProps121.xml><?xml version="1.0" encoding="utf-8"?>
<ds:datastoreItem xmlns:ds="http://schemas.openxmlformats.org/officeDocument/2006/customXml" ds:itemID="{F6743318-531A-054B-A0B7-55110A3271BB}">
  <ds:schemaRefs>
    <ds:schemaRef ds:uri="http://schemas.openxmlformats.org/officeDocument/2006/bibliography"/>
  </ds:schemaRefs>
</ds:datastoreItem>
</file>

<file path=customXml/itemProps122.xml><?xml version="1.0" encoding="utf-8"?>
<ds:datastoreItem xmlns:ds="http://schemas.openxmlformats.org/officeDocument/2006/customXml" ds:itemID="{F61AFC49-7696-E74E-9F60-04E4ADE89B80}">
  <ds:schemaRefs>
    <ds:schemaRef ds:uri="http://schemas.openxmlformats.org/officeDocument/2006/bibliography"/>
  </ds:schemaRefs>
</ds:datastoreItem>
</file>

<file path=customXml/itemProps123.xml><?xml version="1.0" encoding="utf-8"?>
<ds:datastoreItem xmlns:ds="http://schemas.openxmlformats.org/officeDocument/2006/customXml" ds:itemID="{E41EB2CB-7192-564F-BB42-76BBE79F2C08}">
  <ds:schemaRefs>
    <ds:schemaRef ds:uri="http://schemas.openxmlformats.org/officeDocument/2006/bibliography"/>
  </ds:schemaRefs>
</ds:datastoreItem>
</file>

<file path=customXml/itemProps124.xml><?xml version="1.0" encoding="utf-8"?>
<ds:datastoreItem xmlns:ds="http://schemas.openxmlformats.org/officeDocument/2006/customXml" ds:itemID="{93B4E80B-E951-8642-ADBB-3A7CED25EA73}">
  <ds:schemaRefs>
    <ds:schemaRef ds:uri="http://schemas.openxmlformats.org/officeDocument/2006/bibliography"/>
  </ds:schemaRefs>
</ds:datastoreItem>
</file>

<file path=customXml/itemProps125.xml><?xml version="1.0" encoding="utf-8"?>
<ds:datastoreItem xmlns:ds="http://schemas.openxmlformats.org/officeDocument/2006/customXml" ds:itemID="{EFF300D1-4955-4D47-8EA0-A130BA3CB73A}">
  <ds:schemaRefs>
    <ds:schemaRef ds:uri="http://schemas.openxmlformats.org/officeDocument/2006/bibliography"/>
  </ds:schemaRefs>
</ds:datastoreItem>
</file>

<file path=customXml/itemProps126.xml><?xml version="1.0" encoding="utf-8"?>
<ds:datastoreItem xmlns:ds="http://schemas.openxmlformats.org/officeDocument/2006/customXml" ds:itemID="{3E329C00-C658-0A42-BE0A-2DB77AB8C89D}">
  <ds:schemaRefs>
    <ds:schemaRef ds:uri="http://schemas.openxmlformats.org/officeDocument/2006/bibliography"/>
  </ds:schemaRefs>
</ds:datastoreItem>
</file>

<file path=customXml/itemProps127.xml><?xml version="1.0" encoding="utf-8"?>
<ds:datastoreItem xmlns:ds="http://schemas.openxmlformats.org/officeDocument/2006/customXml" ds:itemID="{9E14FCAA-2C75-F540-ACC3-7C47951B15B5}">
  <ds:schemaRefs>
    <ds:schemaRef ds:uri="http://schemas.openxmlformats.org/officeDocument/2006/bibliography"/>
  </ds:schemaRefs>
</ds:datastoreItem>
</file>

<file path=customXml/itemProps128.xml><?xml version="1.0" encoding="utf-8"?>
<ds:datastoreItem xmlns:ds="http://schemas.openxmlformats.org/officeDocument/2006/customXml" ds:itemID="{CA53A4B8-2046-4DCA-BA67-25F8A31CD6A9}">
  <ds:schemaRefs>
    <ds:schemaRef ds:uri="http://schemas.openxmlformats.org/officeDocument/2006/bibliography"/>
  </ds:schemaRefs>
</ds:datastoreItem>
</file>

<file path=customXml/itemProps129.xml><?xml version="1.0" encoding="utf-8"?>
<ds:datastoreItem xmlns:ds="http://schemas.openxmlformats.org/officeDocument/2006/customXml" ds:itemID="{0FA28149-12D8-E242-80C0-AC05ADB81DEC}">
  <ds:schemaRefs>
    <ds:schemaRef ds:uri="http://schemas.openxmlformats.org/officeDocument/2006/bibliography"/>
  </ds:schemaRefs>
</ds:datastoreItem>
</file>

<file path=customXml/itemProps13.xml><?xml version="1.0" encoding="utf-8"?>
<ds:datastoreItem xmlns:ds="http://schemas.openxmlformats.org/officeDocument/2006/customXml" ds:itemID="{442BE4FB-657B-D940-8FE2-C54723D25D0B}">
  <ds:schemaRefs>
    <ds:schemaRef ds:uri="http://schemas.openxmlformats.org/officeDocument/2006/bibliography"/>
  </ds:schemaRefs>
</ds:datastoreItem>
</file>

<file path=customXml/itemProps130.xml><?xml version="1.0" encoding="utf-8"?>
<ds:datastoreItem xmlns:ds="http://schemas.openxmlformats.org/officeDocument/2006/customXml" ds:itemID="{19C93795-0A86-814C-BAD0-AB0DFD66E309}">
  <ds:schemaRefs>
    <ds:schemaRef ds:uri="http://schemas.openxmlformats.org/officeDocument/2006/bibliography"/>
  </ds:schemaRefs>
</ds:datastoreItem>
</file>

<file path=customXml/itemProps131.xml><?xml version="1.0" encoding="utf-8"?>
<ds:datastoreItem xmlns:ds="http://schemas.openxmlformats.org/officeDocument/2006/customXml" ds:itemID="{C20522A6-62F4-844B-8FF4-63968F17A52E}">
  <ds:schemaRefs>
    <ds:schemaRef ds:uri="http://schemas.openxmlformats.org/officeDocument/2006/bibliography"/>
  </ds:schemaRefs>
</ds:datastoreItem>
</file>

<file path=customXml/itemProps132.xml><?xml version="1.0" encoding="utf-8"?>
<ds:datastoreItem xmlns:ds="http://schemas.openxmlformats.org/officeDocument/2006/customXml" ds:itemID="{1467BF5F-536E-064B-82C7-06BCA2965EE9}">
  <ds:schemaRefs>
    <ds:schemaRef ds:uri="http://schemas.openxmlformats.org/officeDocument/2006/bibliography"/>
  </ds:schemaRefs>
</ds:datastoreItem>
</file>

<file path=customXml/itemProps133.xml><?xml version="1.0" encoding="utf-8"?>
<ds:datastoreItem xmlns:ds="http://schemas.openxmlformats.org/officeDocument/2006/customXml" ds:itemID="{8E2A8A4E-EA77-134D-B6B5-F1BE0A6C903D}">
  <ds:schemaRefs>
    <ds:schemaRef ds:uri="http://schemas.openxmlformats.org/officeDocument/2006/bibliography"/>
  </ds:schemaRefs>
</ds:datastoreItem>
</file>

<file path=customXml/itemProps134.xml><?xml version="1.0" encoding="utf-8"?>
<ds:datastoreItem xmlns:ds="http://schemas.openxmlformats.org/officeDocument/2006/customXml" ds:itemID="{EE5DC6E9-DA33-3244-8E1D-0865E20B716D}">
  <ds:schemaRefs>
    <ds:schemaRef ds:uri="http://schemas.openxmlformats.org/officeDocument/2006/bibliography"/>
  </ds:schemaRefs>
</ds:datastoreItem>
</file>

<file path=customXml/itemProps135.xml><?xml version="1.0" encoding="utf-8"?>
<ds:datastoreItem xmlns:ds="http://schemas.openxmlformats.org/officeDocument/2006/customXml" ds:itemID="{0DC8696D-2438-2A4A-AAE8-C3FAD525FC07}">
  <ds:schemaRefs>
    <ds:schemaRef ds:uri="http://schemas.openxmlformats.org/officeDocument/2006/bibliography"/>
  </ds:schemaRefs>
</ds:datastoreItem>
</file>

<file path=customXml/itemProps136.xml><?xml version="1.0" encoding="utf-8"?>
<ds:datastoreItem xmlns:ds="http://schemas.openxmlformats.org/officeDocument/2006/customXml" ds:itemID="{5D841FC7-9633-A14F-9273-D319C685B336}">
  <ds:schemaRefs>
    <ds:schemaRef ds:uri="http://schemas.openxmlformats.org/officeDocument/2006/bibliography"/>
  </ds:schemaRefs>
</ds:datastoreItem>
</file>

<file path=customXml/itemProps137.xml><?xml version="1.0" encoding="utf-8"?>
<ds:datastoreItem xmlns:ds="http://schemas.openxmlformats.org/officeDocument/2006/customXml" ds:itemID="{61C21479-F0FB-C941-89AB-0FCF9557AFAC}">
  <ds:schemaRefs>
    <ds:schemaRef ds:uri="http://schemas.openxmlformats.org/officeDocument/2006/bibliography"/>
  </ds:schemaRefs>
</ds:datastoreItem>
</file>

<file path=customXml/itemProps138.xml><?xml version="1.0" encoding="utf-8"?>
<ds:datastoreItem xmlns:ds="http://schemas.openxmlformats.org/officeDocument/2006/customXml" ds:itemID="{65D92945-BD66-D342-8FF5-C74FC5CD58F2}">
  <ds:schemaRefs>
    <ds:schemaRef ds:uri="http://schemas.openxmlformats.org/officeDocument/2006/bibliography"/>
  </ds:schemaRefs>
</ds:datastoreItem>
</file>

<file path=customXml/itemProps139.xml><?xml version="1.0" encoding="utf-8"?>
<ds:datastoreItem xmlns:ds="http://schemas.openxmlformats.org/officeDocument/2006/customXml" ds:itemID="{D792B362-A336-8E46-B932-207D441C174E}">
  <ds:schemaRefs>
    <ds:schemaRef ds:uri="http://schemas.openxmlformats.org/officeDocument/2006/bibliography"/>
  </ds:schemaRefs>
</ds:datastoreItem>
</file>

<file path=customXml/itemProps14.xml><?xml version="1.0" encoding="utf-8"?>
<ds:datastoreItem xmlns:ds="http://schemas.openxmlformats.org/officeDocument/2006/customXml" ds:itemID="{78B57CB6-4963-864D-94BD-2E97799A02BA}">
  <ds:schemaRefs>
    <ds:schemaRef ds:uri="http://schemas.openxmlformats.org/officeDocument/2006/bibliography"/>
  </ds:schemaRefs>
</ds:datastoreItem>
</file>

<file path=customXml/itemProps140.xml><?xml version="1.0" encoding="utf-8"?>
<ds:datastoreItem xmlns:ds="http://schemas.openxmlformats.org/officeDocument/2006/customXml" ds:itemID="{D2E0D5CC-0DBE-9C48-BB97-93C8E65A1CAD}">
  <ds:schemaRefs>
    <ds:schemaRef ds:uri="http://schemas.openxmlformats.org/officeDocument/2006/bibliography"/>
  </ds:schemaRefs>
</ds:datastoreItem>
</file>

<file path=customXml/itemProps141.xml><?xml version="1.0" encoding="utf-8"?>
<ds:datastoreItem xmlns:ds="http://schemas.openxmlformats.org/officeDocument/2006/customXml" ds:itemID="{EDA47ECF-7412-2A4C-B13F-93BCE0DAC3BE}">
  <ds:schemaRefs>
    <ds:schemaRef ds:uri="http://schemas.openxmlformats.org/officeDocument/2006/bibliography"/>
  </ds:schemaRefs>
</ds:datastoreItem>
</file>

<file path=customXml/itemProps142.xml><?xml version="1.0" encoding="utf-8"?>
<ds:datastoreItem xmlns:ds="http://schemas.openxmlformats.org/officeDocument/2006/customXml" ds:itemID="{D1A85B56-3B55-774C-9251-2AF69D0EB784}">
  <ds:schemaRefs>
    <ds:schemaRef ds:uri="http://schemas.openxmlformats.org/officeDocument/2006/bibliography"/>
  </ds:schemaRefs>
</ds:datastoreItem>
</file>

<file path=customXml/itemProps143.xml><?xml version="1.0" encoding="utf-8"?>
<ds:datastoreItem xmlns:ds="http://schemas.openxmlformats.org/officeDocument/2006/customXml" ds:itemID="{9852F69E-DC68-AB4C-9025-C3757B74382E}">
  <ds:schemaRefs>
    <ds:schemaRef ds:uri="http://schemas.openxmlformats.org/officeDocument/2006/bibliography"/>
  </ds:schemaRefs>
</ds:datastoreItem>
</file>

<file path=customXml/itemProps144.xml><?xml version="1.0" encoding="utf-8"?>
<ds:datastoreItem xmlns:ds="http://schemas.openxmlformats.org/officeDocument/2006/customXml" ds:itemID="{B9144EAF-69C8-BD48-ACC4-26ADEACE950F}">
  <ds:schemaRefs>
    <ds:schemaRef ds:uri="http://schemas.openxmlformats.org/officeDocument/2006/bibliography"/>
  </ds:schemaRefs>
</ds:datastoreItem>
</file>

<file path=customXml/itemProps145.xml><?xml version="1.0" encoding="utf-8"?>
<ds:datastoreItem xmlns:ds="http://schemas.openxmlformats.org/officeDocument/2006/customXml" ds:itemID="{2B6B3F7A-FB14-554F-951D-ED837567CA81}">
  <ds:schemaRefs>
    <ds:schemaRef ds:uri="http://schemas.openxmlformats.org/officeDocument/2006/bibliography"/>
  </ds:schemaRefs>
</ds:datastoreItem>
</file>

<file path=customXml/itemProps146.xml><?xml version="1.0" encoding="utf-8"?>
<ds:datastoreItem xmlns:ds="http://schemas.openxmlformats.org/officeDocument/2006/customXml" ds:itemID="{909B24FE-775E-4F48-9493-3A4D58405D32}">
  <ds:schemaRefs>
    <ds:schemaRef ds:uri="http://schemas.openxmlformats.org/officeDocument/2006/bibliography"/>
  </ds:schemaRefs>
</ds:datastoreItem>
</file>

<file path=customXml/itemProps147.xml><?xml version="1.0" encoding="utf-8"?>
<ds:datastoreItem xmlns:ds="http://schemas.openxmlformats.org/officeDocument/2006/customXml" ds:itemID="{43ABD721-2A23-A44D-B368-44002F493878}">
  <ds:schemaRefs>
    <ds:schemaRef ds:uri="http://schemas.openxmlformats.org/officeDocument/2006/bibliography"/>
  </ds:schemaRefs>
</ds:datastoreItem>
</file>

<file path=customXml/itemProps148.xml><?xml version="1.0" encoding="utf-8"?>
<ds:datastoreItem xmlns:ds="http://schemas.openxmlformats.org/officeDocument/2006/customXml" ds:itemID="{A423BF8A-CE26-AD44-BB70-49FA4337720D}">
  <ds:schemaRefs>
    <ds:schemaRef ds:uri="http://schemas.openxmlformats.org/officeDocument/2006/bibliography"/>
  </ds:schemaRefs>
</ds:datastoreItem>
</file>

<file path=customXml/itemProps149.xml><?xml version="1.0" encoding="utf-8"?>
<ds:datastoreItem xmlns:ds="http://schemas.openxmlformats.org/officeDocument/2006/customXml" ds:itemID="{35F14226-9E56-8544-8218-0F7CA43EE90F}">
  <ds:schemaRefs>
    <ds:schemaRef ds:uri="http://schemas.openxmlformats.org/officeDocument/2006/bibliography"/>
  </ds:schemaRefs>
</ds:datastoreItem>
</file>

<file path=customXml/itemProps15.xml><?xml version="1.0" encoding="utf-8"?>
<ds:datastoreItem xmlns:ds="http://schemas.openxmlformats.org/officeDocument/2006/customXml" ds:itemID="{12A4CEBF-526B-5A49-9132-F3CB2AF9D504}">
  <ds:schemaRefs>
    <ds:schemaRef ds:uri="http://schemas.openxmlformats.org/officeDocument/2006/bibliography"/>
  </ds:schemaRefs>
</ds:datastoreItem>
</file>

<file path=customXml/itemProps150.xml><?xml version="1.0" encoding="utf-8"?>
<ds:datastoreItem xmlns:ds="http://schemas.openxmlformats.org/officeDocument/2006/customXml" ds:itemID="{A7338ADF-FB64-7A4F-8CC0-8292A642B525}">
  <ds:schemaRefs>
    <ds:schemaRef ds:uri="http://schemas.openxmlformats.org/officeDocument/2006/bibliography"/>
  </ds:schemaRefs>
</ds:datastoreItem>
</file>

<file path=customXml/itemProps151.xml><?xml version="1.0" encoding="utf-8"?>
<ds:datastoreItem xmlns:ds="http://schemas.openxmlformats.org/officeDocument/2006/customXml" ds:itemID="{F5F889A6-6F25-FE44-96BA-4CB62A7B6A2B}">
  <ds:schemaRefs>
    <ds:schemaRef ds:uri="http://schemas.openxmlformats.org/officeDocument/2006/bibliography"/>
  </ds:schemaRefs>
</ds:datastoreItem>
</file>

<file path=customXml/itemProps152.xml><?xml version="1.0" encoding="utf-8"?>
<ds:datastoreItem xmlns:ds="http://schemas.openxmlformats.org/officeDocument/2006/customXml" ds:itemID="{2AE6EF2C-6658-ED40-BB50-549A5169E9C8}">
  <ds:schemaRefs>
    <ds:schemaRef ds:uri="http://schemas.openxmlformats.org/officeDocument/2006/bibliography"/>
  </ds:schemaRefs>
</ds:datastoreItem>
</file>

<file path=customXml/itemProps153.xml><?xml version="1.0" encoding="utf-8"?>
<ds:datastoreItem xmlns:ds="http://schemas.openxmlformats.org/officeDocument/2006/customXml" ds:itemID="{E11A6DB2-A3F1-A34A-BE79-3B052E0696B1}">
  <ds:schemaRefs>
    <ds:schemaRef ds:uri="http://schemas.openxmlformats.org/officeDocument/2006/bibliography"/>
  </ds:schemaRefs>
</ds:datastoreItem>
</file>

<file path=customXml/itemProps154.xml><?xml version="1.0" encoding="utf-8"?>
<ds:datastoreItem xmlns:ds="http://schemas.openxmlformats.org/officeDocument/2006/customXml" ds:itemID="{85436CAE-EFAC-D149-8F9F-B7C241E49379}">
  <ds:schemaRefs>
    <ds:schemaRef ds:uri="http://schemas.openxmlformats.org/officeDocument/2006/bibliography"/>
  </ds:schemaRefs>
</ds:datastoreItem>
</file>

<file path=customXml/itemProps155.xml><?xml version="1.0" encoding="utf-8"?>
<ds:datastoreItem xmlns:ds="http://schemas.openxmlformats.org/officeDocument/2006/customXml" ds:itemID="{D6FD0FBD-11D0-6B4D-9524-DF86C01A9B12}">
  <ds:schemaRefs>
    <ds:schemaRef ds:uri="http://schemas.openxmlformats.org/officeDocument/2006/bibliography"/>
  </ds:schemaRefs>
</ds:datastoreItem>
</file>

<file path=customXml/itemProps156.xml><?xml version="1.0" encoding="utf-8"?>
<ds:datastoreItem xmlns:ds="http://schemas.openxmlformats.org/officeDocument/2006/customXml" ds:itemID="{1919F94A-CD6B-4850-B33A-1CFCE1D67E8A}">
  <ds:schemaRefs>
    <ds:schemaRef ds:uri="http://schemas.openxmlformats.org/officeDocument/2006/bibliography"/>
  </ds:schemaRefs>
</ds:datastoreItem>
</file>

<file path=customXml/itemProps157.xml><?xml version="1.0" encoding="utf-8"?>
<ds:datastoreItem xmlns:ds="http://schemas.openxmlformats.org/officeDocument/2006/customXml" ds:itemID="{5B525555-977C-8046-9F93-A646D023D175}">
  <ds:schemaRefs>
    <ds:schemaRef ds:uri="http://schemas.openxmlformats.org/officeDocument/2006/bibliography"/>
  </ds:schemaRefs>
</ds:datastoreItem>
</file>

<file path=customXml/itemProps158.xml><?xml version="1.0" encoding="utf-8"?>
<ds:datastoreItem xmlns:ds="http://schemas.openxmlformats.org/officeDocument/2006/customXml" ds:itemID="{F39BC3A6-F8A2-C541-8065-99F77BCFC3A7}">
  <ds:schemaRefs>
    <ds:schemaRef ds:uri="http://schemas.openxmlformats.org/officeDocument/2006/bibliography"/>
  </ds:schemaRefs>
</ds:datastoreItem>
</file>

<file path=customXml/itemProps159.xml><?xml version="1.0" encoding="utf-8"?>
<ds:datastoreItem xmlns:ds="http://schemas.openxmlformats.org/officeDocument/2006/customXml" ds:itemID="{AD8F292B-E372-E545-902F-C931A7DE567A}">
  <ds:schemaRefs>
    <ds:schemaRef ds:uri="http://schemas.openxmlformats.org/officeDocument/2006/bibliography"/>
  </ds:schemaRefs>
</ds:datastoreItem>
</file>

<file path=customXml/itemProps16.xml><?xml version="1.0" encoding="utf-8"?>
<ds:datastoreItem xmlns:ds="http://schemas.openxmlformats.org/officeDocument/2006/customXml" ds:itemID="{103E090A-9006-2F4C-8D13-889220CD6B6C}">
  <ds:schemaRefs>
    <ds:schemaRef ds:uri="http://schemas.openxmlformats.org/officeDocument/2006/bibliography"/>
  </ds:schemaRefs>
</ds:datastoreItem>
</file>

<file path=customXml/itemProps160.xml><?xml version="1.0" encoding="utf-8"?>
<ds:datastoreItem xmlns:ds="http://schemas.openxmlformats.org/officeDocument/2006/customXml" ds:itemID="{4CAC6709-CF9E-0345-B057-7E1D27A0E105}">
  <ds:schemaRefs>
    <ds:schemaRef ds:uri="http://schemas.openxmlformats.org/officeDocument/2006/bibliography"/>
  </ds:schemaRefs>
</ds:datastoreItem>
</file>

<file path=customXml/itemProps161.xml><?xml version="1.0" encoding="utf-8"?>
<ds:datastoreItem xmlns:ds="http://schemas.openxmlformats.org/officeDocument/2006/customXml" ds:itemID="{CA8E1710-910C-AB48-AFCC-109E6F2EEF83}">
  <ds:schemaRefs>
    <ds:schemaRef ds:uri="http://schemas.openxmlformats.org/officeDocument/2006/bibliography"/>
  </ds:schemaRefs>
</ds:datastoreItem>
</file>

<file path=customXml/itemProps162.xml><?xml version="1.0" encoding="utf-8"?>
<ds:datastoreItem xmlns:ds="http://schemas.openxmlformats.org/officeDocument/2006/customXml" ds:itemID="{92A1B5AD-0DFE-1F46-8900-E87BEA6E7C80}">
  <ds:schemaRefs>
    <ds:schemaRef ds:uri="http://schemas.openxmlformats.org/officeDocument/2006/bibliography"/>
  </ds:schemaRefs>
</ds:datastoreItem>
</file>

<file path=customXml/itemProps163.xml><?xml version="1.0" encoding="utf-8"?>
<ds:datastoreItem xmlns:ds="http://schemas.openxmlformats.org/officeDocument/2006/customXml" ds:itemID="{D5B0B560-B4C0-9743-9BB5-F413D27B53CA}">
  <ds:schemaRefs>
    <ds:schemaRef ds:uri="http://schemas.openxmlformats.org/officeDocument/2006/bibliography"/>
  </ds:schemaRefs>
</ds:datastoreItem>
</file>

<file path=customXml/itemProps164.xml><?xml version="1.0" encoding="utf-8"?>
<ds:datastoreItem xmlns:ds="http://schemas.openxmlformats.org/officeDocument/2006/customXml" ds:itemID="{AECD5DEB-1E58-6242-AFCA-5FE053D2F514}">
  <ds:schemaRefs>
    <ds:schemaRef ds:uri="http://schemas.openxmlformats.org/officeDocument/2006/bibliography"/>
  </ds:schemaRefs>
</ds:datastoreItem>
</file>

<file path=customXml/itemProps165.xml><?xml version="1.0" encoding="utf-8"?>
<ds:datastoreItem xmlns:ds="http://schemas.openxmlformats.org/officeDocument/2006/customXml" ds:itemID="{E983FDF4-5040-9541-A3AC-1678C36BCC83}">
  <ds:schemaRefs>
    <ds:schemaRef ds:uri="http://schemas.openxmlformats.org/officeDocument/2006/bibliography"/>
  </ds:schemaRefs>
</ds:datastoreItem>
</file>

<file path=customXml/itemProps166.xml><?xml version="1.0" encoding="utf-8"?>
<ds:datastoreItem xmlns:ds="http://schemas.openxmlformats.org/officeDocument/2006/customXml" ds:itemID="{0B9BCE06-B5F0-A04A-B97A-BF1A447C38D5}">
  <ds:schemaRefs>
    <ds:schemaRef ds:uri="http://schemas.openxmlformats.org/officeDocument/2006/bibliography"/>
  </ds:schemaRefs>
</ds:datastoreItem>
</file>

<file path=customXml/itemProps167.xml><?xml version="1.0" encoding="utf-8"?>
<ds:datastoreItem xmlns:ds="http://schemas.openxmlformats.org/officeDocument/2006/customXml" ds:itemID="{6550F706-2CDC-5341-8880-DA04DBA6CB37}">
  <ds:schemaRefs>
    <ds:schemaRef ds:uri="http://schemas.openxmlformats.org/officeDocument/2006/bibliography"/>
  </ds:schemaRefs>
</ds:datastoreItem>
</file>

<file path=customXml/itemProps168.xml><?xml version="1.0" encoding="utf-8"?>
<ds:datastoreItem xmlns:ds="http://schemas.openxmlformats.org/officeDocument/2006/customXml" ds:itemID="{7803A8BC-AA56-2C48-A17D-3E1A4F2F90C7}">
  <ds:schemaRefs>
    <ds:schemaRef ds:uri="http://schemas.openxmlformats.org/officeDocument/2006/bibliography"/>
  </ds:schemaRefs>
</ds:datastoreItem>
</file>

<file path=customXml/itemProps169.xml><?xml version="1.0" encoding="utf-8"?>
<ds:datastoreItem xmlns:ds="http://schemas.openxmlformats.org/officeDocument/2006/customXml" ds:itemID="{1E4FFDDD-3687-334E-9417-D87DFB39B17E}">
  <ds:schemaRefs>
    <ds:schemaRef ds:uri="http://schemas.openxmlformats.org/officeDocument/2006/bibliography"/>
  </ds:schemaRefs>
</ds:datastoreItem>
</file>

<file path=customXml/itemProps17.xml><?xml version="1.0" encoding="utf-8"?>
<ds:datastoreItem xmlns:ds="http://schemas.openxmlformats.org/officeDocument/2006/customXml" ds:itemID="{9074C433-1273-DF4E-A3F1-A7E58D6699B2}">
  <ds:schemaRefs>
    <ds:schemaRef ds:uri="http://schemas.openxmlformats.org/officeDocument/2006/bibliography"/>
  </ds:schemaRefs>
</ds:datastoreItem>
</file>

<file path=customXml/itemProps170.xml><?xml version="1.0" encoding="utf-8"?>
<ds:datastoreItem xmlns:ds="http://schemas.openxmlformats.org/officeDocument/2006/customXml" ds:itemID="{73BA342E-087B-114D-9F41-364B217BB6DC}">
  <ds:schemaRefs>
    <ds:schemaRef ds:uri="http://schemas.openxmlformats.org/officeDocument/2006/bibliography"/>
  </ds:schemaRefs>
</ds:datastoreItem>
</file>

<file path=customXml/itemProps171.xml><?xml version="1.0" encoding="utf-8"?>
<ds:datastoreItem xmlns:ds="http://schemas.openxmlformats.org/officeDocument/2006/customXml" ds:itemID="{47674AAA-E06D-7E49-8FA3-31D4E0D7E9A7}">
  <ds:schemaRefs>
    <ds:schemaRef ds:uri="http://schemas.openxmlformats.org/officeDocument/2006/bibliography"/>
  </ds:schemaRefs>
</ds:datastoreItem>
</file>

<file path=customXml/itemProps172.xml><?xml version="1.0" encoding="utf-8"?>
<ds:datastoreItem xmlns:ds="http://schemas.openxmlformats.org/officeDocument/2006/customXml" ds:itemID="{FC73E416-D713-C54B-B1E1-BD71005874C5}">
  <ds:schemaRefs>
    <ds:schemaRef ds:uri="http://schemas.openxmlformats.org/officeDocument/2006/bibliography"/>
  </ds:schemaRefs>
</ds:datastoreItem>
</file>

<file path=customXml/itemProps173.xml><?xml version="1.0" encoding="utf-8"?>
<ds:datastoreItem xmlns:ds="http://schemas.openxmlformats.org/officeDocument/2006/customXml" ds:itemID="{D19C4B22-333B-F240-9560-236FC9AD204D}">
  <ds:schemaRefs>
    <ds:schemaRef ds:uri="http://schemas.openxmlformats.org/officeDocument/2006/bibliography"/>
  </ds:schemaRefs>
</ds:datastoreItem>
</file>

<file path=customXml/itemProps174.xml><?xml version="1.0" encoding="utf-8"?>
<ds:datastoreItem xmlns:ds="http://schemas.openxmlformats.org/officeDocument/2006/customXml" ds:itemID="{A707C0F9-C3A2-4443-A5B9-5540ACD37830}">
  <ds:schemaRefs>
    <ds:schemaRef ds:uri="http://schemas.openxmlformats.org/officeDocument/2006/bibliography"/>
  </ds:schemaRefs>
</ds:datastoreItem>
</file>

<file path=customXml/itemProps175.xml><?xml version="1.0" encoding="utf-8"?>
<ds:datastoreItem xmlns:ds="http://schemas.openxmlformats.org/officeDocument/2006/customXml" ds:itemID="{39C40456-79E1-9642-968D-091F2D171487}">
  <ds:schemaRefs>
    <ds:schemaRef ds:uri="http://schemas.openxmlformats.org/officeDocument/2006/bibliography"/>
  </ds:schemaRefs>
</ds:datastoreItem>
</file>

<file path=customXml/itemProps176.xml><?xml version="1.0" encoding="utf-8"?>
<ds:datastoreItem xmlns:ds="http://schemas.openxmlformats.org/officeDocument/2006/customXml" ds:itemID="{78766A8B-1DAA-E140-AA86-29A130B06E94}">
  <ds:schemaRefs>
    <ds:schemaRef ds:uri="http://schemas.openxmlformats.org/officeDocument/2006/bibliography"/>
  </ds:schemaRefs>
</ds:datastoreItem>
</file>

<file path=customXml/itemProps177.xml><?xml version="1.0" encoding="utf-8"?>
<ds:datastoreItem xmlns:ds="http://schemas.openxmlformats.org/officeDocument/2006/customXml" ds:itemID="{BDADE363-971B-294F-8C0C-D69DDD52E1D2}">
  <ds:schemaRefs>
    <ds:schemaRef ds:uri="http://schemas.openxmlformats.org/officeDocument/2006/bibliography"/>
  </ds:schemaRefs>
</ds:datastoreItem>
</file>

<file path=customXml/itemProps178.xml><?xml version="1.0" encoding="utf-8"?>
<ds:datastoreItem xmlns:ds="http://schemas.openxmlformats.org/officeDocument/2006/customXml" ds:itemID="{24C250A7-C729-8E42-83F1-3432111CA859}">
  <ds:schemaRefs>
    <ds:schemaRef ds:uri="http://schemas.openxmlformats.org/officeDocument/2006/bibliography"/>
  </ds:schemaRefs>
</ds:datastoreItem>
</file>

<file path=customXml/itemProps179.xml><?xml version="1.0" encoding="utf-8"?>
<ds:datastoreItem xmlns:ds="http://schemas.openxmlformats.org/officeDocument/2006/customXml" ds:itemID="{5DFAE37B-1514-EB42-B47F-3ED84EF845F9}">
  <ds:schemaRefs>
    <ds:schemaRef ds:uri="http://schemas.openxmlformats.org/officeDocument/2006/bibliography"/>
  </ds:schemaRefs>
</ds:datastoreItem>
</file>

<file path=customXml/itemProps18.xml><?xml version="1.0" encoding="utf-8"?>
<ds:datastoreItem xmlns:ds="http://schemas.openxmlformats.org/officeDocument/2006/customXml" ds:itemID="{62B0F2B0-1B9D-7E40-AEC9-77C1BC27356F}">
  <ds:schemaRefs>
    <ds:schemaRef ds:uri="http://schemas.openxmlformats.org/officeDocument/2006/bibliography"/>
  </ds:schemaRefs>
</ds:datastoreItem>
</file>

<file path=customXml/itemProps180.xml><?xml version="1.0" encoding="utf-8"?>
<ds:datastoreItem xmlns:ds="http://schemas.openxmlformats.org/officeDocument/2006/customXml" ds:itemID="{20F68F21-D349-1945-AB12-3D6237D3EF50}">
  <ds:schemaRefs>
    <ds:schemaRef ds:uri="http://schemas.openxmlformats.org/officeDocument/2006/bibliography"/>
  </ds:schemaRefs>
</ds:datastoreItem>
</file>

<file path=customXml/itemProps181.xml><?xml version="1.0" encoding="utf-8"?>
<ds:datastoreItem xmlns:ds="http://schemas.openxmlformats.org/officeDocument/2006/customXml" ds:itemID="{41374840-3E84-B949-9611-3360D48443EB}">
  <ds:schemaRefs>
    <ds:schemaRef ds:uri="http://schemas.openxmlformats.org/officeDocument/2006/bibliography"/>
  </ds:schemaRefs>
</ds:datastoreItem>
</file>

<file path=customXml/itemProps182.xml><?xml version="1.0" encoding="utf-8"?>
<ds:datastoreItem xmlns:ds="http://schemas.openxmlformats.org/officeDocument/2006/customXml" ds:itemID="{FCF20DEB-62DF-7B47-BCDF-5FC4DACE1E8B}">
  <ds:schemaRefs>
    <ds:schemaRef ds:uri="http://schemas.openxmlformats.org/officeDocument/2006/bibliography"/>
  </ds:schemaRefs>
</ds:datastoreItem>
</file>

<file path=customXml/itemProps183.xml><?xml version="1.0" encoding="utf-8"?>
<ds:datastoreItem xmlns:ds="http://schemas.openxmlformats.org/officeDocument/2006/customXml" ds:itemID="{4627908F-497C-1147-BCB7-B647E38E424C}">
  <ds:schemaRefs>
    <ds:schemaRef ds:uri="http://schemas.openxmlformats.org/officeDocument/2006/bibliography"/>
  </ds:schemaRefs>
</ds:datastoreItem>
</file>

<file path=customXml/itemProps184.xml><?xml version="1.0" encoding="utf-8"?>
<ds:datastoreItem xmlns:ds="http://schemas.openxmlformats.org/officeDocument/2006/customXml" ds:itemID="{6EE907F3-F7E0-EC45-B098-A27A8EE2B4D2}">
  <ds:schemaRefs>
    <ds:schemaRef ds:uri="http://schemas.openxmlformats.org/officeDocument/2006/bibliography"/>
  </ds:schemaRefs>
</ds:datastoreItem>
</file>

<file path=customXml/itemProps185.xml><?xml version="1.0" encoding="utf-8"?>
<ds:datastoreItem xmlns:ds="http://schemas.openxmlformats.org/officeDocument/2006/customXml" ds:itemID="{D3ADCFDC-DC28-CA47-BD63-90CEAA28AB50}">
  <ds:schemaRefs>
    <ds:schemaRef ds:uri="http://schemas.openxmlformats.org/officeDocument/2006/bibliography"/>
  </ds:schemaRefs>
</ds:datastoreItem>
</file>

<file path=customXml/itemProps186.xml><?xml version="1.0" encoding="utf-8"?>
<ds:datastoreItem xmlns:ds="http://schemas.openxmlformats.org/officeDocument/2006/customXml" ds:itemID="{C3E24732-1DB5-2349-8F0F-F7944EE6D759}">
  <ds:schemaRefs>
    <ds:schemaRef ds:uri="http://schemas.openxmlformats.org/officeDocument/2006/bibliography"/>
  </ds:schemaRefs>
</ds:datastoreItem>
</file>

<file path=customXml/itemProps187.xml><?xml version="1.0" encoding="utf-8"?>
<ds:datastoreItem xmlns:ds="http://schemas.openxmlformats.org/officeDocument/2006/customXml" ds:itemID="{42A4FD98-1124-F44F-9869-7E33C200B0FB}">
  <ds:schemaRefs>
    <ds:schemaRef ds:uri="http://schemas.openxmlformats.org/officeDocument/2006/bibliography"/>
  </ds:schemaRefs>
</ds:datastoreItem>
</file>

<file path=customXml/itemProps188.xml><?xml version="1.0" encoding="utf-8"?>
<ds:datastoreItem xmlns:ds="http://schemas.openxmlformats.org/officeDocument/2006/customXml" ds:itemID="{67BA2C10-AD61-B344-943D-66178FD64884}">
  <ds:schemaRefs>
    <ds:schemaRef ds:uri="http://schemas.openxmlformats.org/officeDocument/2006/bibliography"/>
  </ds:schemaRefs>
</ds:datastoreItem>
</file>

<file path=customXml/itemProps189.xml><?xml version="1.0" encoding="utf-8"?>
<ds:datastoreItem xmlns:ds="http://schemas.openxmlformats.org/officeDocument/2006/customXml" ds:itemID="{83BEC2F6-2959-AD4A-961E-CE68E315DBD3}">
  <ds:schemaRefs>
    <ds:schemaRef ds:uri="http://schemas.openxmlformats.org/officeDocument/2006/bibliography"/>
  </ds:schemaRefs>
</ds:datastoreItem>
</file>

<file path=customXml/itemProps19.xml><?xml version="1.0" encoding="utf-8"?>
<ds:datastoreItem xmlns:ds="http://schemas.openxmlformats.org/officeDocument/2006/customXml" ds:itemID="{394C4B54-24B1-8F42-9BD3-BD5878364342}">
  <ds:schemaRefs>
    <ds:schemaRef ds:uri="http://schemas.openxmlformats.org/officeDocument/2006/bibliography"/>
  </ds:schemaRefs>
</ds:datastoreItem>
</file>

<file path=customXml/itemProps190.xml><?xml version="1.0" encoding="utf-8"?>
<ds:datastoreItem xmlns:ds="http://schemas.openxmlformats.org/officeDocument/2006/customXml" ds:itemID="{D17A5D17-1743-5746-B40A-4055180222CB}">
  <ds:schemaRefs>
    <ds:schemaRef ds:uri="http://schemas.openxmlformats.org/officeDocument/2006/bibliography"/>
  </ds:schemaRefs>
</ds:datastoreItem>
</file>

<file path=customXml/itemProps191.xml><?xml version="1.0" encoding="utf-8"?>
<ds:datastoreItem xmlns:ds="http://schemas.openxmlformats.org/officeDocument/2006/customXml" ds:itemID="{E8FD7E93-37FC-0A40-A35A-E15EF85EF668}">
  <ds:schemaRefs>
    <ds:schemaRef ds:uri="http://schemas.openxmlformats.org/officeDocument/2006/bibliography"/>
  </ds:schemaRefs>
</ds:datastoreItem>
</file>

<file path=customXml/itemProps192.xml><?xml version="1.0" encoding="utf-8"?>
<ds:datastoreItem xmlns:ds="http://schemas.openxmlformats.org/officeDocument/2006/customXml" ds:itemID="{9C5D61E9-DA1F-BB4B-90D3-BBDFB15ED811}">
  <ds:schemaRefs>
    <ds:schemaRef ds:uri="http://schemas.openxmlformats.org/officeDocument/2006/bibliography"/>
  </ds:schemaRefs>
</ds:datastoreItem>
</file>

<file path=customXml/itemProps193.xml><?xml version="1.0" encoding="utf-8"?>
<ds:datastoreItem xmlns:ds="http://schemas.openxmlformats.org/officeDocument/2006/customXml" ds:itemID="{7BD266B6-6EE8-AC41-9117-8A8EDF795A7B}">
  <ds:schemaRefs>
    <ds:schemaRef ds:uri="http://schemas.openxmlformats.org/officeDocument/2006/bibliography"/>
  </ds:schemaRefs>
</ds:datastoreItem>
</file>

<file path=customXml/itemProps194.xml><?xml version="1.0" encoding="utf-8"?>
<ds:datastoreItem xmlns:ds="http://schemas.openxmlformats.org/officeDocument/2006/customXml" ds:itemID="{AB55F7A4-E9EE-8E41-B2F0-1105E23A2CB3}">
  <ds:schemaRefs>
    <ds:schemaRef ds:uri="http://schemas.openxmlformats.org/officeDocument/2006/bibliography"/>
  </ds:schemaRefs>
</ds:datastoreItem>
</file>

<file path=customXml/itemProps195.xml><?xml version="1.0" encoding="utf-8"?>
<ds:datastoreItem xmlns:ds="http://schemas.openxmlformats.org/officeDocument/2006/customXml" ds:itemID="{6F4923A5-2807-C741-8486-5B9A0BF55A7E}">
  <ds:schemaRefs>
    <ds:schemaRef ds:uri="http://schemas.openxmlformats.org/officeDocument/2006/bibliography"/>
  </ds:schemaRefs>
</ds:datastoreItem>
</file>

<file path=customXml/itemProps196.xml><?xml version="1.0" encoding="utf-8"?>
<ds:datastoreItem xmlns:ds="http://schemas.openxmlformats.org/officeDocument/2006/customXml" ds:itemID="{094FAEAE-513B-414E-90A6-DCE6DEF1F92A}">
  <ds:schemaRefs>
    <ds:schemaRef ds:uri="http://schemas.openxmlformats.org/officeDocument/2006/bibliography"/>
  </ds:schemaRefs>
</ds:datastoreItem>
</file>

<file path=customXml/itemProps197.xml><?xml version="1.0" encoding="utf-8"?>
<ds:datastoreItem xmlns:ds="http://schemas.openxmlformats.org/officeDocument/2006/customXml" ds:itemID="{369AAFAA-7D03-49F1-A2B2-E7D62BCB617E}">
  <ds:schemaRefs>
    <ds:schemaRef ds:uri="http://schemas.openxmlformats.org/officeDocument/2006/bibliography"/>
  </ds:schemaRefs>
</ds:datastoreItem>
</file>

<file path=customXml/itemProps198.xml><?xml version="1.0" encoding="utf-8"?>
<ds:datastoreItem xmlns:ds="http://schemas.openxmlformats.org/officeDocument/2006/customXml" ds:itemID="{4F789E8A-FA29-2F44-A437-6287BDBC27EC}">
  <ds:schemaRefs>
    <ds:schemaRef ds:uri="http://schemas.openxmlformats.org/officeDocument/2006/bibliography"/>
  </ds:schemaRefs>
</ds:datastoreItem>
</file>

<file path=customXml/itemProps199.xml><?xml version="1.0" encoding="utf-8"?>
<ds:datastoreItem xmlns:ds="http://schemas.openxmlformats.org/officeDocument/2006/customXml" ds:itemID="{837E8932-9F84-F240-A685-3000ACDE7066}">
  <ds:schemaRefs>
    <ds:schemaRef ds:uri="http://schemas.openxmlformats.org/officeDocument/2006/bibliography"/>
  </ds:schemaRefs>
</ds:datastoreItem>
</file>

<file path=customXml/itemProps2.xml><?xml version="1.0" encoding="utf-8"?>
<ds:datastoreItem xmlns:ds="http://schemas.openxmlformats.org/officeDocument/2006/customXml" ds:itemID="{BD8A1BBD-B64E-C548-8F0F-7BB6E24B001E}">
  <ds:schemaRefs>
    <ds:schemaRef ds:uri="http://schemas.openxmlformats.org/officeDocument/2006/bibliography"/>
  </ds:schemaRefs>
</ds:datastoreItem>
</file>

<file path=customXml/itemProps20.xml><?xml version="1.0" encoding="utf-8"?>
<ds:datastoreItem xmlns:ds="http://schemas.openxmlformats.org/officeDocument/2006/customXml" ds:itemID="{B00B939B-96E2-5846-B6C6-18E233A5E2D6}">
  <ds:schemaRefs>
    <ds:schemaRef ds:uri="http://schemas.openxmlformats.org/officeDocument/2006/bibliography"/>
  </ds:schemaRefs>
</ds:datastoreItem>
</file>

<file path=customXml/itemProps200.xml><?xml version="1.0" encoding="utf-8"?>
<ds:datastoreItem xmlns:ds="http://schemas.openxmlformats.org/officeDocument/2006/customXml" ds:itemID="{F0DCB074-777E-7040-8A47-FFD2D8843533}">
  <ds:schemaRefs>
    <ds:schemaRef ds:uri="http://schemas.openxmlformats.org/officeDocument/2006/bibliography"/>
  </ds:schemaRefs>
</ds:datastoreItem>
</file>

<file path=customXml/itemProps201.xml><?xml version="1.0" encoding="utf-8"?>
<ds:datastoreItem xmlns:ds="http://schemas.openxmlformats.org/officeDocument/2006/customXml" ds:itemID="{4894978D-72F2-EE40-8279-9AE5D8BE38F5}">
  <ds:schemaRefs>
    <ds:schemaRef ds:uri="http://schemas.openxmlformats.org/officeDocument/2006/bibliography"/>
  </ds:schemaRefs>
</ds:datastoreItem>
</file>

<file path=customXml/itemProps202.xml><?xml version="1.0" encoding="utf-8"?>
<ds:datastoreItem xmlns:ds="http://schemas.openxmlformats.org/officeDocument/2006/customXml" ds:itemID="{CD65BE4E-1F86-644E-BE7C-A0AEBC663B41}">
  <ds:schemaRefs>
    <ds:schemaRef ds:uri="http://schemas.openxmlformats.org/officeDocument/2006/bibliography"/>
  </ds:schemaRefs>
</ds:datastoreItem>
</file>

<file path=customXml/itemProps203.xml><?xml version="1.0" encoding="utf-8"?>
<ds:datastoreItem xmlns:ds="http://schemas.openxmlformats.org/officeDocument/2006/customXml" ds:itemID="{9EA9A74B-FF28-ED49-942D-24A516333EB5}">
  <ds:schemaRefs>
    <ds:schemaRef ds:uri="http://schemas.openxmlformats.org/officeDocument/2006/bibliography"/>
  </ds:schemaRefs>
</ds:datastoreItem>
</file>

<file path=customXml/itemProps204.xml><?xml version="1.0" encoding="utf-8"?>
<ds:datastoreItem xmlns:ds="http://schemas.openxmlformats.org/officeDocument/2006/customXml" ds:itemID="{8E30CF76-8106-9245-A4FC-07454E1AD17B}">
  <ds:schemaRefs>
    <ds:schemaRef ds:uri="http://schemas.openxmlformats.org/officeDocument/2006/bibliography"/>
  </ds:schemaRefs>
</ds:datastoreItem>
</file>

<file path=customXml/itemProps205.xml><?xml version="1.0" encoding="utf-8"?>
<ds:datastoreItem xmlns:ds="http://schemas.openxmlformats.org/officeDocument/2006/customXml" ds:itemID="{E730618D-7151-DE4D-8696-7ED381E1302F}">
  <ds:schemaRefs>
    <ds:schemaRef ds:uri="http://schemas.openxmlformats.org/officeDocument/2006/bibliography"/>
  </ds:schemaRefs>
</ds:datastoreItem>
</file>

<file path=customXml/itemProps206.xml><?xml version="1.0" encoding="utf-8"?>
<ds:datastoreItem xmlns:ds="http://schemas.openxmlformats.org/officeDocument/2006/customXml" ds:itemID="{63D00EF3-6F9F-AB45-A664-CBC14A935DC3}">
  <ds:schemaRefs>
    <ds:schemaRef ds:uri="http://schemas.openxmlformats.org/officeDocument/2006/bibliography"/>
  </ds:schemaRefs>
</ds:datastoreItem>
</file>

<file path=customXml/itemProps207.xml><?xml version="1.0" encoding="utf-8"?>
<ds:datastoreItem xmlns:ds="http://schemas.openxmlformats.org/officeDocument/2006/customXml" ds:itemID="{04FD7E41-643F-C749-A333-0DA278C9BCBF}">
  <ds:schemaRefs>
    <ds:schemaRef ds:uri="http://schemas.openxmlformats.org/officeDocument/2006/bibliography"/>
  </ds:schemaRefs>
</ds:datastoreItem>
</file>

<file path=customXml/itemProps208.xml><?xml version="1.0" encoding="utf-8"?>
<ds:datastoreItem xmlns:ds="http://schemas.openxmlformats.org/officeDocument/2006/customXml" ds:itemID="{DFDFEBD6-3BBA-D047-8A87-52AD998D53EC}">
  <ds:schemaRefs>
    <ds:schemaRef ds:uri="http://schemas.openxmlformats.org/officeDocument/2006/bibliography"/>
  </ds:schemaRefs>
</ds:datastoreItem>
</file>

<file path=customXml/itemProps209.xml><?xml version="1.0" encoding="utf-8"?>
<ds:datastoreItem xmlns:ds="http://schemas.openxmlformats.org/officeDocument/2006/customXml" ds:itemID="{771FA8D8-04A6-AB4E-8FAF-D79D0D3AAAFA}">
  <ds:schemaRefs>
    <ds:schemaRef ds:uri="http://schemas.openxmlformats.org/officeDocument/2006/bibliography"/>
  </ds:schemaRefs>
</ds:datastoreItem>
</file>

<file path=customXml/itemProps21.xml><?xml version="1.0" encoding="utf-8"?>
<ds:datastoreItem xmlns:ds="http://schemas.openxmlformats.org/officeDocument/2006/customXml" ds:itemID="{E0C8DF9B-EC08-F047-B30F-4471FE509B8F}">
  <ds:schemaRefs>
    <ds:schemaRef ds:uri="http://schemas.openxmlformats.org/officeDocument/2006/bibliography"/>
  </ds:schemaRefs>
</ds:datastoreItem>
</file>

<file path=customXml/itemProps210.xml><?xml version="1.0" encoding="utf-8"?>
<ds:datastoreItem xmlns:ds="http://schemas.openxmlformats.org/officeDocument/2006/customXml" ds:itemID="{C77152E4-8613-BA49-BC53-668F7AD71B86}">
  <ds:schemaRefs>
    <ds:schemaRef ds:uri="http://schemas.openxmlformats.org/officeDocument/2006/bibliography"/>
  </ds:schemaRefs>
</ds:datastoreItem>
</file>

<file path=customXml/itemProps211.xml><?xml version="1.0" encoding="utf-8"?>
<ds:datastoreItem xmlns:ds="http://schemas.openxmlformats.org/officeDocument/2006/customXml" ds:itemID="{E8C26636-A080-DC48-8B45-4C78637A5669}">
  <ds:schemaRefs>
    <ds:schemaRef ds:uri="http://schemas.openxmlformats.org/officeDocument/2006/bibliography"/>
  </ds:schemaRefs>
</ds:datastoreItem>
</file>

<file path=customXml/itemProps212.xml><?xml version="1.0" encoding="utf-8"?>
<ds:datastoreItem xmlns:ds="http://schemas.openxmlformats.org/officeDocument/2006/customXml" ds:itemID="{B91566E2-09CD-9248-A680-36599DC2AA0A}">
  <ds:schemaRefs>
    <ds:schemaRef ds:uri="http://schemas.openxmlformats.org/officeDocument/2006/bibliography"/>
  </ds:schemaRefs>
</ds:datastoreItem>
</file>

<file path=customXml/itemProps213.xml><?xml version="1.0" encoding="utf-8"?>
<ds:datastoreItem xmlns:ds="http://schemas.openxmlformats.org/officeDocument/2006/customXml" ds:itemID="{BFCF5281-E09D-4B42-9D36-874919790736}">
  <ds:schemaRefs>
    <ds:schemaRef ds:uri="http://schemas.openxmlformats.org/officeDocument/2006/bibliography"/>
  </ds:schemaRefs>
</ds:datastoreItem>
</file>

<file path=customXml/itemProps214.xml><?xml version="1.0" encoding="utf-8"?>
<ds:datastoreItem xmlns:ds="http://schemas.openxmlformats.org/officeDocument/2006/customXml" ds:itemID="{ADD499E5-9B7E-4A47-B42F-A5AA5634E1DF}">
  <ds:schemaRefs>
    <ds:schemaRef ds:uri="http://schemas.openxmlformats.org/officeDocument/2006/bibliography"/>
  </ds:schemaRefs>
</ds:datastoreItem>
</file>

<file path=customXml/itemProps215.xml><?xml version="1.0" encoding="utf-8"?>
<ds:datastoreItem xmlns:ds="http://schemas.openxmlformats.org/officeDocument/2006/customXml" ds:itemID="{6CF37D18-B590-934C-8CC6-9585070DAA29}">
  <ds:schemaRefs>
    <ds:schemaRef ds:uri="http://schemas.openxmlformats.org/officeDocument/2006/bibliography"/>
  </ds:schemaRefs>
</ds:datastoreItem>
</file>

<file path=customXml/itemProps216.xml><?xml version="1.0" encoding="utf-8"?>
<ds:datastoreItem xmlns:ds="http://schemas.openxmlformats.org/officeDocument/2006/customXml" ds:itemID="{CFB1AD6E-5858-C54E-9EA7-F0279E66E524}">
  <ds:schemaRefs>
    <ds:schemaRef ds:uri="http://schemas.openxmlformats.org/officeDocument/2006/bibliography"/>
  </ds:schemaRefs>
</ds:datastoreItem>
</file>

<file path=customXml/itemProps217.xml><?xml version="1.0" encoding="utf-8"?>
<ds:datastoreItem xmlns:ds="http://schemas.openxmlformats.org/officeDocument/2006/customXml" ds:itemID="{E1083213-AAC2-2340-A03D-C238C3D3E7E0}">
  <ds:schemaRefs>
    <ds:schemaRef ds:uri="http://schemas.openxmlformats.org/officeDocument/2006/bibliography"/>
  </ds:schemaRefs>
</ds:datastoreItem>
</file>

<file path=customXml/itemProps218.xml><?xml version="1.0" encoding="utf-8"?>
<ds:datastoreItem xmlns:ds="http://schemas.openxmlformats.org/officeDocument/2006/customXml" ds:itemID="{BD72BC36-F635-5943-BCD1-9E9951D6F846}">
  <ds:schemaRefs>
    <ds:schemaRef ds:uri="http://schemas.openxmlformats.org/officeDocument/2006/bibliography"/>
  </ds:schemaRefs>
</ds:datastoreItem>
</file>

<file path=customXml/itemProps219.xml><?xml version="1.0" encoding="utf-8"?>
<ds:datastoreItem xmlns:ds="http://schemas.openxmlformats.org/officeDocument/2006/customXml" ds:itemID="{9FE3CB1F-0116-DC46-BF63-77E0103C942D}">
  <ds:schemaRefs>
    <ds:schemaRef ds:uri="http://schemas.openxmlformats.org/officeDocument/2006/bibliography"/>
  </ds:schemaRefs>
</ds:datastoreItem>
</file>

<file path=customXml/itemProps22.xml><?xml version="1.0" encoding="utf-8"?>
<ds:datastoreItem xmlns:ds="http://schemas.openxmlformats.org/officeDocument/2006/customXml" ds:itemID="{6F808FF5-3A52-4A26-8067-83032D940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8232c2-2216-4436-9053-434fb06a7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0.xml><?xml version="1.0" encoding="utf-8"?>
<ds:datastoreItem xmlns:ds="http://schemas.openxmlformats.org/officeDocument/2006/customXml" ds:itemID="{40C9DD32-62F6-8D47-859D-60BF5CC8B7C8}">
  <ds:schemaRefs>
    <ds:schemaRef ds:uri="http://schemas.openxmlformats.org/officeDocument/2006/bibliography"/>
  </ds:schemaRefs>
</ds:datastoreItem>
</file>

<file path=customXml/itemProps221.xml><?xml version="1.0" encoding="utf-8"?>
<ds:datastoreItem xmlns:ds="http://schemas.openxmlformats.org/officeDocument/2006/customXml" ds:itemID="{4256EE6B-668F-204B-B3CE-F3D7FBE150EB}">
  <ds:schemaRefs>
    <ds:schemaRef ds:uri="http://schemas.openxmlformats.org/officeDocument/2006/bibliography"/>
  </ds:schemaRefs>
</ds:datastoreItem>
</file>

<file path=customXml/itemProps222.xml><?xml version="1.0" encoding="utf-8"?>
<ds:datastoreItem xmlns:ds="http://schemas.openxmlformats.org/officeDocument/2006/customXml" ds:itemID="{E9474D4A-6508-8342-8006-EA9AB5493F28}">
  <ds:schemaRefs>
    <ds:schemaRef ds:uri="http://schemas.openxmlformats.org/officeDocument/2006/bibliography"/>
  </ds:schemaRefs>
</ds:datastoreItem>
</file>

<file path=customXml/itemProps223.xml><?xml version="1.0" encoding="utf-8"?>
<ds:datastoreItem xmlns:ds="http://schemas.openxmlformats.org/officeDocument/2006/customXml" ds:itemID="{60DCBC8E-1D12-2349-BC5B-835BA38D065D}">
  <ds:schemaRefs>
    <ds:schemaRef ds:uri="http://schemas.openxmlformats.org/officeDocument/2006/bibliography"/>
  </ds:schemaRefs>
</ds:datastoreItem>
</file>

<file path=customXml/itemProps224.xml><?xml version="1.0" encoding="utf-8"?>
<ds:datastoreItem xmlns:ds="http://schemas.openxmlformats.org/officeDocument/2006/customXml" ds:itemID="{A00E61F5-7DA0-824B-9C0C-E4E49B54BEAE}">
  <ds:schemaRefs>
    <ds:schemaRef ds:uri="http://schemas.openxmlformats.org/officeDocument/2006/bibliography"/>
  </ds:schemaRefs>
</ds:datastoreItem>
</file>

<file path=customXml/itemProps225.xml><?xml version="1.0" encoding="utf-8"?>
<ds:datastoreItem xmlns:ds="http://schemas.openxmlformats.org/officeDocument/2006/customXml" ds:itemID="{B52CBE69-0D68-EA4B-8CBA-C42E1B42D899}">
  <ds:schemaRefs>
    <ds:schemaRef ds:uri="http://schemas.openxmlformats.org/officeDocument/2006/bibliography"/>
  </ds:schemaRefs>
</ds:datastoreItem>
</file>

<file path=customXml/itemProps226.xml><?xml version="1.0" encoding="utf-8"?>
<ds:datastoreItem xmlns:ds="http://schemas.openxmlformats.org/officeDocument/2006/customXml" ds:itemID="{B2B4655B-79EE-614E-A098-9B3AE06269D1}">
  <ds:schemaRefs>
    <ds:schemaRef ds:uri="http://schemas.openxmlformats.org/officeDocument/2006/bibliography"/>
  </ds:schemaRefs>
</ds:datastoreItem>
</file>

<file path=customXml/itemProps227.xml><?xml version="1.0" encoding="utf-8"?>
<ds:datastoreItem xmlns:ds="http://schemas.openxmlformats.org/officeDocument/2006/customXml" ds:itemID="{76274A4F-45E5-5A4A-BCBB-58EB3353C1EE}">
  <ds:schemaRefs>
    <ds:schemaRef ds:uri="http://schemas.openxmlformats.org/officeDocument/2006/bibliography"/>
  </ds:schemaRefs>
</ds:datastoreItem>
</file>

<file path=customXml/itemProps228.xml><?xml version="1.0" encoding="utf-8"?>
<ds:datastoreItem xmlns:ds="http://schemas.openxmlformats.org/officeDocument/2006/customXml" ds:itemID="{16551532-FD8B-004E-900E-9A48C04B176F}">
  <ds:schemaRefs>
    <ds:schemaRef ds:uri="http://schemas.openxmlformats.org/officeDocument/2006/bibliography"/>
  </ds:schemaRefs>
</ds:datastoreItem>
</file>

<file path=customXml/itemProps229.xml><?xml version="1.0" encoding="utf-8"?>
<ds:datastoreItem xmlns:ds="http://schemas.openxmlformats.org/officeDocument/2006/customXml" ds:itemID="{0C9E98C0-2771-004C-844D-974E3FE30259}">
  <ds:schemaRefs>
    <ds:schemaRef ds:uri="http://schemas.openxmlformats.org/officeDocument/2006/bibliography"/>
  </ds:schemaRefs>
</ds:datastoreItem>
</file>

<file path=customXml/itemProps23.xml><?xml version="1.0" encoding="utf-8"?>
<ds:datastoreItem xmlns:ds="http://schemas.openxmlformats.org/officeDocument/2006/customXml" ds:itemID="{6A9E535F-706C-9D46-973E-E3CFF2559B99}">
  <ds:schemaRefs>
    <ds:schemaRef ds:uri="http://schemas.openxmlformats.org/officeDocument/2006/bibliography"/>
  </ds:schemaRefs>
</ds:datastoreItem>
</file>

<file path=customXml/itemProps230.xml><?xml version="1.0" encoding="utf-8"?>
<ds:datastoreItem xmlns:ds="http://schemas.openxmlformats.org/officeDocument/2006/customXml" ds:itemID="{328679E9-02EE-564B-9998-820025704B63}">
  <ds:schemaRefs>
    <ds:schemaRef ds:uri="http://schemas.openxmlformats.org/officeDocument/2006/bibliography"/>
  </ds:schemaRefs>
</ds:datastoreItem>
</file>

<file path=customXml/itemProps231.xml><?xml version="1.0" encoding="utf-8"?>
<ds:datastoreItem xmlns:ds="http://schemas.openxmlformats.org/officeDocument/2006/customXml" ds:itemID="{0FED6F7B-D9EC-0E4D-BB19-18B4703BC1BF}">
  <ds:schemaRefs>
    <ds:schemaRef ds:uri="http://schemas.openxmlformats.org/officeDocument/2006/bibliography"/>
  </ds:schemaRefs>
</ds:datastoreItem>
</file>

<file path=customXml/itemProps232.xml><?xml version="1.0" encoding="utf-8"?>
<ds:datastoreItem xmlns:ds="http://schemas.openxmlformats.org/officeDocument/2006/customXml" ds:itemID="{6DFBEEBB-2359-6D45-BF64-66A049508EEA}">
  <ds:schemaRefs>
    <ds:schemaRef ds:uri="http://schemas.openxmlformats.org/officeDocument/2006/bibliography"/>
  </ds:schemaRefs>
</ds:datastoreItem>
</file>

<file path=customXml/itemProps233.xml><?xml version="1.0" encoding="utf-8"?>
<ds:datastoreItem xmlns:ds="http://schemas.openxmlformats.org/officeDocument/2006/customXml" ds:itemID="{E9B12877-8582-B442-833B-31628409FE81}">
  <ds:schemaRefs>
    <ds:schemaRef ds:uri="http://schemas.openxmlformats.org/officeDocument/2006/bibliography"/>
  </ds:schemaRefs>
</ds:datastoreItem>
</file>

<file path=customXml/itemProps234.xml><?xml version="1.0" encoding="utf-8"?>
<ds:datastoreItem xmlns:ds="http://schemas.openxmlformats.org/officeDocument/2006/customXml" ds:itemID="{08F90D6A-6FC7-8044-8AE9-39762F36E6AA}">
  <ds:schemaRefs>
    <ds:schemaRef ds:uri="http://schemas.openxmlformats.org/officeDocument/2006/bibliography"/>
  </ds:schemaRefs>
</ds:datastoreItem>
</file>

<file path=customXml/itemProps235.xml><?xml version="1.0" encoding="utf-8"?>
<ds:datastoreItem xmlns:ds="http://schemas.openxmlformats.org/officeDocument/2006/customXml" ds:itemID="{E185B6AC-6C5F-DE47-8341-1250EB910D7F}">
  <ds:schemaRefs>
    <ds:schemaRef ds:uri="http://schemas.openxmlformats.org/officeDocument/2006/bibliography"/>
  </ds:schemaRefs>
</ds:datastoreItem>
</file>

<file path=customXml/itemProps236.xml><?xml version="1.0" encoding="utf-8"?>
<ds:datastoreItem xmlns:ds="http://schemas.openxmlformats.org/officeDocument/2006/customXml" ds:itemID="{AE4F5A12-C37F-405E-95C8-94977E14ED27}">
  <ds:schemaRefs>
    <ds:schemaRef ds:uri="http://schemas.openxmlformats.org/officeDocument/2006/bibliography"/>
  </ds:schemaRefs>
</ds:datastoreItem>
</file>

<file path=customXml/itemProps237.xml><?xml version="1.0" encoding="utf-8"?>
<ds:datastoreItem xmlns:ds="http://schemas.openxmlformats.org/officeDocument/2006/customXml" ds:itemID="{E75FC879-2A99-2E4D-A7E4-1A5E23A65482}">
  <ds:schemaRefs>
    <ds:schemaRef ds:uri="http://schemas.openxmlformats.org/officeDocument/2006/bibliography"/>
  </ds:schemaRefs>
</ds:datastoreItem>
</file>

<file path=customXml/itemProps238.xml><?xml version="1.0" encoding="utf-8"?>
<ds:datastoreItem xmlns:ds="http://schemas.openxmlformats.org/officeDocument/2006/customXml" ds:itemID="{E4B9AF64-3B1C-EB4A-AB2A-76845B6BDC61}">
  <ds:schemaRefs>
    <ds:schemaRef ds:uri="http://schemas.openxmlformats.org/officeDocument/2006/bibliography"/>
  </ds:schemaRefs>
</ds:datastoreItem>
</file>

<file path=customXml/itemProps239.xml><?xml version="1.0" encoding="utf-8"?>
<ds:datastoreItem xmlns:ds="http://schemas.openxmlformats.org/officeDocument/2006/customXml" ds:itemID="{015056C2-3CA5-7A4F-8E7F-22251B637891}">
  <ds:schemaRefs>
    <ds:schemaRef ds:uri="http://schemas.openxmlformats.org/officeDocument/2006/bibliography"/>
  </ds:schemaRefs>
</ds:datastoreItem>
</file>

<file path=customXml/itemProps24.xml><?xml version="1.0" encoding="utf-8"?>
<ds:datastoreItem xmlns:ds="http://schemas.openxmlformats.org/officeDocument/2006/customXml" ds:itemID="{DA872B8A-4C53-444D-8C61-AD2D22B46D22}">
  <ds:schemaRefs>
    <ds:schemaRef ds:uri="http://schemas.openxmlformats.org/officeDocument/2006/bibliography"/>
  </ds:schemaRefs>
</ds:datastoreItem>
</file>

<file path=customXml/itemProps240.xml><?xml version="1.0" encoding="utf-8"?>
<ds:datastoreItem xmlns:ds="http://schemas.openxmlformats.org/officeDocument/2006/customXml" ds:itemID="{2C6B3010-1EDF-5247-8B53-B499A1A7EE05}">
  <ds:schemaRefs>
    <ds:schemaRef ds:uri="http://schemas.openxmlformats.org/officeDocument/2006/bibliography"/>
  </ds:schemaRefs>
</ds:datastoreItem>
</file>

<file path=customXml/itemProps241.xml><?xml version="1.0" encoding="utf-8"?>
<ds:datastoreItem xmlns:ds="http://schemas.openxmlformats.org/officeDocument/2006/customXml" ds:itemID="{A017F456-BAF1-4FF8-8ADB-85D36DB27F6F}">
  <ds:schemaRefs>
    <ds:schemaRef ds:uri="http://schemas.microsoft.com/office/2006/metadata/properties"/>
    <ds:schemaRef ds:uri="http://schemas.microsoft.com/office/infopath/2007/PartnerControls"/>
  </ds:schemaRefs>
</ds:datastoreItem>
</file>

<file path=customXml/itemProps242.xml><?xml version="1.0" encoding="utf-8"?>
<ds:datastoreItem xmlns:ds="http://schemas.openxmlformats.org/officeDocument/2006/customXml" ds:itemID="{3B8AF183-3B02-BE4D-86A5-69F329A7C251}">
  <ds:schemaRefs>
    <ds:schemaRef ds:uri="http://schemas.openxmlformats.org/officeDocument/2006/bibliography"/>
  </ds:schemaRefs>
</ds:datastoreItem>
</file>

<file path=customXml/itemProps243.xml><?xml version="1.0" encoding="utf-8"?>
<ds:datastoreItem xmlns:ds="http://schemas.openxmlformats.org/officeDocument/2006/customXml" ds:itemID="{51AF7352-8E5A-4BC9-8C7B-50638DC0AF6C}">
  <ds:schemaRefs>
    <ds:schemaRef ds:uri="http://schemas.openxmlformats.org/officeDocument/2006/bibliography"/>
  </ds:schemaRefs>
</ds:datastoreItem>
</file>

<file path=customXml/itemProps244.xml><?xml version="1.0" encoding="utf-8"?>
<ds:datastoreItem xmlns:ds="http://schemas.openxmlformats.org/officeDocument/2006/customXml" ds:itemID="{4FF95018-111F-BD4E-A911-E7BA10C38F96}">
  <ds:schemaRefs>
    <ds:schemaRef ds:uri="http://schemas.openxmlformats.org/officeDocument/2006/bibliography"/>
  </ds:schemaRefs>
</ds:datastoreItem>
</file>

<file path=customXml/itemProps245.xml><?xml version="1.0" encoding="utf-8"?>
<ds:datastoreItem xmlns:ds="http://schemas.openxmlformats.org/officeDocument/2006/customXml" ds:itemID="{3A719045-2BFE-6C40-BA6E-13B0A561B238}">
  <ds:schemaRefs>
    <ds:schemaRef ds:uri="http://schemas.openxmlformats.org/officeDocument/2006/bibliography"/>
  </ds:schemaRefs>
</ds:datastoreItem>
</file>

<file path=customXml/itemProps246.xml><?xml version="1.0" encoding="utf-8"?>
<ds:datastoreItem xmlns:ds="http://schemas.openxmlformats.org/officeDocument/2006/customXml" ds:itemID="{0CA0516C-EEA6-41CC-9DF9-05CBD1885567}">
  <ds:schemaRefs>
    <ds:schemaRef ds:uri="http://schemas.openxmlformats.org/officeDocument/2006/bibliography"/>
  </ds:schemaRefs>
</ds:datastoreItem>
</file>

<file path=customXml/itemProps247.xml><?xml version="1.0" encoding="utf-8"?>
<ds:datastoreItem xmlns:ds="http://schemas.openxmlformats.org/officeDocument/2006/customXml" ds:itemID="{0D331E3D-1A23-4D0A-9EB3-09FD1451AF9E}">
  <ds:schemaRefs>
    <ds:schemaRef ds:uri="http://schemas.openxmlformats.org/officeDocument/2006/bibliography"/>
  </ds:schemaRefs>
</ds:datastoreItem>
</file>

<file path=customXml/itemProps248.xml><?xml version="1.0" encoding="utf-8"?>
<ds:datastoreItem xmlns:ds="http://schemas.openxmlformats.org/officeDocument/2006/customXml" ds:itemID="{F2CFE76F-FBC1-4FE6-9A36-41E0AF027623}">
  <ds:schemaRefs>
    <ds:schemaRef ds:uri="http://schemas.openxmlformats.org/officeDocument/2006/bibliography"/>
  </ds:schemaRefs>
</ds:datastoreItem>
</file>

<file path=customXml/itemProps249.xml><?xml version="1.0" encoding="utf-8"?>
<ds:datastoreItem xmlns:ds="http://schemas.openxmlformats.org/officeDocument/2006/customXml" ds:itemID="{90F3026A-528B-4164-A725-E47F5DF2960B}">
  <ds:schemaRefs>
    <ds:schemaRef ds:uri="http://schemas.openxmlformats.org/officeDocument/2006/bibliography"/>
  </ds:schemaRefs>
</ds:datastoreItem>
</file>

<file path=customXml/itemProps25.xml><?xml version="1.0" encoding="utf-8"?>
<ds:datastoreItem xmlns:ds="http://schemas.openxmlformats.org/officeDocument/2006/customXml" ds:itemID="{90B6B023-7D23-1F48-8A4A-5AE43CFE1FFB}">
  <ds:schemaRefs>
    <ds:schemaRef ds:uri="http://schemas.openxmlformats.org/officeDocument/2006/bibliography"/>
  </ds:schemaRefs>
</ds:datastoreItem>
</file>

<file path=customXml/itemProps250.xml><?xml version="1.0" encoding="utf-8"?>
<ds:datastoreItem xmlns:ds="http://schemas.openxmlformats.org/officeDocument/2006/customXml" ds:itemID="{513371F8-65E5-4F9A-B386-B8E51F6C5EE2}">
  <ds:schemaRefs>
    <ds:schemaRef ds:uri="http://schemas.openxmlformats.org/officeDocument/2006/bibliography"/>
  </ds:schemaRefs>
</ds:datastoreItem>
</file>

<file path=customXml/itemProps26.xml><?xml version="1.0" encoding="utf-8"?>
<ds:datastoreItem xmlns:ds="http://schemas.openxmlformats.org/officeDocument/2006/customXml" ds:itemID="{50191242-DAA8-5D4D-9E15-E2CBA9D5035C}">
  <ds:schemaRefs>
    <ds:schemaRef ds:uri="http://schemas.openxmlformats.org/officeDocument/2006/bibliography"/>
  </ds:schemaRefs>
</ds:datastoreItem>
</file>

<file path=customXml/itemProps27.xml><?xml version="1.0" encoding="utf-8"?>
<ds:datastoreItem xmlns:ds="http://schemas.openxmlformats.org/officeDocument/2006/customXml" ds:itemID="{1A653185-919A-7F47-B1DB-4ABBC38AA6E0}">
  <ds:schemaRefs>
    <ds:schemaRef ds:uri="http://schemas.openxmlformats.org/officeDocument/2006/bibliography"/>
  </ds:schemaRefs>
</ds:datastoreItem>
</file>

<file path=customXml/itemProps28.xml><?xml version="1.0" encoding="utf-8"?>
<ds:datastoreItem xmlns:ds="http://schemas.openxmlformats.org/officeDocument/2006/customXml" ds:itemID="{5DE299FA-FCCE-EB46-895A-E1251DF75F35}">
  <ds:schemaRefs>
    <ds:schemaRef ds:uri="http://schemas.openxmlformats.org/officeDocument/2006/bibliography"/>
  </ds:schemaRefs>
</ds:datastoreItem>
</file>

<file path=customXml/itemProps29.xml><?xml version="1.0" encoding="utf-8"?>
<ds:datastoreItem xmlns:ds="http://schemas.openxmlformats.org/officeDocument/2006/customXml" ds:itemID="{BB466336-6DCF-D349-9AB7-019F3303ED77}">
  <ds:schemaRefs>
    <ds:schemaRef ds:uri="http://schemas.openxmlformats.org/officeDocument/2006/bibliography"/>
  </ds:schemaRefs>
</ds:datastoreItem>
</file>

<file path=customXml/itemProps3.xml><?xml version="1.0" encoding="utf-8"?>
<ds:datastoreItem xmlns:ds="http://schemas.openxmlformats.org/officeDocument/2006/customXml" ds:itemID="{1E07774B-7734-814B-97EB-0BE093ED35EB}">
  <ds:schemaRefs>
    <ds:schemaRef ds:uri="http://schemas.openxmlformats.org/officeDocument/2006/bibliography"/>
  </ds:schemaRefs>
</ds:datastoreItem>
</file>

<file path=customXml/itemProps30.xml><?xml version="1.0" encoding="utf-8"?>
<ds:datastoreItem xmlns:ds="http://schemas.openxmlformats.org/officeDocument/2006/customXml" ds:itemID="{D508BA8D-1142-4F4B-8700-B105B2C9FCA2}">
  <ds:schemaRefs>
    <ds:schemaRef ds:uri="http://schemas.openxmlformats.org/officeDocument/2006/bibliography"/>
  </ds:schemaRefs>
</ds:datastoreItem>
</file>

<file path=customXml/itemProps31.xml><?xml version="1.0" encoding="utf-8"?>
<ds:datastoreItem xmlns:ds="http://schemas.openxmlformats.org/officeDocument/2006/customXml" ds:itemID="{3118488F-63FD-574E-8EA8-BA65A9AAB518}">
  <ds:schemaRefs>
    <ds:schemaRef ds:uri="http://schemas.openxmlformats.org/officeDocument/2006/bibliography"/>
  </ds:schemaRefs>
</ds:datastoreItem>
</file>

<file path=customXml/itemProps32.xml><?xml version="1.0" encoding="utf-8"?>
<ds:datastoreItem xmlns:ds="http://schemas.openxmlformats.org/officeDocument/2006/customXml" ds:itemID="{35A2D763-62CD-496A-A5E9-18C90A6DB8D4}">
  <ds:schemaRefs>
    <ds:schemaRef ds:uri="http://schemas.openxmlformats.org/officeDocument/2006/bibliography"/>
  </ds:schemaRefs>
</ds:datastoreItem>
</file>

<file path=customXml/itemProps33.xml><?xml version="1.0" encoding="utf-8"?>
<ds:datastoreItem xmlns:ds="http://schemas.openxmlformats.org/officeDocument/2006/customXml" ds:itemID="{55CA88EB-600D-9B49-B6A3-133BA7235CC5}">
  <ds:schemaRefs>
    <ds:schemaRef ds:uri="http://schemas.openxmlformats.org/officeDocument/2006/bibliography"/>
  </ds:schemaRefs>
</ds:datastoreItem>
</file>

<file path=customXml/itemProps34.xml><?xml version="1.0" encoding="utf-8"?>
<ds:datastoreItem xmlns:ds="http://schemas.openxmlformats.org/officeDocument/2006/customXml" ds:itemID="{7751CA10-084B-CE4F-A96C-36454ED4D6AA}">
  <ds:schemaRefs>
    <ds:schemaRef ds:uri="http://schemas.openxmlformats.org/officeDocument/2006/bibliography"/>
  </ds:schemaRefs>
</ds:datastoreItem>
</file>

<file path=customXml/itemProps35.xml><?xml version="1.0" encoding="utf-8"?>
<ds:datastoreItem xmlns:ds="http://schemas.openxmlformats.org/officeDocument/2006/customXml" ds:itemID="{71AF3DAC-14D3-C046-B8AE-C88E9B1127D9}">
  <ds:schemaRefs>
    <ds:schemaRef ds:uri="http://schemas.openxmlformats.org/officeDocument/2006/bibliography"/>
  </ds:schemaRefs>
</ds:datastoreItem>
</file>

<file path=customXml/itemProps36.xml><?xml version="1.0" encoding="utf-8"?>
<ds:datastoreItem xmlns:ds="http://schemas.openxmlformats.org/officeDocument/2006/customXml" ds:itemID="{23A4B601-F040-F44B-B49D-AA17CBE56FE4}">
  <ds:schemaRefs>
    <ds:schemaRef ds:uri="http://schemas.openxmlformats.org/officeDocument/2006/bibliography"/>
  </ds:schemaRefs>
</ds:datastoreItem>
</file>

<file path=customXml/itemProps37.xml><?xml version="1.0" encoding="utf-8"?>
<ds:datastoreItem xmlns:ds="http://schemas.openxmlformats.org/officeDocument/2006/customXml" ds:itemID="{3A716EEB-51CB-BE47-BA62-C076E432FE78}">
  <ds:schemaRefs>
    <ds:schemaRef ds:uri="http://schemas.openxmlformats.org/officeDocument/2006/bibliography"/>
  </ds:schemaRefs>
</ds:datastoreItem>
</file>

<file path=customXml/itemProps38.xml><?xml version="1.0" encoding="utf-8"?>
<ds:datastoreItem xmlns:ds="http://schemas.openxmlformats.org/officeDocument/2006/customXml" ds:itemID="{1487C9C4-C113-5946-9323-9B6E5B2A89AA}">
  <ds:schemaRefs>
    <ds:schemaRef ds:uri="http://schemas.openxmlformats.org/officeDocument/2006/bibliography"/>
  </ds:schemaRefs>
</ds:datastoreItem>
</file>

<file path=customXml/itemProps39.xml><?xml version="1.0" encoding="utf-8"?>
<ds:datastoreItem xmlns:ds="http://schemas.openxmlformats.org/officeDocument/2006/customXml" ds:itemID="{2D082A31-66C3-964E-B150-FC213A4B9E8B}">
  <ds:schemaRefs>
    <ds:schemaRef ds:uri="http://schemas.openxmlformats.org/officeDocument/2006/bibliography"/>
  </ds:schemaRefs>
</ds:datastoreItem>
</file>

<file path=customXml/itemProps4.xml><?xml version="1.0" encoding="utf-8"?>
<ds:datastoreItem xmlns:ds="http://schemas.openxmlformats.org/officeDocument/2006/customXml" ds:itemID="{B51A5868-B700-984D-8910-B0BDCECB988C}">
  <ds:schemaRefs>
    <ds:schemaRef ds:uri="http://schemas.openxmlformats.org/officeDocument/2006/bibliography"/>
  </ds:schemaRefs>
</ds:datastoreItem>
</file>

<file path=customXml/itemProps40.xml><?xml version="1.0" encoding="utf-8"?>
<ds:datastoreItem xmlns:ds="http://schemas.openxmlformats.org/officeDocument/2006/customXml" ds:itemID="{CA371710-4C47-7A41-AE3C-E89803BE57F0}">
  <ds:schemaRefs>
    <ds:schemaRef ds:uri="http://schemas.openxmlformats.org/officeDocument/2006/bibliography"/>
  </ds:schemaRefs>
</ds:datastoreItem>
</file>

<file path=customXml/itemProps41.xml><?xml version="1.0" encoding="utf-8"?>
<ds:datastoreItem xmlns:ds="http://schemas.openxmlformats.org/officeDocument/2006/customXml" ds:itemID="{867BC727-C4D0-7E43-9061-8799CBA134A9}">
  <ds:schemaRefs>
    <ds:schemaRef ds:uri="http://schemas.openxmlformats.org/officeDocument/2006/bibliography"/>
  </ds:schemaRefs>
</ds:datastoreItem>
</file>

<file path=customXml/itemProps42.xml><?xml version="1.0" encoding="utf-8"?>
<ds:datastoreItem xmlns:ds="http://schemas.openxmlformats.org/officeDocument/2006/customXml" ds:itemID="{349B11CD-B3B6-D548-8079-623AF793407C}">
  <ds:schemaRefs>
    <ds:schemaRef ds:uri="http://schemas.openxmlformats.org/officeDocument/2006/bibliography"/>
  </ds:schemaRefs>
</ds:datastoreItem>
</file>

<file path=customXml/itemProps43.xml><?xml version="1.0" encoding="utf-8"?>
<ds:datastoreItem xmlns:ds="http://schemas.openxmlformats.org/officeDocument/2006/customXml" ds:itemID="{ED9A4921-4B20-3F47-9F89-462E820F2E24}">
  <ds:schemaRefs>
    <ds:schemaRef ds:uri="http://schemas.openxmlformats.org/officeDocument/2006/bibliography"/>
  </ds:schemaRefs>
</ds:datastoreItem>
</file>

<file path=customXml/itemProps44.xml><?xml version="1.0" encoding="utf-8"?>
<ds:datastoreItem xmlns:ds="http://schemas.openxmlformats.org/officeDocument/2006/customXml" ds:itemID="{E7AB1AE4-DA6C-E04F-A41A-B17ECF87B89A}">
  <ds:schemaRefs>
    <ds:schemaRef ds:uri="http://schemas.openxmlformats.org/officeDocument/2006/bibliography"/>
  </ds:schemaRefs>
</ds:datastoreItem>
</file>

<file path=customXml/itemProps45.xml><?xml version="1.0" encoding="utf-8"?>
<ds:datastoreItem xmlns:ds="http://schemas.openxmlformats.org/officeDocument/2006/customXml" ds:itemID="{43303E09-DEF6-364A-B22D-B1FF8EC5D41F}">
  <ds:schemaRefs>
    <ds:schemaRef ds:uri="http://schemas.openxmlformats.org/officeDocument/2006/bibliography"/>
  </ds:schemaRefs>
</ds:datastoreItem>
</file>

<file path=customXml/itemProps46.xml><?xml version="1.0" encoding="utf-8"?>
<ds:datastoreItem xmlns:ds="http://schemas.openxmlformats.org/officeDocument/2006/customXml" ds:itemID="{EE93DA40-FC93-2B4E-B75F-D1AB65A359F7}">
  <ds:schemaRefs>
    <ds:schemaRef ds:uri="http://schemas.openxmlformats.org/officeDocument/2006/bibliography"/>
  </ds:schemaRefs>
</ds:datastoreItem>
</file>

<file path=customXml/itemProps47.xml><?xml version="1.0" encoding="utf-8"?>
<ds:datastoreItem xmlns:ds="http://schemas.openxmlformats.org/officeDocument/2006/customXml" ds:itemID="{6BB6B21C-C1E7-794F-A98B-A37B37BFFFB6}">
  <ds:schemaRefs>
    <ds:schemaRef ds:uri="http://schemas.openxmlformats.org/officeDocument/2006/bibliography"/>
  </ds:schemaRefs>
</ds:datastoreItem>
</file>

<file path=customXml/itemProps48.xml><?xml version="1.0" encoding="utf-8"?>
<ds:datastoreItem xmlns:ds="http://schemas.openxmlformats.org/officeDocument/2006/customXml" ds:itemID="{CEA606E4-CAC1-4942-9C9B-4E853B34F9D3}">
  <ds:schemaRefs>
    <ds:schemaRef ds:uri="http://schemas.openxmlformats.org/officeDocument/2006/bibliography"/>
  </ds:schemaRefs>
</ds:datastoreItem>
</file>

<file path=customXml/itemProps49.xml><?xml version="1.0" encoding="utf-8"?>
<ds:datastoreItem xmlns:ds="http://schemas.openxmlformats.org/officeDocument/2006/customXml" ds:itemID="{7D6D4B14-57BB-FD44-8FE0-54814D291F4C}">
  <ds:schemaRefs>
    <ds:schemaRef ds:uri="http://schemas.openxmlformats.org/officeDocument/2006/bibliography"/>
  </ds:schemaRefs>
</ds:datastoreItem>
</file>

<file path=customXml/itemProps5.xml><?xml version="1.0" encoding="utf-8"?>
<ds:datastoreItem xmlns:ds="http://schemas.openxmlformats.org/officeDocument/2006/customXml" ds:itemID="{9F5C7FE0-71BB-EE49-BDCF-7C2A06049496}">
  <ds:schemaRefs>
    <ds:schemaRef ds:uri="http://schemas.openxmlformats.org/officeDocument/2006/bibliography"/>
  </ds:schemaRefs>
</ds:datastoreItem>
</file>

<file path=customXml/itemProps50.xml><?xml version="1.0" encoding="utf-8"?>
<ds:datastoreItem xmlns:ds="http://schemas.openxmlformats.org/officeDocument/2006/customXml" ds:itemID="{EF1303DE-2A3D-414D-853F-22ACB31A817B}">
  <ds:schemaRefs>
    <ds:schemaRef ds:uri="http://schemas.openxmlformats.org/officeDocument/2006/bibliography"/>
  </ds:schemaRefs>
</ds:datastoreItem>
</file>

<file path=customXml/itemProps51.xml><?xml version="1.0" encoding="utf-8"?>
<ds:datastoreItem xmlns:ds="http://schemas.openxmlformats.org/officeDocument/2006/customXml" ds:itemID="{190EF122-0ACA-7041-A632-845E7A06533E}">
  <ds:schemaRefs>
    <ds:schemaRef ds:uri="http://schemas.openxmlformats.org/officeDocument/2006/bibliography"/>
  </ds:schemaRefs>
</ds:datastoreItem>
</file>

<file path=customXml/itemProps52.xml><?xml version="1.0" encoding="utf-8"?>
<ds:datastoreItem xmlns:ds="http://schemas.openxmlformats.org/officeDocument/2006/customXml" ds:itemID="{9C06B099-D5E8-6D4C-BB9C-85AD16459922}">
  <ds:schemaRefs>
    <ds:schemaRef ds:uri="http://schemas.openxmlformats.org/officeDocument/2006/bibliography"/>
  </ds:schemaRefs>
</ds:datastoreItem>
</file>

<file path=customXml/itemProps53.xml><?xml version="1.0" encoding="utf-8"?>
<ds:datastoreItem xmlns:ds="http://schemas.openxmlformats.org/officeDocument/2006/customXml" ds:itemID="{9C242928-71E8-4541-A64E-4A1C91EDCB64}">
  <ds:schemaRefs>
    <ds:schemaRef ds:uri="http://schemas.openxmlformats.org/officeDocument/2006/bibliography"/>
  </ds:schemaRefs>
</ds:datastoreItem>
</file>

<file path=customXml/itemProps54.xml><?xml version="1.0" encoding="utf-8"?>
<ds:datastoreItem xmlns:ds="http://schemas.openxmlformats.org/officeDocument/2006/customXml" ds:itemID="{A2E93FE1-B027-9F4A-8C13-55B4BA21487A}">
  <ds:schemaRefs>
    <ds:schemaRef ds:uri="http://schemas.openxmlformats.org/officeDocument/2006/bibliography"/>
  </ds:schemaRefs>
</ds:datastoreItem>
</file>

<file path=customXml/itemProps55.xml><?xml version="1.0" encoding="utf-8"?>
<ds:datastoreItem xmlns:ds="http://schemas.openxmlformats.org/officeDocument/2006/customXml" ds:itemID="{C84F2F16-ACD7-2044-9488-1E81D41FAC25}">
  <ds:schemaRefs>
    <ds:schemaRef ds:uri="http://schemas.openxmlformats.org/officeDocument/2006/bibliography"/>
  </ds:schemaRefs>
</ds:datastoreItem>
</file>

<file path=customXml/itemProps56.xml><?xml version="1.0" encoding="utf-8"?>
<ds:datastoreItem xmlns:ds="http://schemas.openxmlformats.org/officeDocument/2006/customXml" ds:itemID="{032EAF0F-C444-AA49-9FC1-B395A23B726F}">
  <ds:schemaRefs>
    <ds:schemaRef ds:uri="http://schemas.openxmlformats.org/officeDocument/2006/bibliography"/>
  </ds:schemaRefs>
</ds:datastoreItem>
</file>

<file path=customXml/itemProps57.xml><?xml version="1.0" encoding="utf-8"?>
<ds:datastoreItem xmlns:ds="http://schemas.openxmlformats.org/officeDocument/2006/customXml" ds:itemID="{7BC10556-D511-4F61-94F2-07570D7EB916}">
  <ds:schemaRefs>
    <ds:schemaRef ds:uri="http://schemas.openxmlformats.org/officeDocument/2006/bibliography"/>
  </ds:schemaRefs>
</ds:datastoreItem>
</file>

<file path=customXml/itemProps58.xml><?xml version="1.0" encoding="utf-8"?>
<ds:datastoreItem xmlns:ds="http://schemas.openxmlformats.org/officeDocument/2006/customXml" ds:itemID="{02968F2F-1CD9-2045-8EDD-8CF730C8949A}">
  <ds:schemaRefs>
    <ds:schemaRef ds:uri="http://schemas.openxmlformats.org/officeDocument/2006/bibliography"/>
  </ds:schemaRefs>
</ds:datastoreItem>
</file>

<file path=customXml/itemProps59.xml><?xml version="1.0" encoding="utf-8"?>
<ds:datastoreItem xmlns:ds="http://schemas.openxmlformats.org/officeDocument/2006/customXml" ds:itemID="{9AAC514D-C237-7C46-BBEA-C15D1C5555CC}">
  <ds:schemaRefs>
    <ds:schemaRef ds:uri="http://schemas.openxmlformats.org/officeDocument/2006/bibliography"/>
  </ds:schemaRefs>
</ds:datastoreItem>
</file>

<file path=customXml/itemProps6.xml><?xml version="1.0" encoding="utf-8"?>
<ds:datastoreItem xmlns:ds="http://schemas.openxmlformats.org/officeDocument/2006/customXml" ds:itemID="{28B39F33-8162-4144-B2CB-68FEAD045FB6}">
  <ds:schemaRefs>
    <ds:schemaRef ds:uri="http://schemas.openxmlformats.org/officeDocument/2006/bibliography"/>
  </ds:schemaRefs>
</ds:datastoreItem>
</file>

<file path=customXml/itemProps60.xml><?xml version="1.0" encoding="utf-8"?>
<ds:datastoreItem xmlns:ds="http://schemas.openxmlformats.org/officeDocument/2006/customXml" ds:itemID="{50B755D3-FD4A-0A4F-84C0-44C70D2C2C57}">
  <ds:schemaRefs>
    <ds:schemaRef ds:uri="http://schemas.openxmlformats.org/officeDocument/2006/bibliography"/>
  </ds:schemaRefs>
</ds:datastoreItem>
</file>

<file path=customXml/itemProps61.xml><?xml version="1.0" encoding="utf-8"?>
<ds:datastoreItem xmlns:ds="http://schemas.openxmlformats.org/officeDocument/2006/customXml" ds:itemID="{5EFB6C02-34EB-8C47-83C1-9CCB391442FF}">
  <ds:schemaRefs>
    <ds:schemaRef ds:uri="http://schemas.openxmlformats.org/officeDocument/2006/bibliography"/>
  </ds:schemaRefs>
</ds:datastoreItem>
</file>

<file path=customXml/itemProps62.xml><?xml version="1.0" encoding="utf-8"?>
<ds:datastoreItem xmlns:ds="http://schemas.openxmlformats.org/officeDocument/2006/customXml" ds:itemID="{BA7F82C6-96A6-4B2E-86F7-991AA1B19F0A}">
  <ds:schemaRefs>
    <ds:schemaRef ds:uri="http://schemas.openxmlformats.org/officeDocument/2006/bibliography"/>
  </ds:schemaRefs>
</ds:datastoreItem>
</file>

<file path=customXml/itemProps63.xml><?xml version="1.0" encoding="utf-8"?>
<ds:datastoreItem xmlns:ds="http://schemas.openxmlformats.org/officeDocument/2006/customXml" ds:itemID="{C041F1FF-2B0C-3640-B7B4-63131F0183AD}">
  <ds:schemaRefs>
    <ds:schemaRef ds:uri="http://schemas.openxmlformats.org/officeDocument/2006/bibliography"/>
  </ds:schemaRefs>
</ds:datastoreItem>
</file>

<file path=customXml/itemProps64.xml><?xml version="1.0" encoding="utf-8"?>
<ds:datastoreItem xmlns:ds="http://schemas.openxmlformats.org/officeDocument/2006/customXml" ds:itemID="{CFC856AF-83AF-724A-963F-5B0FF171C3CB}">
  <ds:schemaRefs>
    <ds:schemaRef ds:uri="http://schemas.openxmlformats.org/officeDocument/2006/bibliography"/>
  </ds:schemaRefs>
</ds:datastoreItem>
</file>

<file path=customXml/itemProps65.xml><?xml version="1.0" encoding="utf-8"?>
<ds:datastoreItem xmlns:ds="http://schemas.openxmlformats.org/officeDocument/2006/customXml" ds:itemID="{0BDB31E8-D00C-8445-93CF-4A06F24989CF}">
  <ds:schemaRefs>
    <ds:schemaRef ds:uri="http://schemas.openxmlformats.org/officeDocument/2006/bibliography"/>
  </ds:schemaRefs>
</ds:datastoreItem>
</file>

<file path=customXml/itemProps66.xml><?xml version="1.0" encoding="utf-8"?>
<ds:datastoreItem xmlns:ds="http://schemas.openxmlformats.org/officeDocument/2006/customXml" ds:itemID="{AB3FAF2E-B18E-3449-A99E-8E0CD0F1552A}">
  <ds:schemaRefs>
    <ds:schemaRef ds:uri="http://schemas.openxmlformats.org/officeDocument/2006/bibliography"/>
  </ds:schemaRefs>
</ds:datastoreItem>
</file>

<file path=customXml/itemProps67.xml><?xml version="1.0" encoding="utf-8"?>
<ds:datastoreItem xmlns:ds="http://schemas.openxmlformats.org/officeDocument/2006/customXml" ds:itemID="{7E63EA42-9C19-E547-BF21-BEA8F91645A0}">
  <ds:schemaRefs>
    <ds:schemaRef ds:uri="http://schemas.openxmlformats.org/officeDocument/2006/bibliography"/>
  </ds:schemaRefs>
</ds:datastoreItem>
</file>

<file path=customXml/itemProps68.xml><?xml version="1.0" encoding="utf-8"?>
<ds:datastoreItem xmlns:ds="http://schemas.openxmlformats.org/officeDocument/2006/customXml" ds:itemID="{9D7EA448-A691-2146-8215-1D0B055E2549}">
  <ds:schemaRefs>
    <ds:schemaRef ds:uri="http://schemas.openxmlformats.org/officeDocument/2006/bibliography"/>
  </ds:schemaRefs>
</ds:datastoreItem>
</file>

<file path=customXml/itemProps69.xml><?xml version="1.0" encoding="utf-8"?>
<ds:datastoreItem xmlns:ds="http://schemas.openxmlformats.org/officeDocument/2006/customXml" ds:itemID="{5FE130D4-AA89-F147-A350-B31F991FCDD9}">
  <ds:schemaRefs>
    <ds:schemaRef ds:uri="http://schemas.openxmlformats.org/officeDocument/2006/bibliography"/>
  </ds:schemaRefs>
</ds:datastoreItem>
</file>

<file path=customXml/itemProps7.xml><?xml version="1.0" encoding="utf-8"?>
<ds:datastoreItem xmlns:ds="http://schemas.openxmlformats.org/officeDocument/2006/customXml" ds:itemID="{CF259188-4063-4CE1-B850-E47A6EFADB9B}">
  <ds:schemaRefs>
    <ds:schemaRef ds:uri="http://schemas.openxmlformats.org/officeDocument/2006/bibliography"/>
  </ds:schemaRefs>
</ds:datastoreItem>
</file>

<file path=customXml/itemProps70.xml><?xml version="1.0" encoding="utf-8"?>
<ds:datastoreItem xmlns:ds="http://schemas.openxmlformats.org/officeDocument/2006/customXml" ds:itemID="{C2A14F4A-C93B-934D-A810-DC932F62370C}">
  <ds:schemaRefs>
    <ds:schemaRef ds:uri="http://schemas.openxmlformats.org/officeDocument/2006/bibliography"/>
  </ds:schemaRefs>
</ds:datastoreItem>
</file>

<file path=customXml/itemProps71.xml><?xml version="1.0" encoding="utf-8"?>
<ds:datastoreItem xmlns:ds="http://schemas.openxmlformats.org/officeDocument/2006/customXml" ds:itemID="{9654F65A-4CED-7247-B344-984606756EBC}">
  <ds:schemaRefs>
    <ds:schemaRef ds:uri="http://schemas.openxmlformats.org/officeDocument/2006/bibliography"/>
  </ds:schemaRefs>
</ds:datastoreItem>
</file>

<file path=customXml/itemProps72.xml><?xml version="1.0" encoding="utf-8"?>
<ds:datastoreItem xmlns:ds="http://schemas.openxmlformats.org/officeDocument/2006/customXml" ds:itemID="{BB06CD1A-5345-6340-872F-42D6EC9C0C75}">
  <ds:schemaRefs>
    <ds:schemaRef ds:uri="http://schemas.openxmlformats.org/officeDocument/2006/bibliography"/>
  </ds:schemaRefs>
</ds:datastoreItem>
</file>

<file path=customXml/itemProps73.xml><?xml version="1.0" encoding="utf-8"?>
<ds:datastoreItem xmlns:ds="http://schemas.openxmlformats.org/officeDocument/2006/customXml" ds:itemID="{5379E320-DB19-8945-8339-1416CD71ED7D}">
  <ds:schemaRefs>
    <ds:schemaRef ds:uri="http://schemas.openxmlformats.org/officeDocument/2006/bibliography"/>
  </ds:schemaRefs>
</ds:datastoreItem>
</file>

<file path=customXml/itemProps74.xml><?xml version="1.0" encoding="utf-8"?>
<ds:datastoreItem xmlns:ds="http://schemas.openxmlformats.org/officeDocument/2006/customXml" ds:itemID="{8DFF6F37-67A6-0844-8424-7CAE1D238927}">
  <ds:schemaRefs>
    <ds:schemaRef ds:uri="http://schemas.openxmlformats.org/officeDocument/2006/bibliography"/>
  </ds:schemaRefs>
</ds:datastoreItem>
</file>

<file path=customXml/itemProps75.xml><?xml version="1.0" encoding="utf-8"?>
<ds:datastoreItem xmlns:ds="http://schemas.openxmlformats.org/officeDocument/2006/customXml" ds:itemID="{CA20D42B-497F-D14F-A5EE-D328936AB764}">
  <ds:schemaRefs>
    <ds:schemaRef ds:uri="http://schemas.openxmlformats.org/officeDocument/2006/bibliography"/>
  </ds:schemaRefs>
</ds:datastoreItem>
</file>

<file path=customXml/itemProps76.xml><?xml version="1.0" encoding="utf-8"?>
<ds:datastoreItem xmlns:ds="http://schemas.openxmlformats.org/officeDocument/2006/customXml" ds:itemID="{AD5C39E7-AEF2-CE4B-94C0-703586C7696A}">
  <ds:schemaRefs>
    <ds:schemaRef ds:uri="http://schemas.openxmlformats.org/officeDocument/2006/bibliography"/>
  </ds:schemaRefs>
</ds:datastoreItem>
</file>

<file path=customXml/itemProps77.xml><?xml version="1.0" encoding="utf-8"?>
<ds:datastoreItem xmlns:ds="http://schemas.openxmlformats.org/officeDocument/2006/customXml" ds:itemID="{932C5519-98DA-8740-84FD-81F8EDF04799}">
  <ds:schemaRefs>
    <ds:schemaRef ds:uri="http://schemas.openxmlformats.org/officeDocument/2006/bibliography"/>
  </ds:schemaRefs>
</ds:datastoreItem>
</file>

<file path=customXml/itemProps78.xml><?xml version="1.0" encoding="utf-8"?>
<ds:datastoreItem xmlns:ds="http://schemas.openxmlformats.org/officeDocument/2006/customXml" ds:itemID="{83587F27-8FAE-A34C-B3B8-C3BAEEF76611}">
  <ds:schemaRefs>
    <ds:schemaRef ds:uri="http://schemas.openxmlformats.org/officeDocument/2006/bibliography"/>
  </ds:schemaRefs>
</ds:datastoreItem>
</file>

<file path=customXml/itemProps79.xml><?xml version="1.0" encoding="utf-8"?>
<ds:datastoreItem xmlns:ds="http://schemas.openxmlformats.org/officeDocument/2006/customXml" ds:itemID="{DE3998E8-450D-2646-8DD7-CE91BCCECE29}">
  <ds:schemaRefs>
    <ds:schemaRef ds:uri="http://schemas.openxmlformats.org/officeDocument/2006/bibliography"/>
  </ds:schemaRefs>
</ds:datastoreItem>
</file>

<file path=customXml/itemProps8.xml><?xml version="1.0" encoding="utf-8"?>
<ds:datastoreItem xmlns:ds="http://schemas.openxmlformats.org/officeDocument/2006/customXml" ds:itemID="{8FF7FBE4-ABDB-ED4E-9932-A373FB6D41BB}">
  <ds:schemaRefs>
    <ds:schemaRef ds:uri="http://schemas.openxmlformats.org/officeDocument/2006/bibliography"/>
  </ds:schemaRefs>
</ds:datastoreItem>
</file>

<file path=customXml/itemProps80.xml><?xml version="1.0" encoding="utf-8"?>
<ds:datastoreItem xmlns:ds="http://schemas.openxmlformats.org/officeDocument/2006/customXml" ds:itemID="{94AED318-6D8B-7648-9C5B-A1BD077AB15D}">
  <ds:schemaRefs>
    <ds:schemaRef ds:uri="http://schemas.openxmlformats.org/officeDocument/2006/bibliography"/>
  </ds:schemaRefs>
</ds:datastoreItem>
</file>

<file path=customXml/itemProps81.xml><?xml version="1.0" encoding="utf-8"?>
<ds:datastoreItem xmlns:ds="http://schemas.openxmlformats.org/officeDocument/2006/customXml" ds:itemID="{6B197D33-1869-0C43-AD3E-7DF407FA864D}">
  <ds:schemaRefs>
    <ds:schemaRef ds:uri="http://schemas.openxmlformats.org/officeDocument/2006/bibliography"/>
  </ds:schemaRefs>
</ds:datastoreItem>
</file>

<file path=customXml/itemProps82.xml><?xml version="1.0" encoding="utf-8"?>
<ds:datastoreItem xmlns:ds="http://schemas.openxmlformats.org/officeDocument/2006/customXml" ds:itemID="{B9B45275-6AAE-7149-A93F-DF2919C1D82C}">
  <ds:schemaRefs>
    <ds:schemaRef ds:uri="http://schemas.openxmlformats.org/officeDocument/2006/bibliography"/>
  </ds:schemaRefs>
</ds:datastoreItem>
</file>

<file path=customXml/itemProps83.xml><?xml version="1.0" encoding="utf-8"?>
<ds:datastoreItem xmlns:ds="http://schemas.openxmlformats.org/officeDocument/2006/customXml" ds:itemID="{BE28B517-A1C5-4FB2-893A-8DD71A077840}">
  <ds:schemaRefs>
    <ds:schemaRef ds:uri="http://schemas.openxmlformats.org/officeDocument/2006/bibliography"/>
  </ds:schemaRefs>
</ds:datastoreItem>
</file>

<file path=customXml/itemProps84.xml><?xml version="1.0" encoding="utf-8"?>
<ds:datastoreItem xmlns:ds="http://schemas.openxmlformats.org/officeDocument/2006/customXml" ds:itemID="{E0777CD3-C705-5E49-9BEC-663A8609F356}">
  <ds:schemaRefs>
    <ds:schemaRef ds:uri="http://schemas.openxmlformats.org/officeDocument/2006/bibliography"/>
  </ds:schemaRefs>
</ds:datastoreItem>
</file>

<file path=customXml/itemProps85.xml><?xml version="1.0" encoding="utf-8"?>
<ds:datastoreItem xmlns:ds="http://schemas.openxmlformats.org/officeDocument/2006/customXml" ds:itemID="{570DE7F2-DE9F-C54F-AD06-6D5FF89874B5}">
  <ds:schemaRefs>
    <ds:schemaRef ds:uri="http://schemas.openxmlformats.org/officeDocument/2006/bibliography"/>
  </ds:schemaRefs>
</ds:datastoreItem>
</file>

<file path=customXml/itemProps86.xml><?xml version="1.0" encoding="utf-8"?>
<ds:datastoreItem xmlns:ds="http://schemas.openxmlformats.org/officeDocument/2006/customXml" ds:itemID="{6C381047-24F2-434B-BE96-DB9355C19569}">
  <ds:schemaRefs>
    <ds:schemaRef ds:uri="http://schemas.openxmlformats.org/officeDocument/2006/bibliography"/>
  </ds:schemaRefs>
</ds:datastoreItem>
</file>

<file path=customXml/itemProps87.xml><?xml version="1.0" encoding="utf-8"?>
<ds:datastoreItem xmlns:ds="http://schemas.openxmlformats.org/officeDocument/2006/customXml" ds:itemID="{DB088DB8-B06C-8640-BC8D-47665DB96014}">
  <ds:schemaRefs>
    <ds:schemaRef ds:uri="http://schemas.openxmlformats.org/officeDocument/2006/bibliography"/>
  </ds:schemaRefs>
</ds:datastoreItem>
</file>

<file path=customXml/itemProps88.xml><?xml version="1.0" encoding="utf-8"?>
<ds:datastoreItem xmlns:ds="http://schemas.openxmlformats.org/officeDocument/2006/customXml" ds:itemID="{71BFCCE5-6DF1-0D46-BEFB-0B6F826B4582}">
  <ds:schemaRefs>
    <ds:schemaRef ds:uri="http://schemas.openxmlformats.org/officeDocument/2006/bibliography"/>
  </ds:schemaRefs>
</ds:datastoreItem>
</file>

<file path=customXml/itemProps89.xml><?xml version="1.0" encoding="utf-8"?>
<ds:datastoreItem xmlns:ds="http://schemas.openxmlformats.org/officeDocument/2006/customXml" ds:itemID="{9D05DC36-AD0B-C64E-942E-B174EE316445}">
  <ds:schemaRefs>
    <ds:schemaRef ds:uri="http://schemas.openxmlformats.org/officeDocument/2006/bibliography"/>
  </ds:schemaRefs>
</ds:datastoreItem>
</file>

<file path=customXml/itemProps9.xml><?xml version="1.0" encoding="utf-8"?>
<ds:datastoreItem xmlns:ds="http://schemas.openxmlformats.org/officeDocument/2006/customXml" ds:itemID="{5F011CDA-7227-5F42-814F-401B586314DC}">
  <ds:schemaRefs>
    <ds:schemaRef ds:uri="http://schemas.openxmlformats.org/officeDocument/2006/bibliography"/>
  </ds:schemaRefs>
</ds:datastoreItem>
</file>

<file path=customXml/itemProps90.xml><?xml version="1.0" encoding="utf-8"?>
<ds:datastoreItem xmlns:ds="http://schemas.openxmlformats.org/officeDocument/2006/customXml" ds:itemID="{74863FDD-A282-5C45-BEFB-25348F868634}">
  <ds:schemaRefs>
    <ds:schemaRef ds:uri="http://schemas.openxmlformats.org/officeDocument/2006/bibliography"/>
  </ds:schemaRefs>
</ds:datastoreItem>
</file>

<file path=customXml/itemProps91.xml><?xml version="1.0" encoding="utf-8"?>
<ds:datastoreItem xmlns:ds="http://schemas.openxmlformats.org/officeDocument/2006/customXml" ds:itemID="{720EE42A-166F-3147-9AE5-A70DEC979E89}">
  <ds:schemaRefs>
    <ds:schemaRef ds:uri="http://schemas.openxmlformats.org/officeDocument/2006/bibliography"/>
  </ds:schemaRefs>
</ds:datastoreItem>
</file>

<file path=customXml/itemProps92.xml><?xml version="1.0" encoding="utf-8"?>
<ds:datastoreItem xmlns:ds="http://schemas.openxmlformats.org/officeDocument/2006/customXml" ds:itemID="{1160CE91-0809-4B44-8B7E-D4700AC34B7F}">
  <ds:schemaRefs>
    <ds:schemaRef ds:uri="http://schemas.openxmlformats.org/officeDocument/2006/bibliography"/>
  </ds:schemaRefs>
</ds:datastoreItem>
</file>

<file path=customXml/itemProps93.xml><?xml version="1.0" encoding="utf-8"?>
<ds:datastoreItem xmlns:ds="http://schemas.openxmlformats.org/officeDocument/2006/customXml" ds:itemID="{761520B6-2087-8645-AC88-CB6A7190922F}">
  <ds:schemaRefs>
    <ds:schemaRef ds:uri="http://schemas.openxmlformats.org/officeDocument/2006/bibliography"/>
  </ds:schemaRefs>
</ds:datastoreItem>
</file>

<file path=customXml/itemProps94.xml><?xml version="1.0" encoding="utf-8"?>
<ds:datastoreItem xmlns:ds="http://schemas.openxmlformats.org/officeDocument/2006/customXml" ds:itemID="{482287D4-A3D5-854B-895A-307B448A0102}">
  <ds:schemaRefs>
    <ds:schemaRef ds:uri="http://schemas.openxmlformats.org/officeDocument/2006/bibliography"/>
  </ds:schemaRefs>
</ds:datastoreItem>
</file>

<file path=customXml/itemProps95.xml><?xml version="1.0" encoding="utf-8"?>
<ds:datastoreItem xmlns:ds="http://schemas.openxmlformats.org/officeDocument/2006/customXml" ds:itemID="{D2211388-4CF5-DD4F-8DBE-870A4327C214}">
  <ds:schemaRefs>
    <ds:schemaRef ds:uri="http://schemas.openxmlformats.org/officeDocument/2006/bibliography"/>
  </ds:schemaRefs>
</ds:datastoreItem>
</file>

<file path=customXml/itemProps96.xml><?xml version="1.0" encoding="utf-8"?>
<ds:datastoreItem xmlns:ds="http://schemas.openxmlformats.org/officeDocument/2006/customXml" ds:itemID="{F21852C3-5516-7448-AE7E-6501F975DA91}">
  <ds:schemaRefs>
    <ds:schemaRef ds:uri="http://schemas.openxmlformats.org/officeDocument/2006/bibliography"/>
  </ds:schemaRefs>
</ds:datastoreItem>
</file>

<file path=customXml/itemProps97.xml><?xml version="1.0" encoding="utf-8"?>
<ds:datastoreItem xmlns:ds="http://schemas.openxmlformats.org/officeDocument/2006/customXml" ds:itemID="{794C2ED3-3FF7-F44D-B2D2-415FD37E6B37}">
  <ds:schemaRefs>
    <ds:schemaRef ds:uri="http://schemas.openxmlformats.org/officeDocument/2006/bibliography"/>
  </ds:schemaRefs>
</ds:datastoreItem>
</file>

<file path=customXml/itemProps98.xml><?xml version="1.0" encoding="utf-8"?>
<ds:datastoreItem xmlns:ds="http://schemas.openxmlformats.org/officeDocument/2006/customXml" ds:itemID="{157A0CCA-5E33-2445-8639-11C79925B305}">
  <ds:schemaRefs>
    <ds:schemaRef ds:uri="http://schemas.openxmlformats.org/officeDocument/2006/bibliography"/>
  </ds:schemaRefs>
</ds:datastoreItem>
</file>

<file path=customXml/itemProps99.xml><?xml version="1.0" encoding="utf-8"?>
<ds:datastoreItem xmlns:ds="http://schemas.openxmlformats.org/officeDocument/2006/customXml" ds:itemID="{4922A3CD-9AA9-E641-90B8-813A0579F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6339</Words>
  <Characters>36134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Micron Electronics, Inc.</Company>
  <LinksUpToDate>false</LinksUpToDate>
  <CharactersWithSpaces>42389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ITG</dc:creator>
  <cp:lastModifiedBy>Nipper, Joel</cp:lastModifiedBy>
  <cp:revision>2</cp:revision>
  <cp:lastPrinted>2017-09-14T15:43:00Z</cp:lastPrinted>
  <dcterms:created xsi:type="dcterms:W3CDTF">2018-02-07T18:04:00Z</dcterms:created>
  <dcterms:modified xsi:type="dcterms:W3CDTF">2018-02-07T18:04:00Z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0x0101000C46A84FFA6B264AB6445DBE38227D72</vt:lpwstr>
  </property>
</Properties>
</file>