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9A5C" w14:textId="69075E93"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Good Everyone!</w:t>
      </w:r>
    </w:p>
    <w:p w14:paraId="2F3991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8B39482"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all for joining me today. My name is Joel P Himes, and I'm excited to present my project on "Niger's Political Shift: Examining the Possible Factors Driving the 2023 Instability."</w:t>
      </w:r>
    </w:p>
    <w:p w14:paraId="4BD871E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C553E4F"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Introduction] </w:t>
      </w:r>
    </w:p>
    <w:p w14:paraId="0D441293"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 this presentation, we will delve into the complexities of Niger's political landscape, exploring key indicators and historical events that contributed to the country's instability over the last 25 years leading up to the recent coup.</w:t>
      </w:r>
    </w:p>
    <w:p w14:paraId="076819B0"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7895BE3"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Background] </w:t>
      </w:r>
    </w:p>
    <w:p w14:paraId="3B96B5B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On July 26, 2023, Niger faced its fifth military coup since 1960, with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being detained</w:t>
      </w:r>
      <w:proofErr w:type="gramEnd"/>
      <w:r w:rsidRPr="005F6799">
        <w:rPr>
          <w:rFonts w:ascii="Times New Roman" w:eastAsia="Times New Roman" w:hAnsi="Times New Roman" w:cs="Times New Roman"/>
          <w:color w:val="000000" w:themeColor="text1"/>
          <w:kern w:val="0"/>
          <w14:ligatures w14:val="none"/>
        </w:rPr>
        <w:t xml:space="preserve"> and a new junta leader declared. This incident sparked regional and international concern about instability. Various factors have historically driven coups in Niger (and around the world), including weak governance, corruption, economic troubles, factionalism, and extreme poverty.</w:t>
      </w:r>
    </w:p>
    <w:p w14:paraId="198A6293"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FC5BAF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Relevant Coup Timeline] </w:t>
      </w:r>
    </w:p>
    <w:p w14:paraId="7FA28A3E"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Let's take a closer look at Niger's tumultuous journey through nearly three decades, highlighting significant events and transitions in leadership.</w:t>
      </w:r>
    </w:p>
    <w:p w14:paraId="788AD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99E57A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1996: A coup overthrowing President </w:t>
      </w:r>
      <w:proofErr w:type="spellStart"/>
      <w:r w:rsidRPr="005F6799">
        <w:rPr>
          <w:rFonts w:ascii="Times New Roman" w:eastAsia="Times New Roman" w:hAnsi="Times New Roman" w:cs="Times New Roman"/>
          <w:color w:val="000000" w:themeColor="text1"/>
          <w:kern w:val="0"/>
          <w14:ligatures w14:val="none"/>
        </w:rPr>
        <w:t>Ousmame</w:t>
      </w:r>
      <w:proofErr w:type="spellEnd"/>
      <w:r w:rsidRPr="005F6799">
        <w:rPr>
          <w:rFonts w:ascii="Times New Roman" w:eastAsia="Times New Roman" w:hAnsi="Times New Roman" w:cs="Times New Roman"/>
          <w:color w:val="000000" w:themeColor="text1"/>
          <w:kern w:val="0"/>
          <w14:ligatures w14:val="none"/>
        </w:rPr>
        <w:t xml:space="preserve"> led to new leadership under Lieutenant Colonel Ibrahim Bare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aiming to restart democracy.</w:t>
      </w:r>
    </w:p>
    <w:p w14:paraId="7D1873C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A96319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1999: </w:t>
      </w:r>
      <w:proofErr w:type="spellStart"/>
      <w:r w:rsidRPr="005F6799">
        <w:rPr>
          <w:rFonts w:ascii="Times New Roman" w:eastAsia="Times New Roman" w:hAnsi="Times New Roman" w:cs="Times New Roman"/>
          <w:color w:val="000000" w:themeColor="text1"/>
          <w:kern w:val="0"/>
          <w14:ligatures w14:val="none"/>
        </w:rPr>
        <w:t>Mainassara</w:t>
      </w:r>
      <w:proofErr w:type="spellEnd"/>
      <w:r w:rsidRPr="005F6799">
        <w:rPr>
          <w:rFonts w:ascii="Times New Roman" w:eastAsia="Times New Roman" w:hAnsi="Times New Roman" w:cs="Times New Roman"/>
          <w:color w:val="000000" w:themeColor="text1"/>
          <w:kern w:val="0"/>
          <w14:ligatures w14:val="none"/>
        </w:rPr>
        <w:t xml:space="preserve"> </w:t>
      </w:r>
      <w:proofErr w:type="gramStart"/>
      <w:r w:rsidRPr="005F6799">
        <w:rPr>
          <w:rFonts w:ascii="Times New Roman" w:eastAsia="Times New Roman" w:hAnsi="Times New Roman" w:cs="Times New Roman"/>
          <w:color w:val="000000" w:themeColor="text1"/>
          <w:kern w:val="0"/>
          <w14:ligatures w14:val="none"/>
        </w:rPr>
        <w:t>was assassinated</w:t>
      </w:r>
      <w:proofErr w:type="gramEnd"/>
      <w:r w:rsidRPr="005F6799">
        <w:rPr>
          <w:rFonts w:ascii="Times New Roman" w:eastAsia="Times New Roman" w:hAnsi="Times New Roman" w:cs="Times New Roman"/>
          <w:color w:val="000000" w:themeColor="text1"/>
          <w:kern w:val="0"/>
          <w14:ligatures w14:val="none"/>
        </w:rPr>
        <w:t xml:space="preserve">, paving the way for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w:t>
      </w:r>
    </w:p>
    <w:p w14:paraId="5546FA7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EF901A4" w14:textId="03530571"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2010: A military council led by General Salou </w:t>
      </w:r>
      <w:proofErr w:type="spellStart"/>
      <w:r w:rsidRPr="005F6799">
        <w:rPr>
          <w:rFonts w:ascii="Times New Roman" w:eastAsia="Times New Roman" w:hAnsi="Times New Roman" w:cs="Times New Roman"/>
          <w:color w:val="000000" w:themeColor="text1"/>
          <w:kern w:val="0"/>
          <w14:ligatures w14:val="none"/>
        </w:rPr>
        <w:t>Djibo</w:t>
      </w:r>
      <w:proofErr w:type="spellEnd"/>
      <w:r w:rsidRPr="005F6799">
        <w:rPr>
          <w:rFonts w:ascii="Times New Roman" w:eastAsia="Times New Roman" w:hAnsi="Times New Roman" w:cs="Times New Roman"/>
          <w:color w:val="000000" w:themeColor="text1"/>
          <w:kern w:val="0"/>
          <w14:ligatures w14:val="none"/>
        </w:rPr>
        <w:t xml:space="preserve"> captured President </w:t>
      </w:r>
      <w:proofErr w:type="spellStart"/>
      <w:r w:rsidRPr="005F6799">
        <w:rPr>
          <w:rFonts w:ascii="Times New Roman" w:eastAsia="Times New Roman" w:hAnsi="Times New Roman" w:cs="Times New Roman"/>
          <w:color w:val="000000" w:themeColor="text1"/>
          <w:kern w:val="0"/>
          <w14:ligatures w14:val="none"/>
        </w:rPr>
        <w:t>Tandja</w:t>
      </w:r>
      <w:proofErr w:type="spellEnd"/>
      <w:r w:rsidRPr="005F6799">
        <w:rPr>
          <w:rFonts w:ascii="Times New Roman" w:eastAsia="Times New Roman" w:hAnsi="Times New Roman" w:cs="Times New Roman"/>
          <w:color w:val="000000" w:themeColor="text1"/>
          <w:kern w:val="0"/>
          <w14:ligatures w14:val="none"/>
        </w:rPr>
        <w:t xml:space="preserve">, suspending the constitution and dissolving state bodies. Issoufou wins </w:t>
      </w:r>
      <w:r w:rsidRPr="005F6799">
        <w:rPr>
          <w:rFonts w:ascii="Times New Roman" w:eastAsia="Times New Roman" w:hAnsi="Times New Roman" w:cs="Times New Roman"/>
          <w:color w:val="000000" w:themeColor="text1"/>
          <w:kern w:val="0"/>
          <w14:ligatures w14:val="none"/>
        </w:rPr>
        <w:t>election.</w:t>
      </w:r>
      <w:r w:rsidRPr="005F6799">
        <w:rPr>
          <w:rFonts w:ascii="Times New Roman" w:eastAsia="Times New Roman" w:hAnsi="Times New Roman" w:cs="Times New Roman"/>
          <w:color w:val="000000" w:themeColor="text1"/>
          <w:kern w:val="0"/>
          <w14:ligatures w14:val="none"/>
        </w:rPr>
        <w:t> </w:t>
      </w:r>
    </w:p>
    <w:p w14:paraId="436FBDD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1C0A24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2021: A coup attempt occurred two days before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xml:space="preserve"> took office, attributed to Captain </w:t>
      </w:r>
      <w:proofErr w:type="spellStart"/>
      <w:r w:rsidRPr="005F6799">
        <w:rPr>
          <w:rFonts w:ascii="Times New Roman" w:eastAsia="Times New Roman" w:hAnsi="Times New Roman" w:cs="Times New Roman"/>
          <w:color w:val="000000" w:themeColor="text1"/>
          <w:kern w:val="0"/>
          <w14:ligatures w14:val="none"/>
        </w:rPr>
        <w:t>Gourouza</w:t>
      </w:r>
      <w:proofErr w:type="spellEnd"/>
      <w:r w:rsidRPr="005F6799">
        <w:rPr>
          <w:rFonts w:ascii="Times New Roman" w:eastAsia="Times New Roman" w:hAnsi="Times New Roman" w:cs="Times New Roman"/>
          <w:color w:val="000000" w:themeColor="text1"/>
          <w:kern w:val="0"/>
          <w14:ligatures w14:val="none"/>
        </w:rPr>
        <w:t>.</w:t>
      </w:r>
    </w:p>
    <w:p w14:paraId="7ED63C6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61D81D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2023: The recent coup involved General Omar </w:t>
      </w:r>
      <w:proofErr w:type="spellStart"/>
      <w:r w:rsidRPr="005F6799">
        <w:rPr>
          <w:rFonts w:ascii="Times New Roman" w:eastAsia="Times New Roman" w:hAnsi="Times New Roman" w:cs="Times New Roman"/>
          <w:color w:val="000000" w:themeColor="text1"/>
          <w:kern w:val="0"/>
          <w14:ligatures w14:val="none"/>
        </w:rPr>
        <w:t>Tchiani</w:t>
      </w:r>
      <w:proofErr w:type="spellEnd"/>
      <w:r w:rsidRPr="005F6799">
        <w:rPr>
          <w:rFonts w:ascii="Times New Roman" w:eastAsia="Times New Roman" w:hAnsi="Times New Roman" w:cs="Times New Roman"/>
          <w:color w:val="000000" w:themeColor="text1"/>
          <w:kern w:val="0"/>
          <w14:ligatures w14:val="none"/>
        </w:rPr>
        <w:t xml:space="preserve"> detaining President </w:t>
      </w:r>
      <w:proofErr w:type="spellStart"/>
      <w:r w:rsidRPr="005F6799">
        <w:rPr>
          <w:rFonts w:ascii="Times New Roman" w:eastAsia="Times New Roman" w:hAnsi="Times New Roman" w:cs="Times New Roman"/>
          <w:color w:val="000000" w:themeColor="text1"/>
          <w:kern w:val="0"/>
          <w14:ligatures w14:val="none"/>
        </w:rPr>
        <w:t>Bazoum</w:t>
      </w:r>
      <w:proofErr w:type="spellEnd"/>
      <w:r w:rsidRPr="005F6799">
        <w:rPr>
          <w:rFonts w:ascii="Times New Roman" w:eastAsia="Times New Roman" w:hAnsi="Times New Roman" w:cs="Times New Roman"/>
          <w:color w:val="000000" w:themeColor="text1"/>
          <w:kern w:val="0"/>
          <w14:ligatures w14:val="none"/>
        </w:rPr>
        <w:t>, leading to a suspension of institutions, closed borders, and a curfew.</w:t>
      </w:r>
    </w:p>
    <w:p w14:paraId="1868F6B1"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50BC47E"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Analytical Goals] </w:t>
      </w:r>
    </w:p>
    <w:p w14:paraId="7F7DDB0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To understand the drivers of instability, we have six analytical goals:</w:t>
      </w:r>
    </w:p>
    <w:p w14:paraId="1A47AF46"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Governance: Examine World Governance Indicators from 1996 to 2022 to assess political stability, corruption, and government effectiveness trends.</w:t>
      </w:r>
    </w:p>
    <w:p w14:paraId="4B1BD849"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Economic Health: Explore Economic Indicators over the specified time frame, including GDP growth, inflation, and unemployment rates.</w:t>
      </w:r>
    </w:p>
    <w:p w14:paraId="064549C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Highlight Leadership Regime Effectiveness during different presidential tenures.</w:t>
      </w:r>
    </w:p>
    <w:p w14:paraId="2B2C284B"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Leadership: Conduct an ANOVA on Government Effectiveness to statistically compare leadership regimes' impacts on governance.</w:t>
      </w:r>
    </w:p>
    <w:p w14:paraId="58128648" w14:textId="77777777" w:rsidR="005F6799" w:rsidRP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Uncover Data Points related to Foreign Assistance and examine its role in the country's economic health.</w:t>
      </w:r>
    </w:p>
    <w:p w14:paraId="59B66B78" w14:textId="77777777" w:rsidR="005F6799" w:rsidRDefault="005F6799" w:rsidP="005F6799">
      <w:pPr>
        <w:numPr>
          <w:ilvl w:val="0"/>
          <w:numId w:val="3"/>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 Foreign Aid: Regression Model - DAC Flows &amp; Niger GCF to explore the relationship between foreign aid and Gross Capital Formation.</w:t>
      </w:r>
    </w:p>
    <w:p w14:paraId="60E4D20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4645C956"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Stakeholder Value] </w:t>
      </w:r>
    </w:p>
    <w:p w14:paraId="7E49D3E9"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Understanding Niger's political instability is crucial for various stakeholders:</w:t>
      </w:r>
    </w:p>
    <w:p w14:paraId="71539285"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For U.S. counterterrorism efforts: Niger's cooperation is essential, considering its hosting of U.S. drone bases and Special Forces engaged in anti-terrorism operations.</w:t>
      </w:r>
    </w:p>
    <w:p w14:paraId="2E28E257" w14:textId="77777777" w:rsidR="005F6799" w:rsidRP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Informed Decision-Making: Analyzing historical data can provide insights into the country's political landscape and contributing factors to the coup.</w:t>
      </w:r>
    </w:p>
    <w:p w14:paraId="717FFE57" w14:textId="77777777" w:rsidR="005F6799" w:rsidRDefault="005F6799" w:rsidP="005F6799">
      <w:pPr>
        <w:numPr>
          <w:ilvl w:val="0"/>
          <w:numId w:val="4"/>
        </w:num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Conflict Resolution: Identifying triggers for instability can pave the way for effective conflict resolution strategies.</w:t>
      </w:r>
    </w:p>
    <w:p w14:paraId="36822644"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564D4E8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Describing the Data] </w:t>
      </w:r>
    </w:p>
    <w:p w14:paraId="6ECAAC11"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The curated dataset from the World Bank contains 1478 rows and 30 columns, offering insights into governance, economic indicators, and foreign aid. Minimalized Missing data in columns </w:t>
      </w:r>
      <w:proofErr w:type="gramStart"/>
      <w:r w:rsidRPr="005F6799">
        <w:rPr>
          <w:rFonts w:ascii="Times New Roman" w:eastAsia="Times New Roman" w:hAnsi="Times New Roman" w:cs="Times New Roman"/>
          <w:color w:val="000000" w:themeColor="text1"/>
          <w:kern w:val="0"/>
          <w14:ligatures w14:val="none"/>
        </w:rPr>
        <w:t>was handled</w:t>
      </w:r>
      <w:proofErr w:type="gramEnd"/>
      <w:r w:rsidRPr="005F6799">
        <w:rPr>
          <w:rFonts w:ascii="Times New Roman" w:eastAsia="Times New Roman" w:hAnsi="Times New Roman" w:cs="Times New Roman"/>
          <w:color w:val="000000" w:themeColor="text1"/>
          <w:kern w:val="0"/>
          <w14:ligatures w14:val="none"/>
        </w:rPr>
        <w:t xml:space="preserve"> by an Analytical Goal, case by case basis.</w:t>
      </w:r>
    </w:p>
    <w:p w14:paraId="1868731F"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380142"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Governance] </w:t>
      </w:r>
    </w:p>
    <w:p w14:paraId="2F952F33"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The analysis of World Governance Indicators reveals negative trends in Political Stability, Control of Corruption, and Government Effectiveness. These indicators suggest ongoing challenges for Niger's governance. Please note the visuals in place highlighting whether a coup or attempted coup.</w:t>
      </w:r>
    </w:p>
    <w:p w14:paraId="19AE4D7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09407280"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Economic Health] </w:t>
      </w:r>
    </w:p>
    <w:p w14:paraId="08754A1B"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Examining GDP growth, inflation, and unemployment rates reveals vulnerabilities from internal and external factors impacting the country's economic health. Please note the negative trends in GDP and inflation (deflation), in which the combined occurrence of negative GDP growth and deflation can create a self-reinforcing cycle where reduced spending from deflation further depresses economic activity.</w:t>
      </w:r>
    </w:p>
    <w:p w14:paraId="51C82AD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6A8AAB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w:t>
      </w:r>
    </w:p>
    <w:p w14:paraId="5FAA6EE5"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Different leadership regimes have exhibited varying levels of government effectiveness. Each leader faced unique challenges during their tenure, contributing to Niger's political landscape. This violin plot highlights the Gov </w:t>
      </w:r>
      <w:proofErr w:type="spellStart"/>
      <w:r w:rsidRPr="005F6799">
        <w:rPr>
          <w:rFonts w:ascii="Times New Roman" w:eastAsia="Times New Roman" w:hAnsi="Times New Roman" w:cs="Times New Roman"/>
          <w:color w:val="000000" w:themeColor="text1"/>
          <w:kern w:val="0"/>
          <w14:ligatures w14:val="none"/>
        </w:rPr>
        <w:t>Effectinvess</w:t>
      </w:r>
      <w:proofErr w:type="spellEnd"/>
      <w:r w:rsidRPr="005F6799">
        <w:rPr>
          <w:rFonts w:ascii="Times New Roman" w:eastAsia="Times New Roman" w:hAnsi="Times New Roman" w:cs="Times New Roman"/>
          <w:color w:val="000000" w:themeColor="text1"/>
          <w:kern w:val="0"/>
          <w14:ligatures w14:val="none"/>
        </w:rPr>
        <w:t xml:space="preserve"> displayed on the first line chart. All leaders had a negative GE rating during their tenure. But how different are those numbers? </w:t>
      </w:r>
    </w:p>
    <w:p w14:paraId="05936845"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286D326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Leadership - ANOVA]</w:t>
      </w:r>
    </w:p>
    <w:p w14:paraId="0033E394"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From the previous slide - Using ANOVA, we found significant differences in government effectiveness between Ibrahim Bare </w:t>
      </w:r>
      <w:proofErr w:type="spellStart"/>
      <w:r w:rsidRPr="005F6799">
        <w:rPr>
          <w:rFonts w:ascii="Times New Roman" w:eastAsia="Times New Roman" w:hAnsi="Times New Roman" w:cs="Times New Roman"/>
          <w:color w:val="000000" w:themeColor="text1"/>
          <w:kern w:val="0"/>
          <w14:ligatures w14:val="none"/>
        </w:rPr>
        <w:t>Mainassara's</w:t>
      </w:r>
      <w:proofErr w:type="spellEnd"/>
      <w:r w:rsidRPr="005F6799">
        <w:rPr>
          <w:rFonts w:ascii="Times New Roman" w:eastAsia="Times New Roman" w:hAnsi="Times New Roman" w:cs="Times New Roman"/>
          <w:color w:val="000000" w:themeColor="text1"/>
          <w:kern w:val="0"/>
          <w14:ligatures w14:val="none"/>
        </w:rPr>
        <w:t xml:space="preserve"> regime and </w:t>
      </w:r>
      <w:proofErr w:type="spellStart"/>
      <w:r w:rsidRPr="005F6799">
        <w:rPr>
          <w:rFonts w:ascii="Times New Roman" w:eastAsia="Times New Roman" w:hAnsi="Times New Roman" w:cs="Times New Roman"/>
          <w:color w:val="000000" w:themeColor="text1"/>
          <w:kern w:val="0"/>
          <w14:ligatures w14:val="none"/>
        </w:rPr>
        <w:t>Mahamadou</w:t>
      </w:r>
      <w:proofErr w:type="spellEnd"/>
      <w:r w:rsidRPr="005F6799">
        <w:rPr>
          <w:rFonts w:ascii="Times New Roman" w:eastAsia="Times New Roman" w:hAnsi="Times New Roman" w:cs="Times New Roman"/>
          <w:color w:val="000000" w:themeColor="text1"/>
          <w:kern w:val="0"/>
          <w14:ligatures w14:val="none"/>
        </w:rPr>
        <w:t xml:space="preserve"> Issoufou's and Mamadou </w:t>
      </w:r>
      <w:proofErr w:type="spellStart"/>
      <w:r w:rsidRPr="005F6799">
        <w:rPr>
          <w:rFonts w:ascii="Times New Roman" w:eastAsia="Times New Roman" w:hAnsi="Times New Roman" w:cs="Times New Roman"/>
          <w:color w:val="000000" w:themeColor="text1"/>
          <w:kern w:val="0"/>
          <w14:ligatures w14:val="none"/>
        </w:rPr>
        <w:t>Tandja's</w:t>
      </w:r>
      <w:proofErr w:type="spellEnd"/>
      <w:r w:rsidRPr="005F6799">
        <w:rPr>
          <w:rFonts w:ascii="Times New Roman" w:eastAsia="Times New Roman" w:hAnsi="Times New Roman" w:cs="Times New Roman"/>
          <w:color w:val="000000" w:themeColor="text1"/>
          <w:kern w:val="0"/>
          <w14:ligatures w14:val="none"/>
        </w:rPr>
        <w:t xml:space="preserve"> regimes. It allows us to reject two of the group's null hypotheses when compared but not the third. Allowing us to further drill down on our umbrella ANOVA of rejecting our null hypothesis stating </w:t>
      </w:r>
      <w:proofErr w:type="gramStart"/>
      <w:r w:rsidRPr="005F6799">
        <w:rPr>
          <w:rFonts w:ascii="Times New Roman" w:eastAsia="Times New Roman" w:hAnsi="Times New Roman" w:cs="Times New Roman"/>
          <w:color w:val="000000" w:themeColor="text1"/>
          <w:kern w:val="0"/>
          <w14:ligatures w14:val="none"/>
        </w:rPr>
        <w:t>The</w:t>
      </w:r>
      <w:proofErr w:type="gramEnd"/>
      <w:r w:rsidRPr="005F6799">
        <w:rPr>
          <w:rFonts w:ascii="Times New Roman" w:eastAsia="Times New Roman" w:hAnsi="Times New Roman" w:cs="Times New Roman"/>
          <w:color w:val="000000" w:themeColor="text1"/>
          <w:kern w:val="0"/>
          <w14:ligatures w14:val="none"/>
        </w:rPr>
        <w:t xml:space="preserve"> means of the different groups are equal. In other words, the factor has no effect on the dependent variable.</w:t>
      </w:r>
    </w:p>
    <w:p w14:paraId="2A363388"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61AE5ACA"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w:t>
      </w:r>
    </w:p>
    <w:p w14:paraId="78DDCFCC"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Niger's reliance on foreign aid, approximately 44% of gross capital formation (for 2021), has implications for its economic planning and sustainability. This indicates a significant reliance on foreign aid to finance a substantial portion of the country's physical and human capital investments. Niger heavily depends on external funding to support its development projects and faces challenges in generating sufficient domestic resources for its development needs.</w:t>
      </w:r>
    </w:p>
    <w:p w14:paraId="18DDE20C"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7079BA38"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Niger Foreign Aid - Regression Model] </w:t>
      </w:r>
    </w:p>
    <w:p w14:paraId="08E9F2F4" w14:textId="77777777" w:rsid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 xml:space="preserve">Our regression model shows a strong relationship between Net Bilateral Aid Flows and Gross Capital Formation, suggesting the impact of foreign aid on Niger's economy. This </w:t>
      </w:r>
      <w:proofErr w:type="gramStart"/>
      <w:r w:rsidRPr="005F6799">
        <w:rPr>
          <w:rFonts w:ascii="Times New Roman" w:eastAsia="Times New Roman" w:hAnsi="Times New Roman" w:cs="Times New Roman"/>
          <w:color w:val="000000" w:themeColor="text1"/>
          <w:kern w:val="0"/>
          <w14:ligatures w14:val="none"/>
        </w:rPr>
        <w:t>is backed</w:t>
      </w:r>
      <w:proofErr w:type="gramEnd"/>
      <w:r w:rsidRPr="005F6799">
        <w:rPr>
          <w:rFonts w:ascii="Times New Roman" w:eastAsia="Times New Roman" w:hAnsi="Times New Roman" w:cs="Times New Roman"/>
          <w:color w:val="000000" w:themeColor="text1"/>
          <w:kern w:val="0"/>
          <w14:ligatures w14:val="none"/>
        </w:rPr>
        <w:t xml:space="preserve"> up by the values shared in the model (p-value and r-squared explanation of variance), Residual Analysis, a variance inflation factor of 1 (min possible value), and Cross-Validation Analysis of an acceptable RMSE.</w:t>
      </w:r>
    </w:p>
    <w:p w14:paraId="0EDF046E" w14:textId="77777777" w:rsidR="005F6799" w:rsidRPr="005F6799" w:rsidRDefault="005F6799" w:rsidP="005F6799">
      <w:pPr>
        <w:rPr>
          <w:rFonts w:ascii="Times New Roman" w:eastAsia="Times New Roman" w:hAnsi="Times New Roman" w:cs="Times New Roman"/>
          <w:color w:val="000000" w:themeColor="text1"/>
          <w:kern w:val="0"/>
          <w14:ligatures w14:val="none"/>
        </w:rPr>
      </w:pPr>
    </w:p>
    <w:p w14:paraId="121A30D1"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[Slide: Contact Information] </w:t>
      </w:r>
    </w:p>
    <w:p w14:paraId="11CF81EB" w14:textId="77777777" w:rsidR="005F6799" w:rsidRPr="005F6799" w:rsidRDefault="005F6799" w:rsidP="005F6799">
      <w:pPr>
        <w:rPr>
          <w:rFonts w:ascii="Times New Roman" w:eastAsia="Times New Roman" w:hAnsi="Times New Roman" w:cs="Times New Roman"/>
          <w:color w:val="000000" w:themeColor="text1"/>
          <w:kern w:val="0"/>
          <w14:ligatures w14:val="none"/>
        </w:rPr>
      </w:pPr>
      <w:r w:rsidRPr="005F6799">
        <w:rPr>
          <w:rFonts w:ascii="Times New Roman" w:eastAsia="Times New Roman" w:hAnsi="Times New Roman" w:cs="Times New Roman"/>
          <w:color w:val="000000" w:themeColor="text1"/>
          <w:kern w:val="0"/>
          <w14:ligatures w14:val="none"/>
        </w:rPr>
        <w:t>Thank you for your time, and I hope this presentation has shed some light on the complex factors driving Niger's political instability. If you have any questions or want to explore the project further, don't hesitate to contact me.</w:t>
      </w:r>
    </w:p>
    <w:p w14:paraId="33912942" w14:textId="0FBEA989" w:rsidR="00461F68" w:rsidRPr="001C0FA6" w:rsidRDefault="00461F68" w:rsidP="001C0FA6">
      <w:pPr>
        <w:spacing w:before="100" w:beforeAutospacing="1" w:after="100" w:afterAutospacing="1"/>
        <w:rPr>
          <w:rFonts w:ascii="Times New Roman" w:eastAsia="Times New Roman" w:hAnsi="Times New Roman" w:cs="Times New Roman"/>
          <w:kern w:val="0"/>
          <w14:ligatures w14:val="none"/>
        </w:rPr>
      </w:pPr>
    </w:p>
    <w:sectPr w:rsidR="00461F68" w:rsidRPr="001C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A4E"/>
    <w:multiLevelType w:val="multilevel"/>
    <w:tmpl w:val="0D36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179CA"/>
    <w:multiLevelType w:val="multilevel"/>
    <w:tmpl w:val="FFB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46BA9"/>
    <w:multiLevelType w:val="multilevel"/>
    <w:tmpl w:val="E86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57693"/>
    <w:multiLevelType w:val="multilevel"/>
    <w:tmpl w:val="5C26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355298">
    <w:abstractNumId w:val="2"/>
  </w:num>
  <w:num w:numId="2" w16cid:durableId="2030909844">
    <w:abstractNumId w:val="1"/>
  </w:num>
  <w:num w:numId="3" w16cid:durableId="2106606478">
    <w:abstractNumId w:val="0"/>
  </w:num>
  <w:num w:numId="4" w16cid:durableId="1689868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A6"/>
    <w:rsid w:val="00164FA8"/>
    <w:rsid w:val="001C0FA6"/>
    <w:rsid w:val="00461F68"/>
    <w:rsid w:val="00521D22"/>
    <w:rsid w:val="005F6799"/>
    <w:rsid w:val="00C343DC"/>
    <w:rsid w:val="00E52CD3"/>
    <w:rsid w:val="00E8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C17B"/>
  <w15:chartTrackingRefBased/>
  <w15:docId w15:val="{87DF5914-C69F-D240-A417-636AD04A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FA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667058">
      <w:bodyDiv w:val="1"/>
      <w:marLeft w:val="0"/>
      <w:marRight w:val="0"/>
      <w:marTop w:val="0"/>
      <w:marBottom w:val="0"/>
      <w:divBdr>
        <w:top w:val="none" w:sz="0" w:space="0" w:color="auto"/>
        <w:left w:val="none" w:sz="0" w:space="0" w:color="auto"/>
        <w:bottom w:val="none" w:sz="0" w:space="0" w:color="auto"/>
        <w:right w:val="none" w:sz="0" w:space="0" w:color="auto"/>
      </w:divBdr>
    </w:div>
    <w:div w:id="20023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1</cp:revision>
  <dcterms:created xsi:type="dcterms:W3CDTF">2023-08-07T19:07:00Z</dcterms:created>
  <dcterms:modified xsi:type="dcterms:W3CDTF">2023-08-07T19:37:00Z</dcterms:modified>
</cp:coreProperties>
</file>