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A0A5C"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092C4DF5" w14:textId="77777777" w:rsidR="00ED47A5" w:rsidRPr="00F15479" w:rsidRDefault="00ED47A5" w:rsidP="00ED47A5">
      <w:pPr>
        <w:shd w:val="clear" w:color="auto" w:fill="FFFFFF"/>
        <w:spacing w:after="0" w:line="480" w:lineRule="auto"/>
        <w:ind w:hanging="547"/>
        <w:jc w:val="center"/>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noProof/>
          <w:sz w:val="24"/>
          <w:szCs w:val="24"/>
        </w:rPr>
        <w:drawing>
          <wp:inline distT="0" distB="0" distL="0" distR="0" wp14:anchorId="46F5805F" wp14:editId="534AA616">
            <wp:extent cx="5429249" cy="2714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u-eng-logo-300x150.jpg"/>
                    <pic:cNvPicPr/>
                  </pic:nvPicPr>
                  <pic:blipFill>
                    <a:blip r:embed="rId8">
                      <a:extLst>
                        <a:ext uri="{28A0092B-C50C-407E-A947-70E740481C1C}">
                          <a14:useLocalDpi xmlns:a14="http://schemas.microsoft.com/office/drawing/2010/main" val="0"/>
                        </a:ext>
                      </a:extLst>
                    </a:blip>
                    <a:stretch>
                      <a:fillRect/>
                    </a:stretch>
                  </pic:blipFill>
                  <pic:spPr>
                    <a:xfrm>
                      <a:off x="0" y="0"/>
                      <a:ext cx="5442145" cy="2721073"/>
                    </a:xfrm>
                    <a:prstGeom prst="rect">
                      <a:avLst/>
                    </a:prstGeom>
                  </pic:spPr>
                </pic:pic>
              </a:graphicData>
            </a:graphic>
          </wp:inline>
        </w:drawing>
      </w:r>
    </w:p>
    <w:p w14:paraId="03B75E17"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2CA140AB"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13AAF52"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32"/>
          <w:szCs w:val="32"/>
        </w:rPr>
      </w:pPr>
    </w:p>
    <w:p w14:paraId="0364B668" w14:textId="77777777" w:rsidR="00ED47A5" w:rsidRPr="00F15479" w:rsidRDefault="00ED47A5" w:rsidP="00ED47A5">
      <w:pPr>
        <w:shd w:val="clear" w:color="auto" w:fill="FFFFFF"/>
        <w:spacing w:after="0" w:line="480" w:lineRule="auto"/>
        <w:ind w:hanging="547"/>
        <w:jc w:val="center"/>
        <w:textAlignment w:val="baseline"/>
        <w:rPr>
          <w:rFonts w:ascii="Times New Roman" w:eastAsia="Times New Roman" w:hAnsi="Times New Roman" w:cs="Times New Roman"/>
          <w:b/>
          <w:sz w:val="32"/>
          <w:szCs w:val="32"/>
        </w:rPr>
      </w:pPr>
      <w:r w:rsidRPr="00F15479">
        <w:rPr>
          <w:rFonts w:ascii="Times New Roman" w:eastAsia="Times New Roman" w:hAnsi="Times New Roman" w:cs="Times New Roman"/>
          <w:b/>
          <w:sz w:val="32"/>
          <w:szCs w:val="32"/>
        </w:rPr>
        <w:t>Interior Scan of Carole and Barry Kaye Performing Arts Auditorium</w:t>
      </w:r>
    </w:p>
    <w:p w14:paraId="49B6708C"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p>
    <w:p w14:paraId="7708909C"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p>
    <w:p w14:paraId="1EA0A424"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p>
    <w:p w14:paraId="13C5A91C"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p>
    <w:p w14:paraId="20F55B36"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Professor: Dr. Sudhagar Nagarajan.</w:t>
      </w:r>
    </w:p>
    <w:p w14:paraId="7FB8D764"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Class: Terrestrial Laser Scanning, SUR 4150C / CEG 5304C</w:t>
      </w:r>
    </w:p>
    <w:p w14:paraId="712C210B"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Group Members: Jermaine Hamm Tucker Hindle, Joel Rodriguez.</w:t>
      </w:r>
    </w:p>
    <w:p w14:paraId="44FC9DCE"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Term: Spring 2018</w:t>
      </w:r>
    </w:p>
    <w:p w14:paraId="2A3EB696"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2EF6EA9"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76751EE2" w14:textId="77777777" w:rsidR="00ED47A5" w:rsidRPr="00F15479" w:rsidRDefault="00ED47A5" w:rsidP="00ED47A5">
      <w:pPr>
        <w:pStyle w:val="Heading1"/>
        <w:rPr>
          <w:rFonts w:ascii="Times New Roman" w:eastAsia="Times New Roman" w:hAnsi="Times New Roman" w:cs="Times New Roman"/>
        </w:rPr>
      </w:pPr>
      <w:bookmarkStart w:id="0" w:name="_Toc511927719"/>
      <w:r w:rsidRPr="00F15479">
        <w:rPr>
          <w:rFonts w:ascii="Times New Roman" w:eastAsia="Times New Roman" w:hAnsi="Times New Roman" w:cs="Times New Roman"/>
        </w:rPr>
        <w:lastRenderedPageBreak/>
        <w:t>Table of Content</w:t>
      </w:r>
      <w:bookmarkEnd w:id="0"/>
      <w:r w:rsidRPr="00F15479">
        <w:rPr>
          <w:rFonts w:ascii="Times New Roman" w:eastAsia="Times New Roman" w:hAnsi="Times New Roman" w:cs="Times New Roman"/>
        </w:rPr>
        <w:t xml:space="preserve">s </w:t>
      </w:r>
    </w:p>
    <w:sdt>
      <w:sdtPr>
        <w:rPr>
          <w:rFonts w:ascii="Times New Roman" w:eastAsiaTheme="minorHAnsi" w:hAnsi="Times New Roman" w:cs="Times New Roman"/>
          <w:color w:val="auto"/>
          <w:sz w:val="22"/>
          <w:szCs w:val="22"/>
        </w:rPr>
        <w:id w:val="-853812476"/>
        <w:docPartObj>
          <w:docPartGallery w:val="Table of Contents"/>
          <w:docPartUnique/>
        </w:docPartObj>
      </w:sdtPr>
      <w:sdtEndPr>
        <w:rPr>
          <w:b/>
          <w:bCs/>
          <w:noProof/>
        </w:rPr>
      </w:sdtEndPr>
      <w:sdtContent>
        <w:p w14:paraId="062ECDF9" w14:textId="77777777" w:rsidR="00ED47A5" w:rsidRPr="00F15479" w:rsidRDefault="00ED47A5" w:rsidP="00ED47A5">
          <w:pPr>
            <w:pStyle w:val="TOCHeading"/>
            <w:rPr>
              <w:rFonts w:ascii="Times New Roman" w:hAnsi="Times New Roman" w:cs="Times New Roman"/>
            </w:rPr>
          </w:pPr>
          <w:r w:rsidRPr="00F15479">
            <w:rPr>
              <w:rFonts w:ascii="Times New Roman" w:hAnsi="Times New Roman" w:cs="Times New Roman"/>
            </w:rPr>
            <w:t>Contents</w:t>
          </w:r>
        </w:p>
        <w:p w14:paraId="4CA08553" w14:textId="77777777" w:rsidR="00ED47A5" w:rsidRPr="00F15479" w:rsidRDefault="00ED47A5" w:rsidP="00ED47A5">
          <w:pPr>
            <w:pStyle w:val="TOC1"/>
            <w:tabs>
              <w:tab w:val="right" w:leader="dot" w:pos="9350"/>
            </w:tabs>
            <w:rPr>
              <w:rFonts w:ascii="Times New Roman" w:eastAsiaTheme="minorEastAsia" w:hAnsi="Times New Roman" w:cs="Times New Roman"/>
              <w:noProof/>
            </w:rPr>
          </w:pPr>
          <w:r w:rsidRPr="00F15479">
            <w:rPr>
              <w:rFonts w:ascii="Times New Roman" w:hAnsi="Times New Roman" w:cs="Times New Roman"/>
            </w:rPr>
            <w:fldChar w:fldCharType="begin"/>
          </w:r>
          <w:r w:rsidRPr="00F15479">
            <w:rPr>
              <w:rFonts w:ascii="Times New Roman" w:hAnsi="Times New Roman" w:cs="Times New Roman"/>
            </w:rPr>
            <w:instrText xml:space="preserve"> TOC \o "1-3" \h \z \u </w:instrText>
          </w:r>
          <w:r w:rsidRPr="00F15479">
            <w:rPr>
              <w:rFonts w:ascii="Times New Roman" w:hAnsi="Times New Roman" w:cs="Times New Roman"/>
            </w:rPr>
            <w:fldChar w:fldCharType="separate"/>
          </w:r>
          <w:hyperlink w:anchor="_Toc511927719" w:history="1">
            <w:r w:rsidRPr="00F15479">
              <w:rPr>
                <w:rStyle w:val="Hyperlink"/>
                <w:rFonts w:ascii="Times New Roman" w:eastAsia="Times New Roman" w:hAnsi="Times New Roman" w:cs="Times New Roman"/>
                <w:noProof/>
              </w:rPr>
              <w:t>Table of Contents</w:t>
            </w:r>
            <w:r w:rsidRPr="00F15479">
              <w:rPr>
                <w:rFonts w:ascii="Times New Roman" w:hAnsi="Times New Roman" w:cs="Times New Roman"/>
                <w:noProof/>
                <w:webHidden/>
              </w:rPr>
              <w:tab/>
            </w:r>
            <w:r w:rsidRPr="00F15479">
              <w:rPr>
                <w:rFonts w:ascii="Times New Roman" w:hAnsi="Times New Roman" w:cs="Times New Roman"/>
                <w:noProof/>
                <w:webHidden/>
              </w:rPr>
              <w:fldChar w:fldCharType="begin"/>
            </w:r>
            <w:r w:rsidRPr="00F15479">
              <w:rPr>
                <w:rFonts w:ascii="Times New Roman" w:hAnsi="Times New Roman" w:cs="Times New Roman"/>
                <w:noProof/>
                <w:webHidden/>
              </w:rPr>
              <w:instrText xml:space="preserve"> PAGEREF _Toc511927719 \h </w:instrText>
            </w:r>
            <w:r w:rsidRPr="00F15479">
              <w:rPr>
                <w:rFonts w:ascii="Times New Roman" w:hAnsi="Times New Roman" w:cs="Times New Roman"/>
                <w:noProof/>
                <w:webHidden/>
              </w:rPr>
            </w:r>
            <w:r w:rsidRPr="00F15479">
              <w:rPr>
                <w:rFonts w:ascii="Times New Roman" w:hAnsi="Times New Roman" w:cs="Times New Roman"/>
                <w:noProof/>
                <w:webHidden/>
              </w:rPr>
              <w:fldChar w:fldCharType="separate"/>
            </w:r>
            <w:r w:rsidRPr="00F15479">
              <w:rPr>
                <w:rFonts w:ascii="Times New Roman" w:hAnsi="Times New Roman" w:cs="Times New Roman"/>
                <w:noProof/>
                <w:webHidden/>
              </w:rPr>
              <w:t>2</w:t>
            </w:r>
            <w:r w:rsidRPr="00F15479">
              <w:rPr>
                <w:rFonts w:ascii="Times New Roman" w:hAnsi="Times New Roman" w:cs="Times New Roman"/>
                <w:noProof/>
                <w:webHidden/>
              </w:rPr>
              <w:fldChar w:fldCharType="end"/>
            </w:r>
          </w:hyperlink>
        </w:p>
        <w:p w14:paraId="4527A003"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0" w:history="1">
            <w:r w:rsidR="00ED47A5" w:rsidRPr="00F15479">
              <w:rPr>
                <w:rStyle w:val="Hyperlink"/>
                <w:rFonts w:ascii="Times New Roman" w:eastAsia="Times New Roman" w:hAnsi="Times New Roman" w:cs="Times New Roman"/>
                <w:noProof/>
              </w:rPr>
              <w:t>Table of Figures</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_Toc511927720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3</w:t>
            </w:r>
            <w:r w:rsidR="00ED47A5" w:rsidRPr="00F15479">
              <w:rPr>
                <w:rFonts w:ascii="Times New Roman" w:hAnsi="Times New Roman" w:cs="Times New Roman"/>
                <w:noProof/>
                <w:webHidden/>
              </w:rPr>
              <w:fldChar w:fldCharType="end"/>
            </w:r>
          </w:hyperlink>
        </w:p>
        <w:p w14:paraId="1C326B48"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1" w:history="1">
            <w:r w:rsidR="00ED47A5" w:rsidRPr="00F15479">
              <w:rPr>
                <w:rStyle w:val="Hyperlink"/>
                <w:rFonts w:ascii="Times New Roman" w:eastAsia="Times New Roman" w:hAnsi="Times New Roman" w:cs="Times New Roman"/>
                <w:noProof/>
              </w:rPr>
              <w:t>Introduction</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_Toc511927721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4</w:t>
            </w:r>
            <w:r w:rsidR="00ED47A5" w:rsidRPr="00F15479">
              <w:rPr>
                <w:rFonts w:ascii="Times New Roman" w:hAnsi="Times New Roman" w:cs="Times New Roman"/>
                <w:noProof/>
                <w:webHidden/>
              </w:rPr>
              <w:fldChar w:fldCharType="end"/>
            </w:r>
          </w:hyperlink>
        </w:p>
        <w:p w14:paraId="554A7AFA"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2" w:history="1">
            <w:r w:rsidR="00ED47A5" w:rsidRPr="00F15479">
              <w:rPr>
                <w:rStyle w:val="Hyperlink"/>
                <w:rFonts w:ascii="Times New Roman" w:eastAsia="Times New Roman" w:hAnsi="Times New Roman" w:cs="Times New Roman"/>
                <w:noProof/>
              </w:rPr>
              <w:t>Methodology</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_Toc511927722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6</w:t>
            </w:r>
            <w:r w:rsidR="00ED47A5" w:rsidRPr="00F15479">
              <w:rPr>
                <w:rFonts w:ascii="Times New Roman" w:hAnsi="Times New Roman" w:cs="Times New Roman"/>
                <w:noProof/>
                <w:webHidden/>
              </w:rPr>
              <w:fldChar w:fldCharType="end"/>
            </w:r>
          </w:hyperlink>
        </w:p>
        <w:p w14:paraId="255CB026"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3" w:history="1">
            <w:r w:rsidR="00ED47A5" w:rsidRPr="00F15479">
              <w:rPr>
                <w:rStyle w:val="Hyperlink"/>
                <w:rFonts w:ascii="Times New Roman" w:eastAsia="Times New Roman" w:hAnsi="Times New Roman" w:cs="Times New Roman"/>
                <w:noProof/>
              </w:rPr>
              <w:t>Data collection</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_Toc511927723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6</w:t>
            </w:r>
            <w:r w:rsidR="00ED47A5" w:rsidRPr="00F15479">
              <w:rPr>
                <w:rFonts w:ascii="Times New Roman" w:hAnsi="Times New Roman" w:cs="Times New Roman"/>
                <w:noProof/>
                <w:webHidden/>
              </w:rPr>
              <w:fldChar w:fldCharType="end"/>
            </w:r>
          </w:hyperlink>
        </w:p>
        <w:p w14:paraId="6FDE67C9"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4" w:history="1">
            <w:r w:rsidR="00ED47A5" w:rsidRPr="00F15479">
              <w:rPr>
                <w:rStyle w:val="Hyperlink"/>
                <w:rFonts w:ascii="Times New Roman" w:eastAsia="Times New Roman" w:hAnsi="Times New Roman" w:cs="Times New Roman"/>
                <w:noProof/>
              </w:rPr>
              <w:t>Registration</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_Toc511927724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8</w:t>
            </w:r>
            <w:r w:rsidR="00ED47A5" w:rsidRPr="00F15479">
              <w:rPr>
                <w:rFonts w:ascii="Times New Roman" w:hAnsi="Times New Roman" w:cs="Times New Roman"/>
                <w:noProof/>
                <w:webHidden/>
              </w:rPr>
              <w:fldChar w:fldCharType="end"/>
            </w:r>
          </w:hyperlink>
        </w:p>
        <w:p w14:paraId="42407CE3"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5" w:history="1">
            <w:r w:rsidR="00ED47A5" w:rsidRPr="00F15479">
              <w:rPr>
                <w:rStyle w:val="Hyperlink"/>
                <w:rFonts w:ascii="Times New Roman" w:eastAsia="Times New Roman" w:hAnsi="Times New Roman" w:cs="Times New Roman"/>
                <w:noProof/>
              </w:rPr>
              <w:t>Processing</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_Toc511927725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9</w:t>
            </w:r>
            <w:r w:rsidR="00ED47A5" w:rsidRPr="00F15479">
              <w:rPr>
                <w:rFonts w:ascii="Times New Roman" w:hAnsi="Times New Roman" w:cs="Times New Roman"/>
                <w:noProof/>
                <w:webHidden/>
              </w:rPr>
              <w:fldChar w:fldCharType="end"/>
            </w:r>
          </w:hyperlink>
        </w:p>
        <w:p w14:paraId="3F03D579"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6" w:history="1">
            <w:r w:rsidR="00ED47A5" w:rsidRPr="00F15479">
              <w:rPr>
                <w:rStyle w:val="Hyperlink"/>
                <w:rFonts w:ascii="Times New Roman" w:eastAsia="Times New Roman" w:hAnsi="Times New Roman" w:cs="Times New Roman"/>
                <w:noProof/>
              </w:rPr>
              <w:t>Fly-through video</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_Toc511927726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10</w:t>
            </w:r>
            <w:r w:rsidR="00ED47A5" w:rsidRPr="00F15479">
              <w:rPr>
                <w:rFonts w:ascii="Times New Roman" w:hAnsi="Times New Roman" w:cs="Times New Roman"/>
                <w:noProof/>
                <w:webHidden/>
              </w:rPr>
              <w:fldChar w:fldCharType="end"/>
            </w:r>
          </w:hyperlink>
        </w:p>
        <w:p w14:paraId="112167F7"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7" w:history="1">
            <w:r w:rsidR="00ED47A5" w:rsidRPr="00F15479">
              <w:rPr>
                <w:rStyle w:val="Hyperlink"/>
                <w:rFonts w:ascii="Times New Roman" w:eastAsia="Times New Roman" w:hAnsi="Times New Roman" w:cs="Times New Roman"/>
                <w:noProof/>
              </w:rPr>
              <w:t>Results and Discussion</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_Toc511927727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11</w:t>
            </w:r>
            <w:r w:rsidR="00ED47A5" w:rsidRPr="00F15479">
              <w:rPr>
                <w:rFonts w:ascii="Times New Roman" w:hAnsi="Times New Roman" w:cs="Times New Roman"/>
                <w:noProof/>
                <w:webHidden/>
              </w:rPr>
              <w:fldChar w:fldCharType="end"/>
            </w:r>
          </w:hyperlink>
        </w:p>
        <w:p w14:paraId="499E1C83" w14:textId="77777777" w:rsidR="00ED47A5" w:rsidRPr="00F15479" w:rsidRDefault="00D907C5" w:rsidP="00ED47A5">
          <w:pPr>
            <w:pStyle w:val="TOC1"/>
            <w:tabs>
              <w:tab w:val="right" w:leader="dot" w:pos="9350"/>
            </w:tabs>
            <w:rPr>
              <w:rFonts w:ascii="Times New Roman" w:eastAsiaTheme="minorEastAsia" w:hAnsi="Times New Roman" w:cs="Times New Roman"/>
              <w:noProof/>
            </w:rPr>
          </w:pPr>
          <w:hyperlink w:anchor="_Toc511927728" w:history="1">
            <w:r w:rsidR="00ED47A5" w:rsidRPr="00F15479">
              <w:rPr>
                <w:rStyle w:val="Hyperlink"/>
                <w:rFonts w:ascii="Times New Roman" w:eastAsia="Times New Roman" w:hAnsi="Times New Roman" w:cs="Times New Roman"/>
                <w:noProof/>
              </w:rPr>
              <w:t>Conclusion and Future work</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_Toc511927728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12</w:t>
            </w:r>
            <w:r w:rsidR="00ED47A5" w:rsidRPr="00F15479">
              <w:rPr>
                <w:rFonts w:ascii="Times New Roman" w:hAnsi="Times New Roman" w:cs="Times New Roman"/>
                <w:noProof/>
                <w:webHidden/>
              </w:rPr>
              <w:fldChar w:fldCharType="end"/>
            </w:r>
          </w:hyperlink>
        </w:p>
        <w:p w14:paraId="51B8A6C1" w14:textId="77777777" w:rsidR="00ED47A5" w:rsidRPr="00F15479" w:rsidRDefault="00ED47A5" w:rsidP="00ED47A5">
          <w:pPr>
            <w:rPr>
              <w:rFonts w:ascii="Times New Roman" w:hAnsi="Times New Roman" w:cs="Times New Roman"/>
            </w:rPr>
          </w:pPr>
          <w:r w:rsidRPr="00F15479">
            <w:rPr>
              <w:rFonts w:ascii="Times New Roman" w:hAnsi="Times New Roman" w:cs="Times New Roman"/>
              <w:b/>
              <w:bCs/>
              <w:noProof/>
            </w:rPr>
            <w:fldChar w:fldCharType="end"/>
          </w:r>
        </w:p>
      </w:sdtContent>
    </w:sdt>
    <w:p w14:paraId="33E219CC"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04047F3B"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3B919EED"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5C8AAF2E"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F6F63AF"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7F500098"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3B33C71F"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C6ACC7F"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383414FB"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115A9CA"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771F8498"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0F2EAFBC"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0D188429" w14:textId="77777777" w:rsidR="00ED47A5" w:rsidRPr="00F15479" w:rsidRDefault="00ED47A5" w:rsidP="00ED47A5">
      <w:pPr>
        <w:shd w:val="clear" w:color="auto" w:fill="FFFFFF"/>
        <w:spacing w:after="0" w:line="480" w:lineRule="auto"/>
        <w:textAlignment w:val="baseline"/>
        <w:rPr>
          <w:rFonts w:ascii="Times New Roman" w:eastAsia="Times New Roman" w:hAnsi="Times New Roman" w:cs="Times New Roman"/>
          <w:sz w:val="24"/>
          <w:szCs w:val="24"/>
        </w:rPr>
      </w:pPr>
    </w:p>
    <w:p w14:paraId="0092C99A"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1A4CCEF9" w14:textId="77777777" w:rsidR="00ED47A5" w:rsidRPr="00F15479" w:rsidRDefault="00ED47A5" w:rsidP="00ED47A5">
      <w:pPr>
        <w:pStyle w:val="Heading1"/>
        <w:rPr>
          <w:rFonts w:ascii="Times New Roman" w:eastAsia="Times New Roman" w:hAnsi="Times New Roman" w:cs="Times New Roman"/>
        </w:rPr>
      </w:pPr>
      <w:bookmarkStart w:id="1" w:name="_Toc511927720"/>
      <w:r w:rsidRPr="00F15479">
        <w:rPr>
          <w:rFonts w:ascii="Times New Roman" w:eastAsia="Times New Roman" w:hAnsi="Times New Roman" w:cs="Times New Roman"/>
        </w:rPr>
        <w:lastRenderedPageBreak/>
        <w:t>Table of Figures</w:t>
      </w:r>
      <w:bookmarkEnd w:id="1"/>
      <w:r w:rsidRPr="00F15479">
        <w:rPr>
          <w:rFonts w:ascii="Times New Roman" w:eastAsia="Times New Roman" w:hAnsi="Times New Roman" w:cs="Times New Roman"/>
        </w:rPr>
        <w:t xml:space="preserve"> </w:t>
      </w:r>
    </w:p>
    <w:p w14:paraId="0FACD883" w14:textId="77777777" w:rsidR="00ED47A5" w:rsidRPr="00F15479" w:rsidRDefault="00ED47A5" w:rsidP="00ED47A5">
      <w:pPr>
        <w:rPr>
          <w:rFonts w:ascii="Times New Roman" w:hAnsi="Times New Roman" w:cs="Times New Roman"/>
        </w:rPr>
      </w:pPr>
    </w:p>
    <w:p w14:paraId="74FAE574" w14:textId="77777777" w:rsidR="00ED47A5" w:rsidRPr="00F15479" w:rsidRDefault="00ED47A5" w:rsidP="00ED47A5">
      <w:pPr>
        <w:pStyle w:val="TableofFigures"/>
        <w:tabs>
          <w:tab w:val="right" w:leader="dot" w:pos="9350"/>
        </w:tabs>
        <w:rPr>
          <w:rFonts w:ascii="Times New Roman" w:eastAsiaTheme="minorEastAsia" w:hAnsi="Times New Roman" w:cs="Times New Roman"/>
          <w:noProof/>
        </w:rPr>
      </w:pPr>
      <w:r w:rsidRPr="00F15479">
        <w:rPr>
          <w:rFonts w:ascii="Times New Roman" w:eastAsia="Times New Roman" w:hAnsi="Times New Roman" w:cs="Times New Roman"/>
          <w:sz w:val="24"/>
          <w:szCs w:val="24"/>
        </w:rPr>
        <w:fldChar w:fldCharType="begin"/>
      </w:r>
      <w:r w:rsidRPr="00F15479">
        <w:rPr>
          <w:rFonts w:ascii="Times New Roman" w:eastAsia="Times New Roman" w:hAnsi="Times New Roman" w:cs="Times New Roman"/>
          <w:sz w:val="24"/>
          <w:szCs w:val="24"/>
        </w:rPr>
        <w:instrText xml:space="preserve"> TOC \h \z \c "Figure" </w:instrText>
      </w:r>
      <w:r w:rsidRPr="00F15479">
        <w:rPr>
          <w:rFonts w:ascii="Times New Roman" w:eastAsia="Times New Roman" w:hAnsi="Times New Roman" w:cs="Times New Roman"/>
          <w:sz w:val="24"/>
          <w:szCs w:val="24"/>
        </w:rPr>
        <w:fldChar w:fldCharType="separate"/>
      </w:r>
      <w:hyperlink w:anchor="_Toc511927654" w:history="1">
        <w:r w:rsidRPr="00F15479">
          <w:rPr>
            <w:rStyle w:val="Hyperlink"/>
            <w:rFonts w:ascii="Times New Roman" w:hAnsi="Times New Roman" w:cs="Times New Roman"/>
            <w:noProof/>
          </w:rPr>
          <w:t>Figure 1 Setting up of Scan Station</w:t>
        </w:r>
        <w:r w:rsidRPr="00F15479">
          <w:rPr>
            <w:rFonts w:ascii="Times New Roman" w:hAnsi="Times New Roman" w:cs="Times New Roman"/>
            <w:noProof/>
            <w:webHidden/>
          </w:rPr>
          <w:tab/>
        </w:r>
        <w:r w:rsidRPr="00F15479">
          <w:rPr>
            <w:rFonts w:ascii="Times New Roman" w:hAnsi="Times New Roman" w:cs="Times New Roman"/>
            <w:noProof/>
            <w:webHidden/>
          </w:rPr>
          <w:fldChar w:fldCharType="begin"/>
        </w:r>
        <w:r w:rsidRPr="00F15479">
          <w:rPr>
            <w:rFonts w:ascii="Times New Roman" w:hAnsi="Times New Roman" w:cs="Times New Roman"/>
            <w:noProof/>
            <w:webHidden/>
          </w:rPr>
          <w:instrText xml:space="preserve"> PAGEREF _Toc511927654 \h </w:instrText>
        </w:r>
        <w:r w:rsidRPr="00F15479">
          <w:rPr>
            <w:rFonts w:ascii="Times New Roman" w:hAnsi="Times New Roman" w:cs="Times New Roman"/>
            <w:noProof/>
            <w:webHidden/>
          </w:rPr>
        </w:r>
        <w:r w:rsidRPr="00F15479">
          <w:rPr>
            <w:rFonts w:ascii="Times New Roman" w:hAnsi="Times New Roman" w:cs="Times New Roman"/>
            <w:noProof/>
            <w:webHidden/>
          </w:rPr>
          <w:fldChar w:fldCharType="separate"/>
        </w:r>
        <w:r w:rsidRPr="00F15479">
          <w:rPr>
            <w:rFonts w:ascii="Times New Roman" w:hAnsi="Times New Roman" w:cs="Times New Roman"/>
            <w:noProof/>
            <w:webHidden/>
          </w:rPr>
          <w:t>6</w:t>
        </w:r>
        <w:r w:rsidRPr="00F15479">
          <w:rPr>
            <w:rFonts w:ascii="Times New Roman" w:hAnsi="Times New Roman" w:cs="Times New Roman"/>
            <w:noProof/>
            <w:webHidden/>
          </w:rPr>
          <w:fldChar w:fldCharType="end"/>
        </w:r>
      </w:hyperlink>
    </w:p>
    <w:p w14:paraId="58417CC0" w14:textId="77777777" w:rsidR="00ED47A5" w:rsidRPr="00F15479" w:rsidRDefault="00D907C5" w:rsidP="00ED47A5">
      <w:pPr>
        <w:pStyle w:val="TableofFigures"/>
        <w:tabs>
          <w:tab w:val="right" w:leader="dot" w:pos="9350"/>
        </w:tabs>
        <w:rPr>
          <w:rFonts w:ascii="Times New Roman" w:eastAsiaTheme="minorEastAsia" w:hAnsi="Times New Roman" w:cs="Times New Roman"/>
          <w:noProof/>
        </w:rPr>
      </w:pPr>
      <w:hyperlink w:anchor="_Toc511927655" w:history="1">
        <w:r w:rsidR="00ED47A5" w:rsidRPr="00F15479">
          <w:rPr>
            <w:rStyle w:val="Hyperlink"/>
            <w:rFonts w:ascii="Times New Roman" w:hAnsi="Times New Roman" w:cs="Times New Roman"/>
            <w:noProof/>
          </w:rPr>
          <w:t>Figure 2  Scan Station 1 with Target</w:t>
        </w:r>
        <w:r w:rsidR="00ED47A5" w:rsidRPr="00F15479">
          <w:rPr>
            <w:rFonts w:ascii="Times New Roman" w:hAnsi="Times New Roman" w:cs="Times New Roman"/>
            <w:noProof/>
            <w:webHidden/>
          </w:rPr>
          <w:tab/>
        </w:r>
        <w:r w:rsidR="00ED47A5" w:rsidRPr="00F15479">
          <w:rPr>
            <w:rFonts w:ascii="Times New Roman" w:hAnsi="Times New Roman" w:cs="Times New Roman"/>
            <w:noProof/>
            <w:webHidden/>
          </w:rPr>
          <w:fldChar w:fldCharType="begin"/>
        </w:r>
        <w:r w:rsidR="00ED47A5" w:rsidRPr="00F15479">
          <w:rPr>
            <w:rFonts w:ascii="Times New Roman" w:hAnsi="Times New Roman" w:cs="Times New Roman"/>
            <w:noProof/>
            <w:webHidden/>
          </w:rPr>
          <w:instrText xml:space="preserve"> PAGEREF _Toc511927655 \h </w:instrText>
        </w:r>
        <w:r w:rsidR="00ED47A5" w:rsidRPr="00F15479">
          <w:rPr>
            <w:rFonts w:ascii="Times New Roman" w:hAnsi="Times New Roman" w:cs="Times New Roman"/>
            <w:noProof/>
            <w:webHidden/>
          </w:rPr>
        </w:r>
        <w:r w:rsidR="00ED47A5" w:rsidRPr="00F15479">
          <w:rPr>
            <w:rFonts w:ascii="Times New Roman" w:hAnsi="Times New Roman" w:cs="Times New Roman"/>
            <w:noProof/>
            <w:webHidden/>
          </w:rPr>
          <w:fldChar w:fldCharType="separate"/>
        </w:r>
        <w:r w:rsidR="00ED47A5" w:rsidRPr="00F15479">
          <w:rPr>
            <w:rFonts w:ascii="Times New Roman" w:hAnsi="Times New Roman" w:cs="Times New Roman"/>
            <w:noProof/>
            <w:webHidden/>
          </w:rPr>
          <w:t>7</w:t>
        </w:r>
        <w:r w:rsidR="00ED47A5" w:rsidRPr="00F15479">
          <w:rPr>
            <w:rFonts w:ascii="Times New Roman" w:hAnsi="Times New Roman" w:cs="Times New Roman"/>
            <w:noProof/>
            <w:webHidden/>
          </w:rPr>
          <w:fldChar w:fldCharType="end"/>
        </w:r>
      </w:hyperlink>
    </w:p>
    <w:p w14:paraId="635BBFAB"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fldChar w:fldCharType="end"/>
      </w:r>
    </w:p>
    <w:p w14:paraId="51D4EEDE"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70DC9C21"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5A5E83E4"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76F69CDD"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6DECBEB9"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2E5DA38A"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5957A100"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11C85BDD"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E78DF1D"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0E142D5C"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371CE363"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6A4C12F2"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037FC0C8"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57137D97"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21C5E7E5"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405DEE18"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6E83E782" w14:textId="77777777" w:rsidR="00ED47A5" w:rsidRPr="00F15479" w:rsidRDefault="00ED47A5" w:rsidP="00ED47A5">
      <w:pPr>
        <w:shd w:val="clear" w:color="auto" w:fill="FFFFFF"/>
        <w:spacing w:after="0" w:line="480" w:lineRule="auto"/>
        <w:ind w:hanging="547"/>
        <w:textAlignment w:val="baseline"/>
        <w:rPr>
          <w:rFonts w:ascii="Times New Roman" w:eastAsia="Times New Roman" w:hAnsi="Times New Roman" w:cs="Times New Roman"/>
          <w:sz w:val="24"/>
          <w:szCs w:val="24"/>
        </w:rPr>
      </w:pPr>
    </w:p>
    <w:p w14:paraId="5555496E" w14:textId="77777777" w:rsidR="00ED47A5" w:rsidRPr="00F15479" w:rsidRDefault="00ED47A5" w:rsidP="00ED47A5">
      <w:pPr>
        <w:pStyle w:val="Heading1"/>
        <w:rPr>
          <w:rFonts w:ascii="Times New Roman" w:eastAsia="Times New Roman" w:hAnsi="Times New Roman" w:cs="Times New Roman"/>
          <w:color w:val="auto"/>
          <w:sz w:val="24"/>
          <w:szCs w:val="24"/>
        </w:rPr>
      </w:pPr>
      <w:bookmarkStart w:id="2" w:name="_Toc511927721"/>
    </w:p>
    <w:p w14:paraId="43EEEDAF" w14:textId="77777777" w:rsidR="00ED47A5" w:rsidRPr="00F15479" w:rsidRDefault="00ED47A5" w:rsidP="00ED47A5">
      <w:pPr>
        <w:rPr>
          <w:rFonts w:ascii="Times New Roman" w:hAnsi="Times New Roman" w:cs="Times New Roman"/>
        </w:rPr>
      </w:pPr>
    </w:p>
    <w:p w14:paraId="512AED47" w14:textId="48D74525" w:rsidR="00ED47A5" w:rsidRPr="00F15479" w:rsidRDefault="00ED47A5" w:rsidP="00DE5618">
      <w:pPr>
        <w:pStyle w:val="Heading1"/>
        <w:spacing w:line="480" w:lineRule="auto"/>
        <w:rPr>
          <w:rFonts w:ascii="Times New Roman" w:eastAsia="Times New Roman" w:hAnsi="Times New Roman" w:cs="Times New Roman"/>
        </w:rPr>
      </w:pPr>
      <w:r w:rsidRPr="00F15479">
        <w:rPr>
          <w:rFonts w:ascii="Times New Roman" w:eastAsia="Times New Roman" w:hAnsi="Times New Roman" w:cs="Times New Roman"/>
        </w:rPr>
        <w:lastRenderedPageBreak/>
        <w:t>Introduction</w:t>
      </w:r>
      <w:bookmarkEnd w:id="2"/>
      <w:r w:rsidRPr="00F15479">
        <w:rPr>
          <w:rFonts w:ascii="Times New Roman" w:eastAsia="Times New Roman" w:hAnsi="Times New Roman" w:cs="Times New Roman"/>
        </w:rPr>
        <w:t xml:space="preserve"> </w:t>
      </w:r>
    </w:p>
    <w:p w14:paraId="76DD9CB3" w14:textId="2AD52FDB" w:rsidR="00ED47A5" w:rsidRPr="00F15479" w:rsidRDefault="00ED47A5" w:rsidP="00F1547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Terrestrial Laser Scanning is a technique to capture and record the geometry and texture of an area of interest.  This technique yields a unique dataset as each scan can capture the features of an environment at a great level of detail.  The created point cloud accurately represents the surface of the project area and displays as a three-dimensional surface.  This technology renders traditional surveying techniques</w:t>
      </w:r>
      <w:r w:rsidR="00857571" w:rsidRPr="00857571">
        <w:rPr>
          <w:rFonts w:ascii="Times New Roman" w:eastAsia="Times New Roman" w:hAnsi="Times New Roman" w:cs="Times New Roman"/>
          <w:color w:val="FF0000"/>
          <w:sz w:val="24"/>
          <w:szCs w:val="24"/>
        </w:rPr>
        <w:t>. A</w:t>
      </w:r>
      <w:r w:rsidRPr="00857571">
        <w:rPr>
          <w:rFonts w:ascii="Times New Roman" w:eastAsia="Times New Roman" w:hAnsi="Times New Roman" w:cs="Times New Roman"/>
          <w:color w:val="FF0000"/>
          <w:sz w:val="24"/>
          <w:szCs w:val="24"/>
        </w:rPr>
        <w:t xml:space="preserve"> </w:t>
      </w:r>
      <w:r w:rsidRPr="00F15479">
        <w:rPr>
          <w:rFonts w:ascii="Times New Roman" w:eastAsia="Times New Roman" w:hAnsi="Times New Roman" w:cs="Times New Roman"/>
          <w:sz w:val="24"/>
          <w:szCs w:val="24"/>
        </w:rPr>
        <w:t>timely and costly process for this type of project as extensive measurements would be required to obtain the same level of detail.  Laser scanning is the ideal technique to represent large complex areas.  The data collected can be used to create a three-dimensional model, which can be used to visualize the area, plan for events, and plan for future construction projects.</w:t>
      </w:r>
    </w:p>
    <w:p w14:paraId="65B6146A" w14:textId="5F161500" w:rsidR="00857571" w:rsidRDefault="00857571" w:rsidP="00F15479">
      <w:pPr>
        <w:shd w:val="clear" w:color="auto" w:fill="FFFFFF"/>
        <w:spacing w:after="0" w:line="480" w:lineRule="auto"/>
        <w:ind w:firstLine="720"/>
        <w:jc w:val="both"/>
        <w:textAlignment w:val="baseline"/>
        <w:rPr>
          <w:rFonts w:ascii="Times New Roman" w:eastAsiaTheme="minorEastAsia" w:hAnsi="Times New Roman" w:cs="Times New Roman"/>
          <w:color w:val="FF0000"/>
          <w:kern w:val="24"/>
          <w:sz w:val="24"/>
          <w:szCs w:val="24"/>
        </w:rPr>
      </w:pPr>
      <w:r>
        <w:rPr>
          <w:rFonts w:ascii="Times New Roman" w:eastAsia="Times New Roman" w:hAnsi="Times New Roman" w:cs="Times New Roman"/>
          <w:sz w:val="24"/>
          <w:szCs w:val="24"/>
        </w:rPr>
        <w:t xml:space="preserve">The project </w:t>
      </w:r>
      <w:r w:rsidRPr="00857571">
        <w:rPr>
          <w:rFonts w:ascii="Times New Roman" w:eastAsia="Times New Roman" w:hAnsi="Times New Roman" w:cs="Times New Roman"/>
          <w:color w:val="FF0000"/>
          <w:sz w:val="24"/>
          <w:szCs w:val="24"/>
        </w:rPr>
        <w:t xml:space="preserve">area that the group was interested </w:t>
      </w:r>
      <w:r>
        <w:rPr>
          <w:rFonts w:ascii="Times New Roman" w:eastAsia="Times New Roman" w:hAnsi="Times New Roman" w:cs="Times New Roman"/>
          <w:sz w:val="24"/>
          <w:szCs w:val="24"/>
        </w:rPr>
        <w:t xml:space="preserve">in was </w:t>
      </w:r>
      <w:r w:rsidR="00ED47A5" w:rsidRPr="00F15479">
        <w:rPr>
          <w:rFonts w:ascii="Times New Roman" w:eastAsia="Times New Roman" w:hAnsi="Times New Roman" w:cs="Times New Roman"/>
          <w:sz w:val="24"/>
          <w:szCs w:val="24"/>
        </w:rPr>
        <w:t xml:space="preserve">the Carole and Barry Kaye Performing Arts Auditorium </w:t>
      </w:r>
      <w:r>
        <w:rPr>
          <w:rFonts w:ascii="Times New Roman" w:eastAsia="Times New Roman" w:hAnsi="Times New Roman" w:cs="Times New Roman"/>
          <w:sz w:val="24"/>
          <w:szCs w:val="24"/>
        </w:rPr>
        <w:t xml:space="preserve">located at </w:t>
      </w:r>
      <w:r w:rsidRPr="00857571">
        <w:rPr>
          <w:rFonts w:ascii="Times New Roman" w:eastAsia="Times New Roman" w:hAnsi="Times New Roman" w:cs="Times New Roman"/>
          <w:color w:val="FF0000"/>
          <w:sz w:val="24"/>
          <w:szCs w:val="24"/>
        </w:rPr>
        <w:t>Florida Atlantic University</w:t>
      </w:r>
      <w:r>
        <w:rPr>
          <w:rFonts w:ascii="Times New Roman" w:eastAsia="Times New Roman" w:hAnsi="Times New Roman" w:cs="Times New Roman"/>
          <w:sz w:val="24"/>
          <w:szCs w:val="24"/>
        </w:rPr>
        <w:t xml:space="preserve">, in the </w:t>
      </w:r>
      <w:r w:rsidRPr="00F15479">
        <w:rPr>
          <w:rFonts w:ascii="Times New Roman" w:eastAsia="Times New Roman" w:hAnsi="Times New Roman" w:cs="Times New Roman"/>
          <w:sz w:val="24"/>
          <w:szCs w:val="24"/>
        </w:rPr>
        <w:t>Boca</w:t>
      </w:r>
      <w:r w:rsidR="00ED47A5" w:rsidRPr="00F15479">
        <w:rPr>
          <w:rFonts w:ascii="Times New Roman" w:eastAsia="Times New Roman" w:hAnsi="Times New Roman" w:cs="Times New Roman"/>
          <w:sz w:val="24"/>
          <w:szCs w:val="24"/>
        </w:rPr>
        <w:t xml:space="preserve"> Raton campus and was scanned using the Leica ScanStation 2.  </w:t>
      </w:r>
      <w:r>
        <w:rPr>
          <w:rFonts w:ascii="Times New Roman" w:eastAsia="Times New Roman" w:hAnsi="Times New Roman" w:cs="Times New Roman"/>
          <w:sz w:val="24"/>
          <w:szCs w:val="24"/>
        </w:rPr>
        <w:t>The auditorium</w:t>
      </w:r>
      <w:r w:rsidR="00ED47A5" w:rsidRPr="00F15479">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specifically</w:t>
      </w:r>
      <w:r w:rsidR="00F15479" w:rsidRPr="00F15479">
        <w:rPr>
          <w:rFonts w:ascii="Times New Roman" w:eastAsia="Times New Roman" w:hAnsi="Times New Roman" w:cs="Times New Roman"/>
          <w:sz w:val="24"/>
          <w:szCs w:val="24"/>
        </w:rPr>
        <w:t xml:space="preserve"> located</w:t>
      </w:r>
      <w:r w:rsidR="00ED47A5" w:rsidRPr="00F15479">
        <w:rPr>
          <w:rFonts w:ascii="Times New Roman" w:eastAsia="Times New Roman" w:hAnsi="Times New Roman" w:cs="Times New Roman"/>
          <w:sz w:val="24"/>
          <w:szCs w:val="24"/>
        </w:rPr>
        <w:t xml:space="preserve"> in the Student Union </w:t>
      </w:r>
      <w:r w:rsidRPr="00857571">
        <w:rPr>
          <w:rFonts w:ascii="Times New Roman" w:eastAsia="Times New Roman" w:hAnsi="Times New Roman" w:cs="Times New Roman"/>
          <w:color w:val="FF0000"/>
          <w:sz w:val="24"/>
          <w:szCs w:val="24"/>
        </w:rPr>
        <w:t>which is</w:t>
      </w:r>
      <w:r>
        <w:rPr>
          <w:rFonts w:ascii="Times New Roman" w:eastAsia="Times New Roman" w:hAnsi="Times New Roman" w:cs="Times New Roman"/>
          <w:sz w:val="24"/>
          <w:szCs w:val="24"/>
        </w:rPr>
        <w:t xml:space="preserve"> the </w:t>
      </w:r>
      <w:r w:rsidR="00ED47A5" w:rsidRPr="00F15479">
        <w:rPr>
          <w:rFonts w:ascii="Times New Roman" w:eastAsia="Times New Roman" w:hAnsi="Times New Roman" w:cs="Times New Roman"/>
          <w:sz w:val="24"/>
          <w:szCs w:val="24"/>
        </w:rPr>
        <w:t xml:space="preserve">East of West University Drive and West of Dade Avenue.  </w:t>
      </w:r>
      <w:r w:rsidR="00F15479" w:rsidRPr="00857571">
        <w:rPr>
          <w:rFonts w:ascii="Times New Roman" w:eastAsiaTheme="minorEastAsia" w:hAnsi="Times New Roman" w:cs="Times New Roman"/>
          <w:color w:val="FF0000"/>
          <w:kern w:val="24"/>
          <w:sz w:val="24"/>
          <w:szCs w:val="24"/>
        </w:rPr>
        <w:t xml:space="preserve">The Carole and Barry Kaye Performing Arts Auditorium is a 2400-seat venue </w:t>
      </w:r>
      <w:r w:rsidRPr="00857571">
        <w:rPr>
          <w:rFonts w:ascii="Times New Roman" w:eastAsiaTheme="minorEastAsia" w:hAnsi="Times New Roman" w:cs="Times New Roman"/>
          <w:color w:val="FF0000"/>
          <w:kern w:val="24"/>
          <w:sz w:val="24"/>
          <w:szCs w:val="24"/>
        </w:rPr>
        <w:t>that was b</w:t>
      </w:r>
      <w:r w:rsidR="00F15479" w:rsidRPr="00857571">
        <w:rPr>
          <w:rFonts w:ascii="Times New Roman" w:eastAsiaTheme="minorEastAsia" w:hAnsi="Times New Roman" w:cs="Times New Roman"/>
          <w:color w:val="FF0000"/>
          <w:kern w:val="24"/>
          <w:sz w:val="24"/>
          <w:szCs w:val="24"/>
        </w:rPr>
        <w:t>uilt in 1980 and opened in 1982</w:t>
      </w:r>
      <w:r>
        <w:rPr>
          <w:rFonts w:ascii="Times New Roman" w:eastAsiaTheme="minorEastAsia" w:hAnsi="Times New Roman" w:cs="Times New Roman"/>
          <w:color w:val="FF0000"/>
          <w:kern w:val="24"/>
          <w:sz w:val="24"/>
          <w:szCs w:val="24"/>
        </w:rPr>
        <w:t>.</w:t>
      </w:r>
      <w:r>
        <w:rPr>
          <w:rFonts w:ascii="Times New Roman" w:eastAsiaTheme="minorEastAsia" w:hAnsi="Times New Roman" w:cs="Times New Roman"/>
          <w:color w:val="000000" w:themeColor="text1"/>
          <w:kern w:val="24"/>
          <w:sz w:val="24"/>
          <w:szCs w:val="24"/>
        </w:rPr>
        <w:t xml:space="preserve"> </w:t>
      </w:r>
      <w:r w:rsidRPr="00857571">
        <w:rPr>
          <w:rFonts w:ascii="Times New Roman" w:eastAsiaTheme="minorEastAsia" w:hAnsi="Times New Roman" w:cs="Times New Roman"/>
          <w:color w:val="FF0000"/>
          <w:kern w:val="24"/>
          <w:sz w:val="24"/>
          <w:szCs w:val="24"/>
        </w:rPr>
        <w:t>T</w:t>
      </w:r>
      <w:r w:rsidR="00F15479" w:rsidRPr="00857571">
        <w:rPr>
          <w:rFonts w:ascii="Times New Roman" w:eastAsiaTheme="minorEastAsia" w:hAnsi="Times New Roman" w:cs="Times New Roman"/>
          <w:color w:val="FF0000"/>
          <w:kern w:val="24"/>
          <w:sz w:val="24"/>
          <w:szCs w:val="24"/>
        </w:rPr>
        <w:t>he Auditorium has</w:t>
      </w:r>
      <w:r w:rsidR="00F15479" w:rsidRPr="00857571">
        <w:rPr>
          <w:rFonts w:ascii="Times New Roman" w:eastAsiaTheme="minorEastAsia" w:hAnsi="Times New Roman" w:cs="Times New Roman"/>
          <w:color w:val="FF0000"/>
          <w:kern w:val="24"/>
          <w:sz w:val="24"/>
          <w:szCs w:val="24"/>
        </w:rPr>
        <w:t xml:space="preserve"> maintained</w:t>
      </w:r>
      <w:r w:rsidR="00F15479" w:rsidRPr="00857571">
        <w:rPr>
          <w:rFonts w:ascii="Times New Roman" w:eastAsiaTheme="minorEastAsia" w:hAnsi="Times New Roman" w:cs="Times New Roman"/>
          <w:color w:val="FF0000"/>
          <w:kern w:val="24"/>
          <w:sz w:val="24"/>
          <w:szCs w:val="24"/>
        </w:rPr>
        <w:t xml:space="preserve"> a reputation as one of the mos</w:t>
      </w:r>
      <w:r>
        <w:rPr>
          <w:rFonts w:ascii="Times New Roman" w:eastAsiaTheme="minorEastAsia" w:hAnsi="Times New Roman" w:cs="Times New Roman"/>
          <w:color w:val="FF0000"/>
          <w:kern w:val="24"/>
          <w:sz w:val="24"/>
          <w:szCs w:val="24"/>
        </w:rPr>
        <w:t>t acoustically sound venues in S</w:t>
      </w:r>
      <w:r w:rsidR="00F15479" w:rsidRPr="00857571">
        <w:rPr>
          <w:rFonts w:ascii="Times New Roman" w:eastAsiaTheme="minorEastAsia" w:hAnsi="Times New Roman" w:cs="Times New Roman"/>
          <w:color w:val="FF0000"/>
          <w:kern w:val="24"/>
          <w:sz w:val="24"/>
          <w:szCs w:val="24"/>
        </w:rPr>
        <w:t xml:space="preserve">outh Florida. </w:t>
      </w:r>
      <w:r w:rsidR="00F15479" w:rsidRPr="00857571">
        <w:rPr>
          <w:rFonts w:ascii="Times New Roman" w:hAnsi="Times New Roman" w:cs="Times New Roman"/>
          <w:color w:val="FF0000"/>
          <w:sz w:val="24"/>
          <w:szCs w:val="24"/>
        </w:rPr>
        <w:t xml:space="preserve"> </w:t>
      </w:r>
      <w:r w:rsidR="00F15479" w:rsidRPr="00857571">
        <w:rPr>
          <w:rFonts w:ascii="Times New Roman" w:eastAsiaTheme="minorEastAsia" w:hAnsi="Times New Roman" w:cs="Times New Roman"/>
          <w:color w:val="FF0000"/>
          <w:kern w:val="24"/>
          <w:sz w:val="24"/>
          <w:szCs w:val="24"/>
        </w:rPr>
        <w:t>The Carole and Barry Kaye Performing Arts Auditorium is</w:t>
      </w:r>
      <w:r w:rsidRPr="00857571">
        <w:rPr>
          <w:rFonts w:ascii="Times New Roman" w:eastAsiaTheme="minorEastAsia" w:hAnsi="Times New Roman" w:cs="Times New Roman"/>
          <w:color w:val="FF0000"/>
          <w:kern w:val="24"/>
          <w:sz w:val="24"/>
          <w:szCs w:val="24"/>
        </w:rPr>
        <w:t xml:space="preserve"> the South Palm Beach County, </w:t>
      </w:r>
      <w:r w:rsidR="00F15479" w:rsidRPr="00857571">
        <w:rPr>
          <w:rFonts w:ascii="Times New Roman" w:eastAsiaTheme="minorEastAsia" w:hAnsi="Times New Roman" w:cs="Times New Roman"/>
          <w:color w:val="FF0000"/>
          <w:kern w:val="24"/>
          <w:sz w:val="24"/>
          <w:szCs w:val="24"/>
        </w:rPr>
        <w:t>home to a number of regionally acclaimed orchestras as well as a variety of other performances ranging from Broadway stars to nationally acclaimed comedians to internationally acclaimed concerts</w:t>
      </w:r>
      <w:r>
        <w:rPr>
          <w:rStyle w:val="EndnoteReference"/>
          <w:rFonts w:ascii="Times New Roman" w:eastAsiaTheme="minorEastAsia" w:hAnsi="Times New Roman" w:cs="Times New Roman"/>
          <w:color w:val="FF0000"/>
          <w:kern w:val="24"/>
          <w:sz w:val="24"/>
          <w:szCs w:val="24"/>
        </w:rPr>
        <w:endnoteReference w:id="1"/>
      </w:r>
      <w:r w:rsidR="00F15479" w:rsidRPr="00857571">
        <w:rPr>
          <w:rFonts w:ascii="Times New Roman" w:eastAsiaTheme="minorEastAsia" w:hAnsi="Times New Roman" w:cs="Times New Roman"/>
          <w:color w:val="FF0000"/>
          <w:kern w:val="24"/>
          <w:sz w:val="24"/>
          <w:szCs w:val="24"/>
        </w:rPr>
        <w:t xml:space="preserve">.    </w:t>
      </w:r>
    </w:p>
    <w:p w14:paraId="46228D6C" w14:textId="322DE0BD" w:rsidR="00F15479" w:rsidRPr="00F15479" w:rsidRDefault="00857571" w:rsidP="00857571">
      <w:pPr>
        <w:shd w:val="clear" w:color="auto" w:fill="FFFFFF"/>
        <w:spacing w:after="0" w:line="480" w:lineRule="auto"/>
        <w:jc w:val="both"/>
        <w:textAlignment w:val="baseline"/>
        <w:rPr>
          <w:rFonts w:ascii="Times New Roman" w:eastAsia="Times New Roman" w:hAnsi="Times New Roman" w:cs="Times New Roman"/>
          <w:sz w:val="24"/>
          <w:szCs w:val="24"/>
        </w:rPr>
      </w:pPr>
      <w:r>
        <w:rPr>
          <w:rFonts w:ascii="Times New Roman" w:eastAsiaTheme="minorEastAsia" w:hAnsi="Times New Roman" w:cs="Times New Roman"/>
          <w:color w:val="FF0000"/>
          <w:kern w:val="24"/>
          <w:sz w:val="24"/>
          <w:szCs w:val="24"/>
        </w:rPr>
        <w:t>This was an attractive place already for the crew to perform the laser scanning on.</w:t>
      </w:r>
      <w:r w:rsidR="00F15479" w:rsidRPr="00857571">
        <w:rPr>
          <w:rFonts w:ascii="Times New Roman" w:eastAsiaTheme="minorEastAsia" w:hAnsi="Times New Roman" w:cs="Times New Roman"/>
          <w:color w:val="FF0000"/>
          <w:kern w:val="24"/>
          <w:sz w:val="24"/>
          <w:szCs w:val="24"/>
        </w:rPr>
        <w:t xml:space="preserve"> </w:t>
      </w:r>
      <w:r w:rsidR="00B51E53">
        <w:rPr>
          <w:rFonts w:ascii="Times New Roman" w:eastAsiaTheme="minorEastAsia" w:hAnsi="Times New Roman" w:cs="Times New Roman"/>
          <w:color w:val="FF0000"/>
          <w:kern w:val="24"/>
          <w:sz w:val="24"/>
          <w:szCs w:val="24"/>
        </w:rPr>
        <w:t xml:space="preserve">One of </w:t>
      </w:r>
      <w:bookmarkStart w:id="3" w:name="_GoBack"/>
      <w:bookmarkEnd w:id="3"/>
      <w:r w:rsidR="00F15479" w:rsidRPr="00857571">
        <w:rPr>
          <w:rFonts w:ascii="Times New Roman" w:eastAsiaTheme="minorEastAsia" w:hAnsi="Times New Roman" w:cs="Times New Roman"/>
          <w:color w:val="FF0000"/>
          <w:kern w:val="24"/>
          <w:sz w:val="24"/>
          <w:szCs w:val="24"/>
        </w:rPr>
        <w:t xml:space="preserve">                           </w:t>
      </w:r>
      <w:r w:rsidR="00F15479" w:rsidRPr="00857571">
        <w:rPr>
          <w:rFonts w:ascii="Times New Roman" w:eastAsiaTheme="minorEastAsia" w:hAnsi="Times New Roman" w:cs="Times New Roman"/>
          <w:color w:val="FF0000"/>
          <w:kern w:val="24"/>
          <w:sz w:val="24"/>
          <w:szCs w:val="24"/>
        </w:rPr>
        <w:t xml:space="preserve"> </w:t>
      </w:r>
      <w:r w:rsidR="00F15479" w:rsidRPr="00857571">
        <w:rPr>
          <w:rFonts w:ascii="Times New Roman" w:eastAsiaTheme="minorEastAsia" w:hAnsi="Times New Roman" w:cs="Times New Roman"/>
          <w:color w:val="FF0000"/>
          <w:kern w:val="24"/>
          <w:sz w:val="24"/>
          <w:szCs w:val="24"/>
        </w:rPr>
        <w:t xml:space="preserve">                                                                                                     </w:t>
      </w:r>
      <w:r w:rsidR="00F15479" w:rsidRPr="00857571">
        <w:rPr>
          <w:rFonts w:ascii="Times New Roman" w:eastAsiaTheme="minorEastAsia" w:hAnsi="Times New Roman" w:cs="Times New Roman"/>
          <w:color w:val="FF0000"/>
          <w:kern w:val="24"/>
          <w:sz w:val="24"/>
          <w:szCs w:val="24"/>
        </w:rPr>
        <w:t xml:space="preserve">                               </w:t>
      </w:r>
      <w:r w:rsidR="00F15479" w:rsidRPr="00857571">
        <w:rPr>
          <w:rFonts w:ascii="Times New Roman" w:eastAsiaTheme="minorEastAsia" w:hAnsi="Times New Roman" w:cs="Times New Roman"/>
          <w:color w:val="FF0000"/>
          <w:kern w:val="24"/>
          <w:sz w:val="24"/>
          <w:szCs w:val="24"/>
        </w:rPr>
        <w:t xml:space="preserve">                                          </w:t>
      </w:r>
      <w:r w:rsidR="00F15479" w:rsidRPr="00857571">
        <w:rPr>
          <w:rFonts w:ascii="Times New Roman" w:eastAsiaTheme="minorEastAsia" w:hAnsi="Times New Roman" w:cs="Times New Roman"/>
          <w:color w:val="FF0000"/>
          <w:kern w:val="24"/>
          <w:sz w:val="24"/>
          <w:szCs w:val="24"/>
        </w:rPr>
        <w:t xml:space="preserve">                            </w:t>
      </w:r>
      <w:r w:rsidR="00F15479" w:rsidRPr="00857571">
        <w:rPr>
          <w:rFonts w:ascii="Times New Roman" w:eastAsiaTheme="minorEastAsia" w:hAnsi="Times New Roman" w:cs="Times New Roman"/>
          <w:color w:val="FF0000"/>
          <w:kern w:val="24"/>
          <w:sz w:val="24"/>
          <w:szCs w:val="24"/>
        </w:rPr>
        <w:t xml:space="preserve">                                                                                                                                                                    </w:t>
      </w:r>
    </w:p>
    <w:p w14:paraId="2ED16C0D" w14:textId="612E3622" w:rsidR="00ED47A5" w:rsidRPr="00F15479" w:rsidRDefault="00ED47A5" w:rsidP="00F15479">
      <w:pPr>
        <w:shd w:val="clear" w:color="auto" w:fill="FFFFFF"/>
        <w:spacing w:after="0" w:line="480" w:lineRule="auto"/>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 xml:space="preserve">The point clouds were registered using a laser scanning software, Cyclone.  The raw registered point cloud needed to be an accurate representation of the surface of the project area, so that a </w:t>
      </w:r>
      <w:r w:rsidRPr="00F15479">
        <w:rPr>
          <w:rFonts w:ascii="Times New Roman" w:eastAsia="Times New Roman" w:hAnsi="Times New Roman" w:cs="Times New Roman"/>
          <w:sz w:val="24"/>
          <w:szCs w:val="24"/>
        </w:rPr>
        <w:lastRenderedPageBreak/>
        <w:t>three-dimensional model could be created from the data.  It was then imperative that complete coverage of the auditorium was obtained; however, it was impossible to do so from a single station.  Consequently, this project presented challenges when establishing proper locations for the stations and targets that were used in the data collection process.  The final product was a three-dimensional model of the auditorium.</w:t>
      </w:r>
    </w:p>
    <w:p w14:paraId="332AED4A" w14:textId="77777777" w:rsidR="00ED47A5" w:rsidRPr="00F15479" w:rsidRDefault="00ED47A5" w:rsidP="00E07AE9">
      <w:pPr>
        <w:shd w:val="clear" w:color="auto" w:fill="FFFFFF"/>
        <w:spacing w:after="0" w:line="480" w:lineRule="auto"/>
        <w:ind w:hanging="547"/>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ab/>
      </w:r>
      <w:r w:rsidRPr="00F15479">
        <w:rPr>
          <w:rFonts w:ascii="Times New Roman" w:eastAsia="Times New Roman" w:hAnsi="Times New Roman" w:cs="Times New Roman"/>
          <w:sz w:val="24"/>
          <w:szCs w:val="24"/>
        </w:rPr>
        <w:tab/>
        <w:t>The steps followed to complete this project include: survey planning, field operation, data registration, data processing, and quality control and delivery.  The area was examined prior to collecting data to plan for the number of station set-ups, locations of each station, and locations of each target.  The project area is large and required multiple stations to cover the area.  A plan created to facilitate field operation.  The locations of the stations were chosen by the amount of surface area of the project area that could be collected during the scans.  Stations were placed at the following locations: the middle of the stage, the west side of the building, and the back of the auditorium.  These three stations provided enough detail to create a three-dimensional model.  The ScanStation 2 collected data at a resolution where points represented 2 by 2 inches at a range of 120 feet.  To obtain this high resolution for a field of view of 360° by 270°, each station scanned the project area for about 57 minutes.  Three stations yielded three different point clouds, so they needed were registered to a single, unified arbitrary coordinate system.  The registration process produced a raw registered point cloud that was then processed to create the final deliverable.  The three-dimensional model of FAU’s auditorium is intended to be used for visualization of the area, planning events, and future construction development that may occur by the university.</w:t>
      </w:r>
    </w:p>
    <w:p w14:paraId="10DDFD10" w14:textId="77777777" w:rsidR="00ED47A5" w:rsidRPr="00F15479" w:rsidRDefault="00ED47A5" w:rsidP="00E07AE9">
      <w:pPr>
        <w:pStyle w:val="Heading1"/>
        <w:spacing w:line="480" w:lineRule="auto"/>
        <w:rPr>
          <w:rFonts w:ascii="Times New Roman" w:eastAsia="Times New Roman" w:hAnsi="Times New Roman" w:cs="Times New Roman"/>
        </w:rPr>
      </w:pPr>
      <w:bookmarkStart w:id="4" w:name="_Toc511927722"/>
      <w:r w:rsidRPr="00F15479">
        <w:rPr>
          <w:rFonts w:ascii="Times New Roman" w:eastAsia="Times New Roman" w:hAnsi="Times New Roman" w:cs="Times New Roman"/>
        </w:rPr>
        <w:lastRenderedPageBreak/>
        <w:t>Methodology</w:t>
      </w:r>
      <w:bookmarkEnd w:id="4"/>
      <w:r w:rsidRPr="00F15479">
        <w:rPr>
          <w:rFonts w:ascii="Times New Roman" w:eastAsia="Times New Roman" w:hAnsi="Times New Roman" w:cs="Times New Roman"/>
        </w:rPr>
        <w:t xml:space="preserve"> </w:t>
      </w:r>
    </w:p>
    <w:p w14:paraId="12E2DC9C" w14:textId="6274493B" w:rsidR="00ED47A5" w:rsidRPr="00F15479" w:rsidRDefault="00ED47A5" w:rsidP="000D30D3">
      <w:pPr>
        <w:pStyle w:val="Heading1"/>
        <w:spacing w:line="480" w:lineRule="auto"/>
        <w:rPr>
          <w:rFonts w:ascii="Times New Roman" w:eastAsia="Times New Roman" w:hAnsi="Times New Roman" w:cs="Times New Roman"/>
        </w:rPr>
      </w:pPr>
      <w:r w:rsidRPr="00F15479">
        <w:rPr>
          <w:rFonts w:ascii="Times New Roman" w:eastAsia="Times New Roman" w:hAnsi="Times New Roman" w:cs="Times New Roman"/>
        </w:rPr>
        <w:tab/>
      </w:r>
      <w:bookmarkStart w:id="5" w:name="_Toc511927723"/>
      <w:r w:rsidRPr="00F15479">
        <w:rPr>
          <w:rFonts w:ascii="Times New Roman" w:eastAsia="Times New Roman" w:hAnsi="Times New Roman" w:cs="Times New Roman"/>
        </w:rPr>
        <w:t>Data collection</w:t>
      </w:r>
      <w:bookmarkEnd w:id="5"/>
      <w:r w:rsidRPr="00F15479">
        <w:rPr>
          <w:rFonts w:ascii="Times New Roman" w:eastAsia="Times New Roman" w:hAnsi="Times New Roman" w:cs="Times New Roman"/>
        </w:rPr>
        <w:t xml:space="preserve"> </w:t>
      </w:r>
    </w:p>
    <w:p w14:paraId="243601F3" w14:textId="65E19634" w:rsidR="00ED47A5" w:rsidRPr="00F15479" w:rsidRDefault="00ED47A5"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 xml:space="preserve">In carrying out this project, there are several things to take into consideration such as ensuring that the data is collected accurately with little systematic error.  Proper operation of the equipment is essential in minimizing these errors. With the help of a student worker, the team was able to successfully set up the first station.  The set-up process included: leveling the tripod, safely mounting the scanner on to the tripod, and preforming the final leveling of the scanner.  It is very important that the station was set up properly for both the safety of the equipment and the team members.  The ScanStation 2 was then connected to a field laptop using an ethernet cable to and to a power supply using a power cord.  Any unwanted movement that may have occurred was corrected by once more leveling the scanner.  Prior to collecting data, the project database was created in Cyclone.  This was done by navigating to the desired project directory and creating a new database.  The newly created database was located under the unshared server and was set as the current database in Cyclone.  Figure 1 shows two team members and the student worker setting up the first station on the stage. </w:t>
      </w:r>
    </w:p>
    <w:p w14:paraId="442DB899" w14:textId="1A4C26C7"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77109F54" wp14:editId="5FB745D0">
            <wp:simplePos x="0" y="0"/>
            <wp:positionH relativeFrom="margin">
              <wp:align>center</wp:align>
            </wp:positionH>
            <wp:positionV relativeFrom="paragraph">
              <wp:posOffset>7620</wp:posOffset>
            </wp:positionV>
            <wp:extent cx="4170045" cy="3127375"/>
            <wp:effectExtent l="0" t="0" r="1905" b="0"/>
            <wp:wrapThrough wrapText="bothSides">
              <wp:wrapPolygon edited="0">
                <wp:start x="0" y="0"/>
                <wp:lineTo x="0" y="21446"/>
                <wp:lineTo x="21511" y="21446"/>
                <wp:lineTo x="2151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0045" cy="3127375"/>
                    </a:xfrm>
                    <a:prstGeom prst="rect">
                      <a:avLst/>
                    </a:prstGeom>
                    <a:noFill/>
                  </pic:spPr>
                </pic:pic>
              </a:graphicData>
            </a:graphic>
          </wp:anchor>
        </w:drawing>
      </w:r>
    </w:p>
    <w:p w14:paraId="563031BE" w14:textId="11F1325F"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6D263303" w14:textId="6D7FE562"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5E8FE500" w14:textId="51510957"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2CE02E5E" w14:textId="2F5F84DF"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7E7925BE" w14:textId="08A9D5D9"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767DA7FE" w14:textId="4DA2A406"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737B519E" w14:textId="5CF719A0"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0E9EF974" w14:textId="14FE29BC" w:rsidR="00C121E3" w:rsidRPr="00F15479" w:rsidRDefault="00C121E3" w:rsidP="00E07AE9">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p>
    <w:p w14:paraId="0A63D1C2" w14:textId="334B0C92" w:rsidR="00C121E3" w:rsidRPr="00F15479" w:rsidRDefault="00C121E3" w:rsidP="003C08AC">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ab/>
      </w:r>
      <w:r w:rsidRPr="00F15479">
        <w:rPr>
          <w:rFonts w:ascii="Times New Roman" w:eastAsia="Times New Roman" w:hAnsi="Times New Roman" w:cs="Times New Roman"/>
          <w:sz w:val="24"/>
          <w:szCs w:val="24"/>
        </w:rPr>
        <w:tab/>
      </w:r>
      <w:r w:rsidRPr="00F15479">
        <w:rPr>
          <w:rFonts w:ascii="Times New Roman" w:eastAsia="Times New Roman" w:hAnsi="Times New Roman" w:cs="Times New Roman"/>
          <w:sz w:val="24"/>
          <w:szCs w:val="24"/>
        </w:rPr>
        <w:tab/>
      </w:r>
      <w:bookmarkStart w:id="6" w:name="_Toc511927654"/>
      <w:r w:rsidR="003C08AC" w:rsidRPr="00F15479">
        <w:rPr>
          <w:rFonts w:ascii="Times New Roman" w:eastAsia="Times New Roman" w:hAnsi="Times New Roman" w:cs="Times New Roman"/>
          <w:sz w:val="24"/>
          <w:szCs w:val="24"/>
        </w:rPr>
        <w:t xml:space="preserve">           </w:t>
      </w:r>
      <w:r w:rsidR="003C08AC" w:rsidRPr="00F15479">
        <w:rPr>
          <w:rFonts w:ascii="Times New Roman" w:hAnsi="Times New Roman" w:cs="Times New Roman"/>
        </w:rPr>
        <w:t xml:space="preserve">Figure </w:t>
      </w:r>
      <w:r w:rsidR="003C08AC" w:rsidRPr="00F15479">
        <w:rPr>
          <w:rFonts w:ascii="Times New Roman" w:hAnsi="Times New Roman" w:cs="Times New Roman"/>
        </w:rPr>
        <w:fldChar w:fldCharType="begin"/>
      </w:r>
      <w:r w:rsidR="003C08AC" w:rsidRPr="00F15479">
        <w:rPr>
          <w:rFonts w:ascii="Times New Roman" w:hAnsi="Times New Roman" w:cs="Times New Roman"/>
        </w:rPr>
        <w:instrText xml:space="preserve"> SEQ Figure \* ARABIC </w:instrText>
      </w:r>
      <w:r w:rsidR="003C08AC" w:rsidRPr="00F15479">
        <w:rPr>
          <w:rFonts w:ascii="Times New Roman" w:hAnsi="Times New Roman" w:cs="Times New Roman"/>
        </w:rPr>
        <w:fldChar w:fldCharType="separate"/>
      </w:r>
      <w:r w:rsidR="003C08AC" w:rsidRPr="00F15479">
        <w:rPr>
          <w:rFonts w:ascii="Times New Roman" w:hAnsi="Times New Roman" w:cs="Times New Roman"/>
          <w:noProof/>
        </w:rPr>
        <w:t>1</w:t>
      </w:r>
      <w:r w:rsidR="003C08AC" w:rsidRPr="00F15479">
        <w:rPr>
          <w:rFonts w:ascii="Times New Roman" w:hAnsi="Times New Roman" w:cs="Times New Roman"/>
        </w:rPr>
        <w:fldChar w:fldCharType="end"/>
      </w:r>
      <w:r w:rsidR="003C08AC" w:rsidRPr="00F15479">
        <w:rPr>
          <w:rFonts w:ascii="Times New Roman" w:hAnsi="Times New Roman" w:cs="Times New Roman"/>
        </w:rPr>
        <w:t xml:space="preserve"> Setting up Station</w:t>
      </w:r>
      <w:bookmarkEnd w:id="6"/>
      <w:r w:rsidR="003C08AC" w:rsidRPr="00F15479">
        <w:rPr>
          <w:rFonts w:ascii="Times New Roman" w:hAnsi="Times New Roman" w:cs="Times New Roman"/>
        </w:rPr>
        <w:t xml:space="preserve"> 1</w:t>
      </w:r>
    </w:p>
    <w:p w14:paraId="09F17E1F" w14:textId="77777777" w:rsidR="00E07AE9" w:rsidRPr="00F15479" w:rsidRDefault="00E07AE9" w:rsidP="00E07AE9">
      <w:pPr>
        <w:spacing w:line="480" w:lineRule="auto"/>
        <w:ind w:firstLine="720"/>
        <w:rPr>
          <w:rFonts w:ascii="Times New Roman" w:hAnsi="Times New Roman" w:cs="Times New Roman"/>
          <w:sz w:val="24"/>
          <w:szCs w:val="24"/>
        </w:rPr>
      </w:pPr>
      <w:r w:rsidRPr="00F15479">
        <w:rPr>
          <w:rFonts w:ascii="Times New Roman" w:hAnsi="Times New Roman" w:cs="Times New Roman"/>
          <w:sz w:val="24"/>
          <w:szCs w:val="24"/>
        </w:rPr>
        <w:t xml:space="preserve">The team collectively created a plan for the locations of each station.  The position chosen for station one was located on the stage in the auditorium.  It was decided that a total of three scans would being sufficient to collect the data needed to represent the surface of the building’s interior.  An indirect registration using targets will be used after the data collection process, so the plan also included locations for the seven targets that were used.  The targets were placed around the auditorium according to the plan.  The positions of these targets were chosen in such a way that they were visible from each station set up.  Since each station was moved after collecting data to obtain complete coverage of the project area, the targets are needed to tie the three different point clouds created from the stations together.    </w:t>
      </w:r>
    </w:p>
    <w:p w14:paraId="6708B267" w14:textId="3543FC23" w:rsidR="009816F1" w:rsidRPr="00F15479" w:rsidRDefault="00E07AE9" w:rsidP="00E07AE9">
      <w:pPr>
        <w:spacing w:line="480" w:lineRule="auto"/>
        <w:ind w:firstLine="720"/>
        <w:rPr>
          <w:rFonts w:ascii="Times New Roman" w:hAnsi="Times New Roman" w:cs="Times New Roman"/>
          <w:sz w:val="24"/>
          <w:szCs w:val="24"/>
        </w:rPr>
      </w:pPr>
      <w:r w:rsidRPr="00F15479">
        <w:rPr>
          <w:rFonts w:ascii="Times New Roman" w:hAnsi="Times New Roman" w:cs="Times New Roman"/>
          <w:sz w:val="24"/>
          <w:szCs w:val="24"/>
        </w:rPr>
        <w:t xml:space="preserve">After the plan was established and the first station was set up, data collection was ready to begin.  The scanner displayed a green light once it was prepared to begin the scan.  Cyclone Navigator was then opened on the field laptop.  A connection to the scanner was established and was selected by double clicking on ‘FAU’.  Next, the recently created database was selected.  </w:t>
      </w:r>
      <w:r w:rsidRPr="00F15479">
        <w:rPr>
          <w:rFonts w:ascii="Times New Roman" w:hAnsi="Times New Roman" w:cs="Times New Roman"/>
          <w:sz w:val="24"/>
          <w:szCs w:val="24"/>
        </w:rPr>
        <w:lastRenderedPageBreak/>
        <w:t>Certain parameters were defined including: the field of view, resolution, and image exposure.  The team requested additional lighting in the auditorium from the staff in the Student Union because mere adjustment of the image exposure was not enough to collect well-lit imagery.  The station set ups moved around the auditorium in a counter-clockwise manner; moving from the stage, to the west side of the building, and then to the back of the project area.  Each scan collected data at the predefined resolution for about 57 minutes.  The large amounts of time required to complete each scan limited the team in how many scans could be performed.  This time constraint was due to an event that was booked in the auditorium later in the day.</w:t>
      </w:r>
    </w:p>
    <w:p w14:paraId="6FCBD8D9" w14:textId="0C2C8935" w:rsidR="009613D3" w:rsidRPr="00F15479" w:rsidRDefault="009613D3" w:rsidP="00E07AE9">
      <w:pPr>
        <w:spacing w:line="480" w:lineRule="auto"/>
        <w:ind w:firstLine="720"/>
        <w:rPr>
          <w:rFonts w:ascii="Times New Roman" w:hAnsi="Times New Roman" w:cs="Times New Roman"/>
          <w:sz w:val="24"/>
          <w:szCs w:val="24"/>
        </w:rPr>
      </w:pPr>
      <w:r w:rsidRPr="00F15479">
        <w:rPr>
          <w:rFonts w:ascii="Times New Roman" w:hAnsi="Times New Roman" w:cs="Times New Roman"/>
          <w:noProof/>
          <w:sz w:val="24"/>
          <w:szCs w:val="24"/>
        </w:rPr>
        <w:drawing>
          <wp:anchor distT="0" distB="0" distL="114300" distR="114300" simplePos="0" relativeHeight="251659264" behindDoc="0" locked="0" layoutInCell="1" allowOverlap="1" wp14:anchorId="35FF6B5A" wp14:editId="38D62725">
            <wp:simplePos x="0" y="0"/>
            <wp:positionH relativeFrom="margin">
              <wp:align>center</wp:align>
            </wp:positionH>
            <wp:positionV relativeFrom="paragraph">
              <wp:posOffset>9525</wp:posOffset>
            </wp:positionV>
            <wp:extent cx="3963035" cy="2707005"/>
            <wp:effectExtent l="0" t="0" r="0" b="0"/>
            <wp:wrapThrough wrapText="bothSides">
              <wp:wrapPolygon edited="0">
                <wp:start x="0" y="0"/>
                <wp:lineTo x="0" y="21433"/>
                <wp:lineTo x="21493" y="21433"/>
                <wp:lineTo x="2149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3035" cy="2707005"/>
                    </a:xfrm>
                    <a:prstGeom prst="rect">
                      <a:avLst/>
                    </a:prstGeom>
                    <a:noFill/>
                  </pic:spPr>
                </pic:pic>
              </a:graphicData>
            </a:graphic>
          </wp:anchor>
        </w:drawing>
      </w:r>
    </w:p>
    <w:p w14:paraId="281C87FD" w14:textId="0BDF85BF" w:rsidR="009613D3" w:rsidRPr="00F15479" w:rsidRDefault="009613D3" w:rsidP="00E07AE9">
      <w:pPr>
        <w:spacing w:line="480" w:lineRule="auto"/>
        <w:ind w:firstLine="720"/>
        <w:rPr>
          <w:rFonts w:ascii="Times New Roman" w:hAnsi="Times New Roman" w:cs="Times New Roman"/>
          <w:sz w:val="24"/>
          <w:szCs w:val="24"/>
        </w:rPr>
      </w:pPr>
    </w:p>
    <w:p w14:paraId="191AA00B" w14:textId="66AA1C93" w:rsidR="009613D3" w:rsidRPr="00F15479" w:rsidRDefault="009613D3" w:rsidP="00E07AE9">
      <w:pPr>
        <w:spacing w:line="480" w:lineRule="auto"/>
        <w:ind w:firstLine="720"/>
        <w:rPr>
          <w:rFonts w:ascii="Times New Roman" w:hAnsi="Times New Roman" w:cs="Times New Roman"/>
          <w:sz w:val="24"/>
          <w:szCs w:val="24"/>
        </w:rPr>
      </w:pPr>
    </w:p>
    <w:p w14:paraId="2717194F" w14:textId="01115E76" w:rsidR="009613D3" w:rsidRPr="00F15479" w:rsidRDefault="009613D3" w:rsidP="00E07AE9">
      <w:pPr>
        <w:spacing w:line="480" w:lineRule="auto"/>
        <w:ind w:firstLine="720"/>
        <w:rPr>
          <w:rFonts w:ascii="Times New Roman" w:hAnsi="Times New Roman" w:cs="Times New Roman"/>
          <w:sz w:val="24"/>
          <w:szCs w:val="24"/>
        </w:rPr>
      </w:pPr>
    </w:p>
    <w:p w14:paraId="126182CD" w14:textId="72CBB27F" w:rsidR="009613D3" w:rsidRPr="00F15479" w:rsidRDefault="009613D3" w:rsidP="00E07AE9">
      <w:pPr>
        <w:spacing w:line="480" w:lineRule="auto"/>
        <w:ind w:firstLine="720"/>
        <w:rPr>
          <w:rFonts w:ascii="Times New Roman" w:hAnsi="Times New Roman" w:cs="Times New Roman"/>
          <w:sz w:val="24"/>
          <w:szCs w:val="24"/>
        </w:rPr>
      </w:pPr>
    </w:p>
    <w:p w14:paraId="0B8BB364" w14:textId="0AA88DF6" w:rsidR="009613D3" w:rsidRPr="00F15479" w:rsidRDefault="009613D3" w:rsidP="00E07AE9">
      <w:pPr>
        <w:spacing w:line="480" w:lineRule="auto"/>
        <w:ind w:firstLine="720"/>
        <w:rPr>
          <w:rFonts w:ascii="Times New Roman" w:hAnsi="Times New Roman" w:cs="Times New Roman"/>
          <w:sz w:val="24"/>
          <w:szCs w:val="24"/>
        </w:rPr>
      </w:pPr>
    </w:p>
    <w:p w14:paraId="7F5ACFD5" w14:textId="327E0B2A" w:rsidR="009613D3" w:rsidRPr="00F15479" w:rsidRDefault="009613D3" w:rsidP="00E07AE9">
      <w:pPr>
        <w:spacing w:line="480" w:lineRule="auto"/>
        <w:ind w:firstLine="720"/>
        <w:rPr>
          <w:rFonts w:ascii="Times New Roman" w:hAnsi="Times New Roman" w:cs="Times New Roman"/>
          <w:sz w:val="24"/>
          <w:szCs w:val="24"/>
        </w:rPr>
      </w:pPr>
      <w:r w:rsidRPr="00F15479">
        <w:rPr>
          <w:rFonts w:ascii="Times New Roman" w:hAnsi="Times New Roman" w:cs="Times New Roman"/>
          <w:sz w:val="24"/>
          <w:szCs w:val="24"/>
        </w:rPr>
        <w:tab/>
      </w:r>
      <w:r w:rsidRPr="00F15479">
        <w:rPr>
          <w:rFonts w:ascii="Times New Roman" w:hAnsi="Times New Roman" w:cs="Times New Roman"/>
          <w:sz w:val="24"/>
          <w:szCs w:val="24"/>
        </w:rPr>
        <w:tab/>
      </w:r>
      <w:r w:rsidRPr="00F15479">
        <w:rPr>
          <w:rFonts w:ascii="Times New Roman" w:hAnsi="Times New Roman" w:cs="Times New Roman"/>
          <w:sz w:val="24"/>
          <w:szCs w:val="24"/>
        </w:rPr>
        <w:tab/>
      </w:r>
      <w:r w:rsidR="001C3AE2" w:rsidRPr="00F15479">
        <w:rPr>
          <w:rFonts w:ascii="Times New Roman" w:hAnsi="Times New Roman" w:cs="Times New Roman"/>
          <w:sz w:val="24"/>
          <w:szCs w:val="24"/>
        </w:rPr>
        <w:t xml:space="preserve">       </w:t>
      </w:r>
      <w:r w:rsidR="001C3AE2" w:rsidRPr="00F15479">
        <w:rPr>
          <w:rFonts w:ascii="Times New Roman" w:hAnsi="Times New Roman" w:cs="Times New Roman"/>
        </w:rPr>
        <w:t xml:space="preserve">Figure </w:t>
      </w:r>
      <w:r w:rsidR="001C3AE2" w:rsidRPr="00F15479">
        <w:rPr>
          <w:rFonts w:ascii="Times New Roman" w:hAnsi="Times New Roman" w:cs="Times New Roman"/>
        </w:rPr>
        <w:fldChar w:fldCharType="begin"/>
      </w:r>
      <w:r w:rsidR="001C3AE2" w:rsidRPr="00F15479">
        <w:rPr>
          <w:rFonts w:ascii="Times New Roman" w:hAnsi="Times New Roman" w:cs="Times New Roman"/>
        </w:rPr>
        <w:instrText xml:space="preserve"> SEQ Figure \* ARABIC </w:instrText>
      </w:r>
      <w:r w:rsidR="001C3AE2" w:rsidRPr="00F15479">
        <w:rPr>
          <w:rFonts w:ascii="Times New Roman" w:hAnsi="Times New Roman" w:cs="Times New Roman"/>
        </w:rPr>
        <w:fldChar w:fldCharType="separate"/>
      </w:r>
      <w:r w:rsidR="001C3AE2" w:rsidRPr="00F15479">
        <w:rPr>
          <w:rFonts w:ascii="Times New Roman" w:hAnsi="Times New Roman" w:cs="Times New Roman"/>
          <w:noProof/>
        </w:rPr>
        <w:t>2</w:t>
      </w:r>
      <w:r w:rsidR="001C3AE2" w:rsidRPr="00F15479">
        <w:rPr>
          <w:rFonts w:ascii="Times New Roman" w:hAnsi="Times New Roman" w:cs="Times New Roman"/>
        </w:rPr>
        <w:fldChar w:fldCharType="end"/>
      </w:r>
      <w:r w:rsidR="001C3AE2" w:rsidRPr="00F15479">
        <w:rPr>
          <w:rFonts w:ascii="Times New Roman" w:hAnsi="Times New Roman" w:cs="Times New Roman"/>
        </w:rPr>
        <w:t xml:space="preserve">  Station 1 with Targets</w:t>
      </w:r>
    </w:p>
    <w:p w14:paraId="409A0018" w14:textId="77777777" w:rsidR="009613D3" w:rsidRPr="00F15479" w:rsidRDefault="009613D3" w:rsidP="00E07AE9">
      <w:pPr>
        <w:spacing w:line="480" w:lineRule="auto"/>
        <w:ind w:firstLine="720"/>
        <w:rPr>
          <w:rFonts w:ascii="Times New Roman" w:hAnsi="Times New Roman" w:cs="Times New Roman"/>
          <w:sz w:val="24"/>
          <w:szCs w:val="24"/>
        </w:rPr>
      </w:pPr>
    </w:p>
    <w:p w14:paraId="04EADA6C" w14:textId="77777777" w:rsidR="006335F6" w:rsidRPr="00F15479" w:rsidRDefault="006335F6" w:rsidP="006335F6">
      <w:pPr>
        <w:pStyle w:val="Heading1"/>
        <w:rPr>
          <w:rFonts w:ascii="Times New Roman" w:eastAsia="Times New Roman" w:hAnsi="Times New Roman" w:cs="Times New Roman"/>
        </w:rPr>
      </w:pPr>
      <w:bookmarkStart w:id="7" w:name="_Toc511927724"/>
      <w:r w:rsidRPr="00F15479">
        <w:rPr>
          <w:rFonts w:ascii="Times New Roman" w:eastAsia="Times New Roman" w:hAnsi="Times New Roman" w:cs="Times New Roman"/>
        </w:rPr>
        <w:t>Registration</w:t>
      </w:r>
      <w:bookmarkEnd w:id="7"/>
      <w:r w:rsidRPr="00F15479">
        <w:rPr>
          <w:rFonts w:ascii="Times New Roman" w:eastAsia="Times New Roman" w:hAnsi="Times New Roman" w:cs="Times New Roman"/>
        </w:rPr>
        <w:t xml:space="preserve"> </w:t>
      </w:r>
    </w:p>
    <w:p w14:paraId="40CA0C56" w14:textId="77777777" w:rsidR="006335F6" w:rsidRPr="00F15479" w:rsidRDefault="006335F6" w:rsidP="006335F6">
      <w:pPr>
        <w:shd w:val="clear" w:color="auto" w:fill="FFFFFF"/>
        <w:spacing w:after="0" w:line="480" w:lineRule="auto"/>
        <w:ind w:hanging="547"/>
        <w:jc w:val="both"/>
        <w:textAlignment w:val="baseline"/>
        <w:rPr>
          <w:rFonts w:ascii="Times New Roman" w:eastAsia="Times New Roman" w:hAnsi="Times New Roman" w:cs="Times New Roman"/>
          <w:sz w:val="24"/>
          <w:szCs w:val="24"/>
        </w:rPr>
      </w:pPr>
    </w:p>
    <w:p w14:paraId="43BF1887" w14:textId="3C19E82F" w:rsidR="006335F6" w:rsidRPr="00F15479" w:rsidRDefault="006335F6" w:rsidP="00732BCF">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 xml:space="preserve">The data </w:t>
      </w:r>
      <w:r w:rsidR="00E32598" w:rsidRPr="00F15479">
        <w:rPr>
          <w:rFonts w:ascii="Times New Roman" w:eastAsia="Times New Roman" w:hAnsi="Times New Roman" w:cs="Times New Roman"/>
          <w:sz w:val="24"/>
          <w:szCs w:val="24"/>
        </w:rPr>
        <w:t xml:space="preserve">collected from the three stations </w:t>
      </w:r>
      <w:r w:rsidRPr="00F15479">
        <w:rPr>
          <w:rFonts w:ascii="Times New Roman" w:eastAsia="Times New Roman" w:hAnsi="Times New Roman" w:cs="Times New Roman"/>
          <w:sz w:val="24"/>
          <w:szCs w:val="24"/>
        </w:rPr>
        <w:t xml:space="preserve">was then downloaded to a </w:t>
      </w:r>
      <w:r w:rsidR="00E32598" w:rsidRPr="00F15479">
        <w:rPr>
          <w:rFonts w:ascii="Times New Roman" w:eastAsia="Times New Roman" w:hAnsi="Times New Roman" w:cs="Times New Roman"/>
          <w:sz w:val="24"/>
          <w:szCs w:val="24"/>
        </w:rPr>
        <w:t>USB</w:t>
      </w:r>
      <w:r w:rsidRPr="00F15479">
        <w:rPr>
          <w:rFonts w:ascii="Times New Roman" w:eastAsia="Times New Roman" w:hAnsi="Times New Roman" w:cs="Times New Roman"/>
          <w:sz w:val="24"/>
          <w:szCs w:val="24"/>
        </w:rPr>
        <w:t xml:space="preserve"> and transfer</w:t>
      </w:r>
      <w:r w:rsidR="00E32598" w:rsidRPr="00F15479">
        <w:rPr>
          <w:rFonts w:ascii="Times New Roman" w:eastAsia="Times New Roman" w:hAnsi="Times New Roman" w:cs="Times New Roman"/>
          <w:sz w:val="24"/>
          <w:szCs w:val="24"/>
        </w:rPr>
        <w:t>red</w:t>
      </w:r>
      <w:r w:rsidRPr="00F15479">
        <w:rPr>
          <w:rFonts w:ascii="Times New Roman" w:eastAsia="Times New Roman" w:hAnsi="Times New Roman" w:cs="Times New Roman"/>
          <w:sz w:val="24"/>
          <w:szCs w:val="24"/>
        </w:rPr>
        <w:t xml:space="preserve"> to a </w:t>
      </w:r>
      <w:r w:rsidR="00E32598" w:rsidRPr="00F15479">
        <w:rPr>
          <w:rFonts w:ascii="Times New Roman" w:eastAsia="Times New Roman" w:hAnsi="Times New Roman" w:cs="Times New Roman"/>
          <w:sz w:val="24"/>
          <w:szCs w:val="24"/>
        </w:rPr>
        <w:t xml:space="preserve">personal </w:t>
      </w:r>
      <w:r w:rsidRPr="00F15479">
        <w:rPr>
          <w:rFonts w:ascii="Times New Roman" w:eastAsia="Times New Roman" w:hAnsi="Times New Roman" w:cs="Times New Roman"/>
          <w:sz w:val="24"/>
          <w:szCs w:val="24"/>
        </w:rPr>
        <w:t>computer</w:t>
      </w:r>
      <w:r w:rsidR="00732BCF" w:rsidRPr="00F15479">
        <w:rPr>
          <w:rFonts w:ascii="Times New Roman" w:eastAsia="Times New Roman" w:hAnsi="Times New Roman" w:cs="Times New Roman"/>
          <w:sz w:val="24"/>
          <w:szCs w:val="24"/>
        </w:rPr>
        <w:t>.  The</w:t>
      </w:r>
      <w:r w:rsidRPr="00F15479">
        <w:rPr>
          <w:rFonts w:ascii="Times New Roman" w:eastAsia="Times New Roman" w:hAnsi="Times New Roman" w:cs="Times New Roman"/>
          <w:sz w:val="24"/>
          <w:szCs w:val="24"/>
        </w:rPr>
        <w:t xml:space="preserve"> team</w:t>
      </w:r>
      <w:r w:rsidR="00E32598" w:rsidRPr="00F15479">
        <w:rPr>
          <w:rFonts w:ascii="Times New Roman" w:eastAsia="Times New Roman" w:hAnsi="Times New Roman" w:cs="Times New Roman"/>
          <w:sz w:val="24"/>
          <w:szCs w:val="24"/>
        </w:rPr>
        <w:t xml:space="preserve"> then</w:t>
      </w:r>
      <w:r w:rsidRPr="00F15479">
        <w:rPr>
          <w:rFonts w:ascii="Times New Roman" w:eastAsia="Times New Roman" w:hAnsi="Times New Roman" w:cs="Times New Roman"/>
          <w:sz w:val="24"/>
          <w:szCs w:val="24"/>
        </w:rPr>
        <w:t xml:space="preserve"> </w:t>
      </w:r>
      <w:r w:rsidR="00E32598" w:rsidRPr="00F15479">
        <w:rPr>
          <w:rFonts w:ascii="Times New Roman" w:eastAsia="Times New Roman" w:hAnsi="Times New Roman" w:cs="Times New Roman"/>
          <w:sz w:val="24"/>
          <w:szCs w:val="24"/>
        </w:rPr>
        <w:t>performed</w:t>
      </w:r>
      <w:r w:rsidR="00732BCF" w:rsidRPr="00F15479">
        <w:rPr>
          <w:rFonts w:ascii="Times New Roman" w:eastAsia="Times New Roman" w:hAnsi="Times New Roman" w:cs="Times New Roman"/>
          <w:sz w:val="24"/>
          <w:szCs w:val="24"/>
        </w:rPr>
        <w:t xml:space="preserve"> </w:t>
      </w:r>
      <w:r w:rsidR="007A4F78" w:rsidRPr="00F15479">
        <w:rPr>
          <w:rFonts w:ascii="Times New Roman" w:eastAsia="Times New Roman" w:hAnsi="Times New Roman" w:cs="Times New Roman"/>
          <w:sz w:val="24"/>
          <w:szCs w:val="24"/>
        </w:rPr>
        <w:t xml:space="preserve">the </w:t>
      </w:r>
      <w:r w:rsidR="00E32598" w:rsidRPr="00F15479">
        <w:rPr>
          <w:rFonts w:ascii="Times New Roman" w:eastAsia="Times New Roman" w:hAnsi="Times New Roman" w:cs="Times New Roman"/>
          <w:sz w:val="24"/>
          <w:szCs w:val="24"/>
        </w:rPr>
        <w:t xml:space="preserve">registration </w:t>
      </w:r>
      <w:r w:rsidR="003B3C81" w:rsidRPr="00F15479">
        <w:rPr>
          <w:rFonts w:ascii="Times New Roman" w:eastAsia="Times New Roman" w:hAnsi="Times New Roman" w:cs="Times New Roman"/>
          <w:sz w:val="24"/>
          <w:szCs w:val="24"/>
        </w:rPr>
        <w:t xml:space="preserve">on </w:t>
      </w:r>
      <w:r w:rsidRPr="00F15479">
        <w:rPr>
          <w:rFonts w:ascii="Times New Roman" w:eastAsia="Times New Roman" w:hAnsi="Times New Roman" w:cs="Times New Roman"/>
          <w:sz w:val="24"/>
          <w:szCs w:val="24"/>
        </w:rPr>
        <w:t>the same day</w:t>
      </w:r>
      <w:r w:rsidR="003B3C81" w:rsidRPr="00F15479">
        <w:rPr>
          <w:rFonts w:ascii="Times New Roman" w:eastAsia="Times New Roman" w:hAnsi="Times New Roman" w:cs="Times New Roman"/>
          <w:sz w:val="24"/>
          <w:szCs w:val="24"/>
        </w:rPr>
        <w:t xml:space="preserve"> as data collection</w:t>
      </w:r>
      <w:r w:rsidRPr="00F15479">
        <w:rPr>
          <w:rFonts w:ascii="Times New Roman" w:eastAsia="Times New Roman" w:hAnsi="Times New Roman" w:cs="Times New Roman"/>
          <w:sz w:val="24"/>
          <w:szCs w:val="24"/>
        </w:rPr>
        <w:t xml:space="preserve"> in the library</w:t>
      </w:r>
      <w:r w:rsidR="00BA7993" w:rsidRPr="00F15479">
        <w:rPr>
          <w:rFonts w:ascii="Times New Roman" w:eastAsia="Times New Roman" w:hAnsi="Times New Roman" w:cs="Times New Roman"/>
          <w:sz w:val="24"/>
          <w:szCs w:val="24"/>
        </w:rPr>
        <w:t>.  Three</w:t>
      </w:r>
      <w:r w:rsidR="00EE12B0" w:rsidRPr="00F15479">
        <w:rPr>
          <w:rFonts w:ascii="Times New Roman" w:eastAsia="Times New Roman" w:hAnsi="Times New Roman" w:cs="Times New Roman"/>
          <w:sz w:val="24"/>
          <w:szCs w:val="24"/>
        </w:rPr>
        <w:t xml:space="preserve"> different</w:t>
      </w:r>
      <w:r w:rsidR="00BA7993" w:rsidRPr="00F15479">
        <w:rPr>
          <w:rFonts w:ascii="Times New Roman" w:eastAsia="Times New Roman" w:hAnsi="Times New Roman" w:cs="Times New Roman"/>
          <w:sz w:val="24"/>
          <w:szCs w:val="24"/>
        </w:rPr>
        <w:t xml:space="preserve"> stations collected data from three different locations.  </w:t>
      </w:r>
      <w:r w:rsidR="00BA7993" w:rsidRPr="00F15479">
        <w:rPr>
          <w:rFonts w:ascii="Times New Roman" w:eastAsia="Times New Roman" w:hAnsi="Times New Roman" w:cs="Times New Roman"/>
          <w:sz w:val="24"/>
          <w:szCs w:val="24"/>
        </w:rPr>
        <w:lastRenderedPageBreak/>
        <w:t xml:space="preserve">Each station </w:t>
      </w:r>
      <w:r w:rsidR="004715CC" w:rsidRPr="00F15479">
        <w:rPr>
          <w:rFonts w:ascii="Times New Roman" w:eastAsia="Times New Roman" w:hAnsi="Times New Roman" w:cs="Times New Roman"/>
          <w:sz w:val="24"/>
          <w:szCs w:val="24"/>
        </w:rPr>
        <w:t xml:space="preserve">assigns coordinates to </w:t>
      </w:r>
      <w:r w:rsidR="00EE12B0" w:rsidRPr="00F15479">
        <w:rPr>
          <w:rFonts w:ascii="Times New Roman" w:eastAsia="Times New Roman" w:hAnsi="Times New Roman" w:cs="Times New Roman"/>
          <w:sz w:val="24"/>
          <w:szCs w:val="24"/>
        </w:rPr>
        <w:t xml:space="preserve">its collected </w:t>
      </w:r>
      <w:r w:rsidR="004715CC" w:rsidRPr="00F15479">
        <w:rPr>
          <w:rFonts w:ascii="Times New Roman" w:eastAsia="Times New Roman" w:hAnsi="Times New Roman" w:cs="Times New Roman"/>
          <w:sz w:val="24"/>
          <w:szCs w:val="24"/>
        </w:rPr>
        <w:t>points in</w:t>
      </w:r>
      <w:r w:rsidR="00EE12B0" w:rsidRPr="00F15479">
        <w:rPr>
          <w:rFonts w:ascii="Times New Roman" w:eastAsia="Times New Roman" w:hAnsi="Times New Roman" w:cs="Times New Roman"/>
          <w:sz w:val="24"/>
          <w:szCs w:val="24"/>
        </w:rPr>
        <w:t xml:space="preserve"> its own arbitrary coordinate system </w:t>
      </w:r>
      <w:r w:rsidR="00804AE0" w:rsidRPr="00F15479">
        <w:rPr>
          <w:rFonts w:ascii="Times New Roman" w:eastAsia="Times New Roman" w:hAnsi="Times New Roman" w:cs="Times New Roman"/>
          <w:sz w:val="24"/>
          <w:szCs w:val="24"/>
        </w:rPr>
        <w:t xml:space="preserve">with the station being located at (0, 0, 0).  Therefore, each scan </w:t>
      </w:r>
      <w:r w:rsidR="00E90DCF" w:rsidRPr="00F15479">
        <w:rPr>
          <w:rFonts w:ascii="Times New Roman" w:eastAsia="Times New Roman" w:hAnsi="Times New Roman" w:cs="Times New Roman"/>
          <w:sz w:val="24"/>
          <w:szCs w:val="24"/>
        </w:rPr>
        <w:t xml:space="preserve">uses its own unique coordinate system.  The goal of the registration process </w:t>
      </w:r>
      <w:r w:rsidR="003671F2" w:rsidRPr="00F15479">
        <w:rPr>
          <w:rFonts w:ascii="Times New Roman" w:eastAsia="Times New Roman" w:hAnsi="Times New Roman" w:cs="Times New Roman"/>
          <w:sz w:val="24"/>
          <w:szCs w:val="24"/>
        </w:rPr>
        <w:t xml:space="preserve">is to align the point cloud in such a way that all three stations </w:t>
      </w:r>
      <w:r w:rsidR="006277CC" w:rsidRPr="00F15479">
        <w:rPr>
          <w:rFonts w:ascii="Times New Roman" w:eastAsia="Times New Roman" w:hAnsi="Times New Roman" w:cs="Times New Roman"/>
          <w:sz w:val="24"/>
          <w:szCs w:val="24"/>
        </w:rPr>
        <w:t xml:space="preserve">are positioned at the origin.  The clouds will then align and produce a dense </w:t>
      </w:r>
      <w:r w:rsidR="003C6F0E" w:rsidRPr="00F15479">
        <w:rPr>
          <w:rFonts w:ascii="Times New Roman" w:eastAsia="Times New Roman" w:hAnsi="Times New Roman" w:cs="Times New Roman"/>
          <w:sz w:val="24"/>
          <w:szCs w:val="24"/>
        </w:rPr>
        <w:t xml:space="preserve">point cloud in a single arbitrary coordinate system using data from the three stations.  This </w:t>
      </w:r>
      <w:r w:rsidR="007A4F78" w:rsidRPr="00F15479">
        <w:rPr>
          <w:rFonts w:ascii="Times New Roman" w:eastAsia="Times New Roman" w:hAnsi="Times New Roman" w:cs="Times New Roman"/>
          <w:sz w:val="24"/>
          <w:szCs w:val="24"/>
        </w:rPr>
        <w:t>alignment can be done using targets, as was the case in this project.</w:t>
      </w:r>
      <w:r w:rsidR="009355F9" w:rsidRPr="00F15479">
        <w:rPr>
          <w:rFonts w:ascii="Times New Roman" w:eastAsia="Times New Roman" w:hAnsi="Times New Roman" w:cs="Times New Roman"/>
          <w:sz w:val="24"/>
          <w:szCs w:val="24"/>
        </w:rPr>
        <w:t xml:space="preserve">  </w:t>
      </w:r>
      <w:r w:rsidR="007A4F78" w:rsidRPr="00F15479">
        <w:rPr>
          <w:rFonts w:ascii="Times New Roman" w:eastAsia="Times New Roman" w:hAnsi="Times New Roman" w:cs="Times New Roman"/>
          <w:sz w:val="24"/>
          <w:szCs w:val="24"/>
        </w:rPr>
        <w:t xml:space="preserve">Known as </w:t>
      </w:r>
      <w:r w:rsidR="009355F9" w:rsidRPr="00F15479">
        <w:rPr>
          <w:rFonts w:ascii="Times New Roman" w:eastAsia="Times New Roman" w:hAnsi="Times New Roman" w:cs="Times New Roman"/>
          <w:sz w:val="24"/>
          <w:szCs w:val="24"/>
        </w:rPr>
        <w:t xml:space="preserve">the </w:t>
      </w:r>
      <w:r w:rsidR="007A4F78" w:rsidRPr="00F15479">
        <w:rPr>
          <w:rFonts w:ascii="Times New Roman" w:eastAsia="Times New Roman" w:hAnsi="Times New Roman" w:cs="Times New Roman"/>
          <w:sz w:val="24"/>
          <w:szCs w:val="24"/>
        </w:rPr>
        <w:t xml:space="preserve">target to target </w:t>
      </w:r>
      <w:r w:rsidR="009355F9" w:rsidRPr="00F15479">
        <w:rPr>
          <w:rFonts w:ascii="Times New Roman" w:eastAsia="Times New Roman" w:hAnsi="Times New Roman" w:cs="Times New Roman"/>
          <w:sz w:val="24"/>
          <w:szCs w:val="24"/>
        </w:rPr>
        <w:t>method, this indirect registration allows for an accurate alignment of the point clouds.</w:t>
      </w:r>
      <w:r w:rsidR="00962670" w:rsidRPr="00F15479">
        <w:rPr>
          <w:rFonts w:ascii="Times New Roman" w:eastAsia="Times New Roman" w:hAnsi="Times New Roman" w:cs="Times New Roman"/>
          <w:sz w:val="24"/>
          <w:szCs w:val="24"/>
        </w:rPr>
        <w:t xml:space="preserve">  Seven targets were used as tie point to ‘tie’ the points clouds </w:t>
      </w:r>
      <w:r w:rsidR="00431176" w:rsidRPr="00F15479">
        <w:rPr>
          <w:rFonts w:ascii="Times New Roman" w:eastAsia="Times New Roman" w:hAnsi="Times New Roman" w:cs="Times New Roman"/>
          <w:sz w:val="24"/>
          <w:szCs w:val="24"/>
        </w:rPr>
        <w:t xml:space="preserve">together. </w:t>
      </w:r>
      <w:r w:rsidR="00431176" w:rsidRPr="00F15479">
        <w:rPr>
          <w:rFonts w:ascii="Times New Roman" w:eastAsia="Times New Roman" w:hAnsi="Times New Roman" w:cs="Times New Roman"/>
          <w:sz w:val="24"/>
          <w:szCs w:val="24"/>
        </w:rPr>
        <w:softHyphen/>
        <w:t xml:space="preserve"> They</w:t>
      </w:r>
      <w:r w:rsidR="00962670" w:rsidRPr="00F15479">
        <w:rPr>
          <w:rFonts w:ascii="Times New Roman" w:eastAsia="Times New Roman" w:hAnsi="Times New Roman" w:cs="Times New Roman"/>
          <w:sz w:val="24"/>
          <w:szCs w:val="24"/>
        </w:rPr>
        <w:t xml:space="preserve"> were evenly distributed throughout the audi</w:t>
      </w:r>
      <w:r w:rsidR="00F7060B" w:rsidRPr="00F15479">
        <w:rPr>
          <w:rFonts w:ascii="Times New Roman" w:eastAsia="Times New Roman" w:hAnsi="Times New Roman" w:cs="Times New Roman"/>
          <w:sz w:val="24"/>
          <w:szCs w:val="24"/>
        </w:rPr>
        <w:t>torium in all directions to eliminate any bias in the alignment process.</w:t>
      </w:r>
      <w:r w:rsidR="00431176" w:rsidRPr="00F15479">
        <w:rPr>
          <w:rFonts w:ascii="Times New Roman" w:eastAsia="Times New Roman" w:hAnsi="Times New Roman" w:cs="Times New Roman"/>
          <w:sz w:val="24"/>
          <w:szCs w:val="24"/>
        </w:rPr>
        <w:t xml:space="preserve">  The X, Y, Z coordinates of</w:t>
      </w:r>
      <w:r w:rsidR="00CE5CC4" w:rsidRPr="00F15479">
        <w:rPr>
          <w:rFonts w:ascii="Times New Roman" w:eastAsia="Times New Roman" w:hAnsi="Times New Roman" w:cs="Times New Roman"/>
          <w:sz w:val="24"/>
          <w:szCs w:val="24"/>
        </w:rPr>
        <w:t xml:space="preserve"> each target differed in each scan, so assigning the same coordinate the corresponding targets</w:t>
      </w:r>
      <w:r w:rsidR="006B5BC6" w:rsidRPr="00F15479">
        <w:rPr>
          <w:rFonts w:ascii="Times New Roman" w:eastAsia="Times New Roman" w:hAnsi="Times New Roman" w:cs="Times New Roman"/>
          <w:sz w:val="24"/>
          <w:szCs w:val="24"/>
        </w:rPr>
        <w:t xml:space="preserve"> aligns the point clouds.</w:t>
      </w:r>
    </w:p>
    <w:p w14:paraId="2EF55C84" w14:textId="64BC2131" w:rsidR="00732BCF" w:rsidRPr="00F15479" w:rsidRDefault="00431176" w:rsidP="00732BCF">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A98DED5" wp14:editId="7C2FCEB9">
            <wp:simplePos x="0" y="0"/>
            <wp:positionH relativeFrom="margin">
              <wp:align>center</wp:align>
            </wp:positionH>
            <wp:positionV relativeFrom="paragraph">
              <wp:posOffset>13335</wp:posOffset>
            </wp:positionV>
            <wp:extent cx="2914650" cy="1343025"/>
            <wp:effectExtent l="0" t="0" r="0" b="9525"/>
            <wp:wrapThrough wrapText="bothSides">
              <wp:wrapPolygon edited="0">
                <wp:start x="0" y="0"/>
                <wp:lineTo x="0" y="21447"/>
                <wp:lineTo x="21459" y="21447"/>
                <wp:lineTo x="21459" y="0"/>
                <wp:lineTo x="0" y="0"/>
              </wp:wrapPolygon>
            </wp:wrapThrough>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 absolute error.JPG"/>
                    <pic:cNvPicPr/>
                  </pic:nvPicPr>
                  <pic:blipFill>
                    <a:blip r:embed="rId11">
                      <a:extLst>
                        <a:ext uri="{28A0092B-C50C-407E-A947-70E740481C1C}">
                          <a14:useLocalDpi xmlns:a14="http://schemas.microsoft.com/office/drawing/2010/main" val="0"/>
                        </a:ext>
                      </a:extLst>
                    </a:blip>
                    <a:stretch>
                      <a:fillRect/>
                    </a:stretch>
                  </pic:blipFill>
                  <pic:spPr>
                    <a:xfrm>
                      <a:off x="0" y="0"/>
                      <a:ext cx="2914650" cy="1343025"/>
                    </a:xfrm>
                    <a:prstGeom prst="rect">
                      <a:avLst/>
                    </a:prstGeom>
                  </pic:spPr>
                </pic:pic>
              </a:graphicData>
            </a:graphic>
          </wp:anchor>
        </w:drawing>
      </w:r>
    </w:p>
    <w:p w14:paraId="3187405F" w14:textId="35C1B821" w:rsidR="006335F6" w:rsidRPr="00F15479" w:rsidRDefault="006335F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r w:rsidRPr="00F15479">
        <w:rPr>
          <w:rFonts w:ascii="Times New Roman" w:eastAsia="Times New Roman" w:hAnsi="Times New Roman" w:cs="Times New Roman"/>
          <w:sz w:val="24"/>
          <w:szCs w:val="24"/>
        </w:rPr>
        <w:tab/>
      </w:r>
    </w:p>
    <w:p w14:paraId="63C19A4F" w14:textId="1549BE1D" w:rsidR="00431176" w:rsidRPr="00F15479" w:rsidRDefault="0043117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p>
    <w:p w14:paraId="490F2A36" w14:textId="29A1EFD2" w:rsidR="00431176" w:rsidRPr="00F15479" w:rsidRDefault="0043117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p>
    <w:p w14:paraId="750A82E9" w14:textId="447A03C9" w:rsidR="00431176" w:rsidRPr="00F15479" w:rsidRDefault="0043117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r w:rsidRPr="00F15479">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49A80B36" wp14:editId="7F5B2D4B">
            <wp:simplePos x="0" y="0"/>
            <wp:positionH relativeFrom="margin">
              <wp:align>center</wp:align>
            </wp:positionH>
            <wp:positionV relativeFrom="paragraph">
              <wp:posOffset>11430</wp:posOffset>
            </wp:positionV>
            <wp:extent cx="3771900" cy="1295400"/>
            <wp:effectExtent l="0" t="0" r="0" b="0"/>
            <wp:wrapThrough wrapText="bothSides">
              <wp:wrapPolygon edited="0">
                <wp:start x="0" y="0"/>
                <wp:lineTo x="0" y="21282"/>
                <wp:lineTo x="21491" y="21282"/>
                <wp:lineTo x="21491" y="0"/>
                <wp:lineTo x="0" y="0"/>
              </wp:wrapPolygon>
            </wp:wrapThrough>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ations.JPG"/>
                    <pic:cNvPicPr/>
                  </pic:nvPicPr>
                  <pic:blipFill>
                    <a:blip r:embed="rId12">
                      <a:extLst>
                        <a:ext uri="{28A0092B-C50C-407E-A947-70E740481C1C}">
                          <a14:useLocalDpi xmlns:a14="http://schemas.microsoft.com/office/drawing/2010/main" val="0"/>
                        </a:ext>
                      </a:extLst>
                    </a:blip>
                    <a:stretch>
                      <a:fillRect/>
                    </a:stretch>
                  </pic:blipFill>
                  <pic:spPr>
                    <a:xfrm>
                      <a:off x="0" y="0"/>
                      <a:ext cx="3771900" cy="1295400"/>
                    </a:xfrm>
                    <a:prstGeom prst="rect">
                      <a:avLst/>
                    </a:prstGeom>
                  </pic:spPr>
                </pic:pic>
              </a:graphicData>
            </a:graphic>
          </wp:anchor>
        </w:drawing>
      </w:r>
    </w:p>
    <w:p w14:paraId="3CB0F468" w14:textId="6B9D206E" w:rsidR="00431176" w:rsidRPr="00F15479" w:rsidRDefault="0043117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p>
    <w:p w14:paraId="05F21653" w14:textId="334F1318" w:rsidR="00431176" w:rsidRPr="00F15479" w:rsidRDefault="0043117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p>
    <w:p w14:paraId="7B9C483F" w14:textId="358C927F" w:rsidR="00431176" w:rsidRPr="00F15479" w:rsidRDefault="00431176" w:rsidP="006B1374">
      <w:pPr>
        <w:shd w:val="clear" w:color="auto" w:fill="FFFFFF"/>
        <w:spacing w:after="0" w:line="480" w:lineRule="auto"/>
        <w:ind w:hanging="547"/>
        <w:jc w:val="both"/>
        <w:textAlignment w:val="baseline"/>
        <w:rPr>
          <w:rFonts w:ascii="Times New Roman" w:eastAsia="Times New Roman" w:hAnsi="Times New Roman" w:cs="Times New Roman"/>
          <w:sz w:val="24"/>
          <w:szCs w:val="24"/>
          <w:highlight w:val="yellow"/>
        </w:rPr>
      </w:pPr>
    </w:p>
    <w:p w14:paraId="5495430D" w14:textId="77777777" w:rsidR="006335F6" w:rsidRPr="00F15479" w:rsidRDefault="006335F6" w:rsidP="006335F6">
      <w:pPr>
        <w:pStyle w:val="Heading1"/>
        <w:rPr>
          <w:rFonts w:ascii="Times New Roman" w:eastAsia="Times New Roman" w:hAnsi="Times New Roman" w:cs="Times New Roman"/>
        </w:rPr>
      </w:pPr>
    </w:p>
    <w:p w14:paraId="0F706980" w14:textId="037E8E93" w:rsidR="00A5079F" w:rsidRPr="00F15479" w:rsidRDefault="006335F6" w:rsidP="00C14778">
      <w:pPr>
        <w:pStyle w:val="Heading1"/>
        <w:rPr>
          <w:rFonts w:ascii="Times New Roman" w:eastAsia="Times New Roman" w:hAnsi="Times New Roman" w:cs="Times New Roman"/>
        </w:rPr>
      </w:pPr>
      <w:bookmarkStart w:id="8" w:name="_Toc511927727"/>
      <w:r w:rsidRPr="00F15479">
        <w:rPr>
          <w:rFonts w:ascii="Times New Roman" w:eastAsia="Times New Roman" w:hAnsi="Times New Roman" w:cs="Times New Roman"/>
        </w:rPr>
        <w:t>Results and Discussion</w:t>
      </w:r>
      <w:bookmarkEnd w:id="8"/>
    </w:p>
    <w:p w14:paraId="3AC9591B" w14:textId="34D4677B" w:rsidR="006335F6" w:rsidRPr="00F15479" w:rsidRDefault="00535ED1" w:rsidP="006335F6">
      <w:pPr>
        <w:pStyle w:val="Heading1"/>
        <w:rPr>
          <w:rFonts w:ascii="Times New Roman" w:eastAsia="Times New Roman" w:hAnsi="Times New Roman" w:cs="Times New Roman"/>
          <w:color w:val="auto"/>
          <w:sz w:val="24"/>
          <w:szCs w:val="24"/>
        </w:rPr>
      </w:pPr>
      <w:r w:rsidRPr="00F15479">
        <w:rPr>
          <w:rFonts w:ascii="Times New Roman" w:eastAsia="Times New Roman" w:hAnsi="Times New Roman" w:cs="Times New Roman"/>
          <w:color w:val="auto"/>
          <w:sz w:val="24"/>
          <w:szCs w:val="24"/>
        </w:rPr>
        <w:t xml:space="preserve">One of the most challenging parts of </w:t>
      </w:r>
      <w:r w:rsidR="007E24A5" w:rsidRPr="00F15479">
        <w:rPr>
          <w:rFonts w:ascii="Times New Roman" w:eastAsia="Times New Roman" w:hAnsi="Times New Roman" w:cs="Times New Roman"/>
          <w:color w:val="auto"/>
          <w:sz w:val="24"/>
          <w:szCs w:val="24"/>
        </w:rPr>
        <w:t>working on this project was the modeling section</w:t>
      </w:r>
      <w:r w:rsidR="00CC6606" w:rsidRPr="00F15479">
        <w:rPr>
          <w:rFonts w:ascii="Times New Roman" w:eastAsia="Times New Roman" w:hAnsi="Times New Roman" w:cs="Times New Roman"/>
          <w:color w:val="auto"/>
          <w:sz w:val="24"/>
          <w:szCs w:val="24"/>
        </w:rPr>
        <w:t xml:space="preserve"> since the team had to accurately represent everything there was in the point cloud. It is understandable that having a point cloud without </w:t>
      </w:r>
      <w:r w:rsidR="008F06D3" w:rsidRPr="00F15479">
        <w:rPr>
          <w:rFonts w:ascii="Times New Roman" w:eastAsia="Times New Roman" w:hAnsi="Times New Roman" w:cs="Times New Roman"/>
          <w:color w:val="auto"/>
          <w:sz w:val="24"/>
          <w:szCs w:val="24"/>
        </w:rPr>
        <w:t>modeling</w:t>
      </w:r>
      <w:r w:rsidR="00DF5616" w:rsidRPr="00F15479">
        <w:rPr>
          <w:rFonts w:ascii="Times New Roman" w:eastAsia="Times New Roman" w:hAnsi="Times New Roman" w:cs="Times New Roman"/>
          <w:color w:val="auto"/>
          <w:sz w:val="24"/>
          <w:szCs w:val="24"/>
        </w:rPr>
        <w:t>,</w:t>
      </w:r>
      <w:r w:rsidR="008F06D3" w:rsidRPr="00F15479">
        <w:rPr>
          <w:rFonts w:ascii="Times New Roman" w:eastAsia="Times New Roman" w:hAnsi="Times New Roman" w:cs="Times New Roman"/>
          <w:color w:val="auto"/>
          <w:sz w:val="24"/>
          <w:szCs w:val="24"/>
        </w:rPr>
        <w:t xml:space="preserve"> would result in having useless data for future reference.</w:t>
      </w:r>
    </w:p>
    <w:p w14:paraId="5392A1EA" w14:textId="3020D539" w:rsidR="00DF5616" w:rsidRPr="00F15479" w:rsidRDefault="00AF0F6D" w:rsidP="00DF5616">
      <w:pPr>
        <w:rPr>
          <w:rFonts w:ascii="Times New Roman" w:hAnsi="Times New Roman" w:cs="Times New Roman"/>
        </w:rPr>
      </w:pPr>
      <w:r w:rsidRPr="00F15479">
        <w:rPr>
          <w:rFonts w:ascii="Times New Roman" w:hAnsi="Times New Roman" w:cs="Times New Roman"/>
        </w:rPr>
        <w:t>The way the team worked on this was by modeling</w:t>
      </w:r>
      <w:r w:rsidR="00E3705D" w:rsidRPr="00F15479">
        <w:rPr>
          <w:rFonts w:ascii="Times New Roman" w:hAnsi="Times New Roman" w:cs="Times New Roman"/>
        </w:rPr>
        <w:t xml:space="preserve"> evert section and creating distinctive layers in order to isolate</w:t>
      </w:r>
      <w:r w:rsidR="00F13D24" w:rsidRPr="00F15479">
        <w:rPr>
          <w:rFonts w:ascii="Times New Roman" w:hAnsi="Times New Roman" w:cs="Times New Roman"/>
        </w:rPr>
        <w:t xml:space="preserve"> the data into separate spaces. </w:t>
      </w:r>
      <w:r w:rsidR="004B1FE8" w:rsidRPr="00F15479">
        <w:rPr>
          <w:rFonts w:ascii="Times New Roman" w:hAnsi="Times New Roman" w:cs="Times New Roman"/>
        </w:rPr>
        <w:t>There were</w:t>
      </w:r>
      <w:r w:rsidR="00EF1D92" w:rsidRPr="00F15479">
        <w:rPr>
          <w:rFonts w:ascii="Times New Roman" w:hAnsi="Times New Roman" w:cs="Times New Roman"/>
        </w:rPr>
        <w:t xml:space="preserve"> </w:t>
      </w:r>
      <w:r w:rsidR="00EF1D92" w:rsidRPr="00F15479">
        <w:rPr>
          <w:rFonts w:ascii="Times New Roman" w:hAnsi="Times New Roman" w:cs="Times New Roman"/>
          <w:b/>
          <w:i/>
          <w:sz w:val="32"/>
          <w:szCs w:val="32"/>
          <w:highlight w:val="magenta"/>
          <w:u w:val="single"/>
        </w:rPr>
        <w:t>7</w:t>
      </w:r>
      <w:r w:rsidR="00EF1D92" w:rsidRPr="00F15479">
        <w:rPr>
          <w:rFonts w:ascii="Times New Roman" w:hAnsi="Times New Roman" w:cs="Times New Roman"/>
        </w:rPr>
        <w:t xml:space="preserve"> layers created</w:t>
      </w:r>
    </w:p>
    <w:p w14:paraId="2B2EDBB7" w14:textId="77777777" w:rsidR="00CD6EC3" w:rsidRPr="00F15479" w:rsidRDefault="00CD6EC3" w:rsidP="00CD6EC3">
      <w:pPr>
        <w:rPr>
          <w:rFonts w:ascii="Times New Roman" w:hAnsi="Times New Roman" w:cs="Times New Roman"/>
        </w:rPr>
      </w:pPr>
    </w:p>
    <w:p w14:paraId="06865282" w14:textId="27D6405A" w:rsidR="003533E4" w:rsidRPr="00F15479" w:rsidRDefault="003533E4" w:rsidP="003533E4">
      <w:pPr>
        <w:rPr>
          <w:rFonts w:ascii="Times New Roman" w:hAnsi="Times New Roman" w:cs="Times New Roman"/>
        </w:rPr>
      </w:pPr>
      <w:r w:rsidRPr="00F15479">
        <w:rPr>
          <w:rFonts w:ascii="Times New Roman" w:hAnsi="Times New Roman" w:cs="Times New Roman"/>
        </w:rPr>
        <w:t xml:space="preserve">The way it was done was by </w:t>
      </w:r>
      <w:r w:rsidR="006E339C" w:rsidRPr="00F15479">
        <w:rPr>
          <w:rFonts w:ascii="Times New Roman" w:hAnsi="Times New Roman" w:cs="Times New Roman"/>
        </w:rPr>
        <w:t>a</w:t>
      </w:r>
    </w:p>
    <w:p w14:paraId="12D717D6" w14:textId="56396B6F" w:rsidR="006335F6" w:rsidRPr="00F15479" w:rsidRDefault="006335F6" w:rsidP="006335F6">
      <w:pPr>
        <w:rPr>
          <w:rFonts w:ascii="Times New Roman" w:hAnsi="Times New Roman" w:cs="Times New Roman"/>
        </w:rPr>
      </w:pPr>
      <w:r w:rsidRPr="00F15479">
        <w:rPr>
          <w:rFonts w:ascii="Times New Roman" w:hAnsi="Times New Roman" w:cs="Times New Roman"/>
          <w:highlight w:val="yellow"/>
        </w:rPr>
        <w:t>Please add picture and video if possible</w:t>
      </w:r>
      <w:r w:rsidRPr="00F15479">
        <w:rPr>
          <w:rFonts w:ascii="Times New Roman" w:hAnsi="Times New Roman" w:cs="Times New Roman"/>
        </w:rPr>
        <w:t xml:space="preserve"> </w:t>
      </w:r>
    </w:p>
    <w:p w14:paraId="73DB6427" w14:textId="52C9B14C" w:rsidR="006B1374" w:rsidRPr="00F15479" w:rsidRDefault="006B1374" w:rsidP="006335F6">
      <w:pPr>
        <w:rPr>
          <w:rFonts w:ascii="Times New Roman" w:hAnsi="Times New Roman" w:cs="Times New Roman"/>
        </w:rPr>
      </w:pPr>
    </w:p>
    <w:p w14:paraId="1EA39B16" w14:textId="058152BE" w:rsidR="005F3125" w:rsidRPr="00F15479" w:rsidRDefault="005F3125" w:rsidP="006335F6">
      <w:pPr>
        <w:rPr>
          <w:rFonts w:ascii="Times New Roman" w:hAnsi="Times New Roman" w:cs="Times New Roman"/>
        </w:rPr>
      </w:pPr>
    </w:p>
    <w:p w14:paraId="4D4FFBE5" w14:textId="77777777" w:rsidR="005F3125" w:rsidRPr="00F15479" w:rsidRDefault="005F3125" w:rsidP="006335F6">
      <w:pPr>
        <w:rPr>
          <w:rFonts w:ascii="Times New Roman" w:hAnsi="Times New Roman" w:cs="Times New Roman"/>
        </w:rPr>
      </w:pPr>
    </w:p>
    <w:p w14:paraId="46B4C5E1" w14:textId="77777777" w:rsidR="006B1374" w:rsidRPr="00F15479" w:rsidRDefault="006B1374" w:rsidP="006335F6">
      <w:pPr>
        <w:rPr>
          <w:rFonts w:ascii="Times New Roman" w:hAnsi="Times New Roman" w:cs="Times New Roman"/>
        </w:rPr>
      </w:pPr>
    </w:p>
    <w:p w14:paraId="21C9B8F7" w14:textId="58069FC4" w:rsidR="005F3125" w:rsidRPr="00F15479" w:rsidRDefault="006335F6" w:rsidP="005F3125">
      <w:pPr>
        <w:pStyle w:val="Heading1"/>
        <w:rPr>
          <w:rFonts w:ascii="Times New Roman" w:eastAsia="Times New Roman" w:hAnsi="Times New Roman" w:cs="Times New Roman"/>
        </w:rPr>
      </w:pPr>
      <w:bookmarkStart w:id="9" w:name="_Toc511927728"/>
      <w:r w:rsidRPr="00F15479">
        <w:rPr>
          <w:rFonts w:ascii="Times New Roman" w:eastAsia="Times New Roman" w:hAnsi="Times New Roman" w:cs="Times New Roman"/>
        </w:rPr>
        <w:t>Conclusion and Future work</w:t>
      </w:r>
      <w:bookmarkEnd w:id="9"/>
    </w:p>
    <w:p w14:paraId="112BFAC6" w14:textId="77777777" w:rsidR="005F3125" w:rsidRPr="00F15479" w:rsidRDefault="005F3125" w:rsidP="005F3125">
      <w:pPr>
        <w:rPr>
          <w:rFonts w:ascii="Times New Roman" w:hAnsi="Times New Roman" w:cs="Times New Roman"/>
        </w:rPr>
      </w:pPr>
    </w:p>
    <w:p w14:paraId="788AC603" w14:textId="357156A1" w:rsidR="006335F6" w:rsidRPr="00F15479" w:rsidRDefault="005F3125" w:rsidP="005F3125">
      <w:pPr>
        <w:shd w:val="clear" w:color="auto" w:fill="FFFFFF"/>
        <w:spacing w:after="0" w:line="480" w:lineRule="auto"/>
        <w:ind w:firstLine="720"/>
        <w:jc w:val="both"/>
        <w:textAlignment w:val="baseline"/>
        <w:rPr>
          <w:rFonts w:ascii="Times New Roman" w:eastAsia="Times New Roman" w:hAnsi="Times New Roman" w:cs="Times New Roman"/>
          <w:sz w:val="24"/>
          <w:szCs w:val="24"/>
        </w:rPr>
      </w:pPr>
      <w:r w:rsidRPr="00F15479">
        <w:rPr>
          <w:rFonts w:ascii="Times New Roman" w:eastAsia="Times New Roman" w:hAnsi="Times New Roman" w:cs="Times New Roman"/>
          <w:sz w:val="24"/>
          <w:szCs w:val="24"/>
        </w:rPr>
        <w:t>Throughout this</w:t>
      </w:r>
      <w:r w:rsidR="006335F6" w:rsidRPr="00F15479">
        <w:rPr>
          <w:rFonts w:ascii="Times New Roman" w:eastAsia="Times New Roman" w:hAnsi="Times New Roman" w:cs="Times New Roman"/>
          <w:sz w:val="24"/>
          <w:szCs w:val="24"/>
        </w:rPr>
        <w:t xml:space="preserve"> project, the team ha</w:t>
      </w:r>
      <w:r w:rsidRPr="00F15479">
        <w:rPr>
          <w:rFonts w:ascii="Times New Roman" w:eastAsia="Times New Roman" w:hAnsi="Times New Roman" w:cs="Times New Roman"/>
          <w:sz w:val="24"/>
          <w:szCs w:val="24"/>
        </w:rPr>
        <w:t xml:space="preserve">s gained </w:t>
      </w:r>
      <w:r w:rsidR="00C0166D" w:rsidRPr="00F15479">
        <w:rPr>
          <w:rFonts w:ascii="Times New Roman" w:eastAsia="Times New Roman" w:hAnsi="Times New Roman" w:cs="Times New Roman"/>
          <w:sz w:val="24"/>
          <w:szCs w:val="24"/>
        </w:rPr>
        <w:t>experience</w:t>
      </w:r>
      <w:r w:rsidR="00BA02F1" w:rsidRPr="00F15479">
        <w:rPr>
          <w:rFonts w:ascii="Times New Roman" w:eastAsia="Times New Roman" w:hAnsi="Times New Roman" w:cs="Times New Roman"/>
          <w:sz w:val="24"/>
          <w:szCs w:val="24"/>
        </w:rPr>
        <w:t xml:space="preserve"> in</w:t>
      </w:r>
      <w:r w:rsidR="006335F6" w:rsidRPr="00F15479">
        <w:rPr>
          <w:rFonts w:ascii="Times New Roman" w:eastAsia="Times New Roman" w:hAnsi="Times New Roman" w:cs="Times New Roman"/>
          <w:sz w:val="24"/>
          <w:szCs w:val="24"/>
        </w:rPr>
        <w:t xml:space="preserve"> working</w:t>
      </w:r>
      <w:r w:rsidR="00EE2241" w:rsidRPr="00F15479">
        <w:rPr>
          <w:rFonts w:ascii="Times New Roman" w:eastAsia="Times New Roman" w:hAnsi="Times New Roman" w:cs="Times New Roman"/>
          <w:sz w:val="24"/>
          <w:szCs w:val="24"/>
        </w:rPr>
        <w:t xml:space="preserve"> with people</w:t>
      </w:r>
      <w:r w:rsidR="00BA02F1" w:rsidRPr="00F15479">
        <w:rPr>
          <w:rFonts w:ascii="Times New Roman" w:eastAsia="Times New Roman" w:hAnsi="Times New Roman" w:cs="Times New Roman"/>
          <w:sz w:val="24"/>
          <w:szCs w:val="24"/>
        </w:rPr>
        <w:t xml:space="preserve"> to execute</w:t>
      </w:r>
      <w:r w:rsidR="00830BDA" w:rsidRPr="00F15479">
        <w:rPr>
          <w:rFonts w:ascii="Times New Roman" w:eastAsia="Times New Roman" w:hAnsi="Times New Roman" w:cs="Times New Roman"/>
          <w:sz w:val="24"/>
          <w:szCs w:val="24"/>
        </w:rPr>
        <w:t xml:space="preserve"> </w:t>
      </w:r>
      <w:r w:rsidR="00EE2241" w:rsidRPr="00F15479">
        <w:rPr>
          <w:rFonts w:ascii="Times New Roman" w:eastAsia="Times New Roman" w:hAnsi="Times New Roman" w:cs="Times New Roman"/>
          <w:sz w:val="24"/>
          <w:szCs w:val="24"/>
        </w:rPr>
        <w:t>a terrestrial</w:t>
      </w:r>
      <w:r w:rsidR="006335F6" w:rsidRPr="00F15479">
        <w:rPr>
          <w:rFonts w:ascii="Times New Roman" w:eastAsia="Times New Roman" w:hAnsi="Times New Roman" w:cs="Times New Roman"/>
          <w:sz w:val="24"/>
          <w:szCs w:val="24"/>
        </w:rPr>
        <w:t xml:space="preserve"> </w:t>
      </w:r>
      <w:r w:rsidR="00EE2241" w:rsidRPr="00F15479">
        <w:rPr>
          <w:rFonts w:ascii="Times New Roman" w:eastAsia="Times New Roman" w:hAnsi="Times New Roman" w:cs="Times New Roman"/>
          <w:sz w:val="24"/>
          <w:szCs w:val="24"/>
        </w:rPr>
        <w:t>l</w:t>
      </w:r>
      <w:r w:rsidR="006335F6" w:rsidRPr="00F15479">
        <w:rPr>
          <w:rFonts w:ascii="Times New Roman" w:eastAsia="Times New Roman" w:hAnsi="Times New Roman" w:cs="Times New Roman"/>
          <w:sz w:val="24"/>
          <w:szCs w:val="24"/>
        </w:rPr>
        <w:t>aser scanning</w:t>
      </w:r>
      <w:r w:rsidR="00EE2241" w:rsidRPr="00F15479">
        <w:rPr>
          <w:rFonts w:ascii="Times New Roman" w:eastAsia="Times New Roman" w:hAnsi="Times New Roman" w:cs="Times New Roman"/>
          <w:sz w:val="24"/>
          <w:szCs w:val="24"/>
        </w:rPr>
        <w:t xml:space="preserve"> project</w:t>
      </w:r>
      <w:r w:rsidR="001D6506" w:rsidRPr="00F15479">
        <w:rPr>
          <w:rFonts w:ascii="Times New Roman" w:eastAsia="Times New Roman" w:hAnsi="Times New Roman" w:cs="Times New Roman"/>
          <w:sz w:val="24"/>
          <w:szCs w:val="24"/>
        </w:rPr>
        <w:t>.</w:t>
      </w:r>
      <w:r w:rsidR="00DD324C" w:rsidRPr="00F15479">
        <w:rPr>
          <w:rFonts w:ascii="Times New Roman" w:eastAsia="Times New Roman" w:hAnsi="Times New Roman" w:cs="Times New Roman"/>
          <w:sz w:val="24"/>
          <w:szCs w:val="24"/>
        </w:rPr>
        <w:t xml:space="preserve">  A</w:t>
      </w:r>
      <w:r w:rsidR="001D6506" w:rsidRPr="00F15479">
        <w:rPr>
          <w:rFonts w:ascii="Times New Roman" w:eastAsia="Times New Roman" w:hAnsi="Times New Roman" w:cs="Times New Roman"/>
          <w:sz w:val="24"/>
          <w:szCs w:val="24"/>
        </w:rPr>
        <w:t xml:space="preserve"> </w:t>
      </w:r>
      <w:r w:rsidR="006335F6" w:rsidRPr="00F15479">
        <w:rPr>
          <w:rFonts w:ascii="Times New Roman" w:eastAsia="Times New Roman" w:hAnsi="Times New Roman" w:cs="Times New Roman"/>
          <w:sz w:val="24"/>
          <w:szCs w:val="24"/>
        </w:rPr>
        <w:t>better understanding of the software</w:t>
      </w:r>
      <w:r w:rsidR="001D6506" w:rsidRPr="00F15479">
        <w:rPr>
          <w:rFonts w:ascii="Times New Roman" w:eastAsia="Times New Roman" w:hAnsi="Times New Roman" w:cs="Times New Roman"/>
          <w:sz w:val="24"/>
          <w:szCs w:val="24"/>
        </w:rPr>
        <w:t xml:space="preserve"> need</w:t>
      </w:r>
      <w:r w:rsidR="00F3456A" w:rsidRPr="00F15479">
        <w:rPr>
          <w:rFonts w:ascii="Times New Roman" w:eastAsia="Times New Roman" w:hAnsi="Times New Roman" w:cs="Times New Roman"/>
          <w:sz w:val="24"/>
          <w:szCs w:val="24"/>
        </w:rPr>
        <w:t xml:space="preserve">ed </w:t>
      </w:r>
      <w:r w:rsidR="002824DF" w:rsidRPr="00F15479">
        <w:rPr>
          <w:rFonts w:ascii="Times New Roman" w:eastAsia="Times New Roman" w:hAnsi="Times New Roman" w:cs="Times New Roman"/>
          <w:sz w:val="24"/>
          <w:szCs w:val="24"/>
        </w:rPr>
        <w:t xml:space="preserve">to work </w:t>
      </w:r>
      <w:r w:rsidR="00F3456A" w:rsidRPr="00F15479">
        <w:rPr>
          <w:rFonts w:ascii="Times New Roman" w:eastAsia="Times New Roman" w:hAnsi="Times New Roman" w:cs="Times New Roman"/>
          <w:sz w:val="24"/>
          <w:szCs w:val="24"/>
        </w:rPr>
        <w:t xml:space="preserve">with </w:t>
      </w:r>
      <w:r w:rsidR="002824DF" w:rsidRPr="00F15479">
        <w:rPr>
          <w:rFonts w:ascii="Times New Roman" w:eastAsia="Times New Roman" w:hAnsi="Times New Roman" w:cs="Times New Roman"/>
          <w:sz w:val="24"/>
          <w:szCs w:val="24"/>
        </w:rPr>
        <w:t xml:space="preserve">laser scanning data </w:t>
      </w:r>
      <w:r w:rsidR="006335F6" w:rsidRPr="00F15479">
        <w:rPr>
          <w:rFonts w:ascii="Times New Roman" w:eastAsia="Times New Roman" w:hAnsi="Times New Roman" w:cs="Times New Roman"/>
          <w:sz w:val="24"/>
          <w:szCs w:val="24"/>
        </w:rPr>
        <w:t xml:space="preserve">and the physical activities associated with </w:t>
      </w:r>
      <w:r w:rsidR="00742E54" w:rsidRPr="00F15479">
        <w:rPr>
          <w:rFonts w:ascii="Times New Roman" w:eastAsia="Times New Roman" w:hAnsi="Times New Roman" w:cs="Times New Roman"/>
          <w:sz w:val="24"/>
          <w:szCs w:val="24"/>
        </w:rPr>
        <w:t xml:space="preserve">the process of </w:t>
      </w:r>
      <w:r w:rsidR="006335F6" w:rsidRPr="00F15479">
        <w:rPr>
          <w:rFonts w:ascii="Times New Roman" w:eastAsia="Times New Roman" w:hAnsi="Times New Roman" w:cs="Times New Roman"/>
          <w:sz w:val="24"/>
          <w:szCs w:val="24"/>
        </w:rPr>
        <w:t>caring out scans in the field</w:t>
      </w:r>
      <w:r w:rsidR="00742E54" w:rsidRPr="00F15479">
        <w:rPr>
          <w:rFonts w:ascii="Times New Roman" w:eastAsia="Times New Roman" w:hAnsi="Times New Roman" w:cs="Times New Roman"/>
          <w:sz w:val="24"/>
          <w:szCs w:val="24"/>
        </w:rPr>
        <w:t xml:space="preserve"> was obtained</w:t>
      </w:r>
      <w:r w:rsidR="00DE672E" w:rsidRPr="00F15479">
        <w:rPr>
          <w:rFonts w:ascii="Times New Roman" w:eastAsia="Times New Roman" w:hAnsi="Times New Roman" w:cs="Times New Roman"/>
          <w:sz w:val="24"/>
          <w:szCs w:val="24"/>
        </w:rPr>
        <w:t>.</w:t>
      </w:r>
      <w:r w:rsidR="00895182" w:rsidRPr="00F15479">
        <w:rPr>
          <w:rFonts w:ascii="Times New Roman" w:eastAsia="Times New Roman" w:hAnsi="Times New Roman" w:cs="Times New Roman"/>
          <w:sz w:val="24"/>
          <w:szCs w:val="24"/>
        </w:rPr>
        <w:t xml:space="preserve">  </w:t>
      </w:r>
      <w:r w:rsidR="006335F6" w:rsidRPr="00F15479">
        <w:rPr>
          <w:rFonts w:ascii="Times New Roman" w:eastAsia="Times New Roman" w:hAnsi="Times New Roman" w:cs="Times New Roman"/>
          <w:sz w:val="24"/>
          <w:szCs w:val="24"/>
        </w:rPr>
        <w:t>Each member</w:t>
      </w:r>
      <w:r w:rsidR="00742E54" w:rsidRPr="00F15479">
        <w:rPr>
          <w:rFonts w:ascii="Times New Roman" w:eastAsia="Times New Roman" w:hAnsi="Times New Roman" w:cs="Times New Roman"/>
          <w:sz w:val="24"/>
          <w:szCs w:val="24"/>
        </w:rPr>
        <w:t xml:space="preserve"> of the team</w:t>
      </w:r>
      <w:r w:rsidR="006335F6" w:rsidRPr="00F15479">
        <w:rPr>
          <w:rFonts w:ascii="Times New Roman" w:eastAsia="Times New Roman" w:hAnsi="Times New Roman" w:cs="Times New Roman"/>
          <w:sz w:val="24"/>
          <w:szCs w:val="24"/>
        </w:rPr>
        <w:t xml:space="preserve"> has demonstrated </w:t>
      </w:r>
      <w:r w:rsidR="00742E54" w:rsidRPr="00F15479">
        <w:rPr>
          <w:rFonts w:ascii="Times New Roman" w:eastAsia="Times New Roman" w:hAnsi="Times New Roman" w:cs="Times New Roman"/>
          <w:sz w:val="24"/>
          <w:szCs w:val="24"/>
        </w:rPr>
        <w:t xml:space="preserve">the knowledge </w:t>
      </w:r>
      <w:r w:rsidR="00DE672E" w:rsidRPr="00F15479">
        <w:rPr>
          <w:rFonts w:ascii="Times New Roman" w:eastAsia="Times New Roman" w:hAnsi="Times New Roman" w:cs="Times New Roman"/>
          <w:sz w:val="24"/>
          <w:szCs w:val="24"/>
        </w:rPr>
        <w:t>required to</w:t>
      </w:r>
      <w:r w:rsidR="006335F6" w:rsidRPr="00F15479">
        <w:rPr>
          <w:rFonts w:ascii="Times New Roman" w:eastAsia="Times New Roman" w:hAnsi="Times New Roman" w:cs="Times New Roman"/>
          <w:sz w:val="24"/>
          <w:szCs w:val="24"/>
        </w:rPr>
        <w:t xml:space="preserve"> set up the scanner, connect it</w:t>
      </w:r>
      <w:r w:rsidR="00DE672E" w:rsidRPr="00F15479">
        <w:rPr>
          <w:rFonts w:ascii="Times New Roman" w:eastAsia="Times New Roman" w:hAnsi="Times New Roman" w:cs="Times New Roman"/>
          <w:sz w:val="24"/>
          <w:szCs w:val="24"/>
        </w:rPr>
        <w:t xml:space="preserve"> to the software,</w:t>
      </w:r>
      <w:r w:rsidR="006335F6" w:rsidRPr="00F15479">
        <w:rPr>
          <w:rFonts w:ascii="Times New Roman" w:eastAsia="Times New Roman" w:hAnsi="Times New Roman" w:cs="Times New Roman"/>
          <w:sz w:val="24"/>
          <w:szCs w:val="24"/>
        </w:rPr>
        <w:t xml:space="preserve"> and </w:t>
      </w:r>
      <w:r w:rsidR="00DE672E" w:rsidRPr="00F15479">
        <w:rPr>
          <w:rFonts w:ascii="Times New Roman" w:eastAsia="Times New Roman" w:hAnsi="Times New Roman" w:cs="Times New Roman"/>
          <w:sz w:val="24"/>
          <w:szCs w:val="24"/>
        </w:rPr>
        <w:t>operate it</w:t>
      </w:r>
      <w:r w:rsidR="00F86052" w:rsidRPr="00F15479">
        <w:rPr>
          <w:rFonts w:ascii="Times New Roman" w:eastAsia="Times New Roman" w:hAnsi="Times New Roman" w:cs="Times New Roman"/>
          <w:sz w:val="24"/>
          <w:szCs w:val="24"/>
        </w:rPr>
        <w:t xml:space="preserve"> successfully</w:t>
      </w:r>
      <w:r w:rsidR="00843ACA" w:rsidRPr="00F15479">
        <w:rPr>
          <w:rFonts w:ascii="Times New Roman" w:eastAsia="Times New Roman" w:hAnsi="Times New Roman" w:cs="Times New Roman"/>
          <w:sz w:val="24"/>
          <w:szCs w:val="24"/>
        </w:rPr>
        <w:t xml:space="preserve">.  </w:t>
      </w:r>
      <w:r w:rsidR="000F7988" w:rsidRPr="00F15479">
        <w:rPr>
          <w:rFonts w:ascii="Times New Roman" w:eastAsia="Times New Roman" w:hAnsi="Times New Roman" w:cs="Times New Roman"/>
          <w:sz w:val="24"/>
          <w:szCs w:val="24"/>
        </w:rPr>
        <w:t>Once registered, t</w:t>
      </w:r>
      <w:r w:rsidR="00843ACA" w:rsidRPr="00F15479">
        <w:rPr>
          <w:rFonts w:ascii="Times New Roman" w:eastAsia="Times New Roman" w:hAnsi="Times New Roman" w:cs="Times New Roman"/>
          <w:sz w:val="24"/>
          <w:szCs w:val="24"/>
        </w:rPr>
        <w:t xml:space="preserve">he </w:t>
      </w:r>
      <w:r w:rsidR="006335F6" w:rsidRPr="00F15479">
        <w:rPr>
          <w:rFonts w:ascii="Times New Roman" w:eastAsia="Times New Roman" w:hAnsi="Times New Roman" w:cs="Times New Roman"/>
          <w:sz w:val="24"/>
          <w:szCs w:val="24"/>
        </w:rPr>
        <w:t xml:space="preserve">three </w:t>
      </w:r>
      <w:r w:rsidR="000F7988" w:rsidRPr="00F15479">
        <w:rPr>
          <w:rFonts w:ascii="Times New Roman" w:eastAsia="Times New Roman" w:hAnsi="Times New Roman" w:cs="Times New Roman"/>
          <w:sz w:val="24"/>
          <w:szCs w:val="24"/>
        </w:rPr>
        <w:t xml:space="preserve">completed </w:t>
      </w:r>
      <w:r w:rsidR="006335F6" w:rsidRPr="00F15479">
        <w:rPr>
          <w:rFonts w:ascii="Times New Roman" w:eastAsia="Times New Roman" w:hAnsi="Times New Roman" w:cs="Times New Roman"/>
          <w:sz w:val="24"/>
          <w:szCs w:val="24"/>
        </w:rPr>
        <w:t>scan</w:t>
      </w:r>
      <w:r w:rsidR="00843ACA" w:rsidRPr="00F15479">
        <w:rPr>
          <w:rFonts w:ascii="Times New Roman" w:eastAsia="Times New Roman" w:hAnsi="Times New Roman" w:cs="Times New Roman"/>
          <w:sz w:val="24"/>
          <w:szCs w:val="24"/>
        </w:rPr>
        <w:t>s</w:t>
      </w:r>
      <w:r w:rsidR="000F7988" w:rsidRPr="00F15479">
        <w:rPr>
          <w:rFonts w:ascii="Times New Roman" w:eastAsia="Times New Roman" w:hAnsi="Times New Roman" w:cs="Times New Roman"/>
          <w:sz w:val="24"/>
          <w:szCs w:val="24"/>
        </w:rPr>
        <w:t xml:space="preserve"> displayed a high level of detail</w:t>
      </w:r>
      <w:r w:rsidR="00A25968" w:rsidRPr="00F15479">
        <w:rPr>
          <w:rFonts w:ascii="Times New Roman" w:eastAsia="Times New Roman" w:hAnsi="Times New Roman" w:cs="Times New Roman"/>
          <w:sz w:val="24"/>
          <w:szCs w:val="24"/>
        </w:rPr>
        <w:t>.</w:t>
      </w:r>
      <w:r w:rsidR="004A6E34" w:rsidRPr="00F15479">
        <w:rPr>
          <w:rFonts w:ascii="Times New Roman" w:eastAsia="Times New Roman" w:hAnsi="Times New Roman" w:cs="Times New Roman"/>
          <w:sz w:val="24"/>
          <w:szCs w:val="24"/>
        </w:rPr>
        <w:t xml:space="preserve">  The</w:t>
      </w:r>
      <w:r w:rsidR="00605F02" w:rsidRPr="00F15479">
        <w:rPr>
          <w:rFonts w:ascii="Times New Roman" w:eastAsia="Times New Roman" w:hAnsi="Times New Roman" w:cs="Times New Roman"/>
          <w:sz w:val="24"/>
          <w:szCs w:val="24"/>
        </w:rPr>
        <w:t xml:space="preserve"> registered</w:t>
      </w:r>
      <w:r w:rsidR="004A6E34" w:rsidRPr="00F15479">
        <w:rPr>
          <w:rFonts w:ascii="Times New Roman" w:eastAsia="Times New Roman" w:hAnsi="Times New Roman" w:cs="Times New Roman"/>
          <w:sz w:val="24"/>
          <w:szCs w:val="24"/>
        </w:rPr>
        <w:t xml:space="preserve"> data </w:t>
      </w:r>
      <w:r w:rsidR="00425D58" w:rsidRPr="00F15479">
        <w:rPr>
          <w:rFonts w:ascii="Times New Roman" w:eastAsia="Times New Roman" w:hAnsi="Times New Roman" w:cs="Times New Roman"/>
          <w:sz w:val="24"/>
          <w:szCs w:val="24"/>
        </w:rPr>
        <w:t xml:space="preserve">aligned with the </w:t>
      </w:r>
      <w:r w:rsidR="004A6E34" w:rsidRPr="00F15479">
        <w:rPr>
          <w:rFonts w:ascii="Times New Roman" w:eastAsia="Times New Roman" w:hAnsi="Times New Roman" w:cs="Times New Roman"/>
          <w:sz w:val="24"/>
          <w:szCs w:val="24"/>
        </w:rPr>
        <w:t>ant</w:t>
      </w:r>
      <w:r w:rsidR="00605F02" w:rsidRPr="00F15479">
        <w:rPr>
          <w:rFonts w:ascii="Times New Roman" w:eastAsia="Times New Roman" w:hAnsi="Times New Roman" w:cs="Times New Roman"/>
          <w:sz w:val="24"/>
          <w:szCs w:val="24"/>
        </w:rPr>
        <w:t>icipated results</w:t>
      </w:r>
      <w:r w:rsidR="00425D58" w:rsidRPr="00F15479">
        <w:rPr>
          <w:rFonts w:ascii="Times New Roman" w:eastAsia="Times New Roman" w:hAnsi="Times New Roman" w:cs="Times New Roman"/>
          <w:sz w:val="24"/>
          <w:szCs w:val="24"/>
        </w:rPr>
        <w:t xml:space="preserve"> </w:t>
      </w:r>
      <w:r w:rsidR="00421ABD" w:rsidRPr="00F15479">
        <w:rPr>
          <w:rFonts w:ascii="Times New Roman" w:eastAsia="Times New Roman" w:hAnsi="Times New Roman" w:cs="Times New Roman"/>
          <w:sz w:val="24"/>
          <w:szCs w:val="24"/>
        </w:rPr>
        <w:t xml:space="preserve">of this project.  The raw registered point cloud </w:t>
      </w:r>
      <w:r w:rsidR="009B6522" w:rsidRPr="00F15479">
        <w:rPr>
          <w:rFonts w:ascii="Times New Roman" w:eastAsia="Times New Roman" w:hAnsi="Times New Roman" w:cs="Times New Roman"/>
          <w:sz w:val="24"/>
          <w:szCs w:val="24"/>
        </w:rPr>
        <w:t xml:space="preserve">and the three-dimensional model </w:t>
      </w:r>
      <w:r w:rsidR="00421ABD" w:rsidRPr="00F15479">
        <w:rPr>
          <w:rFonts w:ascii="Times New Roman" w:eastAsia="Times New Roman" w:hAnsi="Times New Roman" w:cs="Times New Roman"/>
          <w:sz w:val="24"/>
          <w:szCs w:val="24"/>
        </w:rPr>
        <w:t>will</w:t>
      </w:r>
      <w:r w:rsidR="009B6522" w:rsidRPr="00F15479">
        <w:rPr>
          <w:rFonts w:ascii="Times New Roman" w:eastAsia="Times New Roman" w:hAnsi="Times New Roman" w:cs="Times New Roman"/>
          <w:sz w:val="24"/>
          <w:szCs w:val="24"/>
        </w:rPr>
        <w:t xml:space="preserve"> be used by the operations manager of the auditorium </w:t>
      </w:r>
      <w:r w:rsidR="006335F6" w:rsidRPr="00F15479">
        <w:rPr>
          <w:rFonts w:ascii="Times New Roman" w:eastAsia="Times New Roman" w:hAnsi="Times New Roman" w:cs="Times New Roman"/>
          <w:sz w:val="24"/>
          <w:szCs w:val="24"/>
        </w:rPr>
        <w:t xml:space="preserve">this summer to </w:t>
      </w:r>
      <w:r w:rsidR="009B6522" w:rsidRPr="00F15479">
        <w:rPr>
          <w:rFonts w:ascii="Times New Roman" w:eastAsia="Times New Roman" w:hAnsi="Times New Roman" w:cs="Times New Roman"/>
          <w:sz w:val="24"/>
          <w:szCs w:val="24"/>
        </w:rPr>
        <w:t>provide the necessary measurements and visualization</w:t>
      </w:r>
      <w:r w:rsidR="00CF1417" w:rsidRPr="00F15479">
        <w:rPr>
          <w:rFonts w:ascii="Times New Roman" w:eastAsia="Times New Roman" w:hAnsi="Times New Roman" w:cs="Times New Roman"/>
          <w:sz w:val="24"/>
          <w:szCs w:val="24"/>
        </w:rPr>
        <w:t xml:space="preserve"> to</w:t>
      </w:r>
      <w:r w:rsidR="006335F6" w:rsidRPr="00F15479">
        <w:rPr>
          <w:rFonts w:ascii="Times New Roman" w:eastAsia="Times New Roman" w:hAnsi="Times New Roman" w:cs="Times New Roman"/>
          <w:sz w:val="24"/>
          <w:szCs w:val="24"/>
        </w:rPr>
        <w:t xml:space="preserve"> redesign the </w:t>
      </w:r>
      <w:r w:rsidR="00CF1417" w:rsidRPr="00F15479">
        <w:rPr>
          <w:rFonts w:ascii="Times New Roman" w:eastAsia="Times New Roman" w:hAnsi="Times New Roman" w:cs="Times New Roman"/>
          <w:sz w:val="24"/>
          <w:szCs w:val="24"/>
        </w:rPr>
        <w:t>technical</w:t>
      </w:r>
      <w:r w:rsidR="006335F6" w:rsidRPr="00F15479">
        <w:rPr>
          <w:rFonts w:ascii="Times New Roman" w:eastAsia="Times New Roman" w:hAnsi="Times New Roman" w:cs="Times New Roman"/>
          <w:sz w:val="24"/>
          <w:szCs w:val="24"/>
        </w:rPr>
        <w:t xml:space="preserve"> </w:t>
      </w:r>
      <w:r w:rsidR="00CF1417" w:rsidRPr="00F15479">
        <w:rPr>
          <w:rFonts w:ascii="Times New Roman" w:eastAsia="Times New Roman" w:hAnsi="Times New Roman" w:cs="Times New Roman"/>
          <w:sz w:val="24"/>
          <w:szCs w:val="24"/>
        </w:rPr>
        <w:t>booth</w:t>
      </w:r>
      <w:r w:rsidR="0004731C" w:rsidRPr="00F15479">
        <w:rPr>
          <w:rFonts w:ascii="Times New Roman" w:eastAsia="Times New Roman" w:hAnsi="Times New Roman" w:cs="Times New Roman"/>
          <w:sz w:val="24"/>
          <w:szCs w:val="24"/>
        </w:rPr>
        <w:t xml:space="preserve">.  </w:t>
      </w:r>
      <w:r w:rsidR="000F04C9" w:rsidRPr="00F15479">
        <w:rPr>
          <w:rFonts w:ascii="Times New Roman" w:eastAsia="Times New Roman" w:hAnsi="Times New Roman" w:cs="Times New Roman"/>
          <w:sz w:val="24"/>
          <w:szCs w:val="24"/>
        </w:rPr>
        <w:t>The</w:t>
      </w:r>
      <w:r w:rsidR="0004731C" w:rsidRPr="00F15479">
        <w:rPr>
          <w:rFonts w:ascii="Times New Roman" w:eastAsia="Times New Roman" w:hAnsi="Times New Roman" w:cs="Times New Roman"/>
          <w:sz w:val="24"/>
          <w:szCs w:val="24"/>
        </w:rPr>
        <w:t xml:space="preserve"> three-dimensional </w:t>
      </w:r>
      <w:r w:rsidR="006335F6" w:rsidRPr="00F15479">
        <w:rPr>
          <w:rFonts w:ascii="Times New Roman" w:eastAsia="Times New Roman" w:hAnsi="Times New Roman" w:cs="Times New Roman"/>
          <w:sz w:val="24"/>
          <w:szCs w:val="24"/>
        </w:rPr>
        <w:t>model will help</w:t>
      </w:r>
      <w:r w:rsidR="003E3904" w:rsidRPr="00F15479">
        <w:rPr>
          <w:rFonts w:ascii="Times New Roman" w:eastAsia="Times New Roman" w:hAnsi="Times New Roman" w:cs="Times New Roman"/>
          <w:sz w:val="24"/>
          <w:szCs w:val="24"/>
        </w:rPr>
        <w:t xml:space="preserve"> the</w:t>
      </w:r>
      <w:r w:rsidR="006335F6" w:rsidRPr="00F15479">
        <w:rPr>
          <w:rFonts w:ascii="Times New Roman" w:eastAsia="Times New Roman" w:hAnsi="Times New Roman" w:cs="Times New Roman"/>
          <w:sz w:val="24"/>
          <w:szCs w:val="24"/>
        </w:rPr>
        <w:t xml:space="preserve"> </w:t>
      </w:r>
      <w:r w:rsidR="003E3904" w:rsidRPr="00F15479">
        <w:rPr>
          <w:rFonts w:ascii="Times New Roman" w:eastAsia="Times New Roman" w:hAnsi="Times New Roman" w:cs="Times New Roman"/>
          <w:sz w:val="24"/>
          <w:szCs w:val="24"/>
        </w:rPr>
        <w:t>manager</w:t>
      </w:r>
      <w:r w:rsidR="006335F6" w:rsidRPr="00F15479">
        <w:rPr>
          <w:rFonts w:ascii="Times New Roman" w:eastAsia="Times New Roman" w:hAnsi="Times New Roman" w:cs="Times New Roman"/>
          <w:sz w:val="24"/>
          <w:szCs w:val="24"/>
        </w:rPr>
        <w:t xml:space="preserve"> </w:t>
      </w:r>
      <w:r w:rsidR="003E3904" w:rsidRPr="00F15479">
        <w:rPr>
          <w:rFonts w:ascii="Times New Roman" w:eastAsia="Times New Roman" w:hAnsi="Times New Roman" w:cs="Times New Roman"/>
          <w:sz w:val="24"/>
          <w:szCs w:val="24"/>
        </w:rPr>
        <w:t>visualize</w:t>
      </w:r>
      <w:r w:rsidR="006335F6" w:rsidRPr="00F15479">
        <w:rPr>
          <w:rFonts w:ascii="Times New Roman" w:eastAsia="Times New Roman" w:hAnsi="Times New Roman" w:cs="Times New Roman"/>
          <w:sz w:val="24"/>
          <w:szCs w:val="24"/>
        </w:rPr>
        <w:t xml:space="preserve"> </w:t>
      </w:r>
      <w:r w:rsidR="000B4B74" w:rsidRPr="00F15479">
        <w:rPr>
          <w:rFonts w:ascii="Times New Roman" w:eastAsia="Times New Roman" w:hAnsi="Times New Roman" w:cs="Times New Roman"/>
          <w:sz w:val="24"/>
          <w:szCs w:val="24"/>
        </w:rPr>
        <w:t xml:space="preserve">potential </w:t>
      </w:r>
      <w:r w:rsidR="003E3904" w:rsidRPr="00F15479">
        <w:rPr>
          <w:rFonts w:ascii="Times New Roman" w:eastAsia="Times New Roman" w:hAnsi="Times New Roman" w:cs="Times New Roman"/>
          <w:sz w:val="24"/>
          <w:szCs w:val="24"/>
        </w:rPr>
        <w:t xml:space="preserve">locations </w:t>
      </w:r>
      <w:r w:rsidR="00212ED5" w:rsidRPr="00F15479">
        <w:rPr>
          <w:rFonts w:ascii="Times New Roman" w:eastAsia="Times New Roman" w:hAnsi="Times New Roman" w:cs="Times New Roman"/>
          <w:sz w:val="24"/>
          <w:szCs w:val="24"/>
        </w:rPr>
        <w:t xml:space="preserve">for </w:t>
      </w:r>
      <w:r w:rsidR="006335F6" w:rsidRPr="00F15479">
        <w:rPr>
          <w:rFonts w:ascii="Times New Roman" w:eastAsia="Times New Roman" w:hAnsi="Times New Roman" w:cs="Times New Roman"/>
          <w:sz w:val="24"/>
          <w:szCs w:val="24"/>
        </w:rPr>
        <w:t>relocat</w:t>
      </w:r>
      <w:r w:rsidR="00212ED5" w:rsidRPr="00F15479">
        <w:rPr>
          <w:rFonts w:ascii="Times New Roman" w:eastAsia="Times New Roman" w:hAnsi="Times New Roman" w:cs="Times New Roman"/>
          <w:sz w:val="24"/>
          <w:szCs w:val="24"/>
        </w:rPr>
        <w:t>ion of</w:t>
      </w:r>
      <w:r w:rsidR="003E3904" w:rsidRPr="00F15479">
        <w:rPr>
          <w:rFonts w:ascii="Times New Roman" w:eastAsia="Times New Roman" w:hAnsi="Times New Roman" w:cs="Times New Roman"/>
          <w:sz w:val="24"/>
          <w:szCs w:val="24"/>
        </w:rPr>
        <w:t xml:space="preserve"> the booth.</w:t>
      </w:r>
      <w:r w:rsidR="000B4B74" w:rsidRPr="00F15479">
        <w:rPr>
          <w:rFonts w:ascii="Times New Roman" w:eastAsia="Times New Roman" w:hAnsi="Times New Roman" w:cs="Times New Roman"/>
          <w:sz w:val="24"/>
          <w:szCs w:val="24"/>
        </w:rPr>
        <w:t xml:space="preserve">  Important questions about this relocation can now be answered such as the amount of </w:t>
      </w:r>
      <w:r w:rsidR="00212ED5" w:rsidRPr="00F15479">
        <w:rPr>
          <w:rFonts w:ascii="Times New Roman" w:eastAsia="Times New Roman" w:hAnsi="Times New Roman" w:cs="Times New Roman"/>
          <w:sz w:val="24"/>
          <w:szCs w:val="24"/>
        </w:rPr>
        <w:t xml:space="preserve">available </w:t>
      </w:r>
      <w:r w:rsidR="000B4B74" w:rsidRPr="00F15479">
        <w:rPr>
          <w:rFonts w:ascii="Times New Roman" w:eastAsia="Times New Roman" w:hAnsi="Times New Roman" w:cs="Times New Roman"/>
          <w:sz w:val="24"/>
          <w:szCs w:val="24"/>
        </w:rPr>
        <w:t xml:space="preserve">space for a new </w:t>
      </w:r>
      <w:r w:rsidR="000B4B74" w:rsidRPr="00F15479">
        <w:rPr>
          <w:rFonts w:ascii="Times New Roman" w:eastAsia="Times New Roman" w:hAnsi="Times New Roman" w:cs="Times New Roman"/>
          <w:sz w:val="24"/>
          <w:szCs w:val="24"/>
        </w:rPr>
        <w:lastRenderedPageBreak/>
        <w:t>technical booth.</w:t>
      </w:r>
      <w:r w:rsidR="00212ED5" w:rsidRPr="00F15479">
        <w:rPr>
          <w:rFonts w:ascii="Times New Roman" w:eastAsia="Times New Roman" w:hAnsi="Times New Roman" w:cs="Times New Roman"/>
          <w:sz w:val="24"/>
          <w:szCs w:val="24"/>
        </w:rPr>
        <w:t xml:space="preserve">  Future </w:t>
      </w:r>
      <w:r w:rsidR="000F04C9" w:rsidRPr="00F15479">
        <w:rPr>
          <w:rFonts w:ascii="Times New Roman" w:eastAsia="Times New Roman" w:hAnsi="Times New Roman" w:cs="Times New Roman"/>
          <w:sz w:val="24"/>
          <w:szCs w:val="24"/>
        </w:rPr>
        <w:t>projects</w:t>
      </w:r>
      <w:r w:rsidR="007777C2" w:rsidRPr="00F15479">
        <w:rPr>
          <w:rFonts w:ascii="Times New Roman" w:eastAsia="Times New Roman" w:hAnsi="Times New Roman" w:cs="Times New Roman"/>
          <w:sz w:val="24"/>
          <w:szCs w:val="24"/>
        </w:rPr>
        <w:t xml:space="preserve"> t</w:t>
      </w:r>
      <w:r w:rsidR="00212ED5" w:rsidRPr="00F15479">
        <w:rPr>
          <w:rFonts w:ascii="Times New Roman" w:eastAsia="Times New Roman" w:hAnsi="Times New Roman" w:cs="Times New Roman"/>
          <w:sz w:val="24"/>
          <w:szCs w:val="24"/>
        </w:rPr>
        <w:t>o improve the layout</w:t>
      </w:r>
      <w:r w:rsidR="007777C2" w:rsidRPr="00F15479">
        <w:rPr>
          <w:rFonts w:ascii="Times New Roman" w:eastAsia="Times New Roman" w:hAnsi="Times New Roman" w:cs="Times New Roman"/>
          <w:sz w:val="24"/>
          <w:szCs w:val="24"/>
        </w:rPr>
        <w:t xml:space="preserve"> </w:t>
      </w:r>
      <w:r w:rsidR="00212ED5" w:rsidRPr="00F15479">
        <w:rPr>
          <w:rFonts w:ascii="Times New Roman" w:eastAsia="Times New Roman" w:hAnsi="Times New Roman" w:cs="Times New Roman"/>
          <w:sz w:val="24"/>
          <w:szCs w:val="24"/>
        </w:rPr>
        <w:t>in</w:t>
      </w:r>
      <w:r w:rsidR="007777C2" w:rsidRPr="00F15479">
        <w:rPr>
          <w:rFonts w:ascii="Times New Roman" w:eastAsia="Times New Roman" w:hAnsi="Times New Roman" w:cs="Times New Roman"/>
          <w:sz w:val="24"/>
          <w:szCs w:val="24"/>
        </w:rPr>
        <w:t xml:space="preserve"> the auditorium will now have a database to refer </w:t>
      </w:r>
      <w:r w:rsidR="000F04C9" w:rsidRPr="00F15479">
        <w:rPr>
          <w:rFonts w:ascii="Times New Roman" w:eastAsia="Times New Roman" w:hAnsi="Times New Roman" w:cs="Times New Roman"/>
          <w:sz w:val="24"/>
          <w:szCs w:val="24"/>
        </w:rPr>
        <w:t>to when gathering measurements</w:t>
      </w:r>
      <w:r w:rsidR="00212ED5" w:rsidRPr="00F15479">
        <w:rPr>
          <w:rFonts w:ascii="Times New Roman" w:eastAsia="Times New Roman" w:hAnsi="Times New Roman" w:cs="Times New Roman"/>
          <w:sz w:val="24"/>
          <w:szCs w:val="24"/>
        </w:rPr>
        <w:t>.  Current building plans may not be available, so this new data</w:t>
      </w:r>
      <w:r w:rsidR="006335F6" w:rsidRPr="00F15479">
        <w:rPr>
          <w:rFonts w:ascii="Times New Roman" w:eastAsia="Times New Roman" w:hAnsi="Times New Roman" w:cs="Times New Roman"/>
          <w:sz w:val="24"/>
          <w:szCs w:val="24"/>
        </w:rPr>
        <w:t xml:space="preserve"> could </w:t>
      </w:r>
      <w:r w:rsidR="00212ED5" w:rsidRPr="00F15479">
        <w:rPr>
          <w:rFonts w:ascii="Times New Roman" w:eastAsia="Times New Roman" w:hAnsi="Times New Roman" w:cs="Times New Roman"/>
          <w:sz w:val="24"/>
          <w:szCs w:val="24"/>
        </w:rPr>
        <w:t xml:space="preserve">be </w:t>
      </w:r>
      <w:r w:rsidR="00CB7FA0" w:rsidRPr="00F15479">
        <w:rPr>
          <w:rFonts w:ascii="Times New Roman" w:eastAsia="Times New Roman" w:hAnsi="Times New Roman" w:cs="Times New Roman"/>
          <w:sz w:val="24"/>
          <w:szCs w:val="24"/>
        </w:rPr>
        <w:t>used to update the building plans.</w:t>
      </w:r>
    </w:p>
    <w:p w14:paraId="7EDB61D0" w14:textId="77777777" w:rsidR="006335F6" w:rsidRPr="00F15479" w:rsidRDefault="006335F6" w:rsidP="006335F6">
      <w:pPr>
        <w:pStyle w:val="ListParagraph"/>
        <w:numPr>
          <w:ilvl w:val="0"/>
          <w:numId w:val="1"/>
        </w:numPr>
        <w:shd w:val="clear" w:color="auto" w:fill="FFFFFF"/>
        <w:spacing w:after="0" w:line="480" w:lineRule="auto"/>
        <w:jc w:val="both"/>
        <w:textAlignment w:val="baseline"/>
        <w:rPr>
          <w:rFonts w:ascii="Times New Roman" w:eastAsia="Times New Roman" w:hAnsi="Times New Roman" w:cs="Times New Roman"/>
          <w:color w:val="FF0000"/>
          <w:sz w:val="24"/>
          <w:szCs w:val="24"/>
        </w:rPr>
      </w:pPr>
      <w:r w:rsidRPr="00F15479">
        <w:rPr>
          <w:rFonts w:ascii="Times New Roman" w:eastAsia="Times New Roman" w:hAnsi="Times New Roman" w:cs="Times New Roman"/>
          <w:color w:val="FF0000"/>
          <w:sz w:val="24"/>
          <w:szCs w:val="24"/>
        </w:rPr>
        <w:t>What was particularly interesting about the auditorium scan?</w:t>
      </w:r>
    </w:p>
    <w:p w14:paraId="41446B2A" w14:textId="77777777" w:rsidR="006335F6" w:rsidRPr="00F15479" w:rsidRDefault="006335F6" w:rsidP="006335F6">
      <w:pPr>
        <w:pStyle w:val="ListParagraph"/>
        <w:numPr>
          <w:ilvl w:val="0"/>
          <w:numId w:val="1"/>
        </w:numPr>
        <w:shd w:val="clear" w:color="auto" w:fill="FFFFFF"/>
        <w:spacing w:after="0" w:line="480" w:lineRule="auto"/>
        <w:jc w:val="both"/>
        <w:textAlignment w:val="baseline"/>
        <w:rPr>
          <w:rFonts w:ascii="Times New Roman" w:eastAsia="Times New Roman" w:hAnsi="Times New Roman" w:cs="Times New Roman"/>
          <w:color w:val="FF0000"/>
          <w:sz w:val="24"/>
          <w:szCs w:val="24"/>
        </w:rPr>
      </w:pPr>
      <w:r w:rsidRPr="00F15479">
        <w:rPr>
          <w:rFonts w:ascii="Times New Roman" w:eastAsia="Times New Roman" w:hAnsi="Times New Roman" w:cs="Times New Roman"/>
          <w:color w:val="FF0000"/>
          <w:sz w:val="24"/>
          <w:szCs w:val="24"/>
        </w:rPr>
        <w:t>If the process or result were not unusual, maybe something your class learned?</w:t>
      </w:r>
    </w:p>
    <w:p w14:paraId="78CFF4CF" w14:textId="77777777" w:rsidR="006335F6" w:rsidRPr="00F15479" w:rsidRDefault="006335F6" w:rsidP="006335F6">
      <w:pPr>
        <w:pStyle w:val="ListParagraph"/>
        <w:numPr>
          <w:ilvl w:val="0"/>
          <w:numId w:val="1"/>
        </w:numPr>
        <w:shd w:val="clear" w:color="auto" w:fill="FFFFFF"/>
        <w:spacing w:after="0" w:line="480" w:lineRule="auto"/>
        <w:jc w:val="both"/>
        <w:textAlignment w:val="baseline"/>
        <w:rPr>
          <w:rFonts w:ascii="Times New Roman" w:eastAsia="Times New Roman" w:hAnsi="Times New Roman" w:cs="Times New Roman"/>
          <w:color w:val="FF0000"/>
          <w:sz w:val="24"/>
          <w:szCs w:val="24"/>
        </w:rPr>
      </w:pPr>
      <w:r w:rsidRPr="00F15479">
        <w:rPr>
          <w:rFonts w:ascii="Times New Roman" w:eastAsia="Times New Roman" w:hAnsi="Times New Roman" w:cs="Times New Roman"/>
          <w:color w:val="FF0000"/>
          <w:sz w:val="24"/>
          <w:szCs w:val="24"/>
        </w:rPr>
        <w:t>How they went about it?</w:t>
      </w:r>
    </w:p>
    <w:p w14:paraId="0CBB34F2" w14:textId="5667D3D5" w:rsidR="006335F6" w:rsidRDefault="006335F6" w:rsidP="006B1374">
      <w:pPr>
        <w:pStyle w:val="ListParagraph"/>
        <w:numPr>
          <w:ilvl w:val="0"/>
          <w:numId w:val="1"/>
        </w:numPr>
        <w:shd w:val="clear" w:color="auto" w:fill="FFFFFF"/>
        <w:spacing w:after="0" w:line="480" w:lineRule="auto"/>
        <w:jc w:val="both"/>
        <w:textAlignment w:val="baseline"/>
        <w:rPr>
          <w:rFonts w:ascii="Times New Roman" w:eastAsia="Times New Roman" w:hAnsi="Times New Roman" w:cs="Times New Roman"/>
          <w:color w:val="FF0000"/>
          <w:sz w:val="24"/>
          <w:szCs w:val="24"/>
        </w:rPr>
      </w:pPr>
      <w:r w:rsidRPr="00F15479">
        <w:rPr>
          <w:rFonts w:ascii="Times New Roman" w:eastAsia="Times New Roman" w:hAnsi="Times New Roman" w:cs="Times New Roman"/>
          <w:color w:val="FF0000"/>
          <w:sz w:val="24"/>
          <w:szCs w:val="24"/>
        </w:rPr>
        <w:t xml:space="preserve">Something </w:t>
      </w:r>
      <w:r w:rsidR="00A90738" w:rsidRPr="00F15479">
        <w:rPr>
          <w:rFonts w:ascii="Times New Roman" w:eastAsia="Times New Roman" w:hAnsi="Times New Roman" w:cs="Times New Roman"/>
          <w:color w:val="FF0000"/>
          <w:sz w:val="24"/>
          <w:szCs w:val="24"/>
        </w:rPr>
        <w:t>that</w:t>
      </w:r>
      <w:r w:rsidRPr="00F15479">
        <w:rPr>
          <w:rFonts w:ascii="Times New Roman" w:eastAsia="Times New Roman" w:hAnsi="Times New Roman" w:cs="Times New Roman"/>
          <w:color w:val="FF0000"/>
          <w:sz w:val="24"/>
          <w:szCs w:val="24"/>
        </w:rPr>
        <w:t xml:space="preserve"> makes this job/story stand </w:t>
      </w:r>
      <w:r w:rsidR="00F15479" w:rsidRPr="00F15479">
        <w:rPr>
          <w:rFonts w:ascii="Times New Roman" w:eastAsia="Times New Roman" w:hAnsi="Times New Roman" w:cs="Times New Roman"/>
          <w:color w:val="FF0000"/>
          <w:sz w:val="24"/>
          <w:szCs w:val="24"/>
        </w:rPr>
        <w:t>out? (-38)</w:t>
      </w:r>
    </w:p>
    <w:p w14:paraId="69793D87"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6D3327E2"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5E8E009C"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08BA5617"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6F8555AB"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69346C7E"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1B3302DB"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0F014050"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3E0CEBBE"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10BCB816"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32EED239"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0F03B152"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1BB65DC0"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3E3742C0"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22BAE0FE" w14:textId="77777777" w:rsid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p w14:paraId="76563C9F" w14:textId="77777777" w:rsidR="00B51E53" w:rsidRPr="00B51E53" w:rsidRDefault="00B51E53" w:rsidP="00B51E53">
      <w:pPr>
        <w:shd w:val="clear" w:color="auto" w:fill="FFFFFF"/>
        <w:spacing w:after="0" w:line="480" w:lineRule="auto"/>
        <w:jc w:val="both"/>
        <w:textAlignment w:val="baseline"/>
        <w:rPr>
          <w:rFonts w:ascii="Times New Roman" w:eastAsia="Times New Roman" w:hAnsi="Times New Roman" w:cs="Times New Roman"/>
          <w:color w:val="FF0000"/>
          <w:sz w:val="24"/>
          <w:szCs w:val="24"/>
        </w:rPr>
      </w:pPr>
    </w:p>
    <w:sectPr w:rsidR="00B51E53" w:rsidRPr="00B51E5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25E81A" w14:textId="77777777" w:rsidR="00D907C5" w:rsidRDefault="00D907C5" w:rsidP="00857571">
      <w:pPr>
        <w:spacing w:after="0" w:line="240" w:lineRule="auto"/>
      </w:pPr>
      <w:r>
        <w:separator/>
      </w:r>
    </w:p>
  </w:endnote>
  <w:endnote w:type="continuationSeparator" w:id="0">
    <w:p w14:paraId="5E505BAD" w14:textId="77777777" w:rsidR="00D907C5" w:rsidRDefault="00D907C5" w:rsidP="00857571">
      <w:pPr>
        <w:spacing w:after="0" w:line="240" w:lineRule="auto"/>
      </w:pPr>
      <w:r>
        <w:continuationSeparator/>
      </w:r>
    </w:p>
  </w:endnote>
  <w:endnote w:id="1">
    <w:p w14:paraId="6D30931D" w14:textId="258B45DF" w:rsidR="00857571" w:rsidRPr="00B51E53" w:rsidRDefault="00857571">
      <w:pPr>
        <w:pStyle w:val="EndnoteText"/>
        <w:rPr>
          <w:rFonts w:ascii="Times New Roman" w:hAnsi="Times New Roman" w:cs="Times New Roman"/>
          <w:sz w:val="22"/>
          <w:szCs w:val="22"/>
        </w:rPr>
      </w:pPr>
      <w:r w:rsidRPr="00B51E53">
        <w:rPr>
          <w:rStyle w:val="EndnoteReference"/>
          <w:rFonts w:ascii="Times New Roman" w:hAnsi="Times New Roman" w:cs="Times New Roman"/>
          <w:sz w:val="22"/>
          <w:szCs w:val="22"/>
        </w:rPr>
        <w:endnoteRef/>
      </w:r>
      <w:r w:rsidRPr="00B51E53">
        <w:rPr>
          <w:rFonts w:ascii="Times New Roman" w:hAnsi="Times New Roman" w:cs="Times New Roman"/>
          <w:sz w:val="22"/>
          <w:szCs w:val="22"/>
        </w:rPr>
        <w:t xml:space="preserve">  A brief History is provided on the official Fau webpage. </w:t>
      </w:r>
      <w:hyperlink r:id="rId1" w:history="1">
        <w:r w:rsidRPr="00B51E53">
          <w:rPr>
            <w:rStyle w:val="Hyperlink"/>
            <w:rFonts w:ascii="Times New Roman" w:hAnsi="Times New Roman" w:cs="Times New Roman"/>
            <w:sz w:val="22"/>
            <w:szCs w:val="22"/>
          </w:rPr>
          <w:t>https://www.fau.edu/kayeauditorium/</w:t>
        </w:r>
      </w:hyperlink>
      <w:r w:rsidR="00B51E53" w:rsidRPr="00B51E53">
        <w:rPr>
          <w:rFonts w:ascii="Times New Roman" w:hAnsi="Times New Roman" w:cs="Times New Roman"/>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1ECCB" w14:textId="77777777" w:rsidR="00D907C5" w:rsidRDefault="00D907C5" w:rsidP="00857571">
      <w:pPr>
        <w:spacing w:after="0" w:line="240" w:lineRule="auto"/>
      </w:pPr>
      <w:r>
        <w:separator/>
      </w:r>
    </w:p>
  </w:footnote>
  <w:footnote w:type="continuationSeparator" w:id="0">
    <w:p w14:paraId="642A5945" w14:textId="77777777" w:rsidR="00D907C5" w:rsidRDefault="00D907C5" w:rsidP="008575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F45B00"/>
    <w:multiLevelType w:val="hybridMultilevel"/>
    <w:tmpl w:val="9B361156"/>
    <w:lvl w:ilvl="0" w:tplc="C24ED7A6">
      <w:start w:val="1"/>
      <w:numFmt w:val="decimal"/>
      <w:lvlText w:val="%1."/>
      <w:lvlJc w:val="left"/>
      <w:pPr>
        <w:ind w:left="-187" w:hanging="360"/>
      </w:pPr>
      <w:rPr>
        <w:rFonts w:hint="default"/>
      </w:r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F2D"/>
    <w:rsid w:val="0004731C"/>
    <w:rsid w:val="000B4B74"/>
    <w:rsid w:val="000D30D3"/>
    <w:rsid w:val="000F04C9"/>
    <w:rsid w:val="000F7988"/>
    <w:rsid w:val="001C3AE2"/>
    <w:rsid w:val="001D6506"/>
    <w:rsid w:val="00212ED5"/>
    <w:rsid w:val="002824DF"/>
    <w:rsid w:val="003533E4"/>
    <w:rsid w:val="003671F2"/>
    <w:rsid w:val="003B3C81"/>
    <w:rsid w:val="003C08AC"/>
    <w:rsid w:val="003C6F0E"/>
    <w:rsid w:val="003E3904"/>
    <w:rsid w:val="0041021B"/>
    <w:rsid w:val="00421ABD"/>
    <w:rsid w:val="00425D58"/>
    <w:rsid w:val="00431176"/>
    <w:rsid w:val="004715CC"/>
    <w:rsid w:val="00492A5C"/>
    <w:rsid w:val="004A6E34"/>
    <w:rsid w:val="004B1FE8"/>
    <w:rsid w:val="0052195C"/>
    <w:rsid w:val="00535ED1"/>
    <w:rsid w:val="005F3125"/>
    <w:rsid w:val="00605F02"/>
    <w:rsid w:val="006277CC"/>
    <w:rsid w:val="006335F6"/>
    <w:rsid w:val="0065394C"/>
    <w:rsid w:val="0069221A"/>
    <w:rsid w:val="006B1374"/>
    <w:rsid w:val="006B5BC6"/>
    <w:rsid w:val="006E0EDB"/>
    <w:rsid w:val="006E339C"/>
    <w:rsid w:val="00732BCF"/>
    <w:rsid w:val="00742E54"/>
    <w:rsid w:val="007777C2"/>
    <w:rsid w:val="007A4F78"/>
    <w:rsid w:val="007E24A5"/>
    <w:rsid w:val="00804AE0"/>
    <w:rsid w:val="00830BDA"/>
    <w:rsid w:val="00843ACA"/>
    <w:rsid w:val="00857571"/>
    <w:rsid w:val="00895182"/>
    <w:rsid w:val="008D7F2D"/>
    <w:rsid w:val="008F06D3"/>
    <w:rsid w:val="00912D13"/>
    <w:rsid w:val="009355F9"/>
    <w:rsid w:val="009613D3"/>
    <w:rsid w:val="00962670"/>
    <w:rsid w:val="009816F1"/>
    <w:rsid w:val="009B6522"/>
    <w:rsid w:val="00A25968"/>
    <w:rsid w:val="00A5079F"/>
    <w:rsid w:val="00A90738"/>
    <w:rsid w:val="00AB649C"/>
    <w:rsid w:val="00AF0F6D"/>
    <w:rsid w:val="00B23915"/>
    <w:rsid w:val="00B51E53"/>
    <w:rsid w:val="00B8739A"/>
    <w:rsid w:val="00BA02F1"/>
    <w:rsid w:val="00BA4B0E"/>
    <w:rsid w:val="00BA7993"/>
    <w:rsid w:val="00BB27FF"/>
    <w:rsid w:val="00BC1F4F"/>
    <w:rsid w:val="00C0166D"/>
    <w:rsid w:val="00C121E3"/>
    <w:rsid w:val="00C14778"/>
    <w:rsid w:val="00CB05E6"/>
    <w:rsid w:val="00CB7FA0"/>
    <w:rsid w:val="00CC6606"/>
    <w:rsid w:val="00CD6EC3"/>
    <w:rsid w:val="00CE5CC4"/>
    <w:rsid w:val="00CF1417"/>
    <w:rsid w:val="00D907C5"/>
    <w:rsid w:val="00DC098D"/>
    <w:rsid w:val="00DC4867"/>
    <w:rsid w:val="00DD324C"/>
    <w:rsid w:val="00DE5618"/>
    <w:rsid w:val="00DE672E"/>
    <w:rsid w:val="00DF5616"/>
    <w:rsid w:val="00E07AE9"/>
    <w:rsid w:val="00E32598"/>
    <w:rsid w:val="00E3705D"/>
    <w:rsid w:val="00E71FB9"/>
    <w:rsid w:val="00E90DCF"/>
    <w:rsid w:val="00ED47A5"/>
    <w:rsid w:val="00EE12B0"/>
    <w:rsid w:val="00EE2241"/>
    <w:rsid w:val="00EF1D92"/>
    <w:rsid w:val="00EF3454"/>
    <w:rsid w:val="00F13D24"/>
    <w:rsid w:val="00F15479"/>
    <w:rsid w:val="00F3456A"/>
    <w:rsid w:val="00F7060B"/>
    <w:rsid w:val="00F86052"/>
    <w:rsid w:val="00FD0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0826"/>
  <w15:chartTrackingRefBased/>
  <w15:docId w15:val="{96838AA4-49C5-45A2-8466-A07827B9E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7A5"/>
  </w:style>
  <w:style w:type="paragraph" w:styleId="Heading1">
    <w:name w:val="heading 1"/>
    <w:basedOn w:val="Normal"/>
    <w:next w:val="Normal"/>
    <w:link w:val="Heading1Char"/>
    <w:uiPriority w:val="9"/>
    <w:qFormat/>
    <w:rsid w:val="00ED4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7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47A5"/>
    <w:pPr>
      <w:outlineLvl w:val="9"/>
    </w:pPr>
  </w:style>
  <w:style w:type="paragraph" w:styleId="TOC1">
    <w:name w:val="toc 1"/>
    <w:basedOn w:val="Normal"/>
    <w:next w:val="Normal"/>
    <w:autoRedefine/>
    <w:uiPriority w:val="39"/>
    <w:unhideWhenUsed/>
    <w:rsid w:val="00ED47A5"/>
    <w:pPr>
      <w:spacing w:after="100"/>
    </w:pPr>
  </w:style>
  <w:style w:type="character" w:styleId="Hyperlink">
    <w:name w:val="Hyperlink"/>
    <w:basedOn w:val="DefaultParagraphFont"/>
    <w:uiPriority w:val="99"/>
    <w:unhideWhenUsed/>
    <w:rsid w:val="00ED47A5"/>
    <w:rPr>
      <w:color w:val="0563C1" w:themeColor="hyperlink"/>
      <w:u w:val="single"/>
    </w:rPr>
  </w:style>
  <w:style w:type="paragraph" w:styleId="TableofFigures">
    <w:name w:val="table of figures"/>
    <w:basedOn w:val="Normal"/>
    <w:next w:val="Normal"/>
    <w:uiPriority w:val="99"/>
    <w:unhideWhenUsed/>
    <w:rsid w:val="00ED47A5"/>
    <w:pPr>
      <w:spacing w:after="0"/>
    </w:pPr>
  </w:style>
  <w:style w:type="paragraph" w:styleId="ListParagraph">
    <w:name w:val="List Paragraph"/>
    <w:basedOn w:val="Normal"/>
    <w:uiPriority w:val="34"/>
    <w:qFormat/>
    <w:rsid w:val="006335F6"/>
    <w:pPr>
      <w:ind w:left="720"/>
      <w:contextualSpacing/>
    </w:pPr>
  </w:style>
  <w:style w:type="paragraph" w:styleId="NormalWeb">
    <w:name w:val="Normal (Web)"/>
    <w:basedOn w:val="Normal"/>
    <w:uiPriority w:val="99"/>
    <w:semiHidden/>
    <w:unhideWhenUsed/>
    <w:rsid w:val="00F15479"/>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857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7571"/>
    <w:rPr>
      <w:sz w:val="20"/>
      <w:szCs w:val="20"/>
    </w:rPr>
  </w:style>
  <w:style w:type="character" w:styleId="EndnoteReference">
    <w:name w:val="endnote reference"/>
    <w:basedOn w:val="DefaultParagraphFont"/>
    <w:uiPriority w:val="99"/>
    <w:semiHidden/>
    <w:unhideWhenUsed/>
    <w:rsid w:val="00857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www.fau.edu/kayeauditor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E1483-BEB2-47E5-8219-4A8D3A2C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12</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Tucker Hindle</dc:creator>
  <cp:keywords/>
  <dc:description/>
  <cp:lastModifiedBy>Joel Rodriguez</cp:lastModifiedBy>
  <cp:revision>416</cp:revision>
  <dcterms:created xsi:type="dcterms:W3CDTF">2018-04-23T18:48:00Z</dcterms:created>
  <dcterms:modified xsi:type="dcterms:W3CDTF">2018-04-23T23:40:00Z</dcterms:modified>
</cp:coreProperties>
</file>