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Bulk Scheduling Feature: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https://www.socialpilot.co/features/bulk-scheduling-mass-planner/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Hashtags: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#BulkScheduling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#MassPlanner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#BulkTweets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#BulkImages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#BulkUpload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 Copies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Doing 'more' requires 'more' effort. Wrong!</w:t>
        <w:br w:type="textWrapping"/>
        <w:t xml:space="preserve">SocialPilot's bulk scheduling feature helps you to do 'more' with 'less' effort.</w:t>
        <w:br w:type="textWrapping"/>
        <w:t xml:space="preserve">Check it out now 👉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https://www.socialpilot.co/features/bulk-scheduling-mass-planner/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#BulkScheduling #EffortlesslySocial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lot of social media posts to be scheduled? </w:t>
        <w:br w:type="textWrapping"/>
        <w:t xml:space="preserve">Save time and schedule them all - at once!</w:t>
        <w:br w:type="textWrapping"/>
        <w:t xml:space="preserve">Schedule up to 500 posts with #BulkScheduling. 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https://www.socialpilot.co/features/bulk-scheduling-mass-planner/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 your visual marketing game by bulk uploading up to 500 images by simply importing a file! #BulkScheduling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https://www.socialpilot.co/features/bulk-scheduling-mass-planner/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File. Preview. Select social accounts. Done. </w:t>
        <w:br w:type="textWrapping"/>
        <w:t xml:space="preserve">This is how SocialPilot helps you schedule up to 500 posts in one go. #BulkScheduling</w:t>
        <w:br w:type="textWrapping"/>
        <w:t xml:space="preserve">Don’t believe it? Try it for free!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https://www.socialpilot.co/features/bulk-scheduling-mass-planner/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⏩ These are some social media post copies I have crafted, (all under 280 characters) you can make changes and add your own copies. We would love to see your imagination.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You can use the Bulk Scheduling feature banner image added in this folder or click screenshots of this feature for your social media posts. (for better results)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 Make sure to </w:t>
      </w:r>
      <w:r w:rsidDel="00000000" w:rsidR="00000000" w:rsidRPr="00000000">
        <w:rPr>
          <w:i w:val="1"/>
          <w:rtl w:val="0"/>
        </w:rPr>
        <w:t xml:space="preserve">add your referral code to the Bulk Scheduling landing page link</w:t>
      </w:r>
      <w:r w:rsidDel="00000000" w:rsidR="00000000" w:rsidRPr="00000000">
        <w:rPr>
          <w:rtl w:val="0"/>
        </w:rPr>
        <w:t xml:space="preserve"> before promoting it.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ocialpilot.co/features/bulk-scheduling-mass-planner/" TargetMode="External"/><Relationship Id="rId9" Type="http://schemas.openxmlformats.org/officeDocument/2006/relationships/hyperlink" Target="https://www.socialpilot.co/features/bulk-scheduling-mass-plann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ocialpilot.co/features/bulk-scheduling-mass-planner/" TargetMode="External"/><Relationship Id="rId7" Type="http://schemas.openxmlformats.org/officeDocument/2006/relationships/hyperlink" Target="https://www.socialpilot.co/features/bulk-scheduling-mass-planner/" TargetMode="External"/><Relationship Id="rId8" Type="http://schemas.openxmlformats.org/officeDocument/2006/relationships/hyperlink" Target="https://www.socialpilot.co/features/bulk-scheduling-mass-plan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