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59BBF" w14:textId="77777777" w:rsidR="00A77109" w:rsidRDefault="00000000">
      <w:pPr>
        <w:spacing w:after="120"/>
      </w:pPr>
      <w:r>
        <w:rPr>
          <w:b/>
          <w:bCs/>
          <w:color w:val="14264B"/>
          <w:sz w:val="52"/>
          <w:szCs w:val="52"/>
        </w:rPr>
        <w:t>Prompt maestro: página web de catálogo de gorras</w:t>
      </w:r>
    </w:p>
    <w:p w14:paraId="7164C5C0" w14:textId="77777777" w:rsidR="00A77109" w:rsidRDefault="00000000">
      <w:pPr>
        <w:pBdr>
          <w:bottom w:val="single" w:sz="12" w:space="8" w:color="FFC83D"/>
        </w:pBdr>
        <w:spacing w:after="240"/>
      </w:pPr>
      <w:r>
        <w:rPr>
          <w:color w:val="5B6475"/>
          <w:sz w:val="26"/>
          <w:szCs w:val="26"/>
        </w:rPr>
        <w:t>Con un inicio interactivo que atrae al cliente. Documento para entregar a una IA que programa.</w:t>
      </w:r>
    </w:p>
    <w:p w14:paraId="42034F03" w14:textId="77777777" w:rsidR="00A77109" w:rsidRDefault="00000000">
      <w:pPr>
        <w:pBdr>
          <w:left w:val="single" w:sz="24" w:space="10" w:color="FFC83D"/>
        </w:pBdr>
        <w:shd w:val="clear" w:color="auto" w:fill="FFF4CC"/>
        <w:spacing w:before="120" w:after="200" w:line="276" w:lineRule="auto"/>
        <w:ind w:left="240" w:right="160"/>
      </w:pPr>
      <w:r>
        <w:rPr>
          <w:b/>
          <w:bCs/>
        </w:rPr>
        <w:t>Cómo usar este documento.</w:t>
      </w:r>
      <w:r>
        <w:t xml:space="preserve"> (1) Cambia los datos de ejemplo de la sección 2 por los de tu marca: nombre, WhatsApp, correo e Instagram. (2) Pega o sube todo el documento a la IA o herramienta con la que vas a construir la página. (3) Si la IA se queda sin espacio, escribe CONTINUAR: la sección 17 ya le explica cómo entregar por partes.</w:t>
      </w:r>
    </w:p>
    <w:p w14:paraId="13FAEE19" w14:textId="77777777" w:rsidR="00A77109" w:rsidRDefault="00000000">
      <w:pPr>
        <w:pStyle w:val="Ttulo2"/>
      </w:pPr>
      <w:r>
        <w:t>Contenido</w:t>
      </w:r>
    </w:p>
    <w:p w14:paraId="1C8CFDEA" w14:textId="77777777" w:rsidR="00A77109" w:rsidRDefault="00000000">
      <w:pPr>
        <w:spacing w:after="40" w:line="264" w:lineRule="auto"/>
        <w:ind w:left="200"/>
      </w:pPr>
      <w:r>
        <w:t>0. Reglas de trabajo</w:t>
      </w:r>
    </w:p>
    <w:p w14:paraId="67F5C2C3" w14:textId="77777777" w:rsidR="00A77109" w:rsidRDefault="00000000">
      <w:pPr>
        <w:spacing w:after="40" w:line="264" w:lineRule="auto"/>
        <w:ind w:left="200"/>
      </w:pPr>
      <w:r>
        <w:t>1. Qué vas a construir</w:t>
      </w:r>
    </w:p>
    <w:p w14:paraId="5A3D9AFD" w14:textId="77777777" w:rsidR="00A77109" w:rsidRDefault="00000000">
      <w:pPr>
        <w:spacing w:after="40" w:line="264" w:lineRule="auto"/>
        <w:ind w:left="200"/>
      </w:pPr>
      <w:r>
        <w:t>2. Datos de la marca</w:t>
      </w:r>
    </w:p>
    <w:p w14:paraId="086FC82F" w14:textId="77777777" w:rsidR="00A77109" w:rsidRDefault="00000000">
      <w:pPr>
        <w:spacing w:after="40" w:line="264" w:lineRule="auto"/>
        <w:ind w:left="200"/>
      </w:pPr>
      <w:r>
        <w:t>3. Alcance</w:t>
      </w:r>
    </w:p>
    <w:p w14:paraId="435F789C" w14:textId="77777777" w:rsidR="00A77109" w:rsidRDefault="00000000">
      <w:pPr>
        <w:spacing w:after="40" w:line="264" w:lineRule="auto"/>
        <w:ind w:left="200"/>
      </w:pPr>
      <w:r>
        <w:t>4. Tecnología y archivos</w:t>
      </w:r>
    </w:p>
    <w:p w14:paraId="40A2C1BA" w14:textId="77777777" w:rsidR="00A77109" w:rsidRDefault="00000000">
      <w:pPr>
        <w:spacing w:after="40" w:line="264" w:lineRule="auto"/>
        <w:ind w:left="200"/>
      </w:pPr>
      <w:r>
        <w:t>5. Dirección de diseño</w:t>
      </w:r>
    </w:p>
    <w:p w14:paraId="3EEEDA3B" w14:textId="77777777" w:rsidR="00A77109" w:rsidRDefault="00000000">
      <w:pPr>
        <w:spacing w:after="40" w:line="264" w:lineRule="auto"/>
        <w:ind w:left="200"/>
      </w:pPr>
      <w:r>
        <w:t>6. Estructura de la página y esquemas</w:t>
      </w:r>
    </w:p>
    <w:p w14:paraId="6C36E538" w14:textId="77777777" w:rsidR="00A77109" w:rsidRDefault="00000000">
      <w:pPr>
        <w:spacing w:after="40" w:line="264" w:lineRule="auto"/>
        <w:ind w:left="200"/>
      </w:pPr>
      <w:r>
        <w:t>7. Encabezado y menú</w:t>
      </w:r>
    </w:p>
    <w:p w14:paraId="110482BE" w14:textId="77777777" w:rsidR="00A77109" w:rsidRDefault="00000000">
      <w:pPr>
        <w:spacing w:after="40" w:line="264" w:lineRule="auto"/>
        <w:ind w:left="200"/>
      </w:pPr>
      <w:r>
        <w:t>8. Inicio interactivo (el corazón de la página)</w:t>
      </w:r>
    </w:p>
    <w:p w14:paraId="75186DFD" w14:textId="77777777" w:rsidR="00A77109" w:rsidRDefault="00000000">
      <w:pPr>
        <w:spacing w:after="40" w:line="264" w:lineRule="auto"/>
        <w:ind w:left="200"/>
      </w:pPr>
      <w:r>
        <w:t>9. Ilustración de las gorras</w:t>
      </w:r>
    </w:p>
    <w:p w14:paraId="4540813D" w14:textId="77777777" w:rsidR="00A77109" w:rsidRDefault="00000000">
      <w:pPr>
        <w:spacing w:after="40" w:line="264" w:lineRule="auto"/>
        <w:ind w:left="200"/>
      </w:pPr>
      <w:r>
        <w:t>10. Datos: colores, tipos y productos</w:t>
      </w:r>
    </w:p>
    <w:p w14:paraId="56AAE497" w14:textId="77777777" w:rsidR="00A77109" w:rsidRDefault="00000000">
      <w:pPr>
        <w:spacing w:after="40" w:line="264" w:lineRule="auto"/>
        <w:ind w:left="200"/>
      </w:pPr>
      <w:r>
        <w:t>11. Catálogo: filtros, cuadrícula y tarjetas</w:t>
      </w:r>
    </w:p>
    <w:p w14:paraId="7510501D" w14:textId="77777777" w:rsidR="00A77109" w:rsidRDefault="00000000">
      <w:pPr>
        <w:spacing w:after="40" w:line="264" w:lineRule="auto"/>
        <w:ind w:left="200"/>
      </w:pPr>
      <w:r>
        <w:t>12. Detalle de la gorra (ventana modal)</w:t>
      </w:r>
    </w:p>
    <w:p w14:paraId="0DDE71E2" w14:textId="77777777" w:rsidR="00A77109" w:rsidRDefault="00000000">
      <w:pPr>
        <w:spacing w:after="40" w:line="264" w:lineRule="auto"/>
        <w:ind w:left="200"/>
      </w:pPr>
      <w:r>
        <w:t>13. Cómo pedir, preguntas, contacto y pie de página</w:t>
      </w:r>
    </w:p>
    <w:p w14:paraId="29C39CA1" w14:textId="77777777" w:rsidR="00A77109" w:rsidRDefault="00000000">
      <w:pPr>
        <w:spacing w:after="40" w:line="264" w:lineRule="auto"/>
        <w:ind w:left="200"/>
      </w:pPr>
      <w:r>
        <w:t>14. Textos de la interfaz</w:t>
      </w:r>
    </w:p>
    <w:p w14:paraId="505CA8CD" w14:textId="77777777" w:rsidR="00A77109" w:rsidRDefault="00000000">
      <w:pPr>
        <w:spacing w:after="40" w:line="264" w:lineRule="auto"/>
        <w:ind w:left="200"/>
      </w:pPr>
      <w:r>
        <w:t>15. Accesibilidad, SEO y rendimiento</w:t>
      </w:r>
    </w:p>
    <w:p w14:paraId="0DC491EC" w14:textId="77777777" w:rsidR="00A77109" w:rsidRDefault="00000000">
      <w:pPr>
        <w:spacing w:after="40" w:line="264" w:lineRule="auto"/>
        <w:ind w:left="200"/>
      </w:pPr>
      <w:r>
        <w:t>16. Pasos de construcción</w:t>
      </w:r>
    </w:p>
    <w:p w14:paraId="491ECF38" w14:textId="77777777" w:rsidR="00A77109" w:rsidRDefault="00000000">
      <w:pPr>
        <w:spacing w:after="40" w:line="264" w:lineRule="auto"/>
        <w:ind w:left="200"/>
      </w:pPr>
      <w:r>
        <w:t>17. Formato de entrega y README</w:t>
      </w:r>
    </w:p>
    <w:p w14:paraId="3E0071EF" w14:textId="77777777" w:rsidR="00A77109" w:rsidRDefault="00000000">
      <w:pPr>
        <w:spacing w:after="160" w:line="264" w:lineRule="auto"/>
        <w:ind w:left="200"/>
      </w:pPr>
      <w:r>
        <w:t>18. Checklist de aceptación y prohibiciones</w:t>
      </w:r>
    </w:p>
    <w:p w14:paraId="321FA874" w14:textId="77777777" w:rsidR="00A77109" w:rsidRDefault="00000000">
      <w:r>
        <w:br w:type="page"/>
      </w:r>
    </w:p>
    <w:p w14:paraId="038E40B0" w14:textId="77777777" w:rsidR="00A77109" w:rsidRDefault="00000000">
      <w:pPr>
        <w:spacing w:after="120" w:line="276" w:lineRule="auto"/>
      </w:pPr>
      <w:r>
        <w:lastRenderedPageBreak/>
        <w:t>Actúa como tres profesionales en uno: diseñador de interfaces con criterio propio, desarrollador front-end senior y redactor publicitario en español. Vas a construir, de principio a fin, la página web de un catálogo de gorras. Lee todo este documento antes de escribir una sola línea de código.</w:t>
      </w:r>
    </w:p>
    <w:p w14:paraId="03544B8D" w14:textId="77777777" w:rsidR="00A77109" w:rsidRDefault="00000000">
      <w:pPr>
        <w:pStyle w:val="Ttulo1"/>
      </w:pPr>
      <w:r>
        <w:t>0. Reglas de trabajo</w:t>
      </w:r>
    </w:p>
    <w:p w14:paraId="53E308C2" w14:textId="77777777" w:rsidR="00A7710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No me hagas preguntas. Si falta un dato, usa el valor por defecto de este documento y déjalo en un único lugar editable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js/config.js</w:t>
      </w:r>
      <w:r>
        <w:t xml:space="preserve"> 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js/data.js</w:t>
      </w:r>
      <w:r>
        <w:t>).</w:t>
      </w:r>
    </w:p>
    <w:p w14:paraId="47D3DE95" w14:textId="77777777" w:rsidR="00A7710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Entrega todo completo y funcionando. Está prohibido escribir "...", "el resto igual", "aquí va tu código" o dejar funciones a medias.</w:t>
      </w:r>
    </w:p>
    <w:p w14:paraId="260EDE63" w14:textId="77777777" w:rsidR="00A7710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Orden de trabajo: primero un plan de diseño de máximo 15 líneas, después los archivos completos y al final la verificación con el checklist de la sección 18.</w:t>
      </w:r>
    </w:p>
    <w:p w14:paraId="237630CB" w14:textId="77777777" w:rsidR="00A7710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Todo el texto visible va en español neutro de Latinoamérica, hablándole de tú al visitante.</w:t>
      </w:r>
    </w:p>
    <w:p w14:paraId="083A9166" w14:textId="77777777" w:rsidR="00A7710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 xml:space="preserve">Si dos instrucciones chocan, prioriza en este orden: accesibilidad, que todo funcione al abrir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index.html</w:t>
      </w:r>
      <w:r>
        <w:t xml:space="preserve"> con doble clic, rendimiento, diseño y, por último, extras.</w:t>
      </w:r>
    </w:p>
    <w:p w14:paraId="49E8ABA1" w14:textId="77777777" w:rsidR="00A77109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Donde este documento fija un valor exacto (colores, medidas, textos), úsalo tal cual. Donde dice "criterio propio", decide con buen gusto sin romper las reglas de la sección 5.</w:t>
      </w:r>
    </w:p>
    <w:p w14:paraId="7E0D1474" w14:textId="77777777" w:rsidR="00A77109" w:rsidRDefault="00000000">
      <w:pPr>
        <w:pStyle w:val="Prrafodelista"/>
        <w:numPr>
          <w:ilvl w:val="0"/>
          <w:numId w:val="2"/>
        </w:numPr>
        <w:spacing w:after="160" w:line="270" w:lineRule="auto"/>
      </w:pPr>
      <w:r>
        <w:t>Al terminar, revisa como un editor: si algo es decorativo y no ayuda a entender, elegir o pedir una gorra, quítalo.</w:t>
      </w:r>
    </w:p>
    <w:p w14:paraId="56D6A598" w14:textId="77777777" w:rsidR="00A77109" w:rsidRDefault="00000000">
      <w:pPr>
        <w:pStyle w:val="Ttulo1"/>
      </w:pPr>
      <w:r>
        <w:t>1. Qué vas a construir</w:t>
      </w:r>
    </w:p>
    <w:p w14:paraId="039B9103" w14:textId="77777777" w:rsidR="00A77109" w:rsidRDefault="00000000">
      <w:pPr>
        <w:spacing w:after="120" w:line="276" w:lineRule="auto"/>
      </w:pPr>
      <w:r>
        <w:t>Una página web estática, de una sola página, que funciona como catálogo de gorras. No es una tienda en línea: no hay carrito, pagos, cuentas de usuario ni servidor. El visitante mira, filtra, abre el detalle de una gorra y la pide por WhatsApp.</w:t>
      </w:r>
    </w:p>
    <w:p w14:paraId="0216DCF0" w14:textId="77777777" w:rsidR="00A77109" w:rsidRDefault="00000000">
      <w:pPr>
        <w:spacing w:after="120" w:line="276" w:lineRule="auto"/>
      </w:pPr>
      <w:r>
        <w:t>Recorrido que debe poder hacer una persona nueva en menos de 30 segundos, sin registrarse:</w:t>
      </w:r>
    </w:p>
    <w:p w14:paraId="4226832F" w14:textId="77777777" w:rsidR="00A77109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t>Entiende de un vistazo que es una tienda de gorras.</w:t>
      </w:r>
    </w:p>
    <w:p w14:paraId="5A836B0E" w14:textId="77777777" w:rsidR="00A77109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t>Juega con una gorra grande en el inicio: la inclina con el mouse o con el dedo y le cambia el color.</w:t>
      </w:r>
    </w:p>
    <w:p w14:paraId="7EAEE5C7" w14:textId="77777777" w:rsidR="00A77109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t>Baja al catálogo, o salta directo con el botón "Ver las gorras en rojo".</w:t>
      </w:r>
    </w:p>
    <w:p w14:paraId="16B20080" w14:textId="77777777" w:rsidR="00A77109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t>Filtra por tipo y color, busca por nombre y ordena.</w:t>
      </w:r>
    </w:p>
    <w:p w14:paraId="45C9F60E" w14:textId="77777777" w:rsidR="00A77109" w:rsidRDefault="00000000">
      <w:pPr>
        <w:pStyle w:val="Prrafodelista"/>
        <w:numPr>
          <w:ilvl w:val="0"/>
          <w:numId w:val="3"/>
        </w:numPr>
        <w:spacing w:after="60" w:line="270" w:lineRule="auto"/>
      </w:pPr>
      <w:r>
        <w:t>Abre el detalle de una gorra, elige el color y lee sus datos.</w:t>
      </w:r>
    </w:p>
    <w:p w14:paraId="6FF162D5" w14:textId="77777777" w:rsidR="00A77109" w:rsidRDefault="00000000">
      <w:pPr>
        <w:pStyle w:val="Prrafodelista"/>
        <w:numPr>
          <w:ilvl w:val="0"/>
          <w:numId w:val="3"/>
        </w:numPr>
        <w:spacing w:after="160" w:line="270" w:lineRule="auto"/>
      </w:pPr>
      <w:r>
        <w:t>Toca "Pedir por WhatsApp" y se abre el chat con el mensaje ya escrito.</w:t>
      </w:r>
    </w:p>
    <w:p w14:paraId="1A6966DD" w14:textId="77777777" w:rsidR="00A77109" w:rsidRDefault="00000000">
      <w:pPr>
        <w:spacing w:after="120" w:line="276" w:lineRule="auto"/>
      </w:pPr>
      <w:r>
        <w:t>La pieza memorable es el inicio interactivo (sección 8). Todo lo demás es sobrio, rápido y fácil de leer, y no compite con él.</w:t>
      </w:r>
    </w:p>
    <w:p w14:paraId="589BEBE6" w14:textId="77777777" w:rsidR="00A77109" w:rsidRDefault="00000000">
      <w:pPr>
        <w:pStyle w:val="Ttulo1"/>
      </w:pPr>
      <w:r>
        <w:lastRenderedPageBreak/>
        <w:t>2. Datos de la marca</w:t>
      </w:r>
    </w:p>
    <w:p w14:paraId="70B5B88F" w14:textId="77777777" w:rsidR="00A77109" w:rsidRDefault="00000000">
      <w:pPr>
        <w:spacing w:after="120" w:line="276" w:lineRule="auto"/>
      </w:pPr>
      <w:r>
        <w:t xml:space="preserve">Estos son los datos de partida. Guárdalos todos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js/config.js</w:t>
      </w:r>
      <w:r>
        <w:t xml:space="preserve"> (nunca repartidos por el código) y úsalos siempre desde ahí. Si el dueño no los cambia, deben verse como valores de ejemplo reconocibles.</w:t>
      </w:r>
    </w:p>
    <w:p w14:paraId="06763645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000CB35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window.CONFIG = {</w:t>
      </w:r>
    </w:p>
    <w:p w14:paraId="02489B8D" w14:textId="44856660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marca: "</w:t>
      </w:r>
      <w:r w:rsidR="006C5481" w:rsidRPr="006C5481">
        <w:rPr>
          <w:rFonts w:ascii="Courier New" w:eastAsia="Courier New" w:hAnsi="Courier New" w:cs="Courier New"/>
          <w:sz w:val="17"/>
          <w:szCs w:val="17"/>
        </w:rPr>
        <w:t>Caps js</w:t>
      </w:r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36841145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eslogan: "Gorras para todos los días",</w:t>
      </w:r>
    </w:p>
    <w:p w14:paraId="5DDEDAB9" w14:textId="69058E63" w:rsidR="00A77109" w:rsidRDefault="00000000" w:rsidP="006C5481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whatsapp: "57</w:t>
      </w:r>
      <w:r w:rsidR="006C5481" w:rsidRPr="006C5481">
        <w:rPr>
          <w:rFonts w:ascii="Courier New" w:eastAsia="Courier New" w:hAnsi="Courier New" w:cs="Courier New"/>
          <w:sz w:val="17"/>
          <w:szCs w:val="17"/>
        </w:rPr>
        <w:t>310 8373303</w:t>
      </w:r>
      <w:r>
        <w:rPr>
          <w:rFonts w:ascii="Courier New" w:eastAsia="Courier New" w:hAnsi="Courier New" w:cs="Courier New"/>
          <w:sz w:val="17"/>
          <w:szCs w:val="17"/>
        </w:rPr>
        <w:t>",   // CAMBIAR: formato internacional, solo dígitos</w:t>
      </w:r>
    </w:p>
    <w:p w14:paraId="6366028B" w14:textId="3AD7BDB7" w:rsidR="00A77109" w:rsidRDefault="00000000" w:rsidP="006C5481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instagram: "</w:t>
      </w:r>
      <w:r w:rsidR="006C5481" w:rsidRPr="006C5481">
        <w:rPr>
          <w:rFonts w:ascii="Courier New" w:eastAsia="Courier New" w:hAnsi="Courier New" w:cs="Courier New"/>
          <w:sz w:val="17"/>
          <w:szCs w:val="17"/>
        </w:rPr>
        <w:t>https://www.instagram.com/capsjs.co/</w:t>
      </w:r>
      <w:r>
        <w:rPr>
          <w:rFonts w:ascii="Courier New" w:eastAsia="Courier New" w:hAnsi="Courier New" w:cs="Courier New"/>
          <w:sz w:val="17"/>
          <w:szCs w:val="17"/>
        </w:rPr>
        <w:t>",  // CAMBIAR ("" oculta el enlace)</w:t>
      </w:r>
    </w:p>
    <w:p w14:paraId="5B7C69AF" w14:textId="2281EFC7" w:rsidR="00A77109" w:rsidRDefault="00000000" w:rsidP="00473122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horario: "Lunes a sábado, de 9:00</w:t>
      </w:r>
      <w:r w:rsidR="006C5481">
        <w:rPr>
          <w:rFonts w:ascii="Courier New" w:eastAsia="Courier New" w:hAnsi="Courier New" w:cs="Courier New"/>
          <w:sz w:val="17"/>
          <w:szCs w:val="17"/>
        </w:rPr>
        <w:t>AM</w:t>
      </w:r>
      <w:r>
        <w:rPr>
          <w:rFonts w:ascii="Courier New" w:eastAsia="Courier New" w:hAnsi="Courier New" w:cs="Courier New"/>
          <w:sz w:val="17"/>
          <w:szCs w:val="17"/>
        </w:rPr>
        <w:t xml:space="preserve"> a </w:t>
      </w:r>
      <w:r w:rsidR="006C5481">
        <w:rPr>
          <w:rFonts w:ascii="Courier New" w:eastAsia="Courier New" w:hAnsi="Courier New" w:cs="Courier New"/>
          <w:sz w:val="17"/>
          <w:szCs w:val="17"/>
        </w:rPr>
        <w:t>8</w:t>
      </w:r>
      <w:r>
        <w:rPr>
          <w:rFonts w:ascii="Courier New" w:eastAsia="Courier New" w:hAnsi="Courier New" w:cs="Courier New"/>
          <w:sz w:val="17"/>
          <w:szCs w:val="17"/>
        </w:rPr>
        <w:t>:00</w:t>
      </w:r>
      <w:r w:rsidR="006C5481">
        <w:rPr>
          <w:rFonts w:ascii="Courier New" w:eastAsia="Courier New" w:hAnsi="Courier New" w:cs="Courier New"/>
          <w:sz w:val="17"/>
          <w:szCs w:val="17"/>
        </w:rPr>
        <w:t>PM</w:t>
      </w:r>
      <w:r>
        <w:rPr>
          <w:rFonts w:ascii="Courier New" w:eastAsia="Courier New" w:hAnsi="Courier New" w:cs="Courier New"/>
          <w:sz w:val="17"/>
          <w:szCs w:val="17"/>
        </w:rPr>
        <w:t>",</w:t>
      </w:r>
    </w:p>
    <w:p w14:paraId="4EEF3A9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cobertura: "Envíos a todo el país",</w:t>
      </w:r>
    </w:p>
    <w:p w14:paraId="4AA7686E" w14:textId="6FB752E5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moneda: "</w:t>
      </w:r>
      <w:r w:rsidR="006C5481">
        <w:rPr>
          <w:rFonts w:ascii="Courier New" w:eastAsia="Courier New" w:hAnsi="Courier New" w:cs="Courier New"/>
          <w:sz w:val="17"/>
          <w:szCs w:val="17"/>
        </w:rPr>
        <w:t>COP</w:t>
      </w:r>
      <w:r>
        <w:rPr>
          <w:rFonts w:ascii="Courier New" w:eastAsia="Courier New" w:hAnsi="Courier New" w:cs="Courier New"/>
          <w:sz w:val="17"/>
          <w:szCs w:val="17"/>
        </w:rPr>
        <w:t>",              // ejemplo: cámbiala por la de tu país</w:t>
      </w:r>
    </w:p>
    <w:p w14:paraId="135E18EF" w14:textId="2FEA301E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locale: "es-</w:t>
      </w:r>
      <w:r w:rsidR="006C5481">
        <w:rPr>
          <w:rFonts w:ascii="Courier New" w:eastAsia="Courier New" w:hAnsi="Courier New" w:cs="Courier New"/>
          <w:sz w:val="17"/>
          <w:szCs w:val="17"/>
        </w:rPr>
        <w:t>COL</w:t>
      </w:r>
      <w:r>
        <w:rPr>
          <w:rFonts w:ascii="Courier New" w:eastAsia="Courier New" w:hAnsi="Courier New" w:cs="Courier New"/>
          <w:sz w:val="17"/>
          <w:szCs w:val="17"/>
        </w:rPr>
        <w:t>",            // ejemplo: cámbialo por el de tu país</w:t>
      </w:r>
    </w:p>
    <w:p w14:paraId="1BEF3B8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productosPorPagina: 12,</w:t>
      </w:r>
    </w:p>
    <w:p w14:paraId="43CC68F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mensajes: {</w:t>
      </w:r>
    </w:p>
    <w:p w14:paraId="13E29B6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general: "Hola, quiero ver las gorras de {marca}.",</w:t>
      </w:r>
    </w:p>
    <w:p w14:paraId="77716F1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producto: "Hola, me interesa la gorra {nombre} en color {color} ({precio}). " +</w:t>
      </w:r>
    </w:p>
    <w:p w14:paraId="55BF1ADF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 "¿La tienen disponible?",</w:t>
      </w:r>
    </w:p>
    <w:p w14:paraId="1F76B74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agotada: "Hola, ¿me avisan cuando vuelva a llegar la gorra {nombre} " +</w:t>
      </w:r>
    </w:p>
    <w:p w14:paraId="2862DA18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 "en color {color}?"</w:t>
      </w:r>
    </w:p>
    <w:p w14:paraId="73558B6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}</w:t>
      </w:r>
    </w:p>
    <w:p w14:paraId="33D0FF1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};</w:t>
      </w:r>
    </w:p>
    <w:p w14:paraId="73D65909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0122A602" w14:textId="77777777" w:rsidR="00A77109" w:rsidRDefault="00A77109">
      <w:pPr>
        <w:spacing w:after="120" w:line="120" w:lineRule="exact"/>
      </w:pPr>
    </w:p>
    <w:p w14:paraId="2947586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Todos los datos de la marca viven solo aquí y se usan desde aquí.</w:t>
      </w:r>
    </w:p>
    <w:p w14:paraId="3116E0F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Los marcadores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{marca}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{nombre}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{color}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{precio}</w:t>
      </w:r>
      <w:r>
        <w:t xml:space="preserve"> se reemplazan con una función. El precio se da formato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Intl.NumberFormat</w:t>
      </w:r>
      <w:r>
        <w:t xml:space="preserve"> usando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locale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moneda</w:t>
      </w:r>
      <w:r>
        <w:t>.</w:t>
      </w:r>
    </w:p>
    <w:p w14:paraId="55C1A45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El enlace de WhatsApp 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https://wa.me/</w:t>
      </w:r>
      <w:r>
        <w:t xml:space="preserve"> +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whatsapp</w:t>
      </w:r>
      <w:r>
        <w:t xml:space="preserve"> +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?text=</w:t>
      </w:r>
      <w:r>
        <w:t xml:space="preserve"> + el mensaje pasado por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encodeURIComponent</w:t>
      </w:r>
      <w:r>
        <w:t xml:space="preserve">. Se abre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target="_blank"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rel="noopener noreferrer"</w:t>
      </w:r>
      <w:r>
        <w:t>.</w:t>
      </w:r>
    </w:p>
    <w:p w14:paraId="00CA3A5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Los enlaces de WhatsApp, correo e Instagram del HTML llevan los atributos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data-wa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data-mail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data-ig</w:t>
      </w:r>
      <w:r>
        <w:t xml:space="preserve">; el JS les rellena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href</w:t>
      </w:r>
      <w:r>
        <w:t xml:space="preserve"> desde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</w:t>
      </w:r>
      <w:r>
        <w:t xml:space="preserve">. Si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instagram</w:t>
      </w:r>
      <w:r>
        <w:t xml:space="preserve"> está vacío, se oculta ese enlace.</w:t>
      </w:r>
    </w:p>
    <w:p w14:paraId="692CFB83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Los valores de ejemplo deben ser fáciles de reconocer. El README debe decir que lo primero que hay que cambiar 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whatsapp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email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instagram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urlSitio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marca</w:t>
      </w:r>
      <w:r>
        <w:t>.</w:t>
      </w:r>
    </w:p>
    <w:p w14:paraId="7DB9BD9C" w14:textId="77777777" w:rsidR="00A77109" w:rsidRDefault="00000000">
      <w:pPr>
        <w:pStyle w:val="Ttulo1"/>
      </w:pPr>
      <w:r>
        <w:t>3. Alcance</w:t>
      </w:r>
    </w:p>
    <w:p w14:paraId="59ABF9FD" w14:textId="77777777" w:rsidR="00A77109" w:rsidRDefault="00000000">
      <w:pPr>
        <w:pStyle w:val="Ttulo2"/>
      </w:pPr>
      <w:r>
        <w:t>Incluye</w:t>
      </w:r>
    </w:p>
    <w:p w14:paraId="35A2438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Una sola página con estas secciones, en este orden: encabezado, inicio interactivo, catálogo, cómo pedir, preguntas frecuentes, contacto y pie de página.</w:t>
      </w:r>
    </w:p>
    <w:p w14:paraId="2D05DCC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Catálogo con búsqueda, filtro por tipo, filtro por color, orden y paginación ("Mostrar más gorras").</w:t>
      </w:r>
    </w:p>
    <w:p w14:paraId="54F46BE1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Detalle de cada gorra en una ventana modal, con selector de color y navegación entre gorras.</w:t>
      </w:r>
    </w:p>
    <w:p w14:paraId="3FDB748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Botones de pedido por WhatsApp con el mensaje ya escrito.</w:t>
      </w:r>
    </w:p>
    <w:p w14:paraId="6113089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Diseño adaptable a celular, tableta y computador; accesible; rápido; con SEO básico.</w:t>
      </w:r>
    </w:p>
    <w:p w14:paraId="323D2149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Ilustraciones de gorras dibujadas por código en SVG (no se necesitan fotos) y la posibilidad de reemplazarlas por fotos reales sin tocar el código.</w:t>
      </w:r>
    </w:p>
    <w:p w14:paraId="6E32A93C" w14:textId="77777777" w:rsidR="00A77109" w:rsidRDefault="00000000">
      <w:pPr>
        <w:pStyle w:val="Ttulo2"/>
      </w:pPr>
      <w:r>
        <w:lastRenderedPageBreak/>
        <w:t>No incluye (no lo agregues aunque parezca buena idea)</w:t>
      </w:r>
    </w:p>
    <w:p w14:paraId="28935A1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Carrito, pasarela de pago, cuentas de usuario, favoritos, comparador, reseñas, blog, chat en vivo, boletín, aviso de cookies, analítica ni modo oscuro automático.</w:t>
      </w:r>
    </w:p>
    <w:p w14:paraId="37F3B81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Servidor, base de datos, panel de administración, frameworks (React, Vue y similares), Tailwind, jQuery, librerías externas ni procesos de compilación.</w:t>
      </w:r>
    </w:p>
    <w:p w14:paraId="1BE90EE3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Pantalla de carga (preloader).</w:t>
      </w:r>
    </w:p>
    <w:p w14:paraId="56ECE278" w14:textId="77777777" w:rsidR="00A77109" w:rsidRDefault="00000000">
      <w:pPr>
        <w:pStyle w:val="Ttulo1"/>
      </w:pPr>
      <w:r>
        <w:t>4. Tecnología y archivos</w:t>
      </w:r>
    </w:p>
    <w:p w14:paraId="58B904C9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HTML5 semántico, CSS3 y JavaScript sin librerías (ES2020).</w:t>
      </w:r>
    </w:p>
    <w:p w14:paraId="4CF9822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Debe funcionar abriendo `index.html` con doble clic</w:t>
      </w:r>
      <w:r>
        <w:t xml:space="preserve"> (protocolo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file://</w:t>
      </w:r>
      <w:r>
        <w:t xml:space="preserve">). Por eso: nada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type="module"</w:t>
      </w:r>
      <w:r>
        <w:t xml:space="preserve">, nada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fetch()</w:t>
      </w:r>
      <w:r>
        <w:t xml:space="preserve"> a archivos locales y nada de rutas absolutas. Los datos son variables globales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window.CONFIG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window.DATA</w:t>
      </w:r>
      <w:r>
        <w:t xml:space="preserve">) y los scripts se cargan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defer</w:t>
      </w:r>
      <w:r>
        <w:t xml:space="preserve"> en este orden: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config.js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data.js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cap-svg.js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app.js</w:t>
      </w:r>
      <w:r>
        <w:t>.</w:t>
      </w:r>
    </w:p>
    <w:p w14:paraId="1B0260DE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Única petición externa permitida: Google Fonts (familia Archivo)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preconnect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display=swap</w:t>
      </w:r>
      <w:r>
        <w:t xml:space="preserve">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https://fonts.googleapis.com/css2?family=Archivo:wdth,wght@62..125,100..900&amp;display=swap</w:t>
      </w:r>
      <w:r>
        <w:t xml:space="preserve">. Si no carga, la página debe verse bien con la tipografía de respaldo: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system-ui, "Segoe UI", Roboto, Arial, sans-serif</w:t>
      </w:r>
      <w:r>
        <w:t>.</w:t>
      </w:r>
    </w:p>
    <w:p w14:paraId="454AEA8E" w14:textId="77777777" w:rsidR="00A77109" w:rsidRDefault="00000000">
      <w:pPr>
        <w:pStyle w:val="Ttulo2"/>
      </w:pPr>
      <w:r>
        <w:t>4.1 Estructura de archivos</w:t>
      </w:r>
    </w:p>
    <w:p w14:paraId="6615357B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56B19F1A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catalogo-gorras/</w:t>
      </w:r>
    </w:p>
    <w:p w14:paraId="7731861A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index.html</w:t>
      </w:r>
    </w:p>
    <w:p w14:paraId="41F2959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css/</w:t>
      </w:r>
    </w:p>
    <w:p w14:paraId="1261D5B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styles.css</w:t>
      </w:r>
    </w:p>
    <w:p w14:paraId="4E4FA93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js/</w:t>
      </w:r>
    </w:p>
    <w:p w14:paraId="611C5D0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config.js      datos de la marca y mensajes de WhatsApp</w:t>
      </w:r>
    </w:p>
    <w:p w14:paraId="1828D305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data.js        colores, tipos y productos</w:t>
      </w:r>
    </w:p>
    <w:p w14:paraId="7134309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cap-svg.js     dibujo de las gorras en SVG y utilidades de color</w:t>
      </w:r>
    </w:p>
    <w:p w14:paraId="7A3A1A6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app.js         toda la lógica de la página</w:t>
      </w:r>
    </w:p>
    <w:p w14:paraId="2212D42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assets/</w:t>
      </w:r>
    </w:p>
    <w:p w14:paraId="4762B39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favicon.svg</w:t>
      </w:r>
    </w:p>
    <w:p w14:paraId="308F86C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img/           carpeta vacía (con un .gitkeep) para fotos reales</w:t>
      </w:r>
    </w:p>
    <w:p w14:paraId="0D31AC7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README.md</w:t>
      </w:r>
    </w:p>
    <w:p w14:paraId="45B187CD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46B39D03" w14:textId="77777777" w:rsidR="00A77109" w:rsidRDefault="00A77109">
      <w:pPr>
        <w:spacing w:after="120" w:line="120" w:lineRule="exact"/>
      </w:pPr>
    </w:p>
    <w:p w14:paraId="739B5840" w14:textId="77777777" w:rsidR="00A77109" w:rsidRDefault="00000000">
      <w:pPr>
        <w:pStyle w:val="Ttulo2"/>
      </w:pPr>
      <w:r>
        <w:t>4.2 Compatibilidad</w:t>
      </w:r>
    </w:p>
    <w:p w14:paraId="2995792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Últimas 2 versiones de Chrome, Edge, Firefox y Safari, e iOS Safari 15 o superior.</w:t>
      </w:r>
    </w:p>
    <w:p w14:paraId="66548D6D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Usa mejora progresiva: si el navegador no soporta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@property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dialog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svh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cqw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text-wrap</w:t>
      </w:r>
      <w:r>
        <w:t xml:space="preserve"> 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:has()</w:t>
      </w:r>
      <w:r>
        <w:t xml:space="preserve">, la página debe seguir funcionando con una alternativa sencilla (por ejemplo, cambio de color sin transición 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vh</w:t>
      </w:r>
      <w:r>
        <w:t xml:space="preserve"> en lugar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svh</w:t>
      </w:r>
      <w:r>
        <w:t>).</w:t>
      </w:r>
    </w:p>
    <w:p w14:paraId="54C26F67" w14:textId="77777777" w:rsidR="00A77109" w:rsidRDefault="00000000">
      <w:pPr>
        <w:pStyle w:val="Ttulo2"/>
      </w:pPr>
      <w:r>
        <w:lastRenderedPageBreak/>
        <w:t>4.3 Convenciones de código</w:t>
      </w:r>
    </w:p>
    <w:p w14:paraId="4238B65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Clases CSS en inglés con BEM ligero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.product-card__price</w:t>
      </w:r>
      <w:r>
        <w:t>); funciones y variables de JS en inglés (camelCase); claves de datos que edita el dueño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nombre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precio</w:t>
      </w:r>
      <w:r>
        <w:t>) en español; comentarios breves en español que expliquen el porqué.</w:t>
      </w:r>
    </w:p>
    <w:p w14:paraId="14B7B4A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Indentación de 2 espacios. CSS mobile-first (con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min-width</w:t>
      </w:r>
      <w:r>
        <w:t xml:space="preserve">). Sin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!important</w:t>
      </w:r>
      <w:r>
        <w:t xml:space="preserve"> salvo dentro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</w:t>
      </w:r>
      <w:r>
        <w:t>. Sin estilos en línea salvo variables CSS dinámicas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style="--cap-main:#D7263D"</w:t>
      </w:r>
      <w:r>
        <w:t>).</w:t>
      </w:r>
    </w:p>
    <w:p w14:paraId="6699E8A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JS dentro de un único IIFE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"use strict"</w:t>
      </w:r>
      <w:r>
        <w:t xml:space="preserve">; las únicas variables globales son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</w:t>
      </w:r>
      <w:r>
        <w:t>. Un oyente de eventos delegado por zona (cuadrícula, filtros, modal).</w:t>
      </w:r>
    </w:p>
    <w:p w14:paraId="397EDF7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Todo texto que venga de los datos se inserta con una función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esc()</w:t>
      </w:r>
      <w:r>
        <w:t xml:space="preserve"> que escapa HTML, 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textContent</w:t>
      </w:r>
      <w:r>
        <w:t xml:space="preserve">. Nunca insertes datos sin escapar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innerHTML</w:t>
      </w:r>
      <w:r>
        <w:t>.</w:t>
      </w:r>
    </w:p>
    <w:p w14:paraId="534F32FE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Los estados se expresan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hidden</w:t>
      </w:r>
      <w:r>
        <w:t xml:space="preserve">, atributos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aria-*</w:t>
      </w:r>
      <w:r>
        <w:t xml:space="preserve"> y atributos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data-*</w:t>
      </w:r>
      <w:r>
        <w:t>, no con estilos en línea.</w:t>
      </w:r>
    </w:p>
    <w:p w14:paraId="2064098D" w14:textId="77777777" w:rsidR="00A77109" w:rsidRDefault="00000000">
      <w:pPr>
        <w:pStyle w:val="Ttulo1"/>
      </w:pPr>
      <w:r>
        <w:t>5. Dirección de diseño</w:t>
      </w:r>
    </w:p>
    <w:p w14:paraId="38CF2071" w14:textId="77777777" w:rsidR="00A77109" w:rsidRDefault="00000000">
      <w:pPr>
        <w:pStyle w:val="Ttulo2"/>
      </w:pPr>
      <w:r>
        <w:t>5.1 Concepto</w:t>
      </w:r>
    </w:p>
    <w:p w14:paraId="7D1C6E0E" w14:textId="77777777" w:rsidR="00A77109" w:rsidRDefault="00000000">
      <w:pPr>
        <w:spacing w:after="120" w:line="276" w:lineRule="auto"/>
      </w:pPr>
      <w:r>
        <w:t>El mundo de una gorra: béisbol de barrio, costuras, hilo, ojales, la etiqueta pegada en la visera, el cartón colgante. La página es como una pared limpia y bien iluminada de una tienda de gorras: fondos neutros y calmados para que hablen los colores de los productos.</w:t>
      </w:r>
    </w:p>
    <w:p w14:paraId="46B71B94" w14:textId="77777777" w:rsidR="00A77109" w:rsidRDefault="00000000">
      <w:pPr>
        <w:spacing w:after="120" w:line="276" w:lineRule="auto"/>
      </w:pPr>
      <w:r>
        <w:t>La única pieza ruidosa y memorable es el inicio interactivo: una gorra grande que cambia de color y baña toda la sección con su tono. Todo lo demás es sobrio, nítido y disciplinado. Gasta tu audacia en un solo lugar.</w:t>
      </w:r>
    </w:p>
    <w:p w14:paraId="79A9C66B" w14:textId="77777777" w:rsidR="00A77109" w:rsidRDefault="00000000">
      <w:pPr>
        <w:pStyle w:val="Ttulo2"/>
      </w:pPr>
      <w:r>
        <w:t>5.2 Paleta</w:t>
      </w:r>
    </w:p>
    <w:p w14:paraId="012DE5EB" w14:textId="77777777" w:rsidR="00A77109" w:rsidRDefault="00000000">
      <w:pPr>
        <w:spacing w:after="120" w:line="276" w:lineRule="auto"/>
      </w:pPr>
      <w:r>
        <w:t xml:space="preserve">Define estos valores como variables CSS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:root</w:t>
      </w:r>
      <w:r>
        <w:t xml:space="preserve">. Agrega también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--marino-hover: #0E1D3A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--amarillo-hover: #FFD560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900"/>
        <w:gridCol w:w="1200"/>
        <w:gridCol w:w="3860"/>
      </w:tblGrid>
      <w:tr w:rsidR="00A77109" w14:paraId="12C72A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A2357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Muestra</w:t>
            </w:r>
          </w:p>
        </w:tc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A9893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Token CSS</w:t>
            </w:r>
          </w:p>
        </w:tc>
        <w:tc>
          <w:tcPr>
            <w:tcW w:w="1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C07C9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36F54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Hex</w:t>
            </w:r>
          </w:p>
        </w:tc>
        <w:tc>
          <w:tcPr>
            <w:tcW w:w="3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2C408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 se usa</w:t>
            </w:r>
          </w:p>
        </w:tc>
      </w:tr>
      <w:tr w:rsidR="00A77109" w14:paraId="706CA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F7F8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8D756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9F634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--tiza</w:t>
            </w:r>
          </w:p>
        </w:tc>
        <w:tc>
          <w:tcPr>
            <w:tcW w:w="1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6FB6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Blanco tiza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6DE47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#F7F8F6</w:t>
            </w:r>
          </w:p>
        </w:tc>
        <w:tc>
          <w:tcPr>
            <w:tcW w:w="3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3A376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Fondo de la página.</w:t>
            </w:r>
          </w:p>
        </w:tc>
      </w:tr>
      <w:tr w:rsidR="00A77109" w14:paraId="3D7F4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E6E9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45435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F335F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--concreto</w:t>
            </w:r>
          </w:p>
        </w:tc>
        <w:tc>
          <w:tcPr>
            <w:tcW w:w="1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428D3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Concreto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31532D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#E6E9EC</w:t>
            </w:r>
          </w:p>
        </w:tc>
        <w:tc>
          <w:tcPr>
            <w:tcW w:w="3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09C0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Fondo de las imágenes de producto y de la sección "Cómo pedir".</w:t>
            </w:r>
          </w:p>
        </w:tc>
      </w:tr>
      <w:tr w:rsidR="00A77109" w14:paraId="6DDAB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11AD7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F8871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--marino</w:t>
            </w:r>
          </w:p>
        </w:tc>
        <w:tc>
          <w:tcPr>
            <w:tcW w:w="1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224D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Marino visera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BA152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#14264B</w:t>
            </w:r>
          </w:p>
        </w:tc>
        <w:tc>
          <w:tcPr>
            <w:tcW w:w="3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8AB91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 principal, botones primarios y sección de contacto.</w:t>
            </w:r>
          </w:p>
        </w:tc>
      </w:tr>
      <w:tr w:rsidR="00A77109" w14:paraId="1144E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FFC8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8EC51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EE46D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--amarillo</w:t>
            </w:r>
          </w:p>
        </w:tc>
        <w:tc>
          <w:tcPr>
            <w:tcW w:w="1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DECF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Amarillo etiqueta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85828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#FFC83D</w:t>
            </w:r>
          </w:p>
        </w:tc>
        <w:tc>
          <w:tcPr>
            <w:tcW w:w="3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AD89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Solo para "Pedir por WhatsApp" y la etiqueta "Más vendida".</w:t>
            </w:r>
          </w:p>
        </w:tc>
      </w:tr>
      <w:tr w:rsidR="00A77109" w14:paraId="5B5F5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C4233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D42BC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5F831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--rojo</w:t>
            </w:r>
          </w:p>
        </w:tc>
        <w:tc>
          <w:tcPr>
            <w:tcW w:w="1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F5E19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Rojo costura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9A6F1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#C42336</w:t>
            </w:r>
          </w:p>
        </w:tc>
        <w:tc>
          <w:tcPr>
            <w:tcW w:w="3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65EC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Etiqueta "Oferta" y descuentos.</w:t>
            </w:r>
          </w:p>
        </w:tc>
      </w:tr>
      <w:tr w:rsidR="00A77109" w14:paraId="535C0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5B647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61552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CEB4A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--hilo</w:t>
            </w:r>
          </w:p>
        </w:tc>
        <w:tc>
          <w:tcPr>
            <w:tcW w:w="1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B6381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Gris hilo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51BBC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#5B6475</w:t>
            </w:r>
          </w:p>
        </w:tc>
        <w:tc>
          <w:tcPr>
            <w:tcW w:w="3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5ED4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Texto secundario (nunca sobre el fondo del inicio, que cambia de color).</w:t>
            </w:r>
          </w:p>
        </w:tc>
      </w:tr>
      <w:tr w:rsidR="00A77109" w14:paraId="4C58B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CDD3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4CD19" w14:textId="77777777" w:rsidR="00A77109" w:rsidRDefault="00000000">
            <w:r>
              <w:rPr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CE856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--linea</w:t>
            </w:r>
          </w:p>
        </w:tc>
        <w:tc>
          <w:tcPr>
            <w:tcW w:w="1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A042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Línea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F49DA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#CDD3DA</w:t>
            </w:r>
          </w:p>
        </w:tc>
        <w:tc>
          <w:tcPr>
            <w:tcW w:w="3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114D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Bordes finos y costuras.</w:t>
            </w:r>
          </w:p>
        </w:tc>
      </w:tr>
    </w:tbl>
    <w:p w14:paraId="02F38312" w14:textId="77777777" w:rsidR="00A77109" w:rsidRDefault="00A77109">
      <w:pPr>
        <w:spacing w:after="160" w:line="120" w:lineRule="exact"/>
      </w:pPr>
    </w:p>
    <w:p w14:paraId="52F7FCDD" w14:textId="77777777" w:rsidR="00A77109" w:rsidRDefault="00000000">
      <w:pPr>
        <w:spacing w:after="120" w:line="276" w:lineRule="auto"/>
      </w:pPr>
      <w:r>
        <w:t xml:space="preserve">Contrastes ya verificados (WCAG): marino sobre tiza 14:1, marino sobre amarillo 9.6:1, blanco sobre rojo 5.8:1 y hilo sobre tiza 5.6:1. El texto sobre amarillo siempre 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; el texto sobre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siempre 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; el texto sobre rojo es blanco. Si el cliente entrega los colores de su marca, reemplázalos solo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:root</w:t>
      </w:r>
      <w:r>
        <w:t>.</w:t>
      </w:r>
    </w:p>
    <w:p w14:paraId="0EAC9464" w14:textId="77777777" w:rsidR="00A77109" w:rsidRDefault="00000000">
      <w:pPr>
        <w:pStyle w:val="Ttulo2"/>
      </w:pPr>
      <w:r>
        <w:t>5.3 Tipografía</w:t>
      </w:r>
    </w:p>
    <w:p w14:paraId="0DC56C3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Una sola familia: </w:t>
      </w:r>
      <w:r>
        <w:rPr>
          <w:b/>
          <w:bCs/>
        </w:rPr>
        <w:t>Archivo</w:t>
      </w:r>
      <w:r>
        <w:t xml:space="preserve"> (variable, con ejes de ancho y de peso). Tiene aire deportivo y su eje de ancho permite titulares anchos y texto normal sin sumar otra fuente.</w:t>
      </w:r>
    </w:p>
    <w:p w14:paraId="69D62491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Titulares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h1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h2</w:t>
      </w:r>
      <w:r>
        <w:t>, nombre en el modal): ancho 115 %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font-stretch: 115%</w:t>
      </w:r>
      <w:r>
        <w:t>), peso 800, interlineado 1.0, espaciado de letras -0.01em, con mayúscula solo al inicio de la frase (nada en mayúsculas sostenidas).</w:t>
      </w:r>
    </w:p>
    <w:p w14:paraId="5745C8A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Palabra gigante "gorras" del inicio y números de "Cómo pedir": ancho 125 %, peso 900.</w:t>
      </w:r>
    </w:p>
    <w:p w14:paraId="2B2FCA2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Texto: ancho 100 %, peso 400. Interfaz (botones, chips, etiquetas): peso 600. Énfasis: peso 700.</w:t>
      </w:r>
    </w:p>
    <w:p w14:paraId="636AC39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Escala fluida (variables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--fs-*</w:t>
      </w:r>
      <w:r>
        <w:t xml:space="preserve">):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--fs-h1: clamp(2.25rem, 1.1rem + 3.6vw, 4rem)</w:t>
      </w:r>
      <w:r>
        <w:t xml:space="preserve">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--fs-h2: clamp(1.75rem, 1.2rem + 2.2vw, 3rem)</w:t>
      </w:r>
      <w:r>
        <w:t xml:space="preserve">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--fs-h3: 1.125rem</w:t>
      </w:r>
      <w:r>
        <w:t xml:space="preserve">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--fs-body: 1rem</w:t>
      </w:r>
      <w:r>
        <w:t xml:space="preserve"> (1.0625rem desde 768 px);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--fs-small: 0.875rem</w:t>
      </w:r>
      <w:r>
        <w:t xml:space="preserve">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--fs-micro: 0.8125rem</w:t>
      </w:r>
      <w:r>
        <w:t>.</w:t>
      </w:r>
    </w:p>
    <w:p w14:paraId="11DF0D2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Interlineado del texto: 1.55. Largo de línea máximo: 65 caracteres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max-width: 65ch</w:t>
      </w:r>
      <w:r>
        <w:t xml:space="preserve">). Precios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font-variant-numeric: tabular-nums</w:t>
      </w:r>
      <w:r>
        <w:t>.</w:t>
      </w:r>
    </w:p>
    <w:p w14:paraId="3508E7C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text-wrap: balance</w:t>
      </w:r>
      <w:r>
        <w:t xml:space="preserve"> en titulares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text-wrap: pretty</w:t>
      </w:r>
      <w:r>
        <w:t xml:space="preserve"> en párrafos (mejora progresiva).</w:t>
      </w:r>
    </w:p>
    <w:p w14:paraId="31B00612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Prohibido: mayúsculas sostenidas en etiquetas, resaltar una sola palabra de un titular con otro color o con cursiva, etiquetas decorativas encima de los títulos y tipografía monoespaciada en la interfaz.</w:t>
      </w:r>
    </w:p>
    <w:p w14:paraId="48E5BF66" w14:textId="77777777" w:rsidR="00A77109" w:rsidRDefault="00000000">
      <w:pPr>
        <w:pStyle w:val="Ttulo2"/>
      </w:pPr>
      <w:r>
        <w:t>5.4 Espaciado, bordes, sombras y movimiento</w:t>
      </w:r>
    </w:p>
    <w:p w14:paraId="30EC843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Escala de espaciado (px): 4, 8, 12, 16, 24, 32, 48, 72 y 112, en variables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--space-1</w:t>
      </w:r>
      <w:r>
        <w:t xml:space="preserve"> 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--space-9</w:t>
      </w:r>
      <w:r>
        <w:t>.</w:t>
      </w:r>
    </w:p>
    <w:p w14:paraId="7C9A36B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Contenedor de 1200 px como máximo, con márgenes laterales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clamp(16px, 4vw, 40px)</w:t>
      </w:r>
      <w:r>
        <w:t xml:space="preserve">. Relleno vertical de las secciones: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clamp(64px, 9vw, 112px)</w:t>
      </w:r>
      <w:r>
        <w:t>.</w:t>
      </w:r>
    </w:p>
    <w:p w14:paraId="4331A51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Radios según la función, no uno para todo: etiquetas 4 px; escenarios e imágenes 8 px; botones, chips y campos 999 px; modal en escritorio 16 px; hoja del modal en móvil 20 px arriba.</w:t>
      </w:r>
    </w:p>
    <w:p w14:paraId="6296DCA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Sombras: ninguna en las tarjetas. Solo tres: el modal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0 24px 60px rgba(20,38,75,.25)</w:t>
      </w:r>
      <w:r>
        <w:t>), el botón flotante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0 6px 16px rgba(20,38,75,.25)</w:t>
      </w:r>
      <w:r>
        <w:t>) y la sombra de contacto bajo cada gorra.</w:t>
      </w:r>
    </w:p>
    <w:p w14:paraId="509D1F6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Costura: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2px dashed var(--linea)</w:t>
      </w:r>
      <w:r>
        <w:t>. Se usa solo en los separadores de las preguntas frecuentes, en la línea sobre el pie de página y en el recuadro de "sin resultados". Es el único motivo decorativo y viene del oficio: las puntadas de una gorra.</w:t>
      </w:r>
    </w:p>
    <w:p w14:paraId="36CABFF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Sin degradados, sin formas decorativas flotantes y sin efecto de vidrio. Única excepción: el desenfoque del fondo del modal.</w:t>
      </w:r>
    </w:p>
    <w:p w14:paraId="1B32F86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lastRenderedPageBreak/>
        <w:t xml:space="preserve">Movimiento: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--ease: cubic-bezier(.2, .8, .2, 1)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--t-fast: 150ms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--t-med: 280ms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--t-slow: 500ms</w:t>
      </w:r>
      <w:r>
        <w:t xml:space="preserve">. Anima solo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transform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opacity</w:t>
      </w:r>
      <w:r>
        <w:t xml:space="preserve"> y las variables de color del inicio.</w:t>
      </w:r>
    </w:p>
    <w:p w14:paraId="0D70CF41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b/>
          <w:bCs/>
        </w:rPr>
        <w:t>Regla de oro del movimiento:</w:t>
      </w:r>
      <w:r>
        <w:t xml:space="preserve"> lo único que se mueve solo es la secuencia de carga del inicio (unos 2,5 s, una vez). Todo lo demás se mueve únicamente como respuesta a una acción de la persona: tocar, pasar el mouse, abrir o cerrar.</w:t>
      </w:r>
    </w:p>
    <w:p w14:paraId="3BCBB4CC" w14:textId="77777777" w:rsidR="00A77109" w:rsidRDefault="00000000">
      <w:pPr>
        <w:pStyle w:val="Ttulo2"/>
      </w:pPr>
      <w:r>
        <w:t>5.5 Iconos</w:t>
      </w:r>
    </w:p>
    <w:p w14:paraId="10E3DB31" w14:textId="77777777" w:rsidR="00A77109" w:rsidRDefault="00000000">
      <w:pPr>
        <w:spacing w:after="120" w:line="276" w:lineRule="auto"/>
      </w:pPr>
      <w:r>
        <w:t xml:space="preserve">SVG en línea de 24 por 24, trazo de 2 px, extremos redondeados,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currentColor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aria-hidden="true"</w:t>
      </w:r>
      <w:r>
        <w:t xml:space="preserve"> (el botón que los contiene lleva el texto o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</w:t>
      </w:r>
      <w:r>
        <w:t>). Lista completa: menú, cerrar, buscar, WhatsApp (relleno), correo, Instagram, camión, flechas circulares (cambios), aguja con hilo (costuras), check, chevron izquierdo, chevron derecho, más, menos y gorra (logo). No uses librerías de iconos.</w:t>
      </w:r>
    </w:p>
    <w:p w14:paraId="105C9B8E" w14:textId="77777777" w:rsidR="00A77109" w:rsidRDefault="00000000">
      <w:pPr>
        <w:pStyle w:val="Ttulo2"/>
      </w:pPr>
      <w:r>
        <w:t>5.6 Componentes base</w:t>
      </w:r>
    </w:p>
    <w:p w14:paraId="4BC8454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Botones.</w:t>
      </w:r>
      <w:r>
        <w:t xml:space="preserve"> Altura de 48 px (52 px en el inicio en móvil), relleno horizontal de 24 px, radio de 999 px, texto de 16 px y peso 600. Sin flechas ni iconos en el texto, salvo el logo de WhatsApp en el botón de pedido.</w:t>
      </w:r>
    </w:p>
    <w:p w14:paraId="5D1621C2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b/>
          <w:bCs/>
        </w:rPr>
        <w:t>Primario:</w:t>
      </w:r>
      <w:r>
        <w:t xml:space="preserve">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; al pasar el mouse,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--marino-hover</w:t>
      </w:r>
      <w:r>
        <w:t>; al pulsar, baja 1 px.</w:t>
      </w:r>
    </w:p>
    <w:p w14:paraId="351A0A6F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b/>
          <w:bCs/>
        </w:rPr>
        <w:t>Secundario:</w:t>
      </w:r>
      <w:r>
        <w:t xml:space="preserve"> transparente, borde de 2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; al pasar el mouse,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y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. Sobre fondos oscuros: borde y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, y al pasar el mouse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 y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>.</w:t>
      </w:r>
    </w:p>
    <w:p w14:paraId="430F20F0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b/>
          <w:bCs/>
        </w:rPr>
        <w:t>WhatsApp:</w:t>
      </w:r>
      <w:r>
        <w:t xml:space="preserve">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--amarillo</w:t>
      </w:r>
      <w:r>
        <w:t xml:space="preserve">,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icono de WhatsApp a la izquierda; al pasar el mouse,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--amarillo-hover</w:t>
      </w:r>
      <w:r>
        <w:t>.</w:t>
      </w:r>
    </w:p>
    <w:p w14:paraId="366F5E2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Chip de tipo.</w:t>
      </w:r>
      <w:r>
        <w:t xml:space="preserve"> Altura de 40 px, relleno de 0 por 16 px, borde de 1.5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--linea</w:t>
      </w:r>
      <w:r>
        <w:t xml:space="preserve">,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peso 600, radio de 999 px. Al pasar el mouse, borde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. Seleccionado: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 y un check de 16 px a la izquierda (no se indica solo con color).</w:t>
      </w:r>
    </w:p>
    <w:p w14:paraId="697B8BC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Muestra de color.</w:t>
      </w:r>
      <w:r>
        <w:t xml:space="preserve"> Círculo con borde de 1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rgba(20,38,75,.35)</w:t>
      </w:r>
      <w:r>
        <w:t xml:space="preserve">. Seleccionada: anillo de 2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con separación de 2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 y un check del color de contraste. Tamaños: 28 px en el filtro (área táctil de 44 px en móvil), 40 px en el inicio y 36 px en el modal.</w:t>
      </w:r>
    </w:p>
    <w:p w14:paraId="43AF39E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Campo de búsqueda y selector.</w:t>
      </w:r>
      <w:r>
        <w:t xml:space="preserve"> Altura de 48 px, radio de 999 px, borde de 1.5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--linea</w:t>
      </w:r>
      <w:r>
        <w:t xml:space="preserve">, fondo blanco. Con foco, borde de 2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>.</w:t>
      </w:r>
    </w:p>
    <w:p w14:paraId="344DF5A4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b/>
          <w:bCs/>
        </w:rPr>
        <w:t>Foco visible en todo.</w:t>
      </w:r>
      <w:r>
        <w:t xml:space="preserve"> Contorno de 3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con desplazamiento de 3 px (en secciones oscuras,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--amarillo</w:t>
      </w:r>
      <w:r>
        <w:t>). Nunca quites el contorno sin reemplazarlo.</w:t>
      </w:r>
    </w:p>
    <w:p w14:paraId="2DD5656D" w14:textId="77777777" w:rsidR="00A77109" w:rsidRDefault="00000000">
      <w:pPr>
        <w:pStyle w:val="Ttulo2"/>
      </w:pPr>
      <w:r>
        <w:t>5.7 Lo que NO debe parecer</w:t>
      </w:r>
    </w:p>
    <w:p w14:paraId="6EA0E00F" w14:textId="77777777" w:rsidR="00A77109" w:rsidRDefault="00000000">
      <w:pPr>
        <w:spacing w:after="120" w:line="276" w:lineRule="auto"/>
      </w:pPr>
      <w:r>
        <w:t>Estos son los rasgos típicos de una página generada en automático. Evítalos aunque parezcan seguros:</w:t>
      </w:r>
    </w:p>
    <w:p w14:paraId="2CC09B0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Fondo crema con tipografía serif de alto contraste y acento terracota; fondo casi negro con un único acento verde ácido o bermellón; maquetación de periódico con filetes finos y esquinas rectas.</w:t>
      </w:r>
    </w:p>
    <w:p w14:paraId="7407636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lastRenderedPageBreak/>
        <w:t>Contenido troceado en tarjetas idénticas y redondeadas, con la misma sombra gris suave y degradados decorativos.</w:t>
      </w:r>
    </w:p>
    <w:p w14:paraId="5A7E6CA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Etiquetas pequeñas en MAYÚSCULAS con letras separadas encima de cada título; textos meta unidos con puntos medios ("A · B · C"); etiquetas con formato "PALABRA — fragmento"; flecha "→" al final de enlaces y botones; negro teñido (#0B0B0B, #111) en lugar de un color elegido a propósito.</w:t>
      </w:r>
    </w:p>
    <w:p w14:paraId="3F1ACF2E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Entrada "aparece subiendo" en cada sección y tarjetas que se elevan en cada hover.</w:t>
      </w:r>
    </w:p>
    <w:p w14:paraId="028AFE5E" w14:textId="77777777" w:rsidR="00A77109" w:rsidRDefault="00000000">
      <w:pPr>
        <w:pStyle w:val="Ttulo1"/>
      </w:pPr>
      <w:r>
        <w:t>6. Estructura de la página y esquemas</w:t>
      </w:r>
    </w:p>
    <w:p w14:paraId="294D09C8" w14:textId="77777777" w:rsidR="00A77109" w:rsidRDefault="00000000">
      <w:pPr>
        <w:spacing w:after="120" w:line="276" w:lineRule="auto"/>
      </w:pPr>
      <w:r>
        <w:t xml:space="preserve">Orden del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&lt;body&gt;</w:t>
      </w:r>
      <w:r>
        <w:t>, sin saltarte ninguno:</w:t>
      </w:r>
    </w:p>
    <w:p w14:paraId="0B7D08E4" w14:textId="77777777" w:rsidR="00A77109" w:rsidRDefault="00000000">
      <w:pPr>
        <w:pStyle w:val="Prrafodelista"/>
        <w:numPr>
          <w:ilvl w:val="0"/>
          <w:numId w:val="5"/>
        </w:numPr>
        <w:spacing w:after="60" w:line="270" w:lineRule="auto"/>
      </w:pPr>
      <w:r>
        <w:t>Enlace "Saltar al catálogo"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.skip-link</w:t>
      </w:r>
      <w:r>
        <w:t>), visible solo al recibir foco.</w:t>
      </w:r>
    </w:p>
    <w:p w14:paraId="56CAC507" w14:textId="77777777" w:rsidR="00A77109" w:rsidRDefault="00000000">
      <w:pPr>
        <w:pStyle w:val="Prrafodelista"/>
        <w:numPr>
          <w:ilvl w:val="0"/>
          <w:numId w:val="5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&lt;header&gt;</w:t>
      </w:r>
      <w:r>
        <w:t xml:space="preserve"> fijo (sección 7).</w:t>
      </w:r>
    </w:p>
    <w:p w14:paraId="3BF59235" w14:textId="77777777" w:rsidR="00A77109" w:rsidRDefault="00000000">
      <w:pPr>
        <w:pStyle w:val="Prrafodelista"/>
        <w:numPr>
          <w:ilvl w:val="0"/>
          <w:numId w:val="5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&lt;main id="contenido"&gt;</w:t>
      </w:r>
      <w:r>
        <w:t xml:space="preserve"> con cinco secciones: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#inicio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#catalogo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#como-pedir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#preguntas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#contacto</w:t>
      </w:r>
      <w:r>
        <w:t>.</w:t>
      </w:r>
    </w:p>
    <w:p w14:paraId="56F6CDF9" w14:textId="77777777" w:rsidR="00A77109" w:rsidRDefault="00000000">
      <w:pPr>
        <w:pStyle w:val="Prrafodelista"/>
        <w:numPr>
          <w:ilvl w:val="0"/>
          <w:numId w:val="5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&lt;footer&gt;</w:t>
      </w:r>
      <w:r>
        <w:t>.</w:t>
      </w:r>
    </w:p>
    <w:p w14:paraId="5548B7AD" w14:textId="77777777" w:rsidR="00A77109" w:rsidRDefault="00000000">
      <w:pPr>
        <w:pStyle w:val="Prrafodelista"/>
        <w:numPr>
          <w:ilvl w:val="0"/>
          <w:numId w:val="5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&lt;dialog id="product-dialog"&gt;</w:t>
      </w:r>
      <w:r>
        <w:t xml:space="preserve"> para el detalle de la gorra.</w:t>
      </w:r>
    </w:p>
    <w:p w14:paraId="61BB491A" w14:textId="77777777" w:rsidR="00A77109" w:rsidRDefault="00000000">
      <w:pPr>
        <w:pStyle w:val="Prrafodelista"/>
        <w:numPr>
          <w:ilvl w:val="0"/>
          <w:numId w:val="5"/>
        </w:numPr>
        <w:spacing w:after="60" w:line="270" w:lineRule="auto"/>
      </w:pPr>
      <w:r>
        <w:t>Botón flotante de WhatsApp.</w:t>
      </w:r>
    </w:p>
    <w:p w14:paraId="68F061CE" w14:textId="77777777" w:rsidR="00A77109" w:rsidRDefault="00000000">
      <w:pPr>
        <w:pStyle w:val="Prrafodelista"/>
        <w:numPr>
          <w:ilvl w:val="0"/>
          <w:numId w:val="5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&lt;noscript&gt;</w:t>
      </w:r>
      <w:r>
        <w:t xml:space="preserve"> con un mensaje y un enlace a WhatsApp.</w:t>
      </w:r>
    </w:p>
    <w:p w14:paraId="68E5033C" w14:textId="77777777" w:rsidR="00A77109" w:rsidRDefault="00000000">
      <w:pPr>
        <w:pStyle w:val="Prrafodelista"/>
        <w:numPr>
          <w:ilvl w:val="0"/>
          <w:numId w:val="5"/>
        </w:numPr>
        <w:spacing w:after="160" w:line="270" w:lineRule="auto"/>
      </w:pPr>
      <w:r>
        <w:t xml:space="preserve">Scripts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defer</w:t>
      </w:r>
      <w:r>
        <w:t>.</w:t>
      </w:r>
    </w:p>
    <w:p w14:paraId="34BA081D" w14:textId="77777777" w:rsidR="00A77109" w:rsidRDefault="00000000">
      <w:pPr>
        <w:pStyle w:val="Ttulo2"/>
      </w:pPr>
      <w:r>
        <w:t>6.1 Esquemas del inicio</w:t>
      </w:r>
    </w:p>
    <w:p w14:paraId="5FD608EA" w14:textId="77777777" w:rsidR="00A77109" w:rsidRDefault="00000000">
      <w:pPr>
        <w:spacing w:after="120" w:line="276" w:lineRule="auto"/>
      </w:pPr>
      <w:r>
        <w:t>Son guías de composición, no medidas exactas. La palabra "gorras" y el escenario se explican en la sección 8.</w:t>
      </w:r>
    </w:p>
    <w:p w14:paraId="3120E4A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55F1C1B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ESCRITORIO (1024 px o más)</w:t>
      </w:r>
    </w:p>
    <w:p w14:paraId="36A1C03B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+----------------------------------------------------------------------------</w:t>
      </w:r>
    </w:p>
    <w:p w14:paraId="76587218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(gorra) Visera    Catálogo  Cómo pedir  Preguntas  Contacto  [Pedir por WhatsApp]</w:t>
      </w:r>
    </w:p>
    <w:p w14:paraId="3A1DFAA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+----------------------------------------------------------------------------</w:t>
      </w:r>
    </w:p>
    <w:p w14:paraId="2B26B7B5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 palabra gigante "gorras" detrás de la gorra</w:t>
      </w:r>
    </w:p>
    <w:p w14:paraId="07627412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Gorras para todos los días,          +--------------------------------+</w:t>
      </w:r>
    </w:p>
    <w:p w14:paraId="670B9DCB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en el color que quieras.             |                                |</w:t>
      </w:r>
    </w:p>
    <w:p w14:paraId="43B16AFC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 |        [ GORRA SVG ]           |</w:t>
      </w:r>
    </w:p>
    <w:p w14:paraId="0862112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Snapback, trucker, dad hat,          |        inclinable      [Rojo]  |</w:t>
      </w:r>
    </w:p>
    <w:p w14:paraId="3538C33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beisbolera y bucket. Cambia el       |                                |</w:t>
      </w:r>
    </w:p>
    <w:p w14:paraId="5DA5B16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color de la gorra y mírala           +--------------------------------+</w:t>
      </w:r>
    </w:p>
    <w:p w14:paraId="3892AA02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antes de pedirla.                     (o) (o) (o) (o) (o) (o) (o) (o)</w:t>
      </w:r>
    </w:p>
    <w:p w14:paraId="6D90EB6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  Toca la gorra o elige un color</w:t>
      </w:r>
    </w:p>
    <w:p w14:paraId="6BA40F6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[Ver el catálogo]  [Ver las gorras en rojo]</w:t>
      </w:r>
    </w:p>
    <w:p w14:paraId="0FF0EB92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|                                       </w:t>
      </w:r>
    </w:p>
    <w:p w14:paraId="2889F63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Envíos a todo el país   Cambios fáciles   Costuras reforzadas</w:t>
      </w:r>
    </w:p>
    <w:p w14:paraId="4FB75BF8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+----------------------------------------------------------------------------</w:t>
      </w:r>
    </w:p>
    <w:p w14:paraId="48501794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43A5647A" w14:textId="77777777" w:rsidR="00A77109" w:rsidRDefault="00A77109">
      <w:pPr>
        <w:spacing w:after="120" w:line="120" w:lineRule="exact"/>
      </w:pPr>
    </w:p>
    <w:p w14:paraId="3B0C82BF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lastRenderedPageBreak/>
        <w:t xml:space="preserve"> </w:t>
      </w:r>
    </w:p>
    <w:p w14:paraId="6A00BED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MÓVIL (menos de 1024 px)</w:t>
      </w:r>
    </w:p>
    <w:p w14:paraId="39A615B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+----------------------------+</w:t>
      </w:r>
    </w:p>
    <w:p w14:paraId="339B347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(gorra) Visera      [Menú] |</w:t>
      </w:r>
    </w:p>
    <w:p w14:paraId="64389B2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+----------------------------+</w:t>
      </w:r>
    </w:p>
    <w:p w14:paraId="6AA55D3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Gorras para todos los      |</w:t>
      </w:r>
    </w:p>
    <w:p w14:paraId="64F6FC32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días, en el color que      |</w:t>
      </w:r>
    </w:p>
    <w:p w14:paraId="723600D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quieras.                   |</w:t>
      </w:r>
    </w:p>
    <w:p w14:paraId="1CCB7A3F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|</w:t>
      </w:r>
    </w:p>
    <w:p w14:paraId="451D8EA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+----------------------+  |</w:t>
      </w:r>
    </w:p>
    <w:p w14:paraId="19F5F58F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|       gorras         |  |</w:t>
      </w:r>
    </w:p>
    <w:p w14:paraId="0BDA297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|     [ GORRA SVG ]    |  |</w:t>
      </w:r>
    </w:p>
    <w:p w14:paraId="4B75B51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|               [Rojo] |  |</w:t>
      </w:r>
    </w:p>
    <w:p w14:paraId="7DB1EF2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+----------------------+  |</w:t>
      </w:r>
    </w:p>
    <w:p w14:paraId="2E3182CA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(o)  (o)  (o)  (o)       |</w:t>
      </w:r>
    </w:p>
    <w:p w14:paraId="3C73598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(o)  (o)  (o)  (o)       |</w:t>
      </w:r>
    </w:p>
    <w:p w14:paraId="303E30D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Toca la gorra o elige    |</w:t>
      </w:r>
    </w:p>
    <w:p w14:paraId="5CE5573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un color                 |</w:t>
      </w:r>
    </w:p>
    <w:p w14:paraId="654EC28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|</w:t>
      </w:r>
    </w:p>
    <w:p w14:paraId="198972B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Snapback, trucker, dad     |</w:t>
      </w:r>
    </w:p>
    <w:p w14:paraId="4902766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hat, beisbolera y bucket.  |</w:t>
      </w:r>
    </w:p>
    <w:p w14:paraId="7E850F6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Cambia el color de la      |</w:t>
      </w:r>
    </w:p>
    <w:p w14:paraId="51ADC9C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gorra y mírala antes de    |</w:t>
      </w:r>
    </w:p>
    <w:p w14:paraId="1322907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pedirla.                   |</w:t>
      </w:r>
    </w:p>
    <w:p w14:paraId="300CEF6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|</w:t>
      </w:r>
    </w:p>
    <w:p w14:paraId="7B49623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[ Ver el catálogo        ] |</w:t>
      </w:r>
    </w:p>
    <w:p w14:paraId="494AA8DC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[ Ver las gorras en rojo ] |</w:t>
      </w:r>
    </w:p>
    <w:p w14:paraId="503CCC9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|</w:t>
      </w:r>
    </w:p>
    <w:p w14:paraId="4780F64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Envíos a todo el país      |</w:t>
      </w:r>
    </w:p>
    <w:p w14:paraId="3974B13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Cambios fáciles            |</w:t>
      </w:r>
    </w:p>
    <w:p w14:paraId="4CBFB0B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Costuras reforzadas        |</w:t>
      </w:r>
    </w:p>
    <w:p w14:paraId="70EB7AF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+----------------------------+</w:t>
      </w:r>
    </w:p>
    <w:p w14:paraId="14D8C300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5ABDA141" w14:textId="77777777" w:rsidR="00A77109" w:rsidRDefault="00A77109">
      <w:pPr>
        <w:spacing w:after="120" w:line="120" w:lineRule="exact"/>
      </w:pPr>
    </w:p>
    <w:p w14:paraId="37E014AE" w14:textId="77777777" w:rsidR="00A77109" w:rsidRDefault="00000000">
      <w:pPr>
        <w:pStyle w:val="Ttulo2"/>
      </w:pPr>
      <w:r>
        <w:t>6.2 Puntos de quiebre y pruebas</w:t>
      </w:r>
    </w:p>
    <w:p w14:paraId="2A86176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Puntos de quiebre (mobile-first,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min-width</w:t>
      </w:r>
      <w:r>
        <w:t>): 480, 768, 900 (el menú pasa a ser horizontal), 1024 (el inicio pasa a dos columnas), 1100 (la cuadrícula pasa a 4 columnas) y 1280.</w:t>
      </w:r>
    </w:p>
    <w:p w14:paraId="753D7D9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Anchos de prueba: 360, 390, 412, 768, 1024, 1280, 1440 y 1920 px. En ninguno puede haber scroll horizontal ni elementos cortados.</w:t>
      </w:r>
    </w:p>
    <w:p w14:paraId="53093279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En pantallas de 1920 px o más, el contenido sigue centrado en 1200 px y el fondo del inicio ocupa todo el ancho.</w:t>
      </w:r>
    </w:p>
    <w:p w14:paraId="22E23396" w14:textId="77777777" w:rsidR="00A77109" w:rsidRDefault="00000000">
      <w:pPr>
        <w:pStyle w:val="Ttulo1"/>
      </w:pPr>
      <w:r>
        <w:t>7. Encabezado y menú</w:t>
      </w:r>
    </w:p>
    <w:p w14:paraId="5AE1BCF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Altura de 64 px en móvil y 72 px en escritorio (variable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--header-h</w:t>
      </w:r>
      <w:r>
        <w:t xml:space="preserve">).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position: sticky; top: 0; z-index: 50</w:t>
      </w:r>
      <w:r>
        <w:t>.</w:t>
      </w:r>
    </w:p>
    <w:p w14:paraId="211BF1E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Izquierda: logo, formado por el icono de gorra (SVG de 28 px, color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>) y el nombre de la marca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CONFIG.marca</w:t>
      </w:r>
      <w:r>
        <w:t xml:space="preserve">) en Archivo ancho 115 %, peso 800, 1.25 rem. Enlaza 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#inicio</w:t>
      </w:r>
      <w:r>
        <w:t>.</w:t>
      </w:r>
    </w:p>
    <w:p w14:paraId="481CFDE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Escritorio (900 px o más): enlaces "Catálogo", "Cómo pedir", "Preguntas" y "Contacto" (peso 600, 16 px, separados 28 px) y, a la derecha, el botón amarillo "Pedir por WhatsApp"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data-wa</w:t>
      </w:r>
      <w:r>
        <w:t>).</w:t>
      </w:r>
    </w:p>
    <w:p w14:paraId="1B450A2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Móvil (menos de 900 px): el logo y un botón "Menú" (icono y texto)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aria-expanded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aria-controls</w:t>
      </w:r>
      <w:r>
        <w:t xml:space="preserve">. El menú es un panel a pantalla completa (fondo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>) con los cuatro enlaces en 2 rem y el botón de WhatsApp al final.</w:t>
      </w:r>
    </w:p>
    <w:p w14:paraId="42A2D9A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lastRenderedPageBreak/>
        <w:t>El menú móvil se cierra al tocar un enlace, con la tecla Esc o con el botón "Cerrar menú"; bloquea el scroll del fondo; mueve el foco al primer enlace al abrir y lo devuelve al botón "Menú" al cerrar. Animación: solo opacidad, 180 ms.</w:t>
      </w:r>
    </w:p>
    <w:p w14:paraId="7C84959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Fondo: transparente cuando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scrollY</w:t>
      </w:r>
      <w:r>
        <w:t xml:space="preserve"> es menor que 8 (se funde con el color del inicio); después,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 con una línea inferior de 1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--linea</w:t>
      </w:r>
      <w:r>
        <w:t>. La transición dura 150 ms.</w:t>
      </w:r>
    </w:p>
    <w:p w14:paraId="056B84F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Enlace activo: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IntersectionObserver</w:t>
      </w:r>
      <w:r>
        <w:t xml:space="preserve"> marca el enlace de la sección visible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aria-current="true"</w:t>
      </w:r>
      <w:r>
        <w:t xml:space="preserve"> y un subrayado de 2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text-underline-offset: 8px</w:t>
      </w:r>
      <w:r>
        <w:t>.</w:t>
      </w:r>
    </w:p>
    <w:p w14:paraId="08D9D486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Todas las secciones llevan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scroll-margin-top: var(--header-h)</w:t>
      </w:r>
      <w:r>
        <w:t xml:space="preserve">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html { scroll-behavior: smooth }</w:t>
      </w:r>
      <w:r>
        <w:t xml:space="preserve"> solo si no hay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</w:t>
      </w:r>
      <w:r>
        <w:t>.</w:t>
      </w:r>
    </w:p>
    <w:p w14:paraId="27BAE0C3" w14:textId="77777777" w:rsidR="00A77109" w:rsidRDefault="00000000">
      <w:pPr>
        <w:pStyle w:val="Ttulo1"/>
      </w:pPr>
      <w:r>
        <w:t>8. Inicio interactivo (el corazón de la página)</w:t>
      </w:r>
    </w:p>
    <w:p w14:paraId="474D68A3" w14:textId="77777777" w:rsidR="00A77109" w:rsidRDefault="00000000">
      <w:pPr>
        <w:spacing w:after="120" w:line="276" w:lineRule="auto"/>
      </w:pPr>
      <w:r>
        <w:t>Este es el primer vistazo y la razón por la que el cliente se queda: una gorra grande que se inclina siguiendo el mouse o el dedo y cambia de color al tocarla, mientras todo el fondo de la sección se tiñe con ese color. Debe sentirse como probarse la gorra frente al espejo.</w:t>
      </w:r>
    </w:p>
    <w:p w14:paraId="7FB42035" w14:textId="77777777" w:rsidR="00A77109" w:rsidRDefault="00000000">
      <w:pPr>
        <w:pStyle w:val="Ttulo2"/>
      </w:pPr>
      <w:r>
        <w:t>8.1 Composición</w:t>
      </w:r>
    </w:p>
    <w:p w14:paraId="3C44A02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La sección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#inicio</w:t>
      </w:r>
      <w:r>
        <w:t xml:space="preserve"> mide como mínimo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calc(100svh - var(--header-h))</w:t>
      </w:r>
      <w:r>
        <w:t xml:space="preserve"> (con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vh</w:t>
      </w:r>
      <w:r>
        <w:t xml:space="preserve"> como respaldo) y como máximo 880 px de alto. El fondo ocupa todo el ancho y 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--hero-bg</w:t>
      </w:r>
      <w:r>
        <w:t>; el contenido va en el contenedor de 1200 px.</w:t>
      </w:r>
    </w:p>
    <w:p w14:paraId="2FC06DE7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Orden del DOM (y orden visual en móvil): título, escenario, selector de color, subtítulo, botones y beneficios.</w:t>
      </w:r>
    </w:p>
    <w:p w14:paraId="0445152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En escritorio (1024 px o más) se usan dos columnas de 5/12 y 7/12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grid-template-areas</w:t>
      </w:r>
      <w:r>
        <w:t>: el escenario ocupa las tres primeras filas de la derecha, el selector va justo debajo del escenario y los beneficios van en la fila de abajo, a la izquierda. La columna izquierda se centra verticalmente respecto del escenario.</w:t>
      </w:r>
    </w:p>
    <w:p w14:paraId="694A4C84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Columnas de escritorio: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minmax(0, 5fr) minmax(0, 7fr)</w:t>
      </w:r>
      <w:r>
        <w:t>, con 48 px de separación.</w:t>
      </w:r>
    </w:p>
    <w:p w14:paraId="626656B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0B1A9B5B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Móvil:      "title" "stage" "picker" "sub" "ctas" "trust"</w:t>
      </w:r>
    </w:p>
    <w:p w14:paraId="16C6ADDB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F085C1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Escritorio: "title  stage"</w:t>
      </w:r>
    </w:p>
    <w:p w14:paraId="5EC1944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"sub    stage"</w:t>
      </w:r>
    </w:p>
    <w:p w14:paraId="436345C8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"ctas   stage"</w:t>
      </w:r>
    </w:p>
    <w:p w14:paraId="5278F48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        "trust  picker"</w:t>
      </w:r>
    </w:p>
    <w:p w14:paraId="0548D375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55E4D3C5" w14:textId="77777777" w:rsidR="00A77109" w:rsidRDefault="00A77109">
      <w:pPr>
        <w:spacing w:after="120" w:line="120" w:lineRule="exact"/>
      </w:pPr>
    </w:p>
    <w:p w14:paraId="469D031C" w14:textId="77777777" w:rsidR="00A77109" w:rsidRDefault="00000000">
      <w:pPr>
        <w:pStyle w:val="Ttulo2"/>
      </w:pPr>
      <w:r>
        <w:t>8.2 Textos exactos</w:t>
      </w:r>
    </w:p>
    <w:p w14:paraId="108D1B2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Título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h1</w:t>
      </w:r>
      <w:r>
        <w:t xml:space="preserve">): "Gorras para todos los días, en el color que quieras." Un solo estilo tipográfico: no resaltes una palabra con otro color ni con cursiva. Tamaño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--fs-h1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text-wrap: balance</w:t>
      </w:r>
      <w:r>
        <w:t>.</w:t>
      </w:r>
    </w:p>
    <w:p w14:paraId="1057295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Subtítulo: "Snapback, trucker, dad hat, beisbolera y bucket. Cambia el color de la gorra y mírala antes de pedirla."</w:t>
      </w:r>
    </w:p>
    <w:p w14:paraId="7AD9D2B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Botón principal (primario): "Ver el catálogo".</w:t>
      </w:r>
    </w:p>
    <w:p w14:paraId="11755D5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lastRenderedPageBreak/>
        <w:t>Botón secundario: "Ver las gorras en {color}", con el nombre del color en minúsculas (por ejemplo, "Ver las gorras en rojo"). Cambia cada vez que cambia la gorra.</w:t>
      </w:r>
    </w:p>
    <w:p w14:paraId="5E8BC37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Beneficios (tres, escritos directamente en el HTML, con un icono de 24 px a la izquierda y texto de 15 px, peso 600): "Envíos a todo el país", "Cambios fáciles" y "Costuras reforzadas".</w:t>
      </w:r>
    </w:p>
    <w:p w14:paraId="32D7017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Ayuda bajo el selector: "Toca la gorra o elige un color".</w:t>
      </w:r>
    </w:p>
    <w:p w14:paraId="7D607D35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Todo el texto del inicio va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nunca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--hilo</w:t>
      </w:r>
      <w:r>
        <w:t>: el fondo cambia de color y el gris perdería contraste.</w:t>
      </w:r>
    </w:p>
    <w:p w14:paraId="79B05CED" w14:textId="77777777" w:rsidR="00A77109" w:rsidRDefault="00000000">
      <w:pPr>
        <w:pStyle w:val="Ttulo2"/>
      </w:pPr>
      <w:r>
        <w:t>8.3 El escenario (de atrás hacia adelante)</w:t>
      </w:r>
    </w:p>
    <w:p w14:paraId="7DE9E7E8" w14:textId="77777777" w:rsidR="00A77109" w:rsidRDefault="00000000">
      <w:pPr>
        <w:spacing w:after="120" w:line="276" w:lineRule="auto"/>
      </w:pPr>
      <w:r>
        <w:t xml:space="preserve">El contenedor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.hero__stage</w:t>
      </w:r>
      <w:r>
        <w:t xml:space="preserve"> usa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container-type: inline-size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position: relative</w:t>
      </w:r>
      <w:r>
        <w:t>, con relación de aspecto 1 / 1 en móvil y 6 / 5 desde 1024 px. No tiene fondo propio. Sus capas son:</w:t>
      </w:r>
    </w:p>
    <w:p w14:paraId="11729A35" w14:textId="77777777" w:rsidR="00A77109" w:rsidRDefault="00000000">
      <w:pPr>
        <w:pStyle w:val="Prrafodelista"/>
        <w:numPr>
          <w:ilvl w:val="0"/>
          <w:numId w:val="6"/>
        </w:numPr>
        <w:spacing w:after="60" w:line="270" w:lineRule="auto"/>
      </w:pPr>
      <w:r>
        <w:rPr>
          <w:b/>
          <w:bCs/>
        </w:rPr>
        <w:t>Palabra gigante "gorras", en minúsculas.</w:t>
      </w:r>
      <w:r>
        <w:t xml:space="preserve"> Archivo ancho 125 %, peso 900,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font-size: 31cqw</w:t>
      </w:r>
      <w:r>
        <w:t xml:space="preserve"> (respaldo: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clamp(5rem, 22vw, 18rem)</w:t>
      </w:r>
      <w:r>
        <w:t xml:space="preserve">),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line-height: .8</w:t>
      </w:r>
      <w:r>
        <w:t xml:space="preserve">, color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--hero-word</w:t>
      </w:r>
      <w:r>
        <w:t xml:space="preserve">, centrada y un poco por encima del centro vertical. Lleva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aria-hidden="true"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user-select: none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pointer-events: none</w:t>
      </w:r>
      <w:r>
        <w:t>.</w:t>
      </w:r>
    </w:p>
    <w:p w14:paraId="74929E85" w14:textId="77777777" w:rsidR="00A77109" w:rsidRDefault="00000000">
      <w:pPr>
        <w:pStyle w:val="Prrafodelista"/>
        <w:numPr>
          <w:ilvl w:val="0"/>
          <w:numId w:val="6"/>
        </w:numPr>
        <w:spacing w:after="60" w:line="270" w:lineRule="auto"/>
      </w:pPr>
      <w:r>
        <w:rPr>
          <w:b/>
          <w:bCs/>
        </w:rPr>
        <w:t>Sombra de contacto.</w:t>
      </w:r>
      <w:r>
        <w:t xml:space="preserve"> Elipse horizontal de 60 % del ancho del escenario y 6 % de alto, color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rgba(20,38,75,.18)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filter: blur(6px)</w:t>
      </w:r>
      <w:r>
        <w:t>, justo debajo de la gorra.</w:t>
      </w:r>
    </w:p>
    <w:p w14:paraId="37D84828" w14:textId="77777777" w:rsidR="00A77109" w:rsidRDefault="00000000">
      <w:pPr>
        <w:pStyle w:val="Prrafodelista"/>
        <w:numPr>
          <w:ilvl w:val="0"/>
          <w:numId w:val="6"/>
        </w:numPr>
        <w:spacing w:after="60" w:line="270" w:lineRule="auto"/>
      </w:pPr>
      <w:r>
        <w:rPr>
          <w:b/>
          <w:bCs/>
        </w:rPr>
        <w:t>La gorra.</w:t>
      </w:r>
      <w:r>
        <w:t xml:space="preserve">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&lt;button class="hero__cap"&gt;</w:t>
      </w:r>
      <w:r>
        <w:t xml:space="preserve"> que contiene la ilustración de tipo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snapback</w:t>
      </w:r>
      <w:r>
        <w:t xml:space="preserve">, con ancho de 82 % del escenario (máximo 640 px), centrada. El contenedor tiene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perspective: 1100px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transform-style: preserve-3d</w:t>
      </w:r>
      <w:r>
        <w:t>.</w:t>
      </w:r>
    </w:p>
    <w:p w14:paraId="7F54F979" w14:textId="77777777" w:rsidR="00A77109" w:rsidRDefault="00000000">
      <w:pPr>
        <w:pStyle w:val="Prrafodelista"/>
        <w:numPr>
          <w:ilvl w:val="0"/>
          <w:numId w:val="6"/>
        </w:numPr>
        <w:spacing w:after="160" w:line="270" w:lineRule="auto"/>
      </w:pPr>
      <w:r>
        <w:rPr>
          <w:b/>
          <w:bCs/>
        </w:rPr>
        <w:t>Etiqueta de color (sticker de visera).</w:t>
      </w:r>
      <w:r>
        <w:t xml:space="preserve"> Rectángulo blanco con borde de 2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radio de 4 px, relleno de 8 px por 14 px, girado -6° y colocado sobre la visera (aproximadamente al 72 % del ancho y al 62 % del alto de la gorra), como la etiqueta de talla de una gorra nueva. Muestra solo el nombre del color, en Archivo ancho 115 %, peso 800, 1.25 rem. Es hija del mismo contenedor inclinable, así que se mueve con la gorra. Es la región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aria-live="polite"</w:t>
      </w:r>
      <w:r>
        <w:t xml:space="preserve"> que anuncia el color.</w:t>
      </w:r>
    </w:p>
    <w:p w14:paraId="79F39A14" w14:textId="77777777" w:rsidR="00A77109" w:rsidRDefault="00000000">
      <w:pPr>
        <w:pStyle w:val="Ttulo2"/>
      </w:pPr>
      <w:r>
        <w:t>8.4 Color, fondo y derivados</w:t>
      </w:r>
    </w:p>
    <w:p w14:paraId="116AECA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El inicio usa los 8 colores de la paleta de producto (sección 10.1) en este orden: rojo, azul-marino, mostaza, verde-oliva, rosa-palo, arena, hueso y negro. Arranca en rojo.</w:t>
      </w:r>
    </w:p>
    <w:p w14:paraId="4E06629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El JS calcula los colores derivados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CapSVG.tokens()</w:t>
      </w:r>
      <w:r>
        <w:t xml:space="preserve"> y los escribe como variables CSS en la sección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.hero</w:t>
      </w:r>
      <w:r>
        <w:t xml:space="preserve">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--cap-main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--cap-shade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--cap-light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--cap-outline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--cap-visor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--cap-visor-shade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--cap-detail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--hero-bg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--hero-word</w:t>
      </w:r>
      <w:r>
        <w:t>.</w:t>
      </w:r>
    </w:p>
    <w:p w14:paraId="660222F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En el CSS registra esas variables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@property</w:t>
      </w:r>
      <w:r>
        <w:t xml:space="preserve"> (sintaxis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&lt;color&gt;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inherits: true</w:t>
      </w:r>
      <w:r>
        <w:t xml:space="preserve"> y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initial-value</w:t>
      </w:r>
      <w:r>
        <w:t xml:space="preserve">) y pon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.hero</w:t>
      </w:r>
      <w:r>
        <w:t xml:space="preserve"> una transición de 500 ms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--ease</w:t>
      </w:r>
      <w:r>
        <w:t xml:space="preserve"> para cada una. Así la gorra y el fondo cambian de color suavemente. Si el navegador no soporta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@property</w:t>
      </w:r>
      <w:r>
        <w:t>, el cambio es instantáneo y todo sigue funcionando.</w:t>
      </w:r>
    </w:p>
    <w:p w14:paraId="7B040FD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Fórmulas. La función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mezclar(a, b, t)</w:t>
      </w:r>
      <w:r>
        <w:t xml:space="preserve"> devuelve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a*(1-t) + b*t</w:t>
      </w:r>
      <w:r>
        <w:t xml:space="preserve">, canal por canal en RGB;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luminancia()</w:t>
      </w:r>
      <w:r>
        <w:t xml:space="preserve"> es la luminancia relativa de WCAG:</w:t>
      </w:r>
    </w:p>
    <w:p w14:paraId="65E13240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--cap-shade</w:t>
      </w:r>
      <w:r>
        <w:t xml:space="preserve"> =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mezclar(color, "#000000", 0.22)</w:t>
      </w:r>
    </w:p>
    <w:p w14:paraId="0B51BE75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lastRenderedPageBreak/>
        <w:t>--cap-light</w:t>
      </w:r>
      <w:r>
        <w:t xml:space="preserve"> =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mezclar(color, "#FFFFFF", 0.20)</w:t>
      </w:r>
    </w:p>
    <w:p w14:paraId="5A0455FC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--cap-outline</w:t>
      </w:r>
      <w:r>
        <w:t xml:space="preserve"> =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mezclar(color, "#14264B", 0.55)</w:t>
      </w:r>
    </w:p>
    <w:p w14:paraId="73638953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--cap-visor</w:t>
      </w:r>
      <w:r>
        <w:t xml:space="preserve"> = el color secundario si existe; si no,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mezclar(color, "#000000", 0.08)</w:t>
      </w:r>
    </w:p>
    <w:p w14:paraId="4C981AC1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--cap-visor-shade</w:t>
      </w:r>
      <w:r>
        <w:t xml:space="preserve"> =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mezclar(visor, "#000000", 0.25)</w:t>
      </w:r>
    </w:p>
    <w:p w14:paraId="024743A5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--cap-detail</w:t>
      </w:r>
      <w:r>
        <w:t xml:space="preserve"> =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"#14264B"</w:t>
      </w:r>
      <w:r>
        <w:t xml:space="preserve"> si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luminancia(color) &gt; 0.5</w:t>
      </w:r>
      <w:r>
        <w:t xml:space="preserve">; si no,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"#FFFFFF"</w:t>
      </w:r>
    </w:p>
    <w:p w14:paraId="02FAC924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--hero-bg</w:t>
      </w:r>
      <w:r>
        <w:t xml:space="preserve"> =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mezclar(color, "#FFFFFF", 0.80)</w:t>
      </w:r>
    </w:p>
    <w:p w14:paraId="6A032665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--hero-word</w:t>
      </w:r>
      <w:r>
        <w:t xml:space="preserve"> =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mezclar(color, "#FFFFFF", 0.64)</w:t>
      </w:r>
    </w:p>
    <w:p w14:paraId="15E4EA00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Excepción de luminancia: si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luminancia(color) &gt; 0.7</w:t>
      </w:r>
      <w:r>
        <w:t xml:space="preserve"> (solo ocurre con "hueso"), usa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--hero-bg: #E6E9EC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--hero-word: #D3D9DF</w:t>
      </w:r>
      <w:r>
        <w:t xml:space="preserve"> para que la gorra clara no se pierda.</w:t>
      </w:r>
    </w:p>
    <w:p w14:paraId="09F1B0C2" w14:textId="77777777" w:rsidR="00A77109" w:rsidRDefault="00000000">
      <w:pPr>
        <w:pStyle w:val="Ttulo2"/>
      </w:pPr>
      <w:r>
        <w:t>8.5 Interacciones</w:t>
      </w:r>
    </w:p>
    <w:p w14:paraId="1816C324" w14:textId="77777777" w:rsidR="00A77109" w:rsidRDefault="00000000">
      <w:pPr>
        <w:pStyle w:val="Prrafodelista"/>
        <w:numPr>
          <w:ilvl w:val="0"/>
          <w:numId w:val="7"/>
        </w:numPr>
        <w:spacing w:after="60" w:line="270" w:lineRule="auto"/>
      </w:pPr>
      <w:r>
        <w:rPr>
          <w:b/>
          <w:bCs/>
        </w:rPr>
        <w:t>Selector de color.</w:t>
      </w:r>
      <w:r>
        <w:t xml:space="preserve"> Ocho botones circulares dentro de un contenedor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role="radiogroup"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aria-label="Color de la gorra"</w:t>
      </w:r>
      <w:r>
        <w:t xml:space="preserve">; cada botón 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role="radio"</w:t>
      </w:r>
      <w:r>
        <w:t xml:space="preserve">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aria-checked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</w:t>
      </w:r>
      <w:r>
        <w:t xml:space="preserve"> con el nombre del color. Tamaño visual de 40 px en escritorio y 44 px en móvil (área táctil mínima de 44 px). Seleccionado: anillo de 2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con separación de 2 px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 y un check del color de contraste. Navegación con flechas (tabindex dinámico: solo el botón activo está en el orden de tabulación), Inicio y Fin.</w:t>
      </w:r>
    </w:p>
    <w:p w14:paraId="3C490C8D" w14:textId="77777777" w:rsidR="00A77109" w:rsidRDefault="00000000">
      <w:pPr>
        <w:pStyle w:val="Prrafodelista"/>
        <w:numPr>
          <w:ilvl w:val="0"/>
          <w:numId w:val="7"/>
        </w:numPr>
        <w:spacing w:after="60" w:line="270" w:lineRule="auto"/>
      </w:pPr>
      <w:r>
        <w:rPr>
          <w:b/>
          <w:bCs/>
        </w:rPr>
        <w:t>`setHeroColor(i)`.</w:t>
      </w:r>
      <w:r>
        <w:t xml:space="preserve"> Una sola función que actualiza las variables CSS (con transición), la etiqueta de color, el texto del botón secundario,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</w:t>
      </w:r>
      <w:r>
        <w:t xml:space="preserve"> del botón de la gorra y el estado del selector, y dispara la animación "pop" de la gorra (escala 1 a 1.06 en horizontal y .94 en vertical, y de vuelta a 1, en 280 ms).</w:t>
      </w:r>
    </w:p>
    <w:p w14:paraId="59735A35" w14:textId="77777777" w:rsidR="00A77109" w:rsidRDefault="00000000">
      <w:pPr>
        <w:pStyle w:val="Prrafodelista"/>
        <w:numPr>
          <w:ilvl w:val="0"/>
          <w:numId w:val="7"/>
        </w:numPr>
        <w:spacing w:after="60" w:line="270" w:lineRule="auto"/>
      </w:pPr>
      <w:r>
        <w:rPr>
          <w:b/>
          <w:bCs/>
        </w:rPr>
        <w:t>Clic en la gorra.</w:t>
      </w:r>
      <w:r>
        <w:t xml:space="preserve"> Clic, toque, Enter o Espacio sobre la gorra pasan al siguiente color (en círculo)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setHeroColor</w:t>
      </w:r>
      <w:r>
        <w:t>.</w:t>
      </w:r>
    </w:p>
    <w:p w14:paraId="39588D0E" w14:textId="77777777" w:rsidR="00A77109" w:rsidRDefault="00000000">
      <w:pPr>
        <w:pStyle w:val="Prrafodelista"/>
        <w:numPr>
          <w:ilvl w:val="0"/>
          <w:numId w:val="7"/>
        </w:numPr>
        <w:spacing w:after="60" w:line="270" w:lineRule="auto"/>
      </w:pPr>
      <w:r>
        <w:rPr>
          <w:b/>
          <w:bCs/>
        </w:rPr>
        <w:t>Inclinación con el puntero (escritorio, `(hover: hover) and (pointer: fine)`).</w:t>
      </w:r>
    </w:p>
    <w:p w14:paraId="152817D9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t xml:space="preserve">Al mover el puntero dentro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#inicio</w:t>
      </w:r>
      <w:r>
        <w:t xml:space="preserve">, el objetivo 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rotateY = ((x - cx) / cx) * 14°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rotateX = -((y - cy) / cy) * 10°</w:t>
      </w:r>
      <w:r>
        <w:t>, con (cx, cy) el centro de la sección.</w:t>
      </w:r>
    </w:p>
    <w:p w14:paraId="3E27976E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t>La palabra gigante se desplaza en sentido contrario hasta 18 px; la sombra de contacto se desplaza hasta 14 px en sentido contrario al giro y cambia su ancho en ±6 %.</w:t>
      </w:r>
    </w:p>
    <w:p w14:paraId="0FE92843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t xml:space="preserve">Suavizado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requestAnimationFrame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valor += (objetivo - valor) * 0.12</w:t>
      </w:r>
      <w:r>
        <w:t>. Al salir el puntero, el objetivo vuelve a 0. El bucle se detiene cuando la diferencia es menor que 0.01 y el puntero está fuera.</w:t>
      </w:r>
    </w:p>
    <w:p w14:paraId="7EBA48E2" w14:textId="77777777" w:rsidR="00A77109" w:rsidRDefault="00000000">
      <w:pPr>
        <w:pStyle w:val="Prrafodelista"/>
        <w:numPr>
          <w:ilvl w:val="1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will-change: transform</w:t>
      </w:r>
      <w:r>
        <w:t xml:space="preserve"> solo mientras hay movimiento.</w:t>
      </w:r>
    </w:p>
    <w:p w14:paraId="4B8B0F4B" w14:textId="77777777" w:rsidR="00A77109" w:rsidRDefault="00000000">
      <w:pPr>
        <w:pStyle w:val="Prrafodelista"/>
        <w:numPr>
          <w:ilvl w:val="0"/>
          <w:numId w:val="7"/>
        </w:numPr>
        <w:spacing w:after="60" w:line="270" w:lineRule="auto"/>
      </w:pPr>
      <w:r>
        <w:rPr>
          <w:b/>
          <w:bCs/>
        </w:rPr>
        <w:t>Inclinación táctil (`pointer: coarse`).</w:t>
      </w:r>
      <w:r>
        <w:t xml:space="preserve"> Arrastrar sobre el escenario inclina la gorra con los mismos rangos (según la posición del dedo respecto del centro del escenario); al soltar, vuelve al reposo con la misma interpolación. El escenario lleva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touch-action: pan-y</w:t>
      </w:r>
      <w:r>
        <w:t xml:space="preserve"> para no bloquear el scroll vertical. No uses el giroscopio.</w:t>
      </w:r>
    </w:p>
    <w:p w14:paraId="30D6A091" w14:textId="77777777" w:rsidR="00A77109" w:rsidRDefault="00000000">
      <w:pPr>
        <w:pStyle w:val="Prrafodelista"/>
        <w:numPr>
          <w:ilvl w:val="0"/>
          <w:numId w:val="7"/>
        </w:numPr>
        <w:spacing w:after="60" w:line="270" w:lineRule="auto"/>
      </w:pPr>
      <w:r>
        <w:rPr>
          <w:b/>
          <w:bCs/>
        </w:rPr>
        <w:t>Ayuda.</w:t>
      </w:r>
      <w:r>
        <w:t xml:space="preserve"> El texto "Toca la gorra o elige un color" aparece al terminar la secuencia de carga (fundido de 200 ms) y se oculta para siempre con la primera interacción.</w:t>
      </w:r>
    </w:p>
    <w:p w14:paraId="34DA98DE" w14:textId="77777777" w:rsidR="00A77109" w:rsidRDefault="00000000">
      <w:pPr>
        <w:pStyle w:val="Prrafodelista"/>
        <w:numPr>
          <w:ilvl w:val="0"/>
          <w:numId w:val="7"/>
        </w:numPr>
        <w:spacing w:after="60" w:line="270" w:lineRule="auto"/>
      </w:pPr>
      <w:r>
        <w:rPr>
          <w:b/>
          <w:bCs/>
        </w:rPr>
        <w:lastRenderedPageBreak/>
        <w:t>Botón secundario.</w:t>
      </w:r>
      <w:r>
        <w:t xml:space="preserve"> Limpia la búsqueda y el tipo, aplica solo el filtro de color, actualiza la URL, hace scroll suave 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#catalogo</w:t>
      </w:r>
      <w:r>
        <w:t xml:space="preserve"> y mueve el foco al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h2</w:t>
      </w:r>
      <w:r>
        <w:t xml:space="preserve"> del catálogo (que lleva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tabindex="-1"</w:t>
      </w:r>
      <w:r>
        <w:t>).</w:t>
      </w:r>
    </w:p>
    <w:p w14:paraId="41274D59" w14:textId="77777777" w:rsidR="00A77109" w:rsidRDefault="00000000">
      <w:pPr>
        <w:pStyle w:val="Prrafodelista"/>
        <w:numPr>
          <w:ilvl w:val="0"/>
          <w:numId w:val="7"/>
        </w:numPr>
        <w:spacing w:after="60" w:line="270" w:lineRule="auto"/>
      </w:pPr>
      <w:r>
        <w:rPr>
          <w:b/>
          <w:bCs/>
        </w:rPr>
        <w:t>Botón principal.</w:t>
      </w:r>
      <w:r>
        <w:t xml:space="preserve"> Hace scroll suave 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#catalogo</w:t>
      </w:r>
      <w:r>
        <w:t xml:space="preserve"> sin tocar los filtros.</w:t>
      </w:r>
    </w:p>
    <w:p w14:paraId="1BCF1ADD" w14:textId="77777777" w:rsidR="00A77109" w:rsidRDefault="00000000">
      <w:pPr>
        <w:pStyle w:val="Prrafodelista"/>
        <w:numPr>
          <w:ilvl w:val="0"/>
          <w:numId w:val="7"/>
        </w:numPr>
        <w:spacing w:after="160" w:line="270" w:lineRule="auto"/>
      </w:pPr>
      <w:r>
        <w:rPr>
          <w:b/>
          <w:bCs/>
        </w:rPr>
        <w:t>Ahorro de recursos.</w:t>
      </w:r>
      <w:r>
        <w:t xml:space="preserve">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IntersectionObserver</w:t>
      </w:r>
      <w:r>
        <w:t xml:space="preserve"> detiene el bucle de inclinación cuando el inicio no está visible;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visibilitychange</w:t>
      </w:r>
      <w:r>
        <w:t xml:space="preserve"> hace lo mismo cuando la pestaña queda oculta.</w:t>
      </w:r>
    </w:p>
    <w:p w14:paraId="7346475B" w14:textId="77777777" w:rsidR="00A77109" w:rsidRDefault="00000000">
      <w:pPr>
        <w:pStyle w:val="Ttulo2"/>
      </w:pPr>
      <w:r>
        <w:t>8.6 Secuencia de carga (la única animación automática)</w:t>
      </w:r>
    </w:p>
    <w:p w14:paraId="6A2C5B4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Antes de empezar (t = 0):</w:t>
      </w:r>
      <w:r>
        <w:t xml:space="preserve"> el título, el subtítulo, los botones y los beneficios ya están visibles y no se animan (así el texto carga rápido y la carga principal no espera al JS). La gorra empieza fuera de su sitio: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translateY(-14%) rotate(-9deg) scale(.94)</w:t>
      </w:r>
      <w:r>
        <w:t>; la palabra gigante y los 8 botones del selector, con opacidad 0.</w:t>
      </w:r>
    </w:p>
    <w:p w14:paraId="42B792E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0 a 700 ms:</w:t>
      </w:r>
      <w:r>
        <w:t xml:space="preserve"> la gorra baja a su lugar con un rebote suave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cubic-bezier(.3, 1.4, .5, 1)</w:t>
      </w:r>
      <w:r>
        <w:t>) y la palabra gigante aparece (opacidad de 0 a 1 en 500 ms).</w:t>
      </w:r>
    </w:p>
    <w:p w14:paraId="178AAFE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200 a 520 ms:</w:t>
      </w:r>
      <w:r>
        <w:t xml:space="preserve"> los 8 botones del selector aparecen uno tras otro (escala de .6 a 1 y opacidad de 0 a 1, 220 ms cada uno, con 40 ms de diferencia entre ellos).</w:t>
      </w:r>
    </w:p>
    <w:p w14:paraId="3E8A4B6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450 a 1950 ms:</w:t>
      </w:r>
      <w:r>
        <w:t xml:space="preserve"> la gorra y el fondo pasan por tres colores, uno cada 500 ms (negro, mostaza y azul-marino) y terminan en rojo. Los cambios usan la transición de 500 ms, así que se funden sin parpadeos y nunca hay más de 2 cambios por segundo.</w:t>
      </w:r>
    </w:p>
    <w:p w14:paraId="5A7B107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2500 ms:</w:t>
      </w:r>
      <w:r>
        <w:t xml:space="preserve"> aparece la ayuda "Toca la gorra o elige un color".</w:t>
      </w:r>
    </w:p>
    <w:p w14:paraId="3E32CC71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Cualquier interacción (puntero, tecla o toque) cancela la secuencia al instante y deja la gorra en el color elegido.</w:t>
      </w:r>
    </w:p>
    <w:p w14:paraId="3DD9DB8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Solo ocurre una vez por carga de la página y no ocurre si el visitante tiene activado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</w:t>
      </w:r>
      <w:r>
        <w:t>: en ese caso todo aparece ya en su lugar, en rojo.</w:t>
      </w:r>
    </w:p>
    <w:p w14:paraId="69C780AA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Después de la secuencia, el inicio queda quieto: no hay flotación, rotación automática, partículas ni ciclos de color.</w:t>
      </w:r>
    </w:p>
    <w:p w14:paraId="259FE38F" w14:textId="77777777" w:rsidR="00A77109" w:rsidRDefault="00000000">
      <w:pPr>
        <w:pStyle w:val="Ttulo2"/>
      </w:pPr>
      <w:r>
        <w:t>8.7 Móvil y táctil</w:t>
      </w:r>
    </w:p>
    <w:p w14:paraId="01E9AAB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El escenario ocupa todo el ancho del contenedor y la gorra, el 86 % del escenario.</w:t>
      </w:r>
    </w:p>
    <w:p w14:paraId="7C46BFB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El selector se organiza en 4 columnas y 2 filas, centrado, con botones de 44 px y 12 px de separación.</w:t>
      </w:r>
    </w:p>
    <w:p w14:paraId="4135A0C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Título de 36 px como mínimo. Botones del inicio a ancho completo, apilados, de 52 px de alto.</w:t>
      </w:r>
    </w:p>
    <w:p w14:paraId="4165E63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Beneficios en columna, con el icono a la izquierda.</w:t>
      </w:r>
    </w:p>
    <w:p w14:paraId="7D3D5904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En un celular de 390 por 844 px deben verse, sin hacer scroll, el título, la gorra y el selector de color.</w:t>
      </w:r>
    </w:p>
    <w:p w14:paraId="358CDF85" w14:textId="77777777" w:rsidR="00A77109" w:rsidRDefault="00000000">
      <w:pPr>
        <w:pStyle w:val="Ttulo2"/>
      </w:pPr>
      <w:r>
        <w:t>8.8 Accesibilidad y rendimiento del inicio</w:t>
      </w:r>
    </w:p>
    <w:p w14:paraId="7867CEE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La ilustración de la gorra lleva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role="img"</w:t>
      </w:r>
      <w:r>
        <w:t xml:space="preserve"> y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</w:t>
      </w:r>
      <w:r>
        <w:t xml:space="preserve"> dinámico ("Gorra snapback de color rojo"). El botón que la envuelve lleva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aria-label="Cambiar el color de la gorra. Color actual: Rojo"</w:t>
      </w:r>
      <w:r>
        <w:t>.</w:t>
      </w:r>
    </w:p>
    <w:p w14:paraId="417948B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lastRenderedPageBreak/>
        <w:t xml:space="preserve">El título, el subtítulo, los botones y los beneficios están escritos en el HTML (no se inyectan con JS). El escenario y el selector sí se generan con JS, pero su contenedor reserva el tamaño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aspect-ratio</w:t>
      </w:r>
      <w:r>
        <w:t xml:space="preserve"> para que no haya saltos de diseño.</w:t>
      </w:r>
    </w:p>
    <w:p w14:paraId="64E845D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Solo se animan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transform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opacity</w:t>
      </w:r>
      <w:r>
        <w:t xml:space="preserve"> y las variables de color del inicio. Sin imágenes externas en el inicio.</w:t>
      </w:r>
    </w:p>
    <w:p w14:paraId="3DCB1D85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prefers-reduced-motion: reduce</w:t>
      </w:r>
      <w:r>
        <w:t xml:space="preserve">: sin secuencia, sin inclinación, sin "pop" y sin transiciones de color. Escucha el cambio de esta preferencia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matchMedia(...).addEventListener("change", ...)</w:t>
      </w:r>
      <w:r>
        <w:t xml:space="preserve"> para reaccionar en vivo.</w:t>
      </w:r>
    </w:p>
    <w:p w14:paraId="343852CE" w14:textId="77777777" w:rsidR="00A77109" w:rsidRDefault="00000000">
      <w:pPr>
        <w:pStyle w:val="Ttulo1"/>
      </w:pPr>
      <w:r>
        <w:t>9. Ilustración de las gorras</w:t>
      </w:r>
    </w:p>
    <w:p w14:paraId="6FCD7A5B" w14:textId="77777777" w:rsidR="00A77109" w:rsidRDefault="00000000">
      <w:pPr>
        <w:spacing w:after="120" w:line="276" w:lineRule="auto"/>
      </w:pPr>
      <w:r>
        <w:t xml:space="preserve">Las gorras se dibujan por código (archivo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js/cap-svg.js</w:t>
      </w:r>
      <w:r>
        <w:t xml:space="preserve">) para que el catálogo se vea bien sin fotos y para que el color se pueda cambiar al instante. El archivo expone un objeto global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</w:t>
      </w:r>
      <w:r>
        <w:t>.</w:t>
      </w:r>
    </w:p>
    <w:p w14:paraId="38DBE6E0" w14:textId="77777777" w:rsidR="00A77109" w:rsidRDefault="00000000">
      <w:pPr>
        <w:pStyle w:val="Ttulo2"/>
      </w:pPr>
      <w:r>
        <w:t>9.1 Interfaz del objeto CapSVG</w:t>
      </w:r>
    </w:p>
    <w:p w14:paraId="6734F5E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CapSVG.render(tipo, { etiqueta, inicial })</w:t>
      </w:r>
      <w:r>
        <w:t xml:space="preserve">: devuelve un texto con el SVG.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tipo</w:t>
      </w:r>
      <w:r>
        <w:t xml:space="preserve"> es uno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snapback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trucker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dad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fitted</w:t>
      </w:r>
      <w:r>
        <w:t xml:space="preserve"> 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bucket</w:t>
      </w:r>
      <w:r>
        <w:t xml:space="preserve">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etiqueta</w:t>
      </w:r>
      <w:r>
        <w:t xml:space="preserve"> es el texto accesible;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inicial</w:t>
      </w:r>
      <w:r>
        <w:t xml:space="preserve"> es la letra del parche (la primera letra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CONFIG.marca</w:t>
      </w:r>
      <w:r>
        <w:t>).</w:t>
      </w:r>
    </w:p>
    <w:p w14:paraId="75CB0A57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CapSVG.tokens(principal, secundario)</w:t>
      </w:r>
      <w:r>
        <w:t xml:space="preserve">: devuelve un objeto con las 9 variables CSS de la sección 8.4 (por ejemplo,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 "--cap-main": "#D7263D", ... }</w:t>
      </w:r>
      <w:r>
        <w:t>).</w:t>
      </w:r>
    </w:p>
    <w:p w14:paraId="0958A0D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CapSVG.apply(elemento, tokens)</w:t>
      </w:r>
      <w:r>
        <w:t xml:space="preserve">: escribe esas variables en el elemento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style.setProperty</w:t>
      </w:r>
      <w:r>
        <w:t>.</w:t>
      </w:r>
    </w:p>
    <w:p w14:paraId="282048D4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CapSVG.mezclar(a, b, t)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CapSVG.luminancia(hex)</w:t>
      </w:r>
      <w:r>
        <w:t xml:space="preserve">: utilidades de color que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app.js</w:t>
      </w:r>
      <w:r>
        <w:t xml:space="preserve"> también usa.</w:t>
      </w:r>
    </w:p>
    <w:p w14:paraId="7996C13B" w14:textId="77777777" w:rsidR="00A77109" w:rsidRDefault="00000000">
      <w:pPr>
        <w:pStyle w:val="Ttulo2"/>
      </w:pPr>
      <w:r>
        <w:t>9.2 Reglas del dibujo</w:t>
      </w:r>
    </w:p>
    <w:p w14:paraId="277FFAE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Vista lateral (de perfil), con la gorra mirando a la derecha y una leve perspectiva de tres cuartos.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viewBox="0 0 480 360"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width="100%"</w:t>
      </w:r>
      <w:r>
        <w:t xml:space="preserve"> y sin alto fijo. La gorra queda centrada con 24 px de margen interno.</w:t>
      </w:r>
    </w:p>
    <w:p w14:paraId="73CA581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Todos los colores salen de las variables CSS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fill="var(--cap-main)"</w:t>
      </w:r>
      <w:r>
        <w:t>, etc.), nunca de valores fijos. Así basta con cambiar las variables en el contenedor para recolorear la gorra sin volver a dibujarla.</w:t>
      </w:r>
    </w:p>
    <w:p w14:paraId="34A2968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Estilo: ilustración plana con contorno de 3 px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--cap-outline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stroke-linejoin: round</w:t>
      </w:r>
      <w:r>
        <w:t xml:space="preserve">. El volumen se logra con formas planas, no con degradados: una forma de sombra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--cap-shade</w:t>
      </w:r>
      <w:r>
        <w:t xml:space="preserve"> sobre el tercio trasero de la copa y una forma de luz pequeña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--cap-light</w:t>
      </w:r>
      <w:r>
        <w:t xml:space="preserve"> arriba a la izquierda.</w:t>
      </w:r>
    </w:p>
    <w:p w14:paraId="5C7615D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Accesibilidad: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role="img"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</w:t>
      </w:r>
      <w:r>
        <w:t xml:space="preserve"> con la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etiqueta</w:t>
      </w:r>
      <w:r>
        <w:t xml:space="preserve">. Cuando el nombre de la gorra ya está escrito al lado (tarjetas y modal), puedes poner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aria-hidden="true"</w:t>
      </w:r>
      <w:r>
        <w:t xml:space="preserve"> para no repetirlo.</w:t>
      </w:r>
    </w:p>
    <w:p w14:paraId="393157B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Identificadores únicos: todo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id</w:t>
      </w:r>
      <w:r>
        <w:t xml:space="preserve"> interno del SVG (patrones, recortes) lleva un sufijo con un contador global (por ejemplo,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mesh-17</w:t>
      </w:r>
      <w:r>
        <w:t>), para que varias gorras en la misma página no se pisen.</w:t>
      </w:r>
    </w:p>
    <w:p w14:paraId="34FEC333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lastRenderedPageBreak/>
        <w:t>No uses imágenes, fuentes ni filtros pesados dentro del SVG. Cada gorra debe pesar menos de 4 KB de texto.</w:t>
      </w:r>
    </w:p>
    <w:p w14:paraId="2C934C74" w14:textId="77777777" w:rsidR="00A77109" w:rsidRDefault="00000000">
      <w:pPr>
        <w:pStyle w:val="Ttulo2"/>
      </w:pPr>
      <w:r>
        <w:t>9.3 Capas (de atrás hacia adelante)</w:t>
      </w:r>
    </w:p>
    <w:p w14:paraId="29E8B836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Cierre trasero.</w:t>
      </w:r>
      <w:r>
        <w:t xml:space="preserve">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snapback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trucker</w:t>
      </w:r>
      <w:r>
        <w:t xml:space="preserve">, una correa con dos broches de plástico;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dad</w:t>
      </w:r>
      <w:r>
        <w:t xml:space="preserve">, una correa con hebilla metálica (rectángulo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#B8BFC9</w:t>
      </w:r>
      <w:r>
        <w:t xml:space="preserve"> con borde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#8A93A1</w:t>
      </w:r>
      <w:r>
        <w:t xml:space="preserve">);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fitted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bucket</w:t>
      </w:r>
      <w:r>
        <w:t>, nada.</w:t>
      </w:r>
    </w:p>
    <w:p w14:paraId="5FEFC0B0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Copa.</w:t>
      </w:r>
      <w:r>
        <w:t xml:space="preserve"> La forma principal, con relleno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--cap-main</w:t>
      </w:r>
      <w:r>
        <w:t>.</w:t>
      </w:r>
    </w:p>
    <w:p w14:paraId="0BC00E4F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Sombra de la copa.</w:t>
      </w:r>
      <w:r>
        <w:t xml:space="preserve"> Forma sobre el tercio trasero, con relleno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--cap-shade</w:t>
      </w:r>
      <w:r>
        <w:t>.</w:t>
      </w:r>
    </w:p>
    <w:p w14:paraId="61F1B587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Costuras.</w:t>
      </w:r>
      <w:r>
        <w:t xml:space="preserve"> De 2 a 3 curvas desde el botón superior hasta la base, con trazo de 2 px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--cap-outline</w:t>
      </w:r>
      <w:r>
        <w:t xml:space="preserve"> al 55 % de opacidad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stroke-dasharray: 5 4</w:t>
      </w:r>
      <w:r>
        <w:t xml:space="preserve"> para imitar puntadas.</w:t>
      </w:r>
    </w:p>
    <w:p w14:paraId="10CDEB2A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Luz.</w:t>
      </w:r>
      <w:r>
        <w:t xml:space="preserve"> Forma pequeña arriba a la izquierda, con relleno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--cap-light</w:t>
      </w:r>
      <w:r>
        <w:t xml:space="preserve"> al 70 % de opacidad.</w:t>
      </w:r>
    </w:p>
    <w:p w14:paraId="46C36C0B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Botón superior.</w:t>
      </w:r>
      <w:r>
        <w:t xml:space="preserve"> Círculo de radio 9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--cap-shade</w:t>
      </w:r>
      <w:r>
        <w:t xml:space="preserve"> con contorno.</w:t>
      </w:r>
    </w:p>
    <w:p w14:paraId="5214CE44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Ojales.</w:t>
      </w:r>
      <w:r>
        <w:t xml:space="preserve"> Dos círculos de radio 4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--cap-light</w:t>
      </w:r>
      <w:r>
        <w:t xml:space="preserve"> con contorno, junto a las costuras.</w:t>
      </w:r>
    </w:p>
    <w:p w14:paraId="0339F29B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Parche frontal.</w:t>
      </w:r>
      <w:r>
        <w:t xml:space="preserve"> Rectángulo redondeado (radio 6) de unos 70 por 44, con relleno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--cap-shade</w:t>
      </w:r>
      <w:r>
        <w:t xml:space="preserve"> y la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inicial</w:t>
      </w:r>
      <w:r>
        <w:t xml:space="preserve"> en Archivo peso 800 de color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--cap-detail</w:t>
      </w:r>
      <w:r>
        <w:t>, centrado en el panel frontal.</w:t>
      </w:r>
    </w:p>
    <w:p w14:paraId="611CC700" w14:textId="77777777" w:rsidR="00A77109" w:rsidRDefault="00000000">
      <w:pPr>
        <w:pStyle w:val="Prrafodelista"/>
        <w:numPr>
          <w:ilvl w:val="0"/>
          <w:numId w:val="8"/>
        </w:numPr>
        <w:spacing w:after="60" w:line="270" w:lineRule="auto"/>
      </w:pPr>
      <w:r>
        <w:rPr>
          <w:b/>
          <w:bCs/>
        </w:rPr>
        <w:t>Visera.</w:t>
      </w:r>
      <w:r>
        <w:t xml:space="preserve"> Forma con contorno y relleno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--cap-visor</w:t>
      </w:r>
      <w:r>
        <w:t xml:space="preserve">; la cara inferior se ve como una franja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--cap-visor-shade</w:t>
      </w:r>
      <w:r>
        <w:t>; dos líneas de puntadas paralelas al borde.</w:t>
      </w:r>
    </w:p>
    <w:p w14:paraId="280B28AA" w14:textId="77777777" w:rsidR="00A77109" w:rsidRDefault="00000000">
      <w:pPr>
        <w:pStyle w:val="Prrafodelista"/>
        <w:numPr>
          <w:ilvl w:val="0"/>
          <w:numId w:val="8"/>
        </w:numPr>
        <w:spacing w:after="160" w:line="270" w:lineRule="auto"/>
      </w:pPr>
      <w:r>
        <w:rPr>
          <w:b/>
          <w:bCs/>
        </w:rPr>
        <w:t>Unión de copa y visera.</w:t>
      </w:r>
      <w:r>
        <w:t xml:space="preserve"> Línea fina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--cap-shade</w:t>
      </w:r>
      <w:r>
        <w:t>.</w:t>
      </w:r>
    </w:p>
    <w:p w14:paraId="4F23CE2F" w14:textId="77777777" w:rsidR="00A77109" w:rsidRDefault="00000000">
      <w:pPr>
        <w:pStyle w:val="Ttulo2"/>
      </w:pPr>
      <w:r>
        <w:t>9.4 Forma de cada tipo</w:t>
      </w:r>
    </w:p>
    <w:p w14:paraId="2BA9C56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snapback:</w:t>
      </w:r>
      <w:r>
        <w:t xml:space="preserve"> copa alta y estructurada, con lados casi verticales; visera plana, apenas inclinada; correa trasera con dos broches.</w:t>
      </w:r>
    </w:p>
    <w:p w14:paraId="2B06E29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trucker:</w:t>
      </w:r>
      <w:r>
        <w:t xml:space="preserve"> copa alta; el 40 % delantero es un panel de espuma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--cap-main</w:t>
      </w:r>
      <w:r>
        <w:t xml:space="preserve"> y el 60 % trasero es malla (relleno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--cap-visor</w:t>
      </w:r>
      <w:r>
        <w:t xml:space="preserve"> con un patrón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&lt;pattern&gt;</w:t>
      </w:r>
      <w:r>
        <w:t xml:space="preserve"> de puntos de radio 1.4 cada 8 px, en negro al 25 %); visera ligeramente curva.</w:t>
      </w:r>
    </w:p>
    <w:p w14:paraId="422EF94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dad:</w:t>
      </w:r>
      <w:r>
        <w:t xml:space="preserve"> copa baja y blanda (alto de aproximadamente el 70 % de la snapback), un poco caída hacia atrás; visera curva; hebilla metálica trasera.</w:t>
      </w:r>
    </w:p>
    <w:p w14:paraId="1F1E8E8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fitted (beisbolera):</w:t>
      </w:r>
      <w:r>
        <w:t xml:space="preserve"> copa estructurada y redondeada; visera curva; parte trasera cerrada con una costura central; un parche rectangular pequeño en el lado.</w:t>
      </w:r>
    </w:p>
    <w:p w14:paraId="724FD565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b/>
          <w:bCs/>
        </w:rPr>
        <w:t>bucket:</w:t>
      </w:r>
      <w:r>
        <w:t xml:space="preserve"> sin visera frontal; copa en trapecio redondeado y ala caída en todo el contorno (se ve como una elipse alargada bajo la copa); de 2 a 3 filas de puntadas en el ala; dos ojales visibles en la copa.</w:t>
      </w:r>
    </w:p>
    <w:p w14:paraId="7BBA6E89" w14:textId="77777777" w:rsidR="00A77109" w:rsidRDefault="00000000">
      <w:pPr>
        <w:spacing w:after="120" w:line="276" w:lineRule="auto"/>
      </w:pPr>
      <w:r>
        <w:t>Comprueba mentalmente los 5 tipos con los 8 colores: la gorra "hueso" sobre fondo concreto debe distinguirse gracias al contorno, y la "negro" debe mostrar sus costuras y su luz.</w:t>
      </w:r>
    </w:p>
    <w:p w14:paraId="3A2F7EDF" w14:textId="77777777" w:rsidR="00A77109" w:rsidRDefault="00000000">
      <w:pPr>
        <w:pStyle w:val="Ttulo1"/>
      </w:pPr>
      <w:r>
        <w:lastRenderedPageBreak/>
        <w:t>10. Datos: colores, tipos y productos</w:t>
      </w:r>
    </w:p>
    <w:p w14:paraId="4B2309A7" w14:textId="77777777" w:rsidR="00A77109" w:rsidRDefault="00000000">
      <w:pPr>
        <w:spacing w:after="120" w:line="276" w:lineRule="auto"/>
      </w:pPr>
      <w:r>
        <w:t xml:space="preserve">Todo vive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js/data.js</w:t>
      </w:r>
      <w:r>
        <w:t xml:space="preserve">, dentro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window.DATA = { colores, tipos, productos }</w:t>
      </w:r>
      <w:r>
        <w:t>. Las preguntas frecuentes, los pasos de "Cómo pedir" y los beneficios se escriben directamente en el HTML (así se leen sin JavaScript y los buscadores los ven).</w:t>
      </w:r>
    </w:p>
    <w:p w14:paraId="1A3620F0" w14:textId="77777777" w:rsidR="00A77109" w:rsidRDefault="00000000">
      <w:pPr>
        <w:pStyle w:val="Ttulo2"/>
      </w:pPr>
      <w:r>
        <w:t>10.1 Colores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3000"/>
        <w:gridCol w:w="2860"/>
      </w:tblGrid>
      <w:tr w:rsidR="00A77109" w14:paraId="2506351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A65CA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Muestra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FBE9E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06AC5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CEA52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Hex</w:t>
            </w:r>
          </w:p>
        </w:tc>
      </w:tr>
      <w:tr w:rsidR="00A77109" w14:paraId="4CAD4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D7263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E8884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82AC2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rojo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D4998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Rojo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CFC06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#D7263D</w:t>
            </w:r>
          </w:p>
        </w:tc>
      </w:tr>
      <w:tr w:rsidR="00A77109" w14:paraId="26D9D9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B2A4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374FE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CBF024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azul-marino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873F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Azul marino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49660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#1B2A4A</w:t>
            </w:r>
          </w:p>
        </w:tc>
      </w:tr>
      <w:tr w:rsidR="00A77109" w14:paraId="2338E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E0A52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8FBC7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8FC746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mostaza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CBB4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Mostaza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A179E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#E0A526</w:t>
            </w:r>
          </w:p>
        </w:tc>
      </w:tr>
      <w:tr w:rsidR="00A77109" w14:paraId="25252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4B5D3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85C90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03D97B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verde-oliva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AFD01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Verde oliva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88E77B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#4B5D3A</w:t>
            </w:r>
          </w:p>
        </w:tc>
      </w:tr>
      <w:tr w:rsidR="00A77109" w14:paraId="0DD2C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F2A7B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78738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34F3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rosa-palo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B44A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Rosa palo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6074D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#F2A7B8</w:t>
            </w:r>
          </w:p>
        </w:tc>
      </w:tr>
      <w:tr w:rsidR="00A77109" w14:paraId="2D64B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CBB68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9D170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4B447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arena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A4F03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Arena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15C75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#CBB68B</w:t>
            </w:r>
          </w:p>
        </w:tc>
      </w:tr>
      <w:tr w:rsidR="00A77109" w14:paraId="4131E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EDE8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01F17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55F51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hueso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6757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Hueso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59500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#EDE8DC</w:t>
            </w:r>
          </w:p>
        </w:tc>
      </w:tr>
      <w:tr w:rsidR="00A77109" w14:paraId="62EC6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A1A1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1BFBB" w14:textId="77777777" w:rsidR="00A77109" w:rsidRDefault="00000000"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6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53D15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negro</w:t>
            </w:r>
          </w:p>
        </w:tc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5016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Negro</w:t>
            </w:r>
          </w:p>
        </w:tc>
        <w:tc>
          <w:tcPr>
            <w:tcW w:w="28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4B8A5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#1A1A1A</w:t>
            </w:r>
          </w:p>
        </w:tc>
      </w:tr>
    </w:tbl>
    <w:p w14:paraId="22AD8C4E" w14:textId="77777777" w:rsidR="00A77109" w:rsidRDefault="00A77109">
      <w:pPr>
        <w:spacing w:after="160" w:line="120" w:lineRule="exact"/>
      </w:pPr>
    </w:p>
    <w:p w14:paraId="76EC516B" w14:textId="77777777" w:rsidR="00A77109" w:rsidRDefault="00000000">
      <w:pPr>
        <w:spacing w:after="120" w:line="276" w:lineRule="auto"/>
      </w:pPr>
      <w:r>
        <w:t xml:space="preserve">Estructura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DATA.colores</w:t>
      </w:r>
      <w:r>
        <w:t xml:space="preserve">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 id, nombre, hex }</w:t>
      </w:r>
      <w:r>
        <w:t>. Los nombres se muestran tal cual en la interfaz; en frases como "Ver las gorras en {color}" se usan en minúsculas. Cada color del inicio, del filtro y de las tarjetas sale de esta misma lista.</w:t>
      </w:r>
    </w:p>
    <w:p w14:paraId="62FC61D7" w14:textId="77777777" w:rsidR="00A77109" w:rsidRDefault="00000000">
      <w:pPr>
        <w:pStyle w:val="Ttulo2"/>
      </w:pPr>
      <w:r>
        <w:t>10.2 Tipos de gorra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4260"/>
      </w:tblGrid>
      <w:tr w:rsidR="00A77109" w14:paraId="267B7F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26B92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57A30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 en pantalla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D351E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Ilustración</w:t>
            </w:r>
          </w:p>
        </w:tc>
        <w:tc>
          <w:tcPr>
            <w:tcW w:w="42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7B83C9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Características</w:t>
            </w:r>
          </w:p>
        </w:tc>
      </w:tr>
      <w:tr w:rsidR="00A77109" w14:paraId="04861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C994D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snapback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218E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Snapback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15DF6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snapback</w:t>
            </w:r>
          </w:p>
        </w:tc>
        <w:tc>
          <w:tcPr>
            <w:tcW w:w="42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E614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Copa alta y estructurada, visera plana, cierre trasero con broches.</w:t>
            </w:r>
          </w:p>
        </w:tc>
      </w:tr>
      <w:tr w:rsidR="00A77109" w14:paraId="6A079D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082A5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trucker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0C0E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Trucker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4D993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trucker</w:t>
            </w:r>
          </w:p>
        </w:tc>
        <w:tc>
          <w:tcPr>
            <w:tcW w:w="42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BA1B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Frente de espuma, malla trasera, visera ligeramente curva.</w:t>
            </w:r>
          </w:p>
        </w:tc>
      </w:tr>
      <w:tr w:rsidR="00A77109" w14:paraId="0CCD6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71383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dad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4634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Dad hat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08636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dad</w:t>
            </w:r>
          </w:p>
        </w:tc>
        <w:tc>
          <w:tcPr>
            <w:tcW w:w="42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9981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Copa baja y blanda, visera curva, hebilla metálica.</w:t>
            </w:r>
          </w:p>
        </w:tc>
      </w:tr>
      <w:tr w:rsidR="00A77109" w14:paraId="441A1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29774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beisbolera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90D0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Beisbolera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51E0F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fitted</w:t>
            </w:r>
          </w:p>
        </w:tc>
        <w:tc>
          <w:tcPr>
            <w:tcW w:w="42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EE37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Copa estructurada y redondeada, visera curva, parte trasera cerrada.</w:t>
            </w:r>
          </w:p>
        </w:tc>
      </w:tr>
      <w:tr w:rsidR="00A77109" w14:paraId="4F759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F2A8A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bucket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FCCD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Bucket</w:t>
            </w:r>
          </w:p>
        </w:tc>
        <w:tc>
          <w:tcPr>
            <w:tcW w:w="18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16237" w14:textId="77777777" w:rsidR="00A77109" w:rsidRDefault="00000000">
            <w:pPr>
              <w:spacing w:line="252" w:lineRule="auto"/>
            </w:pP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bucket</w:t>
            </w:r>
          </w:p>
        </w:tc>
        <w:tc>
          <w:tcPr>
            <w:tcW w:w="42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1AE3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Sin visera frontal, ala caída en todo el contorno.</w:t>
            </w:r>
          </w:p>
        </w:tc>
      </w:tr>
    </w:tbl>
    <w:p w14:paraId="6E1B5A01" w14:textId="77777777" w:rsidR="00A77109" w:rsidRDefault="00A77109">
      <w:pPr>
        <w:spacing w:after="160" w:line="120" w:lineRule="exact"/>
      </w:pPr>
    </w:p>
    <w:p w14:paraId="2A58BAF8" w14:textId="77777777" w:rsidR="00A77109" w:rsidRDefault="00000000">
      <w:pPr>
        <w:spacing w:after="120" w:line="276" w:lineRule="auto"/>
      </w:pPr>
      <w:r>
        <w:t xml:space="preserve">Estructura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DATA.tipos</w:t>
      </w:r>
      <w:r>
        <w:t xml:space="preserve">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 id, nombre, ilustracion }</w:t>
      </w:r>
      <w:r>
        <w:t>.</w:t>
      </w:r>
    </w:p>
    <w:p w14:paraId="2909976F" w14:textId="77777777" w:rsidR="00A77109" w:rsidRDefault="00000000">
      <w:pPr>
        <w:pStyle w:val="Ttulo2"/>
      </w:pPr>
      <w:r>
        <w:t>10.3 Productos de ejemplo (14)</w:t>
      </w:r>
    </w:p>
    <w:p w14:paraId="700340E8" w14:textId="77777777" w:rsidR="00A77109" w:rsidRDefault="00000000">
      <w:pPr>
        <w:spacing w:after="120" w:line="276" w:lineRule="auto"/>
      </w:pPr>
      <w:r>
        <w:t xml:space="preserve">Los colores se escriben como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principal</w:t>
      </w:r>
      <w:r>
        <w:t xml:space="preserve"> 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principal/secundario</w:t>
      </w:r>
      <w:r>
        <w:t xml:space="preserve">. El secundario es el color de la visera (y de la malla en las trucker). Los precios son de ejemplo, en la moneda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700"/>
        <w:gridCol w:w="1250"/>
        <w:gridCol w:w="3410"/>
        <w:gridCol w:w="1300"/>
        <w:gridCol w:w="1200"/>
      </w:tblGrid>
      <w:tr w:rsidR="00A77109" w14:paraId="1452EE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DFE57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#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32566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E9312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CEB4A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Colores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B2FE0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Precio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894D7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Etiqueta</w:t>
            </w:r>
          </w:p>
        </w:tc>
      </w:tr>
      <w:tr w:rsidR="00A77109" w14:paraId="1894B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B0BE8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4B1CC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Clásica Snap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5DC3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snapback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EF72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negro; hueso/negro; rojo/negro; azul-marino/hueso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DBCE9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24.90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C513C7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Más vendida</w:t>
            </w:r>
          </w:p>
        </w:tc>
      </w:tr>
      <w:tr w:rsidR="00A77109" w14:paraId="2E22A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83D9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EF6B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Plana Calle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8A7FF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snapback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B681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negro; arena/verde-oliva; verde-oliva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519E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26.90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F0A1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Nuevo</w:t>
            </w:r>
          </w:p>
        </w:tc>
      </w:tr>
      <w:tr w:rsidR="00A77109" w14:paraId="206C2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1E9E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629C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Bloque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D138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snapback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3FB3C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rojo; negro/mostaza; mostaza/negro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A2609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22.90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1D6D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Ninguna</w:t>
            </w:r>
          </w:p>
        </w:tc>
      </w:tr>
      <w:tr w:rsidR="00A77109" w14:paraId="115ED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BCD8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86EC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Malla Ruta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EFE71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trucker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424B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hueso/negro; negro; azul-marino/hueso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08CD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21.90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8F01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Ninguna</w:t>
            </w:r>
          </w:p>
        </w:tc>
      </w:tr>
      <w:tr w:rsidR="00A77109" w14:paraId="2FDED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7033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33BD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Camionero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C2989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trucker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2329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verde-oliva/hueso; arena/hueso; rojo/hueso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C22E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23.90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2B88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Ninguna</w:t>
            </w:r>
          </w:p>
        </w:tc>
      </w:tr>
      <w:tr w:rsidR="00A77109" w14:paraId="1F2A8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8188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21B69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Malla Desierto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2443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trucker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0C1B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arena/negro; hueso/arena; mostaza/negro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5208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23.90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D2BE9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Agotada</w:t>
            </w:r>
          </w:p>
        </w:tc>
      </w:tr>
      <w:tr w:rsidR="00A77109" w14:paraId="63915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44C3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6BA15C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Papá Suave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A0AA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dad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8A14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hueso; rosa-palo; azul-marino; arena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F37F8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19.90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2FA8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Ninguna</w:t>
            </w:r>
          </w:p>
        </w:tc>
      </w:tr>
      <w:tr w:rsidR="00A77109" w14:paraId="3EF4C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BC1F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D724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Papá Vintage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6F60C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dad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A10C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verde-oliva; mostaza; arena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2D478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21.90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FDFD8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Ninguna</w:t>
            </w:r>
          </w:p>
        </w:tc>
      </w:tr>
      <w:tr w:rsidR="00A77109" w14:paraId="1A4E2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2773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39E6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Papá Lavada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04B61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dad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A8953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azul-marino; negro; rojo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0412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17.90 (antes 22.40)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16D6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Oferta</w:t>
            </w:r>
          </w:p>
        </w:tc>
      </w:tr>
      <w:tr w:rsidR="00A77109" w14:paraId="5F16A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8D96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AA278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Liga Pro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A51D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beisbolera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24DA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negro; azul-marino; rojo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970B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29.90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4B6D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Más vendida</w:t>
            </w:r>
          </w:p>
        </w:tc>
      </w:tr>
      <w:tr w:rsidR="00A77109" w14:paraId="26B26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7BF9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EFA59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Liga Clásica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6FC07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beisbolera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F854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hueso; negro; azul-marino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84AC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27.90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8D22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Ninguna</w:t>
            </w:r>
          </w:p>
        </w:tc>
      </w:tr>
      <w:tr w:rsidR="00A77109" w14:paraId="3E2C4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66FE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F858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Liga Sport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23DA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beisbolera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3C66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azul-marino/rojo; negro/mostaza; rojo/hueso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E05C7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31.90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05FE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Nuevo</w:t>
            </w:r>
          </w:p>
        </w:tc>
      </w:tr>
      <w:tr w:rsidR="00A77109" w14:paraId="50466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1953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760E2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Bucket Día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B0B8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bucket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6D80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arena; hueso; verde-oliva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B043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25.90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CE91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Ninguna</w:t>
            </w:r>
          </w:p>
        </w:tc>
      </w:tr>
      <w:tr w:rsidR="00A77109" w14:paraId="070D3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4F43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17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A8E4C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Bucket Noche</w:t>
            </w:r>
          </w:p>
        </w:tc>
        <w:tc>
          <w:tcPr>
            <w:tcW w:w="125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1ADA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bucket</w:t>
            </w:r>
          </w:p>
        </w:tc>
        <w:tc>
          <w:tcPr>
            <w:tcW w:w="341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0F5A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negro; rosa-palo; mostaza</w:t>
            </w:r>
          </w:p>
        </w:tc>
        <w:tc>
          <w:tcPr>
            <w:tcW w:w="13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C004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20.90 (antes 26.10)</w:t>
            </w:r>
          </w:p>
        </w:tc>
        <w:tc>
          <w:tcPr>
            <w:tcW w:w="12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34EA8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Oferta</w:t>
            </w:r>
          </w:p>
        </w:tc>
      </w:tr>
    </w:tbl>
    <w:p w14:paraId="205B71A0" w14:textId="77777777" w:rsidR="00A77109" w:rsidRDefault="00A77109">
      <w:pPr>
        <w:spacing w:after="160" w:line="120" w:lineRule="exact"/>
      </w:pPr>
    </w:p>
    <w:p w14:paraId="6F22D0A1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Marca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destacada: true</w:t>
      </w:r>
      <w:r>
        <w:t xml:space="preserve"> en las gorras 1, 2, 5, 7, 10, 12 y 13; en las demás,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false</w:t>
      </w:r>
      <w:r>
        <w:t>.</w:t>
      </w:r>
    </w:p>
    <w:p w14:paraId="25AA9199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La gorra 6 tiene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disponible: false</w:t>
      </w:r>
      <w:r>
        <w:t xml:space="preserve">; todas las demás,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true</w:t>
      </w:r>
      <w:r>
        <w:t>.</w:t>
      </w:r>
    </w:p>
    <w:p w14:paraId="1BA05DA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Las fechas de ejemplo van entre julio y septiembre de 2026; las gorras "Nuevo" están dentro de los últimos 30 días.</w:t>
      </w:r>
    </w:p>
    <w:p w14:paraId="72354C38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Con estos datos, el catálogo debe decir "14 gorras en 5 tipos y 8 colores". Esa frase la calcula el JS; no la escribas a mano.</w:t>
      </w:r>
    </w:p>
    <w:p w14:paraId="01B9F2EA" w14:textId="77777777" w:rsidR="00A77109" w:rsidRDefault="00000000">
      <w:pPr>
        <w:pStyle w:val="Ttulo2"/>
      </w:pPr>
      <w:r>
        <w:lastRenderedPageBreak/>
        <w:t>10.4 Campos de un producto</w:t>
      </w:r>
    </w:p>
    <w:p w14:paraId="55A8A42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41ADEE9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{</w:t>
      </w:r>
    </w:p>
    <w:p w14:paraId="48A61A5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id: "clasica-snap",</w:t>
      </w:r>
    </w:p>
    <w:p w14:paraId="274CC05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nombre: "Clásica Snap",</w:t>
      </w:r>
    </w:p>
    <w:p w14:paraId="467B8972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tipo: "snapback",</w:t>
      </w:r>
    </w:p>
    <w:p w14:paraId="0C54AAF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precio: 24.90,</w:t>
      </w:r>
    </w:p>
    <w:p w14:paraId="272F835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precioAntes: null,</w:t>
      </w:r>
    </w:p>
    <w:p w14:paraId="64CDC67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etiqueta: "mas-vendida",     // "nuevo" | "mas-vendida" | "oferta" | null</w:t>
      </w:r>
    </w:p>
    <w:p w14:paraId="4543AFBA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destacada: true,</w:t>
      </w:r>
    </w:p>
    <w:p w14:paraId="50B94D02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disponible: true,</w:t>
      </w:r>
    </w:p>
    <w:p w14:paraId="6FCC28C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fecha: "2026-08-20",</w:t>
      </w:r>
    </w:p>
    <w:p w14:paraId="06455F72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colores: [</w:t>
      </w:r>
    </w:p>
    <w:p w14:paraId="2E6B435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{ id: "negro" },</w:t>
      </w:r>
    </w:p>
    <w:p w14:paraId="64038A3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{ id: "hueso", secundario: "negro" },</w:t>
      </w:r>
    </w:p>
    <w:p w14:paraId="76DB4F5A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  { id: "rojo", secundario: "negro", imagen: "assets/img/clasica-snap-rojo.jpg" }</w:t>
      </w:r>
    </w:p>
    <w:p w14:paraId="56801FF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],</w:t>
      </w:r>
    </w:p>
    <w:p w14:paraId="0C5617E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resumen: "Visera plana, copa alta y el cierre de siempre.",</w:t>
      </w:r>
    </w:p>
    <w:p w14:paraId="5DE09B7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descripcion: "Texto de 2 o 3 frases, único para cada gorra.",</w:t>
      </w:r>
    </w:p>
    <w:p w14:paraId="0CB9F3B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material: "Poliéster y algodón",</w:t>
      </w:r>
    </w:p>
    <w:p w14:paraId="54C66248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ajuste: "Cierre snapback ajustable",</w:t>
      </w:r>
    </w:p>
    <w:p w14:paraId="59B5389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visera: "Plana",</w:t>
      </w:r>
    </w:p>
    <w:p w14:paraId="18493A9F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tallas: "Única, de 54 a 60 cm",</w:t>
      </w:r>
    </w:p>
    <w:p w14:paraId="4C5AB4F6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cuidado: "Lavar a mano. No usar secadora.",</w:t>
      </w:r>
    </w:p>
    <w:p w14:paraId="4EDD1AFB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 tags: ["clásica", "diaria", "unisex"]</w:t>
      </w:r>
    </w:p>
    <w:p w14:paraId="1360F25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}</w:t>
      </w:r>
    </w:p>
    <w:p w14:paraId="093CCCD2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7C8A3B06" w14:textId="77777777" w:rsidR="00A77109" w:rsidRDefault="00A77109">
      <w:pPr>
        <w:spacing w:after="120" w:line="120" w:lineRule="exact"/>
      </w:pPr>
    </w:p>
    <w:p w14:paraId="5E0751D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id</w:t>
      </w:r>
      <w:r>
        <w:t xml:space="preserve">: texto único, en minúsculas, con guiones y sin tildes.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tipo</w:t>
      </w:r>
      <w:r>
        <w:t xml:space="preserve">: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id</w:t>
      </w:r>
      <w:r>
        <w:t xml:space="preserve"> de uno de los tipos.</w:t>
      </w:r>
    </w:p>
    <w:p w14:paraId="59DC485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precio</w:t>
      </w:r>
      <w:r>
        <w:t xml:space="preserve">: número.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precioAntes</w:t>
      </w:r>
      <w:r>
        <w:t xml:space="preserve">: número 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null</w:t>
      </w:r>
      <w:r>
        <w:t xml:space="preserve">. El descuento se calcula como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Math.round((1 - precio / precioAntes) * 100)</w:t>
      </w:r>
      <w:r>
        <w:t xml:space="preserve">. Si hay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precioAntes</w:t>
      </w:r>
      <w:r>
        <w:t xml:space="preserve">, la etiqueta 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oferta</w:t>
      </w:r>
      <w:r>
        <w:t>.</w:t>
      </w:r>
    </w:p>
    <w:p w14:paraId="72D07FF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etiqueta</w:t>
      </w:r>
      <w:r>
        <w:t xml:space="preserve">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"nuevo"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"mas-vendida"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"oferta"</w:t>
      </w:r>
      <w:r>
        <w:t xml:space="preserve"> 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null</w:t>
      </w:r>
      <w:r>
        <w:t xml:space="preserve">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destacada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disponible</w:t>
      </w:r>
      <w:r>
        <w:t xml:space="preserve">: valores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true</w:t>
      </w:r>
      <w:r>
        <w:t xml:space="preserve"> 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false</w:t>
      </w:r>
      <w:r>
        <w:t xml:space="preserve">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fecha</w:t>
      </w:r>
      <w:r>
        <w:t xml:space="preserve">: formato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AAAA-MM-DD</w:t>
      </w:r>
      <w:r>
        <w:t>.</w:t>
      </w:r>
    </w:p>
    <w:p w14:paraId="43C9BCF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colores</w:t>
      </w:r>
      <w:r>
        <w:t xml:space="preserve">: lista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 id, secundario?, imagen? }</w:t>
      </w:r>
      <w:r>
        <w:t xml:space="preserve">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secundario</w:t>
      </w:r>
      <w:r>
        <w:t xml:space="preserve"> es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id</w:t>
      </w:r>
      <w:r>
        <w:t xml:space="preserve"> de otro color de la paleta (visera y malla).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imagen</w:t>
      </w:r>
      <w:r>
        <w:t xml:space="preserve"> es la ruta de una foto real de esa variante.</w:t>
      </w:r>
    </w:p>
    <w:p w14:paraId="2D63E77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resumen</w:t>
      </w:r>
      <w:r>
        <w:t xml:space="preserve">: máximo 90 caracteres.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descripcion</w:t>
      </w:r>
      <w:r>
        <w:t>: 2 o 3 frases (unos 200 a 280 caracteres), única para cada gorra y sin repetir la misma estructura; menciona material, ajuste y ocasión de uso.</w:t>
      </w:r>
    </w:p>
    <w:p w14:paraId="6CB28FFF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tags</w:t>
      </w:r>
      <w:r>
        <w:t>: de 3 a 5 palabras que ayudan a la búsqueda.</w:t>
      </w:r>
    </w:p>
    <w:p w14:paraId="194B2173" w14:textId="77777777" w:rsidR="00A77109" w:rsidRDefault="00000000">
      <w:pPr>
        <w:spacing w:after="120" w:line="276" w:lineRule="auto"/>
      </w:pPr>
      <w:r>
        <w:t>Datos de ficha por tipo (de ejemplo; el README debe avisar que hay que reemplazarlos por los reales):</w:t>
      </w:r>
    </w:p>
    <w:p w14:paraId="724EFD5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snapback:</w:t>
      </w:r>
      <w:r>
        <w:t xml:space="preserve"> material "Poliéster y algodón"; ajuste "Cierre snapback ajustable"; visera "Plana"; tallas "Única, de 54 a 60 cm"; cuidado "Lavar a mano. No usar secadora."</w:t>
      </w:r>
    </w:p>
    <w:p w14:paraId="5B59ADC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trucker:</w:t>
      </w:r>
      <w:r>
        <w:t xml:space="preserve"> material "Frente de espuma y malla transpirable"; ajuste "Cierre snapback ajustable"; visera "Ligeramente curva"; tallas "Única, de 54 a 60 cm"; cuidado "Limpiar con paño húmedo."</w:t>
      </w:r>
    </w:p>
    <w:p w14:paraId="1A6D582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dad:</w:t>
      </w:r>
      <w:r>
        <w:t xml:space="preserve"> material "Algodón lavado"; ajuste "Correa con hebilla metálica"; visera "Curva"; tallas "Única, de 54 a 60 cm"; cuidado "Lavar a mano."</w:t>
      </w:r>
    </w:p>
    <w:p w14:paraId="6FDACED7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beisbolera:</w:t>
      </w:r>
      <w:r>
        <w:t xml:space="preserve"> material "Poliéster estructurado"; ajuste "Cerrada, por tallas"; visera "Curva"; tallas "S/M y L/XL"; cuidado "Limpiar con paño húmedo."</w:t>
      </w:r>
    </w:p>
    <w:p w14:paraId="383DFAAD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b/>
          <w:bCs/>
        </w:rPr>
        <w:t>bucket:</w:t>
      </w:r>
      <w:r>
        <w:t xml:space="preserve"> material "Algodón twill"; ajuste "Sin ajuste"; visera "Ala completa"; tallas "S/M y L/XL"; cuidado "Lavable a máquina en agua fría."</w:t>
      </w:r>
    </w:p>
    <w:p w14:paraId="3CC6A054" w14:textId="77777777" w:rsidR="00A77109" w:rsidRDefault="00000000">
      <w:pPr>
        <w:pStyle w:val="Ttulo2"/>
      </w:pPr>
      <w:r>
        <w:lastRenderedPageBreak/>
        <w:t>10.5 Fotos reales (opcional)</w:t>
      </w:r>
    </w:p>
    <w:p w14:paraId="2B019C6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Si una variante de color tiene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imagen</w:t>
      </w:r>
      <w:r>
        <w:t>, se usa esa foto en lugar del dibujo (en tarjetas y en el modal). Si falla la carga, se vuelve al dibujo.</w:t>
      </w:r>
    </w:p>
    <w:p w14:paraId="77DA8FE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El inicio siempre usa el dibujo, porque es lo que se inclina y cambia de color.</w:t>
      </w:r>
    </w:p>
    <w:p w14:paraId="16CFABB9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Las fotos son cuadradas de 1200 por 1200 px, con fondo liso,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assets/img/</w:t>
      </w:r>
      <w:r>
        <w:t xml:space="preserve"> y de menos de 200 KB cada una. El efecto de inclinación del modal solo se aplica al dibujo.</w:t>
      </w:r>
    </w:p>
    <w:p w14:paraId="37FB962C" w14:textId="77777777" w:rsidR="00A77109" w:rsidRDefault="00000000">
      <w:pPr>
        <w:pStyle w:val="Ttulo1"/>
      </w:pPr>
      <w:r>
        <w:t>11. Catálogo: filtros, cuadrícula y tarjetas</w:t>
      </w:r>
    </w:p>
    <w:p w14:paraId="49BCF824" w14:textId="77777777" w:rsidR="00A77109" w:rsidRDefault="00000000">
      <w:pPr>
        <w:pStyle w:val="Ttulo2"/>
      </w:pPr>
      <w:r>
        <w:t>11.1 Encabezado de la sección y esquema</w:t>
      </w:r>
    </w:p>
    <w:p w14:paraId="718854F7" w14:textId="77777777" w:rsidR="00A77109" w:rsidRDefault="00000000">
      <w:pPr>
        <w:spacing w:after="120" w:line="276" w:lineRule="auto"/>
      </w:pPr>
      <w:r>
        <w:t xml:space="preserve">La sección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#catalogo</w:t>
      </w:r>
      <w:r>
        <w:t xml:space="preserve"> lleva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h2</w:t>
      </w:r>
      <w:r>
        <w:t xml:space="preserve"> "Catálogo" (con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tabindex="-1"</w:t>
      </w:r>
      <w:r>
        <w:t xml:space="preserve"> para poder recibir el foco desde el inicio) y debajo un párrafo calculado: "14 gorras en 5 tipos y 8 colores." Los números salen de los datos.</w:t>
      </w:r>
    </w:p>
    <w:p w14:paraId="16308A6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5F3A893A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Catálogo</w:t>
      </w:r>
    </w:p>
    <w:p w14:paraId="63AF60EB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14 gorras en 5 tipos y 8 colores.</w:t>
      </w:r>
    </w:p>
    <w:p w14:paraId="5A25F1F5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CC034F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[ Buscar por nombre, tipo o color        ]          Ordenar por [ Destacadas v ]</w:t>
      </w:r>
    </w:p>
    <w:p w14:paraId="74BDF12D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Tipo   [Todos los tipos] [Snapback] [Trucker] [Dad hat] [Beisbolera] [Bucket]</w:t>
      </w:r>
    </w:p>
    <w:p w14:paraId="35DA43C2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Color  [Todos] (o)(o)(o)(o)(o)(o)(o)(o)                       [Limpiar filtros]</w:t>
      </w:r>
    </w:p>
    <w:p w14:paraId="11663F6C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14 gorras</w:t>
      </w:r>
    </w:p>
    <w:p w14:paraId="1A9BD2D3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66F3B228" w14:textId="77777777" w:rsidR="00A77109" w:rsidRDefault="00A77109">
      <w:pPr>
        <w:spacing w:after="120" w:line="120" w:lineRule="exact"/>
      </w:pPr>
    </w:p>
    <w:p w14:paraId="2E0689A4" w14:textId="77777777" w:rsidR="00A77109" w:rsidRDefault="00000000">
      <w:pPr>
        <w:pStyle w:val="Ttulo2"/>
      </w:pPr>
      <w:r>
        <w:t>11.2 Barra de filtros</w:t>
      </w:r>
    </w:p>
    <w:p w14:paraId="4BDB1BA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Búsqueda:</w:t>
      </w:r>
      <w:r>
        <w:t xml:space="preserve">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&lt;input type="search"&gt;</w:t>
      </w:r>
      <w:r>
        <w:t xml:space="preserve"> con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&lt;label&gt;</w:t>
      </w:r>
      <w:r>
        <w:t xml:space="preserve"> oculto visualmente ("Buscar gorras"), marcador "Buscar por nombre, tipo o color", icono de lupa a la izquierda y botón para borrar (aparece cuando hay texto). Ancho máximo de 420 px en escritorio y ancho completo en móvil. Aplica el filtro con un retraso de 150 ms (debounce).</w:t>
      </w:r>
    </w:p>
    <w:p w14:paraId="2FC02BD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Tipo:</w:t>
      </w:r>
      <w:r>
        <w:t xml:space="preserve"> grupo de chips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&lt;button aria-pressed&gt;</w:t>
      </w:r>
      <w:r>
        <w:t>); el primero es "Todos los tipos". Selección única.</w:t>
      </w:r>
    </w:p>
    <w:p w14:paraId="7A5F631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Color:</w:t>
      </w:r>
      <w:r>
        <w:t xml:space="preserve"> grupo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role="radiogroup"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aria-label="Color"</w:t>
      </w:r>
      <w:r>
        <w:t xml:space="preserve">: un chip "Todos" y 8 muestras de color. Selección única; mismas reglas de teclado que el selector del inicio. Cada muestra lleva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</w:t>
      </w:r>
      <w:r>
        <w:t xml:space="preserve"> con el nombre del color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title</w:t>
      </w:r>
      <w:r>
        <w:t>.</w:t>
      </w:r>
    </w:p>
    <w:p w14:paraId="386A920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Ordenar:</w:t>
      </w:r>
      <w:r>
        <w:t xml:space="preserve">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&lt;select&gt;</w:t>
      </w:r>
      <w:r>
        <w:t xml:space="preserve"> nativo con etiqueta "Ordenar por" y las opciones: Destacadas (por defecto), Más nuevas, Precio: de menor a mayor, Precio: de mayor a menor y Nombre: de A a Z.</w:t>
      </w:r>
    </w:p>
    <w:p w14:paraId="6B71C4E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Limpiar filtros:</w:t>
      </w:r>
      <w:r>
        <w:t xml:space="preserve"> botón de texto que solo aparece cuando hay algún filtro activo (búsqueda, tipo o color).</w:t>
      </w:r>
    </w:p>
    <w:p w14:paraId="069AC28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Contador:</w:t>
      </w:r>
      <w:r>
        <w:t xml:space="preserve">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&lt;p role="status" aria-live="polite"&gt;</w:t>
      </w:r>
      <w:r>
        <w:t xml:space="preserve"> con "14 gorras", "1 gorra" o "No hay gorras".</w:t>
      </w:r>
    </w:p>
    <w:p w14:paraId="7A24B5E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Las etiquetas "Tipo" y "Color" son visibles (mayúscula solo al inicio, 14 px,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--hilo</w:t>
      </w:r>
      <w:r>
        <w:t>), a la izquierda de cada fila en escritorio y encima de la fila en móvil.</w:t>
      </w:r>
    </w:p>
    <w:p w14:paraId="6D62BC4C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lastRenderedPageBreak/>
        <w:t>En móvil, las filas de chips y de muestras se desplazan en horizontal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overflow-x: auto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scroll-snap-type: x proximity</w:t>
      </w:r>
      <w:r>
        <w:t xml:space="preserve">, sin barra visible y con un desvanecido en el borde derecho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mask-image</w:t>
      </w:r>
      <w:r>
        <w:t>).</w:t>
      </w:r>
    </w:p>
    <w:p w14:paraId="7FDEB31B" w14:textId="77777777" w:rsidR="00A77109" w:rsidRDefault="00000000">
      <w:pPr>
        <w:pStyle w:val="Ttulo2"/>
      </w:pPr>
      <w:r>
        <w:t>11.3 Lógica de filtrado, orden y paginación</w:t>
      </w:r>
    </w:p>
    <w:p w14:paraId="1D8A0A9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Una sola función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applyFilters()</w:t>
      </w:r>
      <w:r>
        <w:t xml:space="preserve"> produce la lista resultante a partir del estado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 q, tipo, color, orden }</w:t>
      </w:r>
      <w:r>
        <w:t xml:space="preserve">; después llama 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renderGrid()</w:t>
      </w:r>
      <w:r>
        <w:t>, actualiza el contador y actualiza la URL.</w:t>
      </w:r>
    </w:p>
    <w:p w14:paraId="53C63A5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Búsqueda: pasa el texto a minúsculas y sin tildes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normalize("NFD")</w:t>
      </w:r>
      <w:r>
        <w:t xml:space="preserve"> y quitar las marcas diacríticas), divídelo en palabras y exige que todas aparezcan dentro del texto combinado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nombre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tipo</w:t>
      </w:r>
      <w:r>
        <w:t xml:space="preserve">, nombres de los colores,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tags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resumen</w:t>
      </w:r>
      <w:r>
        <w:t>.</w:t>
      </w:r>
    </w:p>
    <w:p w14:paraId="76B83D5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Tipo: coincide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producto.tipo</w:t>
      </w:r>
      <w:r>
        <w:t>. Color: el producto coincide si alguna de sus variantes tiene ese color como principal.</w:t>
      </w:r>
    </w:p>
    <w:p w14:paraId="151645D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Orden: "destacadas" = las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destacada</w:t>
      </w:r>
      <w:r>
        <w:t xml:space="preserve"> primero y luego el orden original de los datos; "nuevas" =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fecha</w:t>
      </w:r>
      <w:r>
        <w:t xml:space="preserve"> descendente; "precio-asc" y "precio-desc" por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precio</w:t>
      </w:r>
      <w:r>
        <w:t xml:space="preserve">; "nombre"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localeCompare("es")</w:t>
      </w:r>
      <w:r>
        <w:t xml:space="preserve">. </w:t>
      </w:r>
      <w:r>
        <w:rPr>
          <w:b/>
          <w:bCs/>
        </w:rPr>
        <w:t>Las gorras agotadas siempre van al final</w:t>
      </w:r>
      <w:r>
        <w:t>, sea cual sea el orden.</w:t>
      </w:r>
    </w:p>
    <w:p w14:paraId="1282201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Si hay un color activo, cada tarjeta muestra la variante de ese color (y el modal se abre con ese color elegido). Sin color activo, muestra la primera variante.</w:t>
      </w:r>
    </w:p>
    <w:p w14:paraId="25163481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Paginación: se muestran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CONFIG.productosPorPagina</w:t>
      </w:r>
      <w:r>
        <w:t xml:space="preserve"> (12) gorras y debajo un botón "Mostrar más gorras" con el texto "Mostrando 12 de 14". Al pulsarlo se añaden las siguientes y el foco pasa a la primera tarjeta nueva. Cualquier cambio de filtro vuelve a la primera página.</w:t>
      </w:r>
    </w:p>
    <w:p w14:paraId="5FE8EF09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No hay animación al filtrar: la cuadrícula se reemplaza al instante.</w:t>
      </w:r>
    </w:p>
    <w:p w14:paraId="062712A0" w14:textId="77777777" w:rsidR="00A77109" w:rsidRDefault="00000000">
      <w:pPr>
        <w:pStyle w:val="Ttulo2"/>
      </w:pPr>
      <w:r>
        <w:t>11.4 Cuadrícula</w:t>
      </w:r>
    </w:p>
    <w:p w14:paraId="24023C4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&lt;ul class="product-grid"&gt;</w:t>
      </w:r>
      <w:r>
        <w:t xml:space="preserve"> con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&lt;li&gt;</w:t>
      </w:r>
      <w:r>
        <w:t xml:space="preserve"> por gorra.</w:t>
      </w:r>
    </w:p>
    <w:p w14:paraId="04CE189A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Columnas: 2 desde 360 px (separación de 12 px), 3 desde 768 px (20 px) y 4 desde 1100 px (24 px).</w:t>
      </w:r>
    </w:p>
    <w:p w14:paraId="71928C02" w14:textId="77777777" w:rsidR="00A77109" w:rsidRDefault="00000000">
      <w:pPr>
        <w:pStyle w:val="Ttulo2"/>
      </w:pPr>
      <w:r>
        <w:t>11.5 Tarjeta de producto</w:t>
      </w:r>
    </w:p>
    <w:p w14:paraId="1E120E2F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35B6D27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+------------------------+</w:t>
      </w:r>
    </w:p>
    <w:p w14:paraId="41B47A8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[Nuevo]                |   &lt;- etiqueta (sticker)</w:t>
      </w:r>
    </w:p>
    <w:p w14:paraId="43CCF3A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|</w:t>
      </w:r>
    </w:p>
    <w:p w14:paraId="28ABC4A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[ GORRA SVG ]     |   &lt;- escenario: fondo Concreto, radio 8 px, 1:1</w:t>
      </w:r>
    </w:p>
    <w:p w14:paraId="60A5027A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|</w:t>
      </w:r>
    </w:p>
    <w:p w14:paraId="355CF62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+------------------------+</w:t>
      </w:r>
    </w:p>
    <w:p w14:paraId="4A5C55B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Clásica Snap                  &lt;- nombre (hasta 2 líneas)</w:t>
      </w:r>
    </w:p>
    <w:p w14:paraId="5350362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Snapback                      &lt;- tipo, en gris hilo</w:t>
      </w:r>
    </w:p>
    <w:p w14:paraId="473946C3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$24.90                        &lt;- precio (y el anterior tachado si hay oferta)</w:t>
      </w:r>
    </w:p>
    <w:p w14:paraId="7B5C7835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(o) (o) (o) (o)               &lt;- puntos de color</w:t>
      </w:r>
    </w:p>
    <w:p w14:paraId="257C9380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37334DEC" w14:textId="77777777" w:rsidR="00A77109" w:rsidRDefault="00A77109">
      <w:pPr>
        <w:spacing w:after="120" w:line="120" w:lineRule="exact"/>
      </w:pPr>
    </w:p>
    <w:p w14:paraId="464127F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Sin caja:</w:t>
      </w:r>
      <w:r>
        <w:t xml:space="preserve"> la tarjeta no tiene fondo, borde ni sombra. Solo hay un escenario y el texto debajo.</w:t>
      </w:r>
    </w:p>
    <w:p w14:paraId="4CA6B7F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Escenario:</w:t>
      </w:r>
      <w:r>
        <w:t xml:space="preserve"> relación 1 / 1,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--concreto</w:t>
      </w:r>
      <w:r>
        <w:t xml:space="preserve">, radio de 8 px, con la gorra centrada al 78 % del ancho y una sombra de contacto plana (elipse de 50 % de ancho y 5 % de alto,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rgba(20,38,75,.14)</w:t>
      </w:r>
      <w:r>
        <w:t>).</w:t>
      </w:r>
    </w:p>
    <w:p w14:paraId="32EBA5D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lastRenderedPageBreak/>
        <w:t>Etiqueta (sticker)</w:t>
      </w:r>
      <w:r>
        <w:t xml:space="preserve"> arriba a la izquierda, girada -3°, radio de 4 px, texto de 13 px, peso 700: "Nuevo" (fondo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 xml:space="preserve">), "Más vendida" (fondo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--amarillo</w:t>
      </w:r>
      <w:r>
        <w:t xml:space="preserve">,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), "-20%" para ofertas (fondo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--rojo</w:t>
      </w:r>
      <w:r>
        <w:t xml:space="preserve">, texto blanco) y "Agotada" (fondo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--hilo</w:t>
      </w:r>
      <w:r>
        <w:t>, texto blanco).</w:t>
      </w:r>
    </w:p>
    <w:p w14:paraId="1546FF2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Texto:</w:t>
      </w:r>
      <w:r>
        <w:t xml:space="preserve"> nombre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h3</w:t>
      </w:r>
      <w:r>
        <w:t xml:space="preserve">, peso 700, 15 px en móvil y 17 px en escritorio, máximo 2 líneas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-webkit-line-clamp: 2</w:t>
      </w:r>
      <w:r>
        <w:t xml:space="preserve">), tipo (14 px,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--hilo</w:t>
      </w:r>
      <w:r>
        <w:t xml:space="preserve">), precio (peso 700,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tabular-nums</w:t>
      </w:r>
      <w:r>
        <w:t xml:space="preserve">; si hay oferta, el precio anterior va tachado,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--hilo</w:t>
      </w:r>
      <w:r>
        <w:t xml:space="preserve"> y más pequeño) y los puntos de color.</w:t>
      </w:r>
    </w:p>
    <w:p w14:paraId="5FB75C4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Puntos de color:</w:t>
      </w:r>
      <w:r>
        <w:t xml:space="preserve"> botones de 16 px con área táctil de 24 px como mínimo (WCAG 2.5.8), máximo 5 visibles más un "+N". Pasar el mouse por encima, enfocar con teclado o tocar un punto cambia el color del dibujo de esa tarjeta (con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CapSVG.apply</w:t>
      </w:r>
      <w:r>
        <w:t xml:space="preserve">) y recuerda esa elección para abrir el modal con ese color. Llevan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aria-label="Ver en color Rojo"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aria-pressed</w:t>
      </w:r>
      <w:r>
        <w:t>.</w:t>
      </w:r>
    </w:p>
    <w:p w14:paraId="185BD2D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Toda la tarjeta abre el detalle</w:t>
      </w:r>
      <w:r>
        <w:t xml:space="preserve"> con el patrón de enlace extendido: el nombre es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&lt;button&gt;</w:t>
      </w:r>
      <w:r>
        <w:t xml:space="preserve"> dentro del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h3</w:t>
      </w:r>
      <w:r>
        <w:t xml:space="preserve"> y su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::after</w:t>
      </w:r>
      <w:r>
        <w:t xml:space="preserve"> cubre toda la tarjeta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position: absolute; inset: 0</w:t>
      </w:r>
      <w:r>
        <w:t>). Los puntos de color quedan por encima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z-index: 1</w:t>
      </w:r>
      <w:r>
        <w:t>).</w:t>
      </w:r>
    </w:p>
    <w:p w14:paraId="15B4E4D7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Interacción:</w:t>
      </w:r>
      <w:r>
        <w:t xml:space="preserve"> en escritorio, al pasar el mouse el dibujo se inclina 4° (transición de 200 ms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--ease</w:t>
      </w:r>
      <w:r>
        <w:t>); con teclado, el foco muestra el contorno de 3 px alrededor del escenario. No hay elevación ni sombra al pasar el mouse.</w:t>
      </w:r>
    </w:p>
    <w:p w14:paraId="57BBD84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Agotada:</w:t>
      </w:r>
      <w:r>
        <w:t xml:space="preserve"> el dibujo se ve al 60 % de opacidad y la etiqueta dice "Agotada". Sigue abriendo el detalle.</w:t>
      </w:r>
    </w:p>
    <w:p w14:paraId="5C661E1F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b/>
          <w:bCs/>
        </w:rPr>
        <w:t>Foto real:</w:t>
      </w:r>
      <w:r>
        <w:t xml:space="preserve"> si la variante tiene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imagen</w:t>
      </w:r>
      <w:r>
        <w:t xml:space="preserve">, usa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&lt;img&gt;</w:t>
      </w:r>
      <w:r>
        <w:t xml:space="preserve">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object-fit: contain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loading="lazy"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decoding="async"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width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height</w:t>
      </w:r>
      <w:r>
        <w:t xml:space="preserve"> (1200 por 1200) para evitar saltos; si falla la carga, vuelve al dibujo SVG.</w:t>
      </w:r>
    </w:p>
    <w:p w14:paraId="549E79C8" w14:textId="77777777" w:rsidR="00A77109" w:rsidRDefault="00000000">
      <w:pPr>
        <w:pStyle w:val="Ttulo2"/>
      </w:pPr>
      <w:r>
        <w:t>11.6 Estados especiales</w:t>
      </w:r>
    </w:p>
    <w:p w14:paraId="5EB2C46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Sin resultados:</w:t>
      </w:r>
      <w:r>
        <w:t xml:space="preserve"> un recuadro con borde de costura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2px dashed --linea</w:t>
      </w:r>
      <w:r>
        <w:t>, radio de 8 px) con el texto "No hay gorras con esos filtros."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h3</w:t>
      </w:r>
      <w:r>
        <w:t>), "Quita un filtro o limpia todos para ver las {total} gorras." y el botón secundario "Limpiar filtros". El foco no se mueve solo.</w:t>
      </w:r>
    </w:p>
    <w:p w14:paraId="0B264A1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Nombres largos:</w:t>
      </w:r>
      <w:r>
        <w:t xml:space="preserve"> máximo 2 líneas; nunca deben romper la cuadrícula.</w:t>
      </w:r>
    </w:p>
    <w:p w14:paraId="56F5FD12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b/>
          <w:bCs/>
        </w:rPr>
        <w:t>Un solo resultado:</w:t>
      </w:r>
      <w:r>
        <w:t xml:space="preserve"> la tarjeta ocupa su columna normal (no se estira).</w:t>
      </w:r>
    </w:p>
    <w:p w14:paraId="35FA80C5" w14:textId="77777777" w:rsidR="00A77109" w:rsidRDefault="00000000">
      <w:pPr>
        <w:pStyle w:val="Ttulo2"/>
      </w:pPr>
      <w:r>
        <w:t>11.7 Estado en la URL</w:t>
      </w:r>
    </w:p>
    <w:p w14:paraId="662AC84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Los filtros se reflejan en la URL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history.replaceState</w:t>
      </w:r>
      <w:r>
        <w:t xml:space="preserve">, dentro de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try/catch</w:t>
      </w:r>
      <w:r>
        <w:t xml:space="preserve"> (bajo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file://</w:t>
      </w:r>
      <w:r>
        <w:t xml:space="preserve"> algunos navegadores lo bloquean y la página debe seguir funcionando sin URL). Ejemplo: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?tipo=snapback&amp;color=rojo&amp;q=malla&amp;orden=precio-asc&amp;producto=clasica-snap</w:t>
      </w:r>
      <w:r>
        <w:t>. Solo se escriben los valores distintos del predeterminado.</w:t>
      </w:r>
    </w:p>
    <w:p w14:paraId="1251326B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Al cargar, se lee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location.search</w:t>
      </w:r>
      <w:r>
        <w:t xml:space="preserve"> y se aplica ese estado. Si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producto</w:t>
      </w:r>
      <w:r>
        <w:t xml:space="preserve"> existe, se abre su detalle; si no existe, se ignora.</w:t>
      </w:r>
    </w:p>
    <w:p w14:paraId="5007ED51" w14:textId="77777777" w:rsidR="00A77109" w:rsidRDefault="00000000">
      <w:pPr>
        <w:pStyle w:val="Ttulo1"/>
      </w:pPr>
      <w:r>
        <w:lastRenderedPageBreak/>
        <w:t>12. Detalle de la gorra (ventana modal)</w:t>
      </w:r>
    </w:p>
    <w:p w14:paraId="5B2809FA" w14:textId="77777777" w:rsidR="00A77109" w:rsidRDefault="00000000">
      <w:pPr>
        <w:pStyle w:val="Ttulo2"/>
      </w:pPr>
      <w:r>
        <w:t>12.1 Contenedor</w:t>
      </w:r>
    </w:p>
    <w:p w14:paraId="2A13959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&lt;dialog id="product-dialog" aria-labelledby="dialog-title"&gt;</w:t>
      </w:r>
      <w:r>
        <w:t xml:space="preserve"> abierto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showModal()</w:t>
      </w:r>
      <w:r>
        <w:t>.</w:t>
      </w:r>
    </w:p>
    <w:p w14:paraId="4C5E663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Fondo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::backdrop</w:t>
      </w:r>
      <w:r>
        <w:t xml:space="preserve">):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rgba(20,38,75,.55)</w:t>
      </w:r>
      <w:r>
        <w:t xml:space="preserve">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backdrop-filter: blur(4px)</w:t>
      </w:r>
      <w:r>
        <w:t>. Se cierra con el botón "Cerrar", con la tecla Esc (comportamiento nativo) y al hacer clic en el fondo.</w:t>
      </w:r>
    </w:p>
    <w:p w14:paraId="5C8369A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Al abrir se bloquea el scroll del fondo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overflow: hidden</w:t>
      </w:r>
      <w:r>
        <w:t xml:space="preserve">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html</w:t>
      </w:r>
      <w:r>
        <w:t>); al cerrar se restaura y el foco vuelve al elemento que lo abrió.</w:t>
      </w:r>
    </w:p>
    <w:p w14:paraId="3879DFB3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Animación: entrada de 220 ms (opacidad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translateY(12px)</w:t>
      </w:r>
      <w:r>
        <w:t xml:space="preserve"> en escritorio;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translateY(100%)</w:t>
      </w:r>
      <w:r>
        <w:t xml:space="preserve"> en móvil) y salida de 160 ms.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</w:t>
      </w:r>
      <w:r>
        <w:t>, sin animación.</w:t>
      </w:r>
    </w:p>
    <w:p w14:paraId="3687A54D" w14:textId="77777777" w:rsidR="00A77109" w:rsidRDefault="00000000">
      <w:pPr>
        <w:pStyle w:val="Ttulo2"/>
      </w:pPr>
      <w:r>
        <w:t>12.2 Escritorio (900 px o más)</w:t>
      </w:r>
    </w:p>
    <w:p w14:paraId="0CDD5B8F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230E359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ESCRITORIO (900 px o más)</w:t>
      </w:r>
    </w:p>
    <w:p w14:paraId="732AEE58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+--------------------------------------------------------------------------</w:t>
      </w:r>
    </w:p>
    <w:p w14:paraId="510695E9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                           [Cerrar]</w:t>
      </w:r>
    </w:p>
    <w:p w14:paraId="04B1F3E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+----------------------------+      Snapback</w:t>
      </w:r>
    </w:p>
    <w:p w14:paraId="39E57EE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|                            |      Clásica Snap</w:t>
      </w:r>
    </w:p>
    <w:p w14:paraId="3441B23E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|        [ GORRA SVG ]       |      $24.90</w:t>
      </w:r>
    </w:p>
    <w:p w14:paraId="575FBDF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|        inclinable          |      Resumen de una línea.</w:t>
      </w:r>
    </w:p>
    <w:p w14:paraId="0F0713C8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|                            |      Color: Rojo</w:t>
      </w:r>
    </w:p>
    <w:p w14:paraId="1D8EA6D7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+----------------------------+      (o) (o) (o) (o)</w:t>
      </w:r>
    </w:p>
    <w:p w14:paraId="04A34F04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[&lt;]  3 de 14  [&gt;]                  Material    Poliéster y algodón</w:t>
      </w:r>
    </w:p>
    <w:p w14:paraId="081AF5D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Ajuste      Cierre snapback ajustable</w:t>
      </w:r>
    </w:p>
    <w:p w14:paraId="0D551098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Visera      Plana</w:t>
      </w:r>
    </w:p>
    <w:p w14:paraId="136A5D81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Tallas      Única, de 54 a 60 cm</w:t>
      </w:r>
    </w:p>
    <w:p w14:paraId="7291DFDF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|                                      [ Pedir por WhatsApp ]</w:t>
      </w:r>
    </w:p>
    <w:p w14:paraId="61466F30" w14:textId="77777777" w:rsidR="00A77109" w:rsidRDefault="00000000">
      <w:pPr>
        <w:keepNext/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17"/>
          <w:szCs w:val="17"/>
        </w:rPr>
        <w:t>+--------------------------------------------------------------------------</w:t>
      </w:r>
    </w:p>
    <w:p w14:paraId="662463F8" w14:textId="77777777" w:rsidR="00A77109" w:rsidRDefault="00000000">
      <w:pPr>
        <w:keepLines/>
        <w:pBdr>
          <w:left w:val="single" w:sz="18" w:space="8" w:color="14264B"/>
        </w:pBdr>
        <w:shd w:val="clear" w:color="auto" w:fill="F1F3F5"/>
        <w:ind w:left="260" w:right="160"/>
      </w:pPr>
      <w:r>
        <w:rPr>
          <w:rFonts w:ascii="Courier New" w:eastAsia="Courier New" w:hAnsi="Courier New" w:cs="Courier New"/>
          <w:sz w:val="8"/>
          <w:szCs w:val="8"/>
        </w:rPr>
        <w:t xml:space="preserve"> </w:t>
      </w:r>
    </w:p>
    <w:p w14:paraId="1D1C11A3" w14:textId="77777777" w:rsidR="00A77109" w:rsidRDefault="00A77109">
      <w:pPr>
        <w:spacing w:after="120" w:line="120" w:lineRule="exact"/>
      </w:pPr>
    </w:p>
    <w:p w14:paraId="58DD6D4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Ancho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min(1040px, 92vw)</w:t>
      </w:r>
      <w:r>
        <w:t xml:space="preserve">, alto automático con máximo de 88svh, radio de 16 px y sombra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0 24px 60px rgba(20,38,75,.25)</w:t>
      </w:r>
      <w:r>
        <w:t>.</w:t>
      </w:r>
    </w:p>
    <w:p w14:paraId="41B75A66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Dos columnas (1.1fr y 1fr). Izquierda: escenario de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--concreto</w:t>
      </w:r>
      <w:r>
        <w:t xml:space="preserve"> con la gorra inclinable (misma lógica de inclinación del inicio, con rangos de 10° y 8°; solo con el dibujo SVG) y debajo los controles "Gorra anterior", "3 de 14" y "Gorra siguiente". Derecha: el contenido, con scroll propio si hace falta.</w:t>
      </w:r>
    </w:p>
    <w:p w14:paraId="3213C7B5" w14:textId="77777777" w:rsidR="00A77109" w:rsidRDefault="00000000">
      <w:pPr>
        <w:pStyle w:val="Ttulo2"/>
      </w:pPr>
      <w:r>
        <w:t>12.3 Móvil (menos de 900 px)</w:t>
      </w:r>
    </w:p>
    <w:p w14:paraId="3BE13DA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Hoja a ancho completo pegada abajo, con máximo de 92svh y esquinas superiores de 20 px. El escenario mide 38svh.</w:t>
      </w:r>
    </w:p>
    <w:p w14:paraId="4B05F8EB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El contenido se desplaza y una barra inferior fija muestra el precio a la izquierda y el botón "Pedir por WhatsApp" a la derecha, siempre visible y respetando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env(safe-area-inset-bottom)</w:t>
      </w:r>
      <w:r>
        <w:t>.</w:t>
      </w:r>
    </w:p>
    <w:p w14:paraId="3F2B2863" w14:textId="77777777" w:rsidR="00A77109" w:rsidRDefault="00000000">
      <w:pPr>
        <w:pStyle w:val="Ttulo2"/>
      </w:pPr>
      <w:r>
        <w:lastRenderedPageBreak/>
        <w:t>12.4 Contenido (en este orden)</w:t>
      </w:r>
    </w:p>
    <w:p w14:paraId="75B92FB5" w14:textId="77777777" w:rsidR="00A77109" w:rsidRDefault="00000000">
      <w:pPr>
        <w:pStyle w:val="Prrafodelista"/>
        <w:numPr>
          <w:ilvl w:val="0"/>
          <w:numId w:val="9"/>
        </w:numPr>
        <w:spacing w:after="60" w:line="270" w:lineRule="auto"/>
      </w:pPr>
      <w:r>
        <w:t xml:space="preserve">Tipo (14 px,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--hilo</w:t>
      </w:r>
      <w:r>
        <w:t>).</w:t>
      </w:r>
    </w:p>
    <w:p w14:paraId="5C683979" w14:textId="77777777" w:rsidR="00A77109" w:rsidRDefault="00000000">
      <w:pPr>
        <w:pStyle w:val="Prrafodelista"/>
        <w:numPr>
          <w:ilvl w:val="0"/>
          <w:numId w:val="9"/>
        </w:numPr>
        <w:spacing w:after="60" w:line="270" w:lineRule="auto"/>
      </w:pPr>
      <w:r>
        <w:t>Nombre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h2</w:t>
      </w:r>
      <w:r>
        <w:t xml:space="preserve"> con id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dialog-title</w:t>
      </w:r>
      <w:r>
        <w:t>; Archivo ancho 115 %, peso 800).</w:t>
      </w:r>
    </w:p>
    <w:p w14:paraId="2571C794" w14:textId="77777777" w:rsidR="00A77109" w:rsidRDefault="00000000">
      <w:pPr>
        <w:pStyle w:val="Prrafodelista"/>
        <w:numPr>
          <w:ilvl w:val="0"/>
          <w:numId w:val="9"/>
        </w:numPr>
        <w:spacing w:after="60" w:line="270" w:lineRule="auto"/>
      </w:pPr>
      <w:r>
        <w:t xml:space="preserve">Precio actual (grande,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tabular-nums</w:t>
      </w:r>
      <w:r>
        <w:t xml:space="preserve">). Si hay oferta: precio anterior tachado y etiqueta "-20%"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--rojo</w:t>
      </w:r>
      <w:r>
        <w:t>.</w:t>
      </w:r>
    </w:p>
    <w:p w14:paraId="19022C78" w14:textId="77777777" w:rsidR="00A77109" w:rsidRDefault="00000000">
      <w:pPr>
        <w:pStyle w:val="Prrafodelista"/>
        <w:numPr>
          <w:ilvl w:val="0"/>
          <w:numId w:val="9"/>
        </w:numPr>
        <w:spacing w:after="60" w:line="270" w:lineRule="auto"/>
      </w:pPr>
      <w:r>
        <w:t>Resumen (una línea) y descripción (2 a 3 frases).</w:t>
      </w:r>
    </w:p>
    <w:p w14:paraId="0370B7D0" w14:textId="77777777" w:rsidR="00A77109" w:rsidRDefault="00000000">
      <w:pPr>
        <w:pStyle w:val="Prrafodelista"/>
        <w:numPr>
          <w:ilvl w:val="0"/>
          <w:numId w:val="9"/>
        </w:numPr>
        <w:spacing w:after="60" w:line="270" w:lineRule="auto"/>
      </w:pPr>
      <w:r>
        <w:t>Selector de color: etiqueta "Color: Rojo" (se actualiza en vivo) y muestras de 36 px (área táctil de 44 px), con las mismas reglas de teclado. Cambiar de color recolorea el dibujo con una transición de 300 ms y actualiza el enlace de WhatsApp.</w:t>
      </w:r>
    </w:p>
    <w:p w14:paraId="16484D3A" w14:textId="77777777" w:rsidR="00A77109" w:rsidRDefault="00000000">
      <w:pPr>
        <w:pStyle w:val="Prrafodelista"/>
        <w:numPr>
          <w:ilvl w:val="0"/>
          <w:numId w:val="9"/>
        </w:numPr>
        <w:spacing w:after="60" w:line="270" w:lineRule="auto"/>
      </w:pPr>
      <w:r>
        <w:t>Datos en una lista de definiciones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&lt;dl&gt;</w:t>
      </w:r>
      <w:r>
        <w:t>): Material, Ajuste, Visera, Tallas y Cuidado.</w:t>
      </w:r>
    </w:p>
    <w:p w14:paraId="6EC7796B" w14:textId="77777777" w:rsidR="00A77109" w:rsidRDefault="00000000">
      <w:pPr>
        <w:pStyle w:val="Prrafodelista"/>
        <w:numPr>
          <w:ilvl w:val="0"/>
          <w:numId w:val="9"/>
        </w:numPr>
        <w:spacing w:after="160" w:line="270" w:lineRule="auto"/>
      </w:pPr>
      <w:r>
        <w:t xml:space="preserve">Botón amarillo "Pedir por WhatsApp" y, debajo, el texto "Te respondemos con stock, envío y formas de pago." Si la gorra está agotada: etiqueta "Agotada" y el botón dice "Avísame cuando llegue" (con el mensaje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agotada</w:t>
      </w:r>
      <w:r>
        <w:t>).</w:t>
      </w:r>
    </w:p>
    <w:p w14:paraId="7589E56B" w14:textId="77777777" w:rsidR="00A77109" w:rsidRDefault="00000000">
      <w:pPr>
        <w:pStyle w:val="Ttulo2"/>
      </w:pPr>
      <w:r>
        <w:t>12.5 Navegación y URL</w:t>
      </w:r>
    </w:p>
    <w:p w14:paraId="46333B4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Los botones "Gorra anterior" y "Gorra siguiente" y las teclas de flecha izquierda y derecha (cuando el foco no está en un campo de texto) recorren la lista filtrada actual y vuelven al principio al llegar al final. El texto "3 de 14" está en una región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aria-live="polite"</w:t>
      </w:r>
      <w:r>
        <w:t>.</w:t>
      </w:r>
    </w:p>
    <w:p w14:paraId="3675BA95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Al abrir, se agrega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?producto=id</w:t>
      </w:r>
      <w:r>
        <w:t xml:space="preserve">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history.pushState</w:t>
      </w:r>
      <w:r>
        <w:t xml:space="preserve">; el botón Atrás del navegador (evento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popstate</w:t>
      </w:r>
      <w:r>
        <w:t xml:space="preserve">) cierra el detalle. Todo dentro de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try/catch</w:t>
      </w:r>
      <w:r>
        <w:t xml:space="preserve"> para que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file://</w:t>
      </w:r>
      <w:r>
        <w:t xml:space="preserve"> no rompa nada.</w:t>
      </w:r>
    </w:p>
    <w:p w14:paraId="5D83AAE9" w14:textId="77777777" w:rsidR="00A77109" w:rsidRDefault="00000000">
      <w:pPr>
        <w:pStyle w:val="Ttulo2"/>
      </w:pPr>
      <w:r>
        <w:t>12.6 Limpieza</w:t>
      </w:r>
    </w:p>
    <w:p w14:paraId="1F40A31C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Al cerrar, elimina los oyentes de teclado y de puntero que se crearon al abrir. No deben acumularse oyentes después de abrir y cerrar varias veces.</w:t>
      </w:r>
    </w:p>
    <w:p w14:paraId="0DBE2352" w14:textId="77777777" w:rsidR="00A77109" w:rsidRDefault="00000000">
      <w:pPr>
        <w:pStyle w:val="Ttulo1"/>
      </w:pPr>
      <w:r>
        <w:t>13. Cómo pedir, preguntas, contacto y pie de página</w:t>
      </w:r>
    </w:p>
    <w:p w14:paraId="525DB277" w14:textId="77777777" w:rsidR="00A77109" w:rsidRDefault="00000000">
      <w:pPr>
        <w:pStyle w:val="Ttulo2"/>
      </w:pPr>
      <w:r>
        <w:t>13.1 Cómo pedir (#como-pedir)</w:t>
      </w:r>
    </w:p>
    <w:p w14:paraId="6F94697A" w14:textId="77777777" w:rsidR="00A77109" w:rsidRDefault="00000000">
      <w:pPr>
        <w:spacing w:after="120" w:line="276" w:lineRule="auto"/>
      </w:pPr>
      <w:r>
        <w:t xml:space="preserve">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--concreto</w:t>
      </w:r>
      <w:r>
        <w:t xml:space="preserve">.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h2</w:t>
      </w:r>
      <w:r>
        <w:t xml:space="preserve"> "Cómo pedir". Una lista ordenada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&lt;ol&gt;</w:t>
      </w:r>
      <w:r>
        <w:t xml:space="preserve">) de tres pasos. Aquí sí se usan números grandes (Archivo ancho 125 %, peso 900, 4 rem,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>) porque es una secuencia real. En escritorio, tres columnas; en móvil, una debajo de otra. Texto escrito directamente en el HTML:</w:t>
      </w:r>
    </w:p>
    <w:p w14:paraId="2B9F5CE4" w14:textId="77777777" w:rsidR="00A77109" w:rsidRDefault="00000000">
      <w:pPr>
        <w:pStyle w:val="Prrafodelista"/>
        <w:numPr>
          <w:ilvl w:val="0"/>
          <w:numId w:val="10"/>
        </w:numPr>
        <w:spacing w:after="60" w:line="270" w:lineRule="auto"/>
      </w:pPr>
      <w:r>
        <w:t>"Elige tu gorra": "Filtra por tipo o color y abre el detalle."</w:t>
      </w:r>
    </w:p>
    <w:p w14:paraId="1BBB5C24" w14:textId="77777777" w:rsidR="00A77109" w:rsidRDefault="00000000">
      <w:pPr>
        <w:pStyle w:val="Prrafodelista"/>
        <w:numPr>
          <w:ilvl w:val="0"/>
          <w:numId w:val="10"/>
        </w:numPr>
        <w:spacing w:after="60" w:line="270" w:lineRule="auto"/>
      </w:pPr>
      <w:r>
        <w:t>"Escríbenos por WhatsApp": "El mensaje sale escrito con la gorra y el color que elegiste."</w:t>
      </w:r>
    </w:p>
    <w:p w14:paraId="7DCA853A" w14:textId="77777777" w:rsidR="00A77109" w:rsidRDefault="00000000">
      <w:pPr>
        <w:pStyle w:val="Prrafodelista"/>
        <w:numPr>
          <w:ilvl w:val="0"/>
          <w:numId w:val="10"/>
        </w:numPr>
        <w:spacing w:after="160" w:line="270" w:lineRule="auto"/>
      </w:pPr>
      <w:r>
        <w:t>"Confirma y recibe": "Te decimos stock, envío y forma de pago. Cuando pagas, la despachamos."</w:t>
      </w:r>
    </w:p>
    <w:p w14:paraId="5D65EC18" w14:textId="77777777" w:rsidR="00A77109" w:rsidRDefault="00000000">
      <w:pPr>
        <w:pStyle w:val="Ttulo2"/>
      </w:pPr>
      <w:r>
        <w:lastRenderedPageBreak/>
        <w:t>13.2 Preguntas frecuentes (#preguntas)</w:t>
      </w:r>
    </w:p>
    <w:p w14:paraId="2A1F2F75" w14:textId="77777777" w:rsidR="00A77109" w:rsidRDefault="00000000">
      <w:pPr>
        <w:spacing w:after="120" w:line="276" w:lineRule="auto"/>
      </w:pPr>
      <w:r>
        <w:t xml:space="preserve">Lista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&lt;details name="faq"&gt;</w:t>
      </w:r>
      <w:r>
        <w:t xml:space="preserve"> (así solo una queda abierta a la vez; mejora progresiva), escrita directamente en el HTML. La pregunta va en peso 600 y 18 px, con un icono de más o menos a la derecha; los separadores son costuras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2px dashed --linea</w:t>
      </w:r>
      <w:r>
        <w:t xml:space="preserve">). Textos de ejemplo (el README debe avisar que se cambian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index.html</w:t>
      </w:r>
      <w:r>
        <w:t>):</w:t>
      </w:r>
    </w:p>
    <w:p w14:paraId="096C741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¿Cómo hago mi pedido?</w:t>
      </w:r>
      <w:r>
        <w:t xml:space="preserve"> Elige tu gorra y su color, toca "Pedir por WhatsApp" y te respondemos con el stock, el valor del envío y las formas de pago.</w:t>
      </w:r>
    </w:p>
    <w:p w14:paraId="20ADA4D7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¿Hacen envíos?</w:t>
      </w:r>
      <w:r>
        <w:t xml:space="preserve"> Sí, enviamos a todo el país. El valor y el tiempo dependen de tu ciudad y te los confirmamos por WhatsApp antes de que pagues.</w:t>
      </w:r>
    </w:p>
    <w:p w14:paraId="40999ED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¿Cuánto tarda en llegar?</w:t>
      </w:r>
      <w:r>
        <w:t xml:space="preserve"> Entre 2 y 5 días hábiles después de confirmar el pago.</w:t>
      </w:r>
    </w:p>
    <w:p w14:paraId="606EF2D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¿Puedo cambiar la gorra si no me queda?</w:t>
      </w:r>
      <w:r>
        <w:t xml:space="preserve"> Sí. Tienes 15 días para cambiarla si está sin usar y con su etiqueta.</w:t>
      </w:r>
    </w:p>
    <w:p w14:paraId="1B68364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b/>
          <w:bCs/>
        </w:rPr>
        <w:t>¿Qué formas de pago aceptan?</w:t>
      </w:r>
      <w:r>
        <w:t xml:space="preserve"> Transferencia, tarjeta y pago contra entrega en ciudades seleccionadas.</w:t>
      </w:r>
    </w:p>
    <w:p w14:paraId="07F6C611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b/>
          <w:bCs/>
        </w:rPr>
        <w:t>¿Cómo sé qué talla elegir?</w:t>
      </w:r>
      <w:r>
        <w:t xml:space="preserve"> Las snapback, trucker y dad hat son de talla única ajustable (de 54 a 60 cm). Las beisbolera y las bucket vienen en S/M y L/XL: mide con una cinta métrica el contorno de tu cabeza, justo por encima de las cejas.</w:t>
      </w:r>
    </w:p>
    <w:p w14:paraId="21193B37" w14:textId="77777777" w:rsidR="00A77109" w:rsidRDefault="00000000">
      <w:pPr>
        <w:pStyle w:val="Ttulo2"/>
      </w:pPr>
      <w:r>
        <w:t>13.3 Contacto (#contacto)</w:t>
      </w:r>
    </w:p>
    <w:p w14:paraId="600179E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Sección de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y texto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--tiza</w:t>
      </w:r>
      <w:r>
        <w:t>.</w:t>
      </w:r>
    </w:p>
    <w:p w14:paraId="33AF8E3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h2</w:t>
      </w:r>
      <w:r>
        <w:t xml:space="preserve"> "¿No ves la gorra que buscas?" y el texto "Escríbenos y te mostramos más modelos y colores."</w:t>
      </w:r>
    </w:p>
    <w:p w14:paraId="70EF4C8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Dos botones: el amarillo "Pedir por WhatsApp" y el secundario claro "Escribir un correo".</w:t>
      </w:r>
    </w:p>
    <w:p w14:paraId="27590AD4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Lista con correo, Instagram, horario y cobertura, todos tomados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</w:t>
      </w:r>
      <w:r>
        <w:t>.</w:t>
      </w:r>
    </w:p>
    <w:p w14:paraId="1E012AAE" w14:textId="77777777" w:rsidR="00A77109" w:rsidRDefault="00000000">
      <w:pPr>
        <w:pStyle w:val="Ttulo2"/>
      </w:pPr>
      <w:r>
        <w:t>13.4 Pie de página</w:t>
      </w:r>
    </w:p>
    <w:p w14:paraId="2DCF098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Sobre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separado del contacto por una costura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rgba(247,248,246,.3)</w:t>
      </w:r>
      <w:r>
        <w:t>.</w:t>
      </w:r>
    </w:p>
    <w:p w14:paraId="7AACB82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Contiene el logo, los enlaces de navegación, las redes y la línea "© {año} {marca}. Todos los derechos reservados."</w:t>
      </w:r>
    </w:p>
    <w:p w14:paraId="4F22DBDC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El año se calcula con JS; el HTML trae el año actual escrito como respaldo.</w:t>
      </w:r>
    </w:p>
    <w:p w14:paraId="07595946" w14:textId="77777777" w:rsidR="00A77109" w:rsidRDefault="00000000">
      <w:pPr>
        <w:pStyle w:val="Ttulo2"/>
      </w:pPr>
      <w:r>
        <w:t>13.5 Botón flotante de WhatsApp</w:t>
      </w:r>
    </w:p>
    <w:p w14:paraId="09C2777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Círculo de 56 px, fondo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--amarillo</w:t>
      </w:r>
      <w:r>
        <w:t xml:space="preserve">, icono de WhatsApp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, en la esquina inferior derecha a 16 px (más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env(safe-area-inset-bottom)</w:t>
      </w:r>
      <w:r>
        <w:t xml:space="preserve">), con sombra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0 6px 16px rgba(20,38,75,.25)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aria-label="Pedir por WhatsApp"</w:t>
      </w:r>
      <w:r>
        <w:t>.</w:t>
      </w:r>
    </w:p>
    <w:p w14:paraId="046D1FEB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Aparece solo después de que el inicio sale de la pantalla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IntersectionObserver</w:t>
      </w:r>
      <w:r>
        <w:t>) y se oculta mientras el menú móvil está abierto.</w:t>
      </w:r>
    </w:p>
    <w:p w14:paraId="696E2321" w14:textId="77777777" w:rsidR="00A77109" w:rsidRDefault="00000000">
      <w:pPr>
        <w:pStyle w:val="Ttulo2"/>
      </w:pPr>
      <w:r>
        <w:lastRenderedPageBreak/>
        <w:t>13.6 Sin JavaScript</w:t>
      </w:r>
    </w:p>
    <w:p w14:paraId="4146A1FF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&lt;noscript&gt;</w:t>
      </w:r>
      <w:r>
        <w:t xml:space="preserve"> con el texto "Este catálogo necesita JavaScript. Escríbenos por WhatsApp y te enviamos las fotos." y un enlace a WhatsApp con el número de ejemplo.</w:t>
      </w:r>
    </w:p>
    <w:p w14:paraId="4DC19AE3" w14:textId="77777777" w:rsidR="00A77109" w:rsidRDefault="00000000">
      <w:pPr>
        <w:pStyle w:val="Ttulo1"/>
      </w:pPr>
      <w:r>
        <w:t>14. Textos de la interfaz</w:t>
      </w:r>
    </w:p>
    <w:p w14:paraId="175FDBD8" w14:textId="77777777" w:rsidR="00A77109" w:rsidRDefault="00000000">
      <w:pPr>
        <w:spacing w:after="120" w:line="276" w:lineRule="auto"/>
      </w:pPr>
      <w:r>
        <w:t>Usa estos textos tal cual. Lo que está entre llaves se reemplaza con datos reales.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77109" w14:paraId="79FB7C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1BE17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shd w:val="clear" w:color="auto" w:fill="14264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66347" w14:textId="77777777" w:rsidR="00A77109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</w:tr>
      <w:tr w:rsidR="00A77109" w14:paraId="38723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E4F3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Enlace de salto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154E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Saltar al catálogo</w:t>
            </w:r>
          </w:p>
        </w:tc>
      </w:tr>
      <w:tr w:rsidR="00A77109" w14:paraId="20493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8C5D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Menú móvil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B228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Menú / Cerrar menú</w:t>
            </w:r>
          </w:p>
        </w:tc>
      </w:tr>
      <w:tr w:rsidR="00A77109" w14:paraId="53D4A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392A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Navegación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F0F2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Catálogo / Cómo pedir / Preguntas / Contacto</w:t>
            </w:r>
          </w:p>
        </w:tc>
      </w:tr>
      <w:tr w:rsidR="00A77109" w14:paraId="413D7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A1AE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Botón de pedido (en toda la página)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6801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Pedir por WhatsApp</w:t>
            </w:r>
          </w:p>
        </w:tc>
      </w:tr>
      <w:tr w:rsidR="00A77109" w14:paraId="1573F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1165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Botón de la gorra del inicio (</w:t>
            </w: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aria-label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39E7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Cambiar el color de la gorra. Color actual: {color}</w:t>
            </w:r>
          </w:p>
        </w:tc>
      </w:tr>
      <w:tr w:rsidR="00A77109" w14:paraId="6A366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2134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Grupo de colores del inicio (</w:t>
            </w: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aria-label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09F631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Color de la gorra</w:t>
            </w:r>
          </w:p>
        </w:tc>
      </w:tr>
      <w:tr w:rsidR="00A77109" w14:paraId="57759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9773B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Ayuda del inicio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1FF7E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Toca la gorra o elige un color</w:t>
            </w:r>
          </w:p>
        </w:tc>
      </w:tr>
      <w:tr w:rsidR="00A77109" w14:paraId="0B96C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0DAE3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Búsqueda (etiqueta y marcador)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A186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Buscar gorras / Buscar por nombre, tipo o color</w:t>
            </w:r>
          </w:p>
        </w:tc>
      </w:tr>
      <w:tr w:rsidR="00A77109" w14:paraId="23F5D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B9C4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Etiquetas de los filtros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8530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Tipo / Color / Ordenar por</w:t>
            </w:r>
          </w:p>
        </w:tc>
      </w:tr>
      <w:tr w:rsidR="00A77109" w14:paraId="70A88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E8F1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Opciones para quitar un filtro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5108C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Todos los tipos / Todos</w:t>
            </w:r>
          </w:p>
        </w:tc>
      </w:tr>
      <w:tr w:rsidR="00A77109" w14:paraId="407A7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FC7A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Opciones de orden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ADE2E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Destacadas / Más nuevas / Precio: de menor a mayor / Precio: de mayor a menor / Nombre: de A a Z</w:t>
            </w:r>
          </w:p>
        </w:tc>
      </w:tr>
      <w:tr w:rsidR="00A77109" w14:paraId="674FE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5BD0C8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Contador de resultados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553E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{n} gorras / 1 gorra / No hay gorras</w:t>
            </w:r>
          </w:p>
        </w:tc>
      </w:tr>
      <w:tr w:rsidR="00A77109" w14:paraId="3996C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4FCE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Resumen del catálogo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7488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{n} gorras en {t} tipos y {c} colores.</w:t>
            </w:r>
          </w:p>
        </w:tc>
      </w:tr>
      <w:tr w:rsidR="00A77109" w14:paraId="59049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A803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Sin resultados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55FB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No hay gorras con esos filtros.</w:t>
            </w:r>
          </w:p>
          <w:p w14:paraId="1F0525D4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Quita un filtro o limpia todos para ver las {total} gorras.</w:t>
            </w:r>
          </w:p>
          <w:p w14:paraId="2388FAA7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Limpiar filtros</w:t>
            </w:r>
          </w:p>
        </w:tc>
      </w:tr>
      <w:tr w:rsidR="00A77109" w14:paraId="65AD4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49FC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Paginación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1F97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Mostrar más gorras / Mostrando {x} de {y}</w:t>
            </w:r>
          </w:p>
        </w:tc>
      </w:tr>
      <w:tr w:rsidR="00A77109" w14:paraId="163EE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2803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Etiquetas de la tarjeta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E18EC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Nuevo / Más vendida / -{n}% / Agotada</w:t>
            </w:r>
          </w:p>
        </w:tc>
      </w:tr>
      <w:tr w:rsidR="00A77109" w14:paraId="2B2C4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F7C6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Botón de la tarjeta (</w:t>
            </w: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aria-label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3101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 detalle de {nombre}</w:t>
            </w:r>
          </w:p>
        </w:tc>
      </w:tr>
      <w:tr w:rsidR="00A77109" w14:paraId="01C84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00A37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Punto de color (</w:t>
            </w:r>
            <w:r>
              <w:rPr>
                <w:rFonts w:ascii="Courier New" w:eastAsia="Courier New" w:hAnsi="Courier New" w:cs="Courier New"/>
                <w:color w:val="A3232F"/>
                <w:sz w:val="17"/>
                <w:szCs w:val="17"/>
                <w:shd w:val="clear" w:color="auto" w:fill="F1F3F5"/>
              </w:rPr>
              <w:t>aria-label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4C5E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Ver en color {color}</w:t>
            </w:r>
          </w:p>
        </w:tc>
      </w:tr>
      <w:tr w:rsidR="00A77109" w14:paraId="777B0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1152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Modal: controles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255D5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Cerrar / Gorra anterior / Gorra siguiente / {i} de {n}</w:t>
            </w:r>
          </w:p>
        </w:tc>
      </w:tr>
      <w:tr w:rsidR="00A77109" w14:paraId="2AB0E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0C0A7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Modal: datos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BA335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Color: {color} / Material / Ajuste / Visera / Tallas / Cuidado</w:t>
            </w:r>
          </w:p>
        </w:tc>
      </w:tr>
      <w:tr w:rsidR="00A77109" w14:paraId="5D34F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A710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Modal: nota bajo el botón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E357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Te respondemos con stock, envío y formas de pago.</w:t>
            </w:r>
          </w:p>
        </w:tc>
      </w:tr>
      <w:tr w:rsidR="00A77109" w14:paraId="6E973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EC6E10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Modal: gorra agotada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73A5F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Agotada / Avísame cuando llegue</w:t>
            </w:r>
          </w:p>
        </w:tc>
      </w:tr>
      <w:tr w:rsidR="00A77109" w14:paraId="6742FF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7071C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Contacto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87CA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¿No ves la gorra que buscas?</w:t>
            </w:r>
          </w:p>
          <w:p w14:paraId="16024D4A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Escríbenos y te mostramos más modelos y colores.</w:t>
            </w:r>
          </w:p>
          <w:p w14:paraId="715BBBD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Escribir un correo</w:t>
            </w:r>
          </w:p>
        </w:tc>
      </w:tr>
      <w:tr w:rsidR="00A77109" w14:paraId="17118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E7F32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Pie de página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257DD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© {año} {marca}. Todos los derechos reservados.</w:t>
            </w:r>
          </w:p>
        </w:tc>
      </w:tr>
      <w:tr w:rsidR="00A77109" w14:paraId="206D9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5DEF1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Sin JavaScript</w:t>
            </w:r>
          </w:p>
        </w:tc>
        <w:tc>
          <w:tcPr>
            <w:tcW w:w="6360" w:type="dxa"/>
            <w:tcBorders>
              <w:top w:val="single" w:sz="4" w:space="0" w:color="CDD3DA"/>
              <w:left w:val="single" w:sz="4" w:space="0" w:color="CDD3DA"/>
              <w:bottom w:val="single" w:sz="4" w:space="0" w:color="CDD3DA"/>
              <w:right w:val="single" w:sz="4" w:space="0" w:color="CDD3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67B86" w14:textId="77777777" w:rsidR="00A77109" w:rsidRDefault="00000000">
            <w:pPr>
              <w:spacing w:line="252" w:lineRule="auto"/>
            </w:pPr>
            <w:r>
              <w:rPr>
                <w:sz w:val="19"/>
                <w:szCs w:val="19"/>
              </w:rPr>
              <w:t>Este catálogo necesita JavaScript. Escríbenos por WhatsApp y te enviamos las fotos.</w:t>
            </w:r>
          </w:p>
        </w:tc>
      </w:tr>
    </w:tbl>
    <w:p w14:paraId="2671FDD0" w14:textId="77777777" w:rsidR="00A77109" w:rsidRDefault="00A77109">
      <w:pPr>
        <w:spacing w:after="160" w:line="120" w:lineRule="exact"/>
      </w:pPr>
    </w:p>
    <w:p w14:paraId="7E22D2E6" w14:textId="77777777" w:rsidR="00A77109" w:rsidRDefault="00000000">
      <w:pPr>
        <w:pStyle w:val="Ttulo2"/>
      </w:pPr>
      <w:r>
        <w:t>14.1 Tono y estilo de los textos</w:t>
      </w:r>
    </w:p>
    <w:p w14:paraId="1901C68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Tuteo, frases cortas y verbos claros. Sin signos de exclamación y sin frases de relleno ("descubre tu estilo", "eleva tu look").</w:t>
      </w:r>
    </w:p>
    <w:p w14:paraId="742AF8F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Un botón se llama siempre igual en toda la página ("Pedir por WhatsApp") y lo que pasa al tocarlo coincide con lo que dice.</w:t>
      </w:r>
    </w:p>
    <w:p w14:paraId="2F9D411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Los mensajes de vacío o de error dicen qué pasó y qué hacer, sin disculpas.</w:t>
      </w:r>
    </w:p>
    <w:p w14:paraId="3ED60B6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Descripciones de las gorras: específicas (material, ajuste, ocasión), sin adjetivos huecos ("increíble", "único") y sin repetir la misma estructura en todas.</w:t>
      </w:r>
    </w:p>
    <w:p w14:paraId="348073A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Ejemplo de descripción para Clásica Snap: "Copa alta y visera plana, como las de siempre. El cierre snapback se ajusta en segundos y la copa estructurada conserva su forma."</w:t>
      </w:r>
    </w:p>
    <w:p w14:paraId="3EE132C5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Ejemplo de descripción para Bucket Noche: "Algodón twill con ala completa que da sombra a la cara y al cuello. Se dobla y cabe en el bolsillo de una chaqueta."</w:t>
      </w:r>
    </w:p>
    <w:p w14:paraId="60658163" w14:textId="77777777" w:rsidR="00A77109" w:rsidRDefault="00000000">
      <w:pPr>
        <w:pStyle w:val="Ttulo1"/>
      </w:pPr>
      <w:r>
        <w:t>15. Accesibilidad, SEO y rendimiento</w:t>
      </w:r>
    </w:p>
    <w:p w14:paraId="31219A4B" w14:textId="77777777" w:rsidR="00A77109" w:rsidRDefault="00000000">
      <w:pPr>
        <w:pStyle w:val="Ttulo2"/>
      </w:pPr>
      <w:r>
        <w:t>15.1 Accesibilidad</w:t>
      </w:r>
    </w:p>
    <w:p w14:paraId="7128F53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Estructura: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&lt;header&gt;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&lt;nav aria-label="Principal"&gt;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&lt;main&gt;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&lt;footer&gt;</w:t>
      </w:r>
      <w:r>
        <w:t xml:space="preserve">; un solo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h1</w:t>
      </w:r>
      <w:r>
        <w:t xml:space="preserve">; un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h2</w:t>
      </w:r>
      <w:r>
        <w:t xml:space="preserve"> por sección; los nombres de producto son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h3</w:t>
      </w:r>
      <w:r>
        <w:t>.</w:t>
      </w:r>
    </w:p>
    <w:p w14:paraId="4B54A4E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Contraste mínimo AA: 4.5:1 para texto y 3:1 para componentes gráficos. Usa solo los pares de color de la sección 5.2. Los estados no dependen solo del color (el chip activo lleva check; la muestra seleccionada lleva anillo y check).</w:t>
      </w:r>
    </w:p>
    <w:p w14:paraId="0948503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Foco visible siempre (sección 5.6) y orden de foco lógico. El enlace "Saltar al catálogo" es el primer elemento enfocable.</w:t>
      </w:r>
    </w:p>
    <w:p w14:paraId="3639732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Objetivos táctiles de 44 por 44 px como mínimo en móvil y de 24 por 24 px en escritorio (WCAG 2.5.8).</w:t>
      </w:r>
    </w:p>
    <w:p w14:paraId="55040CC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Teclado completo: todo lo que se hace con mouse se puede hacer con teclado. Los grupos de color usan flechas, Inicio y Fin con tabindex dinámico. El menú móvil y el modal manejan bien el foco (entra, queda atrapado en el modal y vuelve al cerrar).</w:t>
      </w:r>
    </w:p>
    <w:p w14:paraId="176A945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Regiones vivas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aria-live="polite"</w:t>
      </w:r>
      <w:r>
        <w:t>): color del inicio, contador de resultados y posición en el modal.</w:t>
      </w:r>
    </w:p>
    <w:p w14:paraId="6ECAB9D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lastRenderedPageBreak/>
        <w:t xml:space="preserve">Movimiento: respeta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</w:t>
      </w:r>
      <w:r>
        <w:t xml:space="preserve"> en CSS y en JS. La única animación automática dura menos de 5 s y no hace más de 2 cambios por segundo.</w:t>
      </w:r>
    </w:p>
    <w:p w14:paraId="7247F87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Formularios: todo campo tiene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&lt;label&gt;</w:t>
      </w:r>
      <w:r>
        <w:t xml:space="preserve"> (visible u oculto con la clase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.visually-hidden</w:t>
      </w:r>
      <w:r>
        <w:t>).</w:t>
      </w:r>
    </w:p>
    <w:p w14:paraId="4E14EAF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Zoom: la página se usa al 200 % y con 320 px de ancho, sin scroll horizontal y sin perder contenido. No uses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user-scalable=no</w:t>
      </w:r>
      <w:r>
        <w:t>.</w:t>
      </w:r>
    </w:p>
    <w:p w14:paraId="1387D76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Modo de alto contraste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forced-colors</w:t>
      </w:r>
      <w:r>
        <w:t xml:space="preserve">): los contornos de foco usan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outline</w:t>
      </w:r>
      <w:r>
        <w:t xml:space="preserve">, no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box-shadow</w:t>
      </w:r>
      <w:r>
        <w:t>.</w:t>
      </w:r>
    </w:p>
    <w:p w14:paraId="5D6089E6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 xml:space="preserve">Idioma: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&lt;html lang="es"&gt;</w:t>
      </w:r>
      <w:r>
        <w:t>.</w:t>
      </w:r>
    </w:p>
    <w:p w14:paraId="5B972ED2" w14:textId="77777777" w:rsidR="00A77109" w:rsidRDefault="00000000">
      <w:pPr>
        <w:pStyle w:val="Ttulo2"/>
      </w:pPr>
      <w:r>
        <w:t>15.2 SEO</w:t>
      </w:r>
    </w:p>
    <w:p w14:paraId="51EC083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&lt;title&gt;</w:t>
      </w:r>
      <w:r>
        <w:t>: "Visera: gorras snapback, trucker, dad hat y más" (máximo 60 caracteres, con la marca de ejemplo).</w:t>
      </w:r>
    </w:p>
    <w:p w14:paraId="67038B87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&lt;meta name="description"&gt;</w:t>
      </w:r>
      <w:r>
        <w:t>: "Catálogo de gorras snapback, trucker, dad hat, beisbolera y bucket. Elige tu color, mira el detalle y pide por WhatsApp." (máximo 155 caracteres).</w:t>
      </w:r>
    </w:p>
    <w:p w14:paraId="0E0CB5A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&lt;link rel="canonical"&gt;</w:t>
      </w:r>
      <w:r>
        <w:t>, etiquetas Open Graph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og:title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og:description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og:type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og:url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og:image</w:t>
      </w:r>
      <w:r>
        <w:t xml:space="preserve">, que apunta 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assets/og-image.png</w:t>
      </w:r>
      <w:r>
        <w:t>) y Twitter Card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summary_large_image</w:t>
      </w:r>
      <w:r>
        <w:t>).</w:t>
      </w:r>
    </w:p>
    <w:p w14:paraId="18A27C7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&lt;meta name="theme-color" content="#14264B"&gt;</w:t>
      </w:r>
      <w:r>
        <w:t xml:space="preserve"> y favicon SVG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assets/favicon.svg</w:t>
      </w:r>
      <w:r>
        <w:t xml:space="preserve">: cuadrado redondeado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--marino</w:t>
      </w:r>
      <w:r>
        <w:t xml:space="preserve"> con la silueta de una gorra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--amarillo</w:t>
      </w:r>
      <w:r>
        <w:t>).</w:t>
      </w:r>
    </w:p>
    <w:p w14:paraId="2C8D100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Datos estructurados JSON-LD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ItemList</w:t>
      </w:r>
      <w:r>
        <w:t xml:space="preserve">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Product</w:t>
      </w:r>
      <w:r>
        <w:t xml:space="preserve"> con nombre, descripción, marca, precio, moneda y disponibilidad), generados por el JS a partir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DATA</w:t>
      </w:r>
      <w:r>
        <w:t xml:space="preserve"> e insertados en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&lt;head&gt;</w:t>
      </w:r>
      <w:r>
        <w:t xml:space="preserve">. No incluyas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image</w:t>
      </w:r>
      <w:r>
        <w:t xml:space="preserve"> en los productos sin foto real.</w:t>
      </w:r>
    </w:p>
    <w:p w14:paraId="3AABFA7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El título, la descripción y las etiquetas Open Graph se escriben a mano en el HTML con la marca de ejemplo; el README explica que hay que cambiarlos junto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</w:t>
      </w:r>
      <w:r>
        <w:t>.</w:t>
      </w:r>
    </w:p>
    <w:p w14:paraId="72B4639F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Texto alternativo de las fotos reales: "{nombre} en color {color}".</w:t>
      </w:r>
    </w:p>
    <w:p w14:paraId="0D5EB40A" w14:textId="77777777" w:rsidR="00A77109" w:rsidRDefault="00000000">
      <w:pPr>
        <w:pStyle w:val="Ttulo2"/>
      </w:pPr>
      <w:r>
        <w:t>15.3 Rendimiento</w:t>
      </w:r>
    </w:p>
    <w:p w14:paraId="052D9F0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Sin librerías de JS ni de CSS externas. Peso objetivo: CSS de menos de 40 KB y JS total de menos de 60 KB, sin minificar.</w:t>
      </w:r>
    </w:p>
    <w:p w14:paraId="423B912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Fuente: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preconnect</w:t>
      </w:r>
      <w:r>
        <w:t xml:space="preserve"> 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fonts.googleapis.com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fonts.gstatic.com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display=swap</w:t>
      </w:r>
      <w:r>
        <w:t xml:space="preserve"> y solo los ejes necesarios.</w:t>
      </w:r>
    </w:p>
    <w:p w14:paraId="023BB64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Sin saltos de diseño (CLS menor a 0.05):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aspect-ratio</w:t>
      </w:r>
      <w:r>
        <w:t xml:space="preserve"> en escenarios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width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height</w:t>
      </w:r>
      <w:r>
        <w:t xml:space="preserve"> en las fotos.</w:t>
      </w:r>
    </w:p>
    <w:p w14:paraId="47CC44A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LCP menor a 2.5 s en móvil simulado: el elemento más grande es el título, que está en el HTML.</w:t>
      </w:r>
    </w:p>
    <w:p w14:paraId="02721DA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Anima solo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transform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opacity</w:t>
      </w:r>
      <w:r>
        <w:t xml:space="preserve"> y las variables de color del inicio. Usa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requestAnimationFrame</w:t>
      </w:r>
      <w:r>
        <w:t xml:space="preserve"> solo mientras hay movimiento,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IntersectionObserver</w:t>
      </w:r>
      <w:r>
        <w:t xml:space="preserve"> para pausar lo que no se ve y oyentes de scroll y de puntero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{ passive: true }</w:t>
      </w:r>
      <w:r>
        <w:t>.</w:t>
      </w:r>
    </w:p>
    <w:p w14:paraId="6EE93502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Objetivo de Lighthouse en móvil: Rendimiento de 90 o más, Accesibilidad de 95 o más, Buenas prácticas de 95 o más y SEO de 95 o más (si tu entorno puede medirlo).</w:t>
      </w:r>
    </w:p>
    <w:p w14:paraId="03A392A8" w14:textId="77777777" w:rsidR="00A77109" w:rsidRDefault="00000000">
      <w:pPr>
        <w:pStyle w:val="Ttulo1"/>
      </w:pPr>
      <w:r>
        <w:lastRenderedPageBreak/>
        <w:t>16. Pasos de construcción</w:t>
      </w:r>
    </w:p>
    <w:p w14:paraId="353DE410" w14:textId="77777777" w:rsidR="00A77109" w:rsidRDefault="00000000">
      <w:pPr>
        <w:spacing w:after="120" w:line="276" w:lineRule="auto"/>
      </w:pPr>
      <w:r>
        <w:t>Sigue exactamente este orden. No saltes pasos.</w:t>
      </w:r>
    </w:p>
    <w:p w14:paraId="22631A06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Plan de diseño</w:t>
      </w:r>
      <w:r>
        <w:t xml:space="preserve"> (máximo 15 líneas). Confirma la paleta y la tipografía de la sección 5, describe la composición del inicio y escribe 3 principios que mantendrás. Revisa el plan contra la sección 5.7: si alguna parte parece el diseño genérico que harías para cualquier otra página, corrígela y di qué cambiaste y por qué.</w:t>
      </w:r>
    </w:p>
    <w:p w14:paraId="4EEA1459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Estructura.</w:t>
      </w:r>
      <w:r>
        <w:t xml:space="preserve"> Crea la estructura de carpetas y archivos de la sección 4.</w:t>
      </w:r>
    </w:p>
    <w:p w14:paraId="051B6EB5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`js/config.js`.</w:t>
      </w:r>
      <w:r>
        <w:t xml:space="preserve"> Escríbelo con los datos de la sección 2.</w:t>
      </w:r>
    </w:p>
    <w:p w14:paraId="0872B71A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`js/data.js`.</w:t>
      </w:r>
      <w:r>
        <w:t xml:space="preserve"> Escribe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colores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tipos</w:t>
      </w:r>
      <w:r>
        <w:t xml:space="preserve"> y los 14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productos</w:t>
      </w:r>
      <w:r>
        <w:t xml:space="preserve"> de la sección 10, con descripciones únicas.</w:t>
      </w:r>
    </w:p>
    <w:p w14:paraId="33E70D67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`js/cap-svg.js`.</w:t>
      </w:r>
      <w:r>
        <w:t xml:space="preserve"> Escríbelo según la sección 9 y revisa mentalmente los 5 tipos con los 8 colores.</w:t>
      </w:r>
    </w:p>
    <w:p w14:paraId="41FA01A8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`index.html`.</w:t>
      </w:r>
      <w:r>
        <w:t xml:space="preserve"> Escribe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&lt;head&gt;</w:t>
      </w:r>
      <w:r>
        <w:t xml:space="preserve"> completo (sección 15.2), la estructura de la sección 6, los textos fijos del inicio, de "Cómo pedir", de las preguntas y del contacto, los contenedores vacíos para lo que genera el JS,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&lt;dialog&gt;</w:t>
      </w:r>
      <w:r>
        <w:t xml:space="preserve">, el botón flotante y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&lt;noscript&gt;</w:t>
      </w:r>
      <w:r>
        <w:t>.</w:t>
      </w:r>
    </w:p>
    <w:p w14:paraId="2F1E70AF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`css/styles.css`.</w:t>
      </w:r>
      <w:r>
        <w:t xml:space="preserve"> Escríbelo en este orden: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@property</w:t>
      </w:r>
      <w:r>
        <w:t xml:space="preserve"> y tokens, reinicio, base y tipografía, utilidades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.visually-hidden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.container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.skip-link</w:t>
      </w:r>
      <w:r>
        <w:t xml:space="preserve">), botones, chips y muestras, encabezado y menú, inicio, catálogo y filtros, tarjeta, modal, cómo pedir, preguntas, contacto y pie, botón flotante, ajustes responsive (mobile-first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min-width</w:t>
      </w:r>
      <w:r>
        <w:t xml:space="preserve">) y, al final,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</w:t>
      </w:r>
      <w:r>
        <w:t>.</w:t>
      </w:r>
    </w:p>
    <w:p w14:paraId="3DD5BD92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`js/app.js`.</w:t>
      </w:r>
      <w:r>
        <w:t xml:space="preserve"> Escríbelo en este orden: utilidades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esc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normalizar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formatearPrecio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debounce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clamp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lerp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armarEnlaceWhatsApp</w:t>
      </w:r>
      <w:r>
        <w:t xml:space="preserve">), estado, rellenado de enlaces desde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</w:t>
      </w:r>
      <w:r>
        <w:t xml:space="preserve">, inicio (colores, inclinación, secuencia), catálogo (filtros, orden, render, paginación), modal, encabezado, menú, scrollspy y botón flotante, URL, JSON-LD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init()</w:t>
      </w:r>
      <w:r>
        <w:t>.</w:t>
      </w:r>
    </w:p>
    <w:p w14:paraId="4BD65544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Revisión.</w:t>
      </w:r>
      <w:r>
        <w:t xml:space="preserve"> Recorre el checklist de la sección 18 línea por línea. Busca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id</w:t>
      </w:r>
      <w:r>
        <w:t xml:space="preserve"> duplicados, selectores a elementos que no existen, variables sin definir, rutas rotas, oyentes que se acumulan y errores de consola. Corrige antes de seguir.</w:t>
      </w:r>
    </w:p>
    <w:p w14:paraId="7891F9A0" w14:textId="77777777" w:rsidR="00A77109" w:rsidRDefault="00000000">
      <w:pPr>
        <w:pStyle w:val="Prrafodelista"/>
        <w:numPr>
          <w:ilvl w:val="0"/>
          <w:numId w:val="11"/>
        </w:numPr>
        <w:spacing w:after="60" w:line="270" w:lineRule="auto"/>
      </w:pPr>
      <w:r>
        <w:rPr>
          <w:b/>
          <w:bCs/>
        </w:rPr>
        <w:t>Archivos finales.</w:t>
      </w:r>
      <w:r>
        <w:t xml:space="preserve"> Escribe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assets/favicon.svg</w:t>
      </w:r>
      <w:r>
        <w:t xml:space="preserve"> y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README.md</w:t>
      </w:r>
      <w:r>
        <w:t xml:space="preserve"> (sección 17).</w:t>
      </w:r>
    </w:p>
    <w:p w14:paraId="13226CDC" w14:textId="77777777" w:rsidR="00A77109" w:rsidRDefault="00000000">
      <w:pPr>
        <w:pStyle w:val="Prrafodelista"/>
        <w:numPr>
          <w:ilvl w:val="0"/>
          <w:numId w:val="11"/>
        </w:numPr>
        <w:spacing w:after="160" w:line="270" w:lineRule="auto"/>
      </w:pPr>
      <w:r>
        <w:rPr>
          <w:b/>
          <w:bCs/>
        </w:rPr>
        <w:t>Autocrítica.</w:t>
      </w:r>
      <w:r>
        <w:t xml:space="preserve"> Haz la prueba de entrecerrar los ojos frente a la página en cada ancho: lo primero que se ve debe ser la gorra del inicio. Si algo más compite con ella, simplifícalo. Quita un elemento decorativo antes de entregar.</w:t>
      </w:r>
    </w:p>
    <w:p w14:paraId="2AB6DF9B" w14:textId="77777777" w:rsidR="00A77109" w:rsidRDefault="00000000">
      <w:pPr>
        <w:pStyle w:val="Ttulo1"/>
      </w:pPr>
      <w:r>
        <w:t>17. Formato de entrega y README</w:t>
      </w:r>
    </w:p>
    <w:p w14:paraId="44AD132D" w14:textId="77777777" w:rsidR="00A77109" w:rsidRDefault="00000000">
      <w:pPr>
        <w:pStyle w:val="Ttulo2"/>
      </w:pPr>
      <w:r>
        <w:t>17.1 Cómo entregar</w:t>
      </w:r>
    </w:p>
    <w:p w14:paraId="3EC5855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Empieza con el plan de diseño (máximo 15 líneas) y lo que cambiaste tras revisarlo contra la sección 5.7.</w:t>
      </w:r>
    </w:p>
    <w:p w14:paraId="3A98DB81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Después entrega cada archivo completo, en este orden: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index.html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css/styles.css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js/config.js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js/data.js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js/cap-svg.js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js/app.js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assets/favicon.svg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lastRenderedPageBreak/>
        <w:t>README.md</w:t>
      </w:r>
      <w:r>
        <w:t>. Cada archivo va en su propio bloque de código, con la ruta del archivo escrita justo encima.</w:t>
      </w:r>
    </w:p>
    <w:p w14:paraId="1529C499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Si tu entorno puede crear archivos: créalos en una carpeta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catalogo-gorras/</w:t>
      </w:r>
      <w:r>
        <w:t>, ábrelos en un navegador y revisa con capturas en 390, 768 y 1440 px. Corrige lo que veas mal antes de entregar.</w:t>
      </w:r>
    </w:p>
    <w:p w14:paraId="7E67E829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Si el límite de tu respuesta no alcanza, divide la entrega en partes. Termina cada parte con "Parte X de Y. Escribe CONTINUAR." y no resumas ni repitas lo ya entregado. Corta siempre entre archivos; si un archivo es demasiado largo, divídelo en secciones marcadas con comentarios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/* ===== SECCIÓN ===== */</w:t>
      </w:r>
      <w:r>
        <w:t>) y di exactamente dónde se pega cada parte.</w:t>
      </w:r>
    </w:p>
    <w:p w14:paraId="73427124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Al final, escribe la lista de verificación con "OK" o "FALLA" por cada punto de la sección 18. Si algo falla, arréglalo antes de entregar.</w:t>
      </w:r>
    </w:p>
    <w:p w14:paraId="56FB62D8" w14:textId="77777777" w:rsidR="00A77109" w:rsidRDefault="00000000">
      <w:pPr>
        <w:pStyle w:val="Ttulo2"/>
      </w:pPr>
      <w:r>
        <w:t>17.2 Contenido del README.md</w:t>
      </w:r>
    </w:p>
    <w:p w14:paraId="050BE08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Qué es y cómo abrirlo: doble clic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index.html</w:t>
      </w:r>
      <w:r>
        <w:t xml:space="preserve"> (opcional: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python -m http.server</w:t>
      </w:r>
      <w:r>
        <w:t xml:space="preserve"> y abrir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http://localhost:8000</w:t>
      </w:r>
      <w:r>
        <w:t>).</w:t>
      </w:r>
    </w:p>
    <w:p w14:paraId="33B219C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Lo primero que hay que cambiar: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whatsapp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email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instagram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urlSitio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marca</w:t>
      </w:r>
      <w:r>
        <w:t xml:space="preserve">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js/config.js</w:t>
      </w:r>
      <w:r>
        <w:t xml:space="preserve">; además, el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&lt;title&gt;</w:t>
      </w:r>
      <w:r>
        <w:t xml:space="preserve">, la descripción, las etiquetas Open Graph y los textos de las preguntas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index.html</w:t>
      </w:r>
      <w:r>
        <w:t>.</w:t>
      </w:r>
    </w:p>
    <w:p w14:paraId="5294972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Cómo agregar una gorra: copiar un objeto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js/data.js</w:t>
      </w:r>
      <w:r>
        <w:t xml:space="preserve"> y cambiar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id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nombre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precio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colores</w:t>
      </w:r>
      <w:r>
        <w:t xml:space="preserve"> y textos.</w:t>
      </w:r>
    </w:p>
    <w:p w14:paraId="297695A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Cómo poner fotos reales: guardarlas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assets/img/</w:t>
      </w:r>
      <w:r>
        <w:t xml:space="preserve"> (cuadradas, de 1200 por 1200 px, fondo liso y menos de 200 KB) y escribir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imagen: "assets/img/archivo.jpg"</w:t>
      </w:r>
      <w:r>
        <w:t xml:space="preserve"> en la variante de color.</w:t>
      </w:r>
    </w:p>
    <w:p w14:paraId="4558A24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Cómo cambiar los colores de la marca: variables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:root</w:t>
      </w:r>
      <w:r>
        <w:t xml:space="preserve">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css/styles.css</w:t>
      </w:r>
      <w:r>
        <w:t>.</w:t>
      </w:r>
    </w:p>
    <w:p w14:paraId="7457545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Cómo crear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assets/og-image.png</w:t>
      </w:r>
      <w:r>
        <w:t xml:space="preserve"> (1200 por 630 px) para que se vea bien al compartir el enlace.</w:t>
      </w:r>
    </w:p>
    <w:p w14:paraId="554C5F4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Cómo publicar gratis: GitHub Pages o Netlify (arrastrando la carpeta).</w:t>
      </w:r>
    </w:p>
    <w:p w14:paraId="6DF12659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Lista de comprobación antes de publicar.</w:t>
      </w:r>
    </w:p>
    <w:p w14:paraId="57591D91" w14:textId="77777777" w:rsidR="00A77109" w:rsidRDefault="00000000">
      <w:pPr>
        <w:pStyle w:val="Ttulo1"/>
      </w:pPr>
      <w:r>
        <w:t>18. Checklist de aceptación y prohibiciones</w:t>
      </w:r>
    </w:p>
    <w:p w14:paraId="10D0199F" w14:textId="77777777" w:rsidR="00A77109" w:rsidRDefault="00000000">
      <w:pPr>
        <w:spacing w:after="120" w:line="276" w:lineRule="auto"/>
      </w:pPr>
      <w:r>
        <w:t>Antes de entregar, comprueba cada punto. Si uno falla, corrígelo.</w:t>
      </w:r>
    </w:p>
    <w:p w14:paraId="1A73A95A" w14:textId="77777777" w:rsidR="00A77109" w:rsidRDefault="00000000">
      <w:pPr>
        <w:pStyle w:val="Ttulo2"/>
      </w:pPr>
      <w:r>
        <w:t>18.1 Checklist</w:t>
      </w:r>
    </w:p>
    <w:p w14:paraId="6234AB33" w14:textId="77777777" w:rsidR="00A77109" w:rsidRDefault="00000000">
      <w:pPr>
        <w:pStyle w:val="Ttulo3"/>
      </w:pPr>
      <w:r>
        <w:t>Funcionamiento</w:t>
      </w:r>
    </w:p>
    <w:p w14:paraId="1998A4A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Abre con doble clic en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index.html</w:t>
      </w:r>
      <w:r>
        <w:t xml:space="preserve"> y funciona sin servidor ni internet (salvo la fuente).</w:t>
      </w:r>
    </w:p>
    <w:p w14:paraId="0FF0C447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La consola no muestra errores ni advertencias al cargar, filtrar, abrir el modal o usar el menú.</w:t>
      </w:r>
    </w:p>
    <w:p w14:paraId="22A6A11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El inicio carga en rojo, ejecuta la secuencia una sola vez y termina quieto.</w:t>
      </w:r>
    </w:p>
    <w:p w14:paraId="6D7E221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Elegir un color, tocar la gorra y usar el botón secundario funcionan con mouse, toque y teclado.</w:t>
      </w:r>
    </w:p>
    <w:p w14:paraId="1AEF353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lastRenderedPageBreak/>
        <w:t>La inclinación responde al puntero (escritorio) y al arrastre (móvil) y vuelve al reposo; el scroll vertical en móvil no se bloquea.</w:t>
      </w:r>
    </w:p>
    <w:p w14:paraId="65DA06F3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Búsqueda, tipo, color y orden funcionan juntos; "Limpiar filtros" restablece todo.</w:t>
      </w:r>
    </w:p>
    <w:p w14:paraId="7849956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Con un color activo, las tarjetas muestran ese color y el modal se abre con él elegido.</w:t>
      </w:r>
    </w:p>
    <w:p w14:paraId="39F59DA9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"Mostrar más gorras" añade gorras y mueve el foco a la primera nueva.</w:t>
      </w:r>
    </w:p>
    <w:p w14:paraId="1EAE1F0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El modal abre y cierra (botón, Esc y fondo), navega con flechas, devuelve el foco y bloquea el scroll.</w:t>
      </w:r>
    </w:p>
    <w:p w14:paraId="18E8559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Los enlaces de WhatsApp llevan el mensaje correcto (gorra y color) y el número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CONFIG</w:t>
      </w:r>
      <w:r>
        <w:t>.</w:t>
      </w:r>
    </w:p>
    <w:p w14:paraId="242733E1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La gorra agotada muestra su estado y su botón alternativo.</w:t>
      </w:r>
    </w:p>
    <w:p w14:paraId="0EFE0BE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El estado sin resultados aparece y se puede salir de él.</w:t>
      </w:r>
    </w:p>
    <w:p w14:paraId="431BED4B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Los enlaces con parámetros (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?tipo=...&amp;color=...&amp;producto=...</w:t>
      </w:r>
      <w:r>
        <w:t xml:space="preserve">) restauran el estado; con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file://</w:t>
      </w:r>
      <w:r>
        <w:t xml:space="preserve"> no hay errores aunque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history</w:t>
      </w:r>
      <w:r>
        <w:t xml:space="preserve"> falle.</w:t>
      </w:r>
    </w:p>
    <w:p w14:paraId="216B358F" w14:textId="77777777" w:rsidR="00A77109" w:rsidRDefault="00000000">
      <w:pPr>
        <w:pStyle w:val="Ttulo3"/>
      </w:pPr>
      <w:r>
        <w:t>Diseño</w:t>
      </w:r>
    </w:p>
    <w:p w14:paraId="28F2643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Paleta y tipografía exactas de la sección 5. Un solo punto de énfasis: el inicio.</w:t>
      </w:r>
    </w:p>
    <w:p w14:paraId="75FBBE2A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Ninguno de los clichés de la sección 5.7. Sin degradados decorativos, con radios según la función y sin sombras en las tarjetas.</w:t>
      </w:r>
    </w:p>
    <w:p w14:paraId="55BB3AD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En 360, 390, 768, 1024, 1440 y 1920 px no hay desbordes, scroll horizontal ni elementos cortados.</w:t>
      </w:r>
    </w:p>
    <w:p w14:paraId="0ACCD4AD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Los nombres largos (hasta 2 líneas) no rompen la cuadrícula.</w:t>
      </w:r>
    </w:p>
    <w:p w14:paraId="6F079569" w14:textId="77777777" w:rsidR="00A77109" w:rsidRDefault="00000000">
      <w:pPr>
        <w:pStyle w:val="Ttulo3"/>
      </w:pPr>
      <w:r>
        <w:t>Accesibilidad</w:t>
      </w:r>
    </w:p>
    <w:p w14:paraId="10FBCF9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Contraste AA, foco visible y objetivos táctiles de 44 px como mínimo en móvil.</w:t>
      </w:r>
    </w:p>
    <w:p w14:paraId="275688E0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Teclado completo; los grupos de color usan flechas; el menú y el modal manejan el foco correctamente.</w:t>
      </w:r>
    </w:p>
    <w:p w14:paraId="3DCDD0BE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</w:t>
      </w:r>
      <w:r>
        <w:t xml:space="preserve"> desactiva la secuencia, la inclinación, el "pop" y las transiciones.</w:t>
      </w:r>
    </w:p>
    <w:p w14:paraId="1BCDDAEC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Los lectores de pantalla anuncian el color, los resultados y la posición en el modal.</w:t>
      </w:r>
    </w:p>
    <w:p w14:paraId="435457AA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La página se usa al 200 % de zoom sin perder contenido.</w:t>
      </w:r>
    </w:p>
    <w:p w14:paraId="15B3FCFC" w14:textId="77777777" w:rsidR="00A77109" w:rsidRDefault="00000000">
      <w:pPr>
        <w:pStyle w:val="Ttulo3"/>
      </w:pPr>
      <w:r>
        <w:t>SEO y rendimiento</w:t>
      </w:r>
    </w:p>
    <w:p w14:paraId="34FD1C6D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Título, descripción, canonical, Open Graph, favicon y JSON-LD presentes. Un solo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h1</w:t>
      </w:r>
      <w:r>
        <w:t xml:space="preserve"> y jerarquía de títulos correcta.</w:t>
      </w:r>
    </w:p>
    <w:p w14:paraId="6D38430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Sin saltos de diseño (CLS menor a 0.05) y LCP menor a 2.5 s en móvil simulado.</w:t>
      </w:r>
    </w:p>
    <w:p w14:paraId="226F9386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Lighthouse en móvil: Rendimiento de 90 o más; Accesibilidad, Buenas prácticas y SEO de 95 o más (si puedes medirlo).</w:t>
      </w:r>
    </w:p>
    <w:p w14:paraId="2D7B2F75" w14:textId="77777777" w:rsidR="00A77109" w:rsidRDefault="00000000">
      <w:pPr>
        <w:pStyle w:val="Ttulo3"/>
      </w:pPr>
      <w:r>
        <w:t>Código y entrega</w:t>
      </w:r>
    </w:p>
    <w:p w14:paraId="69D862AF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Sin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id</w:t>
      </w:r>
      <w:r>
        <w:t xml:space="preserve"> duplicados, sin selectores a elementos inexistentes y sin variables sin definir.</w:t>
      </w:r>
    </w:p>
    <w:p w14:paraId="2D4EC2D8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Sin código muerto, sin comentarios de relleno y sin pendientes salvo los datos marcados "CAMBIAR".</w:t>
      </w:r>
    </w:p>
    <w:p w14:paraId="4195A831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README completo y archivos entregados en el orden indicado.</w:t>
      </w:r>
    </w:p>
    <w:p w14:paraId="256243D5" w14:textId="77777777" w:rsidR="00A77109" w:rsidRDefault="00000000">
      <w:pPr>
        <w:pStyle w:val="Ttulo2"/>
      </w:pPr>
      <w:r>
        <w:lastRenderedPageBreak/>
        <w:t>18.2 Prohibiciones</w:t>
      </w:r>
    </w:p>
    <w:p w14:paraId="45D108A9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Texto de relleno (lorem ipsum), nombres como "Producto 1" o descripciones repetidas.</w:t>
      </w:r>
    </w:p>
    <w:p w14:paraId="7F4623C4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Imágenes enlazadas desde otros sitios (Unsplash y similares) y fuentes o scripts de direcciones distintas a las permitidas en la sección 4.</w:t>
      </w:r>
    </w:p>
    <w:p w14:paraId="40D71761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Frameworks, librerías,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type="module"</w:t>
      </w:r>
      <w:r>
        <w:t xml:space="preserve">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fetch()</w:t>
      </w:r>
      <w:r>
        <w:t xml:space="preserve"> a archivos locales,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document.write</w:t>
      </w:r>
      <w:r>
        <w:t xml:space="preserve">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eval</w:t>
      </w:r>
      <w:r>
        <w:t>.</w:t>
      </w:r>
    </w:p>
    <w:p w14:paraId="16A8C3C6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Uso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localStorage</w:t>
      </w:r>
      <w:r>
        <w:t>, cookies o cualquier otro almacenamiento (no hace falta).</w:t>
      </w:r>
    </w:p>
    <w:p w14:paraId="636B4D1B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Estilos en línea (salvo variables CSS dinámicas),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!important</w:t>
      </w:r>
      <w:r>
        <w:t xml:space="preserve"> fuera de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prefers-reduced-motion</w:t>
      </w:r>
      <w:r>
        <w:t xml:space="preserve"> e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innerHTML</w:t>
      </w:r>
      <w:r>
        <w:t xml:space="preserve"> con datos sin escapar.</w:t>
      </w:r>
    </w:p>
    <w:p w14:paraId="2679FE45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 xml:space="preserve">Código muerto, comentarios de relleno, funciones sin usar y </w:t>
      </w:r>
      <w:r>
        <w:rPr>
          <w:rFonts w:ascii="Courier New" w:eastAsia="Courier New" w:hAnsi="Courier New" w:cs="Courier New"/>
          <w:color w:val="A3232F"/>
          <w:sz w:val="20"/>
          <w:szCs w:val="20"/>
          <w:shd w:val="clear" w:color="auto" w:fill="F1F3F5"/>
        </w:rPr>
        <w:t>console.log</w:t>
      </w:r>
      <w:r>
        <w:t xml:space="preserve"> olvidados.</w:t>
      </w:r>
    </w:p>
    <w:p w14:paraId="311C6167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Cualquier elemento de la lista "No incluye" de la sección 3.</w:t>
      </w:r>
    </w:p>
    <w:p w14:paraId="28D17912" w14:textId="77777777" w:rsidR="00A77109" w:rsidRDefault="00000000">
      <w:pPr>
        <w:pStyle w:val="Prrafodelista"/>
        <w:numPr>
          <w:ilvl w:val="0"/>
          <w:numId w:val="4"/>
        </w:numPr>
        <w:spacing w:after="60" w:line="270" w:lineRule="auto"/>
      </w:pPr>
      <w:r>
        <w:t>Cualquier cliché de la sección 5.7.</w:t>
      </w:r>
    </w:p>
    <w:p w14:paraId="071E7A6A" w14:textId="77777777" w:rsidR="00A77109" w:rsidRDefault="00000000">
      <w:pPr>
        <w:pStyle w:val="Prrafodelista"/>
        <w:numPr>
          <w:ilvl w:val="0"/>
          <w:numId w:val="4"/>
        </w:numPr>
        <w:spacing w:after="160" w:line="270" w:lineRule="auto"/>
      </w:pPr>
      <w:r>
        <w:t>Hacerme preguntas antes o durante la entrega.</w:t>
      </w:r>
    </w:p>
    <w:sectPr w:rsidR="00A77109">
      <w:headerReference w:type="default" r:id="rId7"/>
      <w:footerReference w:type="default" r:id="rId8"/>
      <w:pgSz w:w="12240" w:h="15840"/>
      <w:pgMar w:top="1300" w:right="1440" w:bottom="1200" w:left="144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2730E" w14:textId="77777777" w:rsidR="007D0D2F" w:rsidRDefault="007D0D2F">
      <w:r>
        <w:separator/>
      </w:r>
    </w:p>
  </w:endnote>
  <w:endnote w:type="continuationSeparator" w:id="0">
    <w:p w14:paraId="7F018040" w14:textId="77777777" w:rsidR="007D0D2F" w:rsidRDefault="007D0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55EE2" w14:textId="77777777" w:rsidR="00A77109" w:rsidRDefault="00000000">
    <w:pPr>
      <w:jc w:val="center"/>
    </w:pPr>
    <w:r>
      <w:rPr>
        <w:color w:val="5B6475"/>
        <w:sz w:val="16"/>
        <w:szCs w:val="16"/>
      </w:rPr>
      <w:t xml:space="preserve">Página </w:t>
    </w:r>
    <w:r>
      <w:rPr>
        <w:color w:val="5B6475"/>
        <w:sz w:val="16"/>
        <w:szCs w:val="16"/>
      </w:rPr>
      <w:fldChar w:fldCharType="begin"/>
    </w:r>
    <w:r>
      <w:rPr>
        <w:color w:val="5B6475"/>
        <w:sz w:val="16"/>
        <w:szCs w:val="16"/>
      </w:rPr>
      <w:instrText>PAGE</w:instrText>
    </w:r>
    <w:r>
      <w:rPr>
        <w:color w:val="5B6475"/>
        <w:sz w:val="16"/>
        <w:szCs w:val="16"/>
      </w:rPr>
      <w:fldChar w:fldCharType="separate"/>
    </w:r>
    <w:r w:rsidR="006C5481">
      <w:rPr>
        <w:noProof/>
        <w:color w:val="5B6475"/>
        <w:sz w:val="16"/>
        <w:szCs w:val="16"/>
      </w:rPr>
      <w:t>1</w:t>
    </w:r>
    <w:r>
      <w:rPr>
        <w:color w:val="5B6475"/>
        <w:sz w:val="16"/>
        <w:szCs w:val="16"/>
      </w:rPr>
      <w:fldChar w:fldCharType="end"/>
    </w:r>
    <w:r>
      <w:rPr>
        <w:color w:val="5B6475"/>
        <w:sz w:val="16"/>
        <w:szCs w:val="16"/>
      </w:rPr>
      <w:t xml:space="preserve"> de </w:t>
    </w:r>
    <w:r>
      <w:rPr>
        <w:color w:val="5B6475"/>
        <w:sz w:val="16"/>
        <w:szCs w:val="16"/>
      </w:rPr>
      <w:fldChar w:fldCharType="begin"/>
    </w:r>
    <w:r>
      <w:rPr>
        <w:color w:val="5B6475"/>
        <w:sz w:val="16"/>
        <w:szCs w:val="16"/>
      </w:rPr>
      <w:instrText>NUMPAGES</w:instrText>
    </w:r>
    <w:r>
      <w:rPr>
        <w:color w:val="5B6475"/>
        <w:sz w:val="16"/>
        <w:szCs w:val="16"/>
      </w:rPr>
      <w:fldChar w:fldCharType="separate"/>
    </w:r>
    <w:r w:rsidR="006C5481">
      <w:rPr>
        <w:noProof/>
        <w:color w:val="5B6475"/>
        <w:sz w:val="16"/>
        <w:szCs w:val="16"/>
      </w:rPr>
      <w:t>2</w:t>
    </w:r>
    <w:r>
      <w:rPr>
        <w:color w:val="5B64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F783B" w14:textId="77777777" w:rsidR="007D0D2F" w:rsidRDefault="007D0D2F">
      <w:r>
        <w:separator/>
      </w:r>
    </w:p>
  </w:footnote>
  <w:footnote w:type="continuationSeparator" w:id="0">
    <w:p w14:paraId="6B86B62C" w14:textId="77777777" w:rsidR="007D0D2F" w:rsidRDefault="007D0D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82F2" w14:textId="77777777" w:rsidR="00A77109" w:rsidRDefault="00000000">
    <w:pPr>
      <w:jc w:val="right"/>
    </w:pPr>
    <w:r>
      <w:rPr>
        <w:color w:val="5B6475"/>
        <w:sz w:val="16"/>
        <w:szCs w:val="16"/>
      </w:rPr>
      <w:t>Prompt maestro: catálogo de gorras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948"/>
    <w:multiLevelType w:val="hybridMultilevel"/>
    <w:tmpl w:val="25F203FE"/>
    <w:lvl w:ilvl="0" w:tplc="963054FC">
      <w:start w:val="1"/>
      <w:numFmt w:val="decimal"/>
      <w:lvlText w:val="%1."/>
      <w:lvlJc w:val="left"/>
      <w:pPr>
        <w:ind w:left="560" w:hanging="380"/>
      </w:pPr>
    </w:lvl>
    <w:lvl w:ilvl="1" w:tplc="C40E035A">
      <w:start w:val="1"/>
      <w:numFmt w:val="lowerLetter"/>
      <w:lvlText w:val="%2)"/>
      <w:lvlJc w:val="left"/>
      <w:pPr>
        <w:ind w:left="1080" w:hanging="360"/>
      </w:pPr>
    </w:lvl>
    <w:lvl w:ilvl="2" w:tplc="FE56BD86">
      <w:numFmt w:val="decimal"/>
      <w:lvlText w:val=""/>
      <w:lvlJc w:val="left"/>
    </w:lvl>
    <w:lvl w:ilvl="3" w:tplc="6ABE633A">
      <w:numFmt w:val="decimal"/>
      <w:lvlText w:val=""/>
      <w:lvlJc w:val="left"/>
    </w:lvl>
    <w:lvl w:ilvl="4" w:tplc="04EC1F7A">
      <w:numFmt w:val="decimal"/>
      <w:lvlText w:val=""/>
      <w:lvlJc w:val="left"/>
    </w:lvl>
    <w:lvl w:ilvl="5" w:tplc="F2D6B932">
      <w:numFmt w:val="decimal"/>
      <w:lvlText w:val=""/>
      <w:lvlJc w:val="left"/>
    </w:lvl>
    <w:lvl w:ilvl="6" w:tplc="350686B6">
      <w:numFmt w:val="decimal"/>
      <w:lvlText w:val=""/>
      <w:lvlJc w:val="left"/>
    </w:lvl>
    <w:lvl w:ilvl="7" w:tplc="603EB2A8">
      <w:numFmt w:val="decimal"/>
      <w:lvlText w:val=""/>
      <w:lvlJc w:val="left"/>
    </w:lvl>
    <w:lvl w:ilvl="8" w:tplc="6DC809F4">
      <w:numFmt w:val="decimal"/>
      <w:lvlText w:val=""/>
      <w:lvlJc w:val="left"/>
    </w:lvl>
  </w:abstractNum>
  <w:abstractNum w:abstractNumId="1" w15:restartNumberingAfterBreak="0">
    <w:nsid w:val="181E6790"/>
    <w:multiLevelType w:val="hybridMultilevel"/>
    <w:tmpl w:val="BA1681DA"/>
    <w:lvl w:ilvl="0" w:tplc="FA089BBA">
      <w:start w:val="1"/>
      <w:numFmt w:val="decimal"/>
      <w:lvlText w:val="%1."/>
      <w:lvlJc w:val="left"/>
      <w:pPr>
        <w:ind w:left="560" w:hanging="380"/>
      </w:pPr>
    </w:lvl>
    <w:lvl w:ilvl="1" w:tplc="DF8EE2A2">
      <w:start w:val="1"/>
      <w:numFmt w:val="lowerLetter"/>
      <w:lvlText w:val="%2)"/>
      <w:lvlJc w:val="left"/>
      <w:pPr>
        <w:ind w:left="1080" w:hanging="360"/>
      </w:pPr>
    </w:lvl>
    <w:lvl w:ilvl="2" w:tplc="E2102898">
      <w:numFmt w:val="decimal"/>
      <w:lvlText w:val=""/>
      <w:lvlJc w:val="left"/>
    </w:lvl>
    <w:lvl w:ilvl="3" w:tplc="C3CAB7F2">
      <w:numFmt w:val="decimal"/>
      <w:lvlText w:val=""/>
      <w:lvlJc w:val="left"/>
    </w:lvl>
    <w:lvl w:ilvl="4" w:tplc="303A9C92">
      <w:numFmt w:val="decimal"/>
      <w:lvlText w:val=""/>
      <w:lvlJc w:val="left"/>
    </w:lvl>
    <w:lvl w:ilvl="5" w:tplc="0E901BDA">
      <w:numFmt w:val="decimal"/>
      <w:lvlText w:val=""/>
      <w:lvlJc w:val="left"/>
    </w:lvl>
    <w:lvl w:ilvl="6" w:tplc="D7F42C6A">
      <w:numFmt w:val="decimal"/>
      <w:lvlText w:val=""/>
      <w:lvlJc w:val="left"/>
    </w:lvl>
    <w:lvl w:ilvl="7" w:tplc="3D5442FE">
      <w:numFmt w:val="decimal"/>
      <w:lvlText w:val=""/>
      <w:lvlJc w:val="left"/>
    </w:lvl>
    <w:lvl w:ilvl="8" w:tplc="658E6014">
      <w:numFmt w:val="decimal"/>
      <w:lvlText w:val=""/>
      <w:lvlJc w:val="left"/>
    </w:lvl>
  </w:abstractNum>
  <w:abstractNum w:abstractNumId="2" w15:restartNumberingAfterBreak="0">
    <w:nsid w:val="2713397F"/>
    <w:multiLevelType w:val="hybridMultilevel"/>
    <w:tmpl w:val="0BBC77FC"/>
    <w:lvl w:ilvl="0" w:tplc="9990B4F8">
      <w:start w:val="1"/>
      <w:numFmt w:val="decimal"/>
      <w:lvlText w:val="%1."/>
      <w:lvlJc w:val="left"/>
      <w:pPr>
        <w:ind w:left="560" w:hanging="380"/>
      </w:pPr>
    </w:lvl>
    <w:lvl w:ilvl="1" w:tplc="FE3E2AEA">
      <w:start w:val="1"/>
      <w:numFmt w:val="lowerLetter"/>
      <w:lvlText w:val="%2)"/>
      <w:lvlJc w:val="left"/>
      <w:pPr>
        <w:ind w:left="1080" w:hanging="360"/>
      </w:pPr>
    </w:lvl>
    <w:lvl w:ilvl="2" w:tplc="BFB28B76">
      <w:numFmt w:val="decimal"/>
      <w:lvlText w:val=""/>
      <w:lvlJc w:val="left"/>
    </w:lvl>
    <w:lvl w:ilvl="3" w:tplc="D83E46B8">
      <w:numFmt w:val="decimal"/>
      <w:lvlText w:val=""/>
      <w:lvlJc w:val="left"/>
    </w:lvl>
    <w:lvl w:ilvl="4" w:tplc="66566A48">
      <w:numFmt w:val="decimal"/>
      <w:lvlText w:val=""/>
      <w:lvlJc w:val="left"/>
    </w:lvl>
    <w:lvl w:ilvl="5" w:tplc="B972DA26">
      <w:numFmt w:val="decimal"/>
      <w:lvlText w:val=""/>
      <w:lvlJc w:val="left"/>
    </w:lvl>
    <w:lvl w:ilvl="6" w:tplc="8680485A">
      <w:numFmt w:val="decimal"/>
      <w:lvlText w:val=""/>
      <w:lvlJc w:val="left"/>
    </w:lvl>
    <w:lvl w:ilvl="7" w:tplc="2CD07DE4">
      <w:numFmt w:val="decimal"/>
      <w:lvlText w:val=""/>
      <w:lvlJc w:val="left"/>
    </w:lvl>
    <w:lvl w:ilvl="8" w:tplc="F15CEC0A">
      <w:numFmt w:val="decimal"/>
      <w:lvlText w:val=""/>
      <w:lvlJc w:val="left"/>
    </w:lvl>
  </w:abstractNum>
  <w:abstractNum w:abstractNumId="3" w15:restartNumberingAfterBreak="0">
    <w:nsid w:val="373E1044"/>
    <w:multiLevelType w:val="hybridMultilevel"/>
    <w:tmpl w:val="43627004"/>
    <w:lvl w:ilvl="0" w:tplc="AB543B78">
      <w:numFmt w:val="decimal"/>
      <w:lvlText w:val="%1."/>
      <w:lvlJc w:val="left"/>
      <w:pPr>
        <w:ind w:left="560" w:hanging="380"/>
      </w:pPr>
    </w:lvl>
    <w:lvl w:ilvl="1" w:tplc="C26E7562">
      <w:start w:val="1"/>
      <w:numFmt w:val="lowerLetter"/>
      <w:lvlText w:val="%2)"/>
      <w:lvlJc w:val="left"/>
      <w:pPr>
        <w:ind w:left="1080" w:hanging="360"/>
      </w:pPr>
    </w:lvl>
    <w:lvl w:ilvl="2" w:tplc="C5E0B8D0">
      <w:numFmt w:val="decimal"/>
      <w:lvlText w:val=""/>
      <w:lvlJc w:val="left"/>
    </w:lvl>
    <w:lvl w:ilvl="3" w:tplc="993AD95C">
      <w:numFmt w:val="decimal"/>
      <w:lvlText w:val=""/>
      <w:lvlJc w:val="left"/>
    </w:lvl>
    <w:lvl w:ilvl="4" w:tplc="5C103924">
      <w:numFmt w:val="decimal"/>
      <w:lvlText w:val=""/>
      <w:lvlJc w:val="left"/>
    </w:lvl>
    <w:lvl w:ilvl="5" w:tplc="7D44FDFC">
      <w:numFmt w:val="decimal"/>
      <w:lvlText w:val=""/>
      <w:lvlJc w:val="left"/>
    </w:lvl>
    <w:lvl w:ilvl="6" w:tplc="7A8A89AC">
      <w:numFmt w:val="decimal"/>
      <w:lvlText w:val=""/>
      <w:lvlJc w:val="left"/>
    </w:lvl>
    <w:lvl w:ilvl="7" w:tplc="FFB698D4">
      <w:numFmt w:val="decimal"/>
      <w:lvlText w:val=""/>
      <w:lvlJc w:val="left"/>
    </w:lvl>
    <w:lvl w:ilvl="8" w:tplc="9D8C9054">
      <w:numFmt w:val="decimal"/>
      <w:lvlText w:val=""/>
      <w:lvlJc w:val="left"/>
    </w:lvl>
  </w:abstractNum>
  <w:abstractNum w:abstractNumId="4" w15:restartNumberingAfterBreak="0">
    <w:nsid w:val="3F10060D"/>
    <w:multiLevelType w:val="hybridMultilevel"/>
    <w:tmpl w:val="C5BE9BA0"/>
    <w:lvl w:ilvl="0" w:tplc="C7849FB4">
      <w:start w:val="1"/>
      <w:numFmt w:val="decimal"/>
      <w:lvlText w:val="%1."/>
      <w:lvlJc w:val="left"/>
      <w:pPr>
        <w:ind w:left="560" w:hanging="380"/>
      </w:pPr>
    </w:lvl>
    <w:lvl w:ilvl="1" w:tplc="24AAD4BE">
      <w:start w:val="1"/>
      <w:numFmt w:val="lowerLetter"/>
      <w:lvlText w:val="%2)"/>
      <w:lvlJc w:val="left"/>
      <w:pPr>
        <w:ind w:left="1080" w:hanging="360"/>
      </w:pPr>
    </w:lvl>
    <w:lvl w:ilvl="2" w:tplc="1440620E">
      <w:numFmt w:val="decimal"/>
      <w:lvlText w:val=""/>
      <w:lvlJc w:val="left"/>
    </w:lvl>
    <w:lvl w:ilvl="3" w:tplc="50A426B2">
      <w:numFmt w:val="decimal"/>
      <w:lvlText w:val=""/>
      <w:lvlJc w:val="left"/>
    </w:lvl>
    <w:lvl w:ilvl="4" w:tplc="071897E2">
      <w:numFmt w:val="decimal"/>
      <w:lvlText w:val=""/>
      <w:lvlJc w:val="left"/>
    </w:lvl>
    <w:lvl w:ilvl="5" w:tplc="1CBA90D6">
      <w:numFmt w:val="decimal"/>
      <w:lvlText w:val=""/>
      <w:lvlJc w:val="left"/>
    </w:lvl>
    <w:lvl w:ilvl="6" w:tplc="D7B00A7E">
      <w:numFmt w:val="decimal"/>
      <w:lvlText w:val=""/>
      <w:lvlJc w:val="left"/>
    </w:lvl>
    <w:lvl w:ilvl="7" w:tplc="FE48C6F8">
      <w:numFmt w:val="decimal"/>
      <w:lvlText w:val=""/>
      <w:lvlJc w:val="left"/>
    </w:lvl>
    <w:lvl w:ilvl="8" w:tplc="CCF44B58">
      <w:numFmt w:val="decimal"/>
      <w:lvlText w:val=""/>
      <w:lvlJc w:val="left"/>
    </w:lvl>
  </w:abstractNum>
  <w:abstractNum w:abstractNumId="5" w15:restartNumberingAfterBreak="0">
    <w:nsid w:val="4177237E"/>
    <w:multiLevelType w:val="hybridMultilevel"/>
    <w:tmpl w:val="81840CA8"/>
    <w:lvl w:ilvl="0" w:tplc="E3AE4C0A">
      <w:start w:val="1"/>
      <w:numFmt w:val="decimal"/>
      <w:lvlText w:val="%1."/>
      <w:lvlJc w:val="left"/>
      <w:pPr>
        <w:ind w:left="560" w:hanging="380"/>
      </w:pPr>
    </w:lvl>
    <w:lvl w:ilvl="1" w:tplc="8C4E0EBE">
      <w:start w:val="1"/>
      <w:numFmt w:val="lowerLetter"/>
      <w:lvlText w:val="%2)"/>
      <w:lvlJc w:val="left"/>
      <w:pPr>
        <w:ind w:left="1080" w:hanging="360"/>
      </w:pPr>
    </w:lvl>
    <w:lvl w:ilvl="2" w:tplc="CD84D728">
      <w:numFmt w:val="decimal"/>
      <w:lvlText w:val=""/>
      <w:lvlJc w:val="left"/>
    </w:lvl>
    <w:lvl w:ilvl="3" w:tplc="C152E6AE">
      <w:numFmt w:val="decimal"/>
      <w:lvlText w:val=""/>
      <w:lvlJc w:val="left"/>
    </w:lvl>
    <w:lvl w:ilvl="4" w:tplc="5F0CAE66">
      <w:numFmt w:val="decimal"/>
      <w:lvlText w:val=""/>
      <w:lvlJc w:val="left"/>
    </w:lvl>
    <w:lvl w:ilvl="5" w:tplc="F844E942">
      <w:numFmt w:val="decimal"/>
      <w:lvlText w:val=""/>
      <w:lvlJc w:val="left"/>
    </w:lvl>
    <w:lvl w:ilvl="6" w:tplc="0F1E59E6">
      <w:numFmt w:val="decimal"/>
      <w:lvlText w:val=""/>
      <w:lvlJc w:val="left"/>
    </w:lvl>
    <w:lvl w:ilvl="7" w:tplc="22C64C02">
      <w:numFmt w:val="decimal"/>
      <w:lvlText w:val=""/>
      <w:lvlJc w:val="left"/>
    </w:lvl>
    <w:lvl w:ilvl="8" w:tplc="49EA1788">
      <w:numFmt w:val="decimal"/>
      <w:lvlText w:val=""/>
      <w:lvlJc w:val="left"/>
    </w:lvl>
  </w:abstractNum>
  <w:abstractNum w:abstractNumId="6" w15:restartNumberingAfterBreak="0">
    <w:nsid w:val="48EC3800"/>
    <w:multiLevelType w:val="hybridMultilevel"/>
    <w:tmpl w:val="89B0C506"/>
    <w:lvl w:ilvl="0" w:tplc="235C0B3A">
      <w:start w:val="1"/>
      <w:numFmt w:val="bullet"/>
      <w:lvlText w:val="●"/>
      <w:lvlJc w:val="left"/>
      <w:pPr>
        <w:ind w:left="720" w:hanging="360"/>
      </w:pPr>
    </w:lvl>
    <w:lvl w:ilvl="1" w:tplc="1734AA22">
      <w:start w:val="1"/>
      <w:numFmt w:val="bullet"/>
      <w:lvlText w:val="○"/>
      <w:lvlJc w:val="left"/>
      <w:pPr>
        <w:ind w:left="1440" w:hanging="360"/>
      </w:pPr>
    </w:lvl>
    <w:lvl w:ilvl="2" w:tplc="54387936">
      <w:start w:val="1"/>
      <w:numFmt w:val="bullet"/>
      <w:lvlText w:val="■"/>
      <w:lvlJc w:val="left"/>
      <w:pPr>
        <w:ind w:left="2160" w:hanging="360"/>
      </w:pPr>
    </w:lvl>
    <w:lvl w:ilvl="3" w:tplc="AF165358">
      <w:start w:val="1"/>
      <w:numFmt w:val="bullet"/>
      <w:lvlText w:val="●"/>
      <w:lvlJc w:val="left"/>
      <w:pPr>
        <w:ind w:left="2880" w:hanging="360"/>
      </w:pPr>
    </w:lvl>
    <w:lvl w:ilvl="4" w:tplc="CAEEB4E8">
      <w:start w:val="1"/>
      <w:numFmt w:val="bullet"/>
      <w:lvlText w:val="○"/>
      <w:lvlJc w:val="left"/>
      <w:pPr>
        <w:ind w:left="3600" w:hanging="360"/>
      </w:pPr>
    </w:lvl>
    <w:lvl w:ilvl="5" w:tplc="BD18EFDC">
      <w:start w:val="1"/>
      <w:numFmt w:val="bullet"/>
      <w:lvlText w:val="■"/>
      <w:lvlJc w:val="left"/>
      <w:pPr>
        <w:ind w:left="4320" w:hanging="360"/>
      </w:pPr>
    </w:lvl>
    <w:lvl w:ilvl="6" w:tplc="514AD7D6">
      <w:start w:val="1"/>
      <w:numFmt w:val="bullet"/>
      <w:lvlText w:val="●"/>
      <w:lvlJc w:val="left"/>
      <w:pPr>
        <w:ind w:left="5040" w:hanging="360"/>
      </w:pPr>
    </w:lvl>
    <w:lvl w:ilvl="7" w:tplc="BE347C54">
      <w:start w:val="1"/>
      <w:numFmt w:val="bullet"/>
      <w:lvlText w:val="●"/>
      <w:lvlJc w:val="left"/>
      <w:pPr>
        <w:ind w:left="5760" w:hanging="360"/>
      </w:pPr>
    </w:lvl>
    <w:lvl w:ilvl="8" w:tplc="16BA5FC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4824B0F"/>
    <w:multiLevelType w:val="hybridMultilevel"/>
    <w:tmpl w:val="74D4512C"/>
    <w:lvl w:ilvl="0" w:tplc="6B0E5AD0">
      <w:start w:val="1"/>
      <w:numFmt w:val="decimal"/>
      <w:lvlText w:val="%1."/>
      <w:lvlJc w:val="left"/>
      <w:pPr>
        <w:ind w:left="560" w:hanging="380"/>
      </w:pPr>
    </w:lvl>
    <w:lvl w:ilvl="1" w:tplc="69CAF046">
      <w:start w:val="1"/>
      <w:numFmt w:val="lowerLetter"/>
      <w:lvlText w:val="%2)"/>
      <w:lvlJc w:val="left"/>
      <w:pPr>
        <w:ind w:left="1080" w:hanging="360"/>
      </w:pPr>
    </w:lvl>
    <w:lvl w:ilvl="2" w:tplc="48D6A8E6">
      <w:numFmt w:val="decimal"/>
      <w:lvlText w:val=""/>
      <w:lvlJc w:val="left"/>
    </w:lvl>
    <w:lvl w:ilvl="3" w:tplc="005AD848">
      <w:numFmt w:val="decimal"/>
      <w:lvlText w:val=""/>
      <w:lvlJc w:val="left"/>
    </w:lvl>
    <w:lvl w:ilvl="4" w:tplc="F716BE4C">
      <w:numFmt w:val="decimal"/>
      <w:lvlText w:val=""/>
      <w:lvlJc w:val="left"/>
    </w:lvl>
    <w:lvl w:ilvl="5" w:tplc="DF58E944">
      <w:numFmt w:val="decimal"/>
      <w:lvlText w:val=""/>
      <w:lvlJc w:val="left"/>
    </w:lvl>
    <w:lvl w:ilvl="6" w:tplc="584CEABC">
      <w:numFmt w:val="decimal"/>
      <w:lvlText w:val=""/>
      <w:lvlJc w:val="left"/>
    </w:lvl>
    <w:lvl w:ilvl="7" w:tplc="CF0ECEA8">
      <w:numFmt w:val="decimal"/>
      <w:lvlText w:val=""/>
      <w:lvlJc w:val="left"/>
    </w:lvl>
    <w:lvl w:ilvl="8" w:tplc="BDDA03E6">
      <w:numFmt w:val="decimal"/>
      <w:lvlText w:val=""/>
      <w:lvlJc w:val="left"/>
    </w:lvl>
  </w:abstractNum>
  <w:abstractNum w:abstractNumId="8" w15:restartNumberingAfterBreak="0">
    <w:nsid w:val="567C1D22"/>
    <w:multiLevelType w:val="hybridMultilevel"/>
    <w:tmpl w:val="CEE4A770"/>
    <w:lvl w:ilvl="0" w:tplc="1A24226C">
      <w:start w:val="1"/>
      <w:numFmt w:val="bullet"/>
      <w:lvlText w:val="•"/>
      <w:lvlJc w:val="left"/>
      <w:pPr>
        <w:ind w:left="560" w:hanging="280"/>
      </w:pPr>
    </w:lvl>
    <w:lvl w:ilvl="1" w:tplc="E37CCDA4">
      <w:start w:val="1"/>
      <w:numFmt w:val="bullet"/>
      <w:lvlText w:val="–"/>
      <w:lvlJc w:val="left"/>
      <w:pPr>
        <w:ind w:left="1100" w:hanging="280"/>
      </w:pPr>
    </w:lvl>
    <w:lvl w:ilvl="2" w:tplc="8938B620">
      <w:numFmt w:val="decimal"/>
      <w:lvlText w:val=""/>
      <w:lvlJc w:val="left"/>
    </w:lvl>
    <w:lvl w:ilvl="3" w:tplc="64DCCFDA">
      <w:numFmt w:val="decimal"/>
      <w:lvlText w:val=""/>
      <w:lvlJc w:val="left"/>
    </w:lvl>
    <w:lvl w:ilvl="4" w:tplc="89A053D2">
      <w:numFmt w:val="decimal"/>
      <w:lvlText w:val=""/>
      <w:lvlJc w:val="left"/>
    </w:lvl>
    <w:lvl w:ilvl="5" w:tplc="344EF0E6">
      <w:numFmt w:val="decimal"/>
      <w:lvlText w:val=""/>
      <w:lvlJc w:val="left"/>
    </w:lvl>
    <w:lvl w:ilvl="6" w:tplc="34620052">
      <w:numFmt w:val="decimal"/>
      <w:lvlText w:val=""/>
      <w:lvlJc w:val="left"/>
    </w:lvl>
    <w:lvl w:ilvl="7" w:tplc="9B8A978A">
      <w:numFmt w:val="decimal"/>
      <w:lvlText w:val=""/>
      <w:lvlJc w:val="left"/>
    </w:lvl>
    <w:lvl w:ilvl="8" w:tplc="2D3E0AC2">
      <w:numFmt w:val="decimal"/>
      <w:lvlText w:val=""/>
      <w:lvlJc w:val="left"/>
    </w:lvl>
  </w:abstractNum>
  <w:abstractNum w:abstractNumId="9" w15:restartNumberingAfterBreak="0">
    <w:nsid w:val="5B550842"/>
    <w:multiLevelType w:val="hybridMultilevel"/>
    <w:tmpl w:val="1B34E7CA"/>
    <w:lvl w:ilvl="0" w:tplc="E30AB722">
      <w:start w:val="1"/>
      <w:numFmt w:val="decimal"/>
      <w:lvlText w:val="%1."/>
      <w:lvlJc w:val="left"/>
      <w:pPr>
        <w:ind w:left="560" w:hanging="380"/>
      </w:pPr>
    </w:lvl>
    <w:lvl w:ilvl="1" w:tplc="392E23A4">
      <w:start w:val="1"/>
      <w:numFmt w:val="lowerLetter"/>
      <w:lvlText w:val="%2)"/>
      <w:lvlJc w:val="left"/>
      <w:pPr>
        <w:ind w:left="1080" w:hanging="360"/>
      </w:pPr>
    </w:lvl>
    <w:lvl w:ilvl="2" w:tplc="BB985E12">
      <w:numFmt w:val="decimal"/>
      <w:lvlText w:val=""/>
      <w:lvlJc w:val="left"/>
    </w:lvl>
    <w:lvl w:ilvl="3" w:tplc="3A9E42BA">
      <w:numFmt w:val="decimal"/>
      <w:lvlText w:val=""/>
      <w:lvlJc w:val="left"/>
    </w:lvl>
    <w:lvl w:ilvl="4" w:tplc="6F684E7C">
      <w:numFmt w:val="decimal"/>
      <w:lvlText w:val=""/>
      <w:lvlJc w:val="left"/>
    </w:lvl>
    <w:lvl w:ilvl="5" w:tplc="69AC6416">
      <w:numFmt w:val="decimal"/>
      <w:lvlText w:val=""/>
      <w:lvlJc w:val="left"/>
    </w:lvl>
    <w:lvl w:ilvl="6" w:tplc="325442A0">
      <w:numFmt w:val="decimal"/>
      <w:lvlText w:val=""/>
      <w:lvlJc w:val="left"/>
    </w:lvl>
    <w:lvl w:ilvl="7" w:tplc="7AF23C4A">
      <w:numFmt w:val="decimal"/>
      <w:lvlText w:val=""/>
      <w:lvlJc w:val="left"/>
    </w:lvl>
    <w:lvl w:ilvl="8" w:tplc="6DA4B396">
      <w:numFmt w:val="decimal"/>
      <w:lvlText w:val=""/>
      <w:lvlJc w:val="left"/>
    </w:lvl>
  </w:abstractNum>
  <w:abstractNum w:abstractNumId="10" w15:restartNumberingAfterBreak="0">
    <w:nsid w:val="720748BD"/>
    <w:multiLevelType w:val="hybridMultilevel"/>
    <w:tmpl w:val="8FF2AE44"/>
    <w:lvl w:ilvl="0" w:tplc="FDB6B562">
      <w:start w:val="1"/>
      <w:numFmt w:val="decimal"/>
      <w:lvlText w:val="%1."/>
      <w:lvlJc w:val="left"/>
      <w:pPr>
        <w:ind w:left="560" w:hanging="380"/>
      </w:pPr>
    </w:lvl>
    <w:lvl w:ilvl="1" w:tplc="E51C178C">
      <w:start w:val="1"/>
      <w:numFmt w:val="lowerLetter"/>
      <w:lvlText w:val="%2)"/>
      <w:lvlJc w:val="left"/>
      <w:pPr>
        <w:ind w:left="1080" w:hanging="360"/>
      </w:pPr>
    </w:lvl>
    <w:lvl w:ilvl="2" w:tplc="B3FA0676">
      <w:numFmt w:val="decimal"/>
      <w:lvlText w:val=""/>
      <w:lvlJc w:val="left"/>
    </w:lvl>
    <w:lvl w:ilvl="3" w:tplc="494AEEC6">
      <w:numFmt w:val="decimal"/>
      <w:lvlText w:val=""/>
      <w:lvlJc w:val="left"/>
    </w:lvl>
    <w:lvl w:ilvl="4" w:tplc="C11CCBF0">
      <w:numFmt w:val="decimal"/>
      <w:lvlText w:val=""/>
      <w:lvlJc w:val="left"/>
    </w:lvl>
    <w:lvl w:ilvl="5" w:tplc="39E8E814">
      <w:numFmt w:val="decimal"/>
      <w:lvlText w:val=""/>
      <w:lvlJc w:val="left"/>
    </w:lvl>
    <w:lvl w:ilvl="6" w:tplc="FFB2EFDC">
      <w:numFmt w:val="decimal"/>
      <w:lvlText w:val=""/>
      <w:lvlJc w:val="left"/>
    </w:lvl>
    <w:lvl w:ilvl="7" w:tplc="515EF5CC">
      <w:numFmt w:val="decimal"/>
      <w:lvlText w:val=""/>
      <w:lvlJc w:val="left"/>
    </w:lvl>
    <w:lvl w:ilvl="8" w:tplc="45202E78">
      <w:numFmt w:val="decimal"/>
      <w:lvlText w:val=""/>
      <w:lvlJc w:val="left"/>
    </w:lvl>
  </w:abstractNum>
  <w:num w:numId="1" w16cid:durableId="1347707970">
    <w:abstractNumId w:val="6"/>
    <w:lvlOverride w:ilvl="0">
      <w:startOverride w:val="1"/>
    </w:lvlOverride>
  </w:num>
  <w:num w:numId="2" w16cid:durableId="692609729">
    <w:abstractNumId w:val="1"/>
    <w:lvlOverride w:ilvl="0">
      <w:startOverride w:val="1"/>
    </w:lvlOverride>
  </w:num>
  <w:num w:numId="3" w16cid:durableId="2086224184">
    <w:abstractNumId w:val="0"/>
    <w:lvlOverride w:ilvl="0">
      <w:startOverride w:val="1"/>
    </w:lvlOverride>
  </w:num>
  <w:num w:numId="4" w16cid:durableId="121965318">
    <w:abstractNumId w:val="8"/>
    <w:lvlOverride w:ilvl="0">
      <w:startOverride w:val="1"/>
    </w:lvlOverride>
  </w:num>
  <w:num w:numId="5" w16cid:durableId="817528731">
    <w:abstractNumId w:val="5"/>
    <w:lvlOverride w:ilvl="0">
      <w:startOverride w:val="1"/>
    </w:lvlOverride>
  </w:num>
  <w:num w:numId="6" w16cid:durableId="1396273078">
    <w:abstractNumId w:val="4"/>
    <w:lvlOverride w:ilvl="0">
      <w:startOverride w:val="1"/>
    </w:lvlOverride>
  </w:num>
  <w:num w:numId="7" w16cid:durableId="282083165">
    <w:abstractNumId w:val="9"/>
    <w:lvlOverride w:ilvl="0">
      <w:startOverride w:val="1"/>
    </w:lvlOverride>
  </w:num>
  <w:num w:numId="8" w16cid:durableId="1082996092">
    <w:abstractNumId w:val="2"/>
    <w:lvlOverride w:ilvl="0">
      <w:startOverride w:val="1"/>
    </w:lvlOverride>
  </w:num>
  <w:num w:numId="9" w16cid:durableId="533931601">
    <w:abstractNumId w:val="7"/>
    <w:lvlOverride w:ilvl="0">
      <w:startOverride w:val="1"/>
    </w:lvlOverride>
  </w:num>
  <w:num w:numId="10" w16cid:durableId="2030526390">
    <w:abstractNumId w:val="10"/>
    <w:lvlOverride w:ilvl="0">
      <w:startOverride w:val="1"/>
    </w:lvlOverride>
  </w:num>
  <w:num w:numId="11" w16cid:durableId="1645236180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09"/>
    <w:rsid w:val="001E601E"/>
    <w:rsid w:val="00473122"/>
    <w:rsid w:val="006C5481"/>
    <w:rsid w:val="006E14CD"/>
    <w:rsid w:val="007D0D2F"/>
    <w:rsid w:val="00A7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80151"/>
  <w15:docId w15:val="{D8BA17CE-897F-484B-BF6D-786292E14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10" w:space="4" w:color="FFC83D"/>
      </w:pBdr>
      <w:spacing w:before="400" w:after="160"/>
      <w:outlineLvl w:val="0"/>
    </w:pPr>
    <w:rPr>
      <w:b/>
      <w:bCs/>
      <w:color w:val="14264B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300" w:after="120"/>
      <w:outlineLvl w:val="1"/>
    </w:pPr>
    <w:rPr>
      <w:b/>
      <w:bCs/>
      <w:color w:val="14264B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20" w:after="80"/>
      <w:outlineLvl w:val="2"/>
    </w:pPr>
    <w:rPr>
      <w:b/>
      <w:bCs/>
      <w:color w:val="1F3A6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31</Pages>
  <Words>10392</Words>
  <Characters>57159</Characters>
  <Application>Microsoft Office Word</Application>
  <DocSecurity>0</DocSecurity>
  <Lines>476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Prompt maestro: página web de catálogo de gorras</vt:lpstr>
    </vt:vector>
  </TitlesOfParts>
  <Company/>
  <LinksUpToDate>false</LinksUpToDate>
  <CharactersWithSpaces>67417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 maestro: página web de catálogo de gorras</dc:title>
  <dc:creator>Claude</dc:creator>
  <dc:description>Prompt detallado para construir un catálogo web de gorras con inicio interactivo</dc:description>
  <cp:lastModifiedBy>Romero Alfonso Frey Hernando</cp:lastModifiedBy>
  <cp:revision>8</cp:revision>
  <dcterms:created xsi:type="dcterms:W3CDTF">2026-10-03T14:50:00Z</dcterms:created>
  <dcterms:modified xsi:type="dcterms:W3CDTF">2026-10-03T15:47:00Z</dcterms:modified>
</cp:coreProperties>
</file>