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INDEPENDENT PROJECT DESIGN PORTFOLIO</w:t>
      </w:r>
    </w:p>
    <w:p>
      <w:pPr>
        <w:jc w:val="center"/>
      </w:pPr>
      <w:r>
        <w:rPr>
          <w:b/>
          <w:sz w:val="32"/>
        </w:rPr>
        <w:t>Inventory and Sales Management System</w:t>
      </w:r>
    </w:p>
    <w:p>
      <w:pPr>
        <w:jc w:val="center"/>
      </w:pPr>
      <w:r>
        <w:rPr>
          <w:i/>
        </w:rPr>
        <w:t>Relational Database, ERD and AdminLTE 3 Interface Design</w:t>
      </w:r>
    </w:p>
    <w:p>
      <w:r>
        <w:t>Student Name: __________________________________________</w:t>
      </w:r>
    </w:p>
    <w:p>
      <w:r>
        <w:t>Registration Number: _____________________________________</w:t>
      </w:r>
    </w:p>
    <w:p>
      <w:r>
        <w:t>Course / Class: __________________________________________</w:t>
      </w:r>
    </w:p>
    <w:p>
      <w:r>
        <w:t>Instructor: ______________________________________________</w:t>
      </w:r>
    </w:p>
    <w:p>
      <w:r>
        <w:t>Submission Date: ________________________________________</w:t>
      </w:r>
    </w:p>
    <w:p>
      <w:r>
        <w:t>Note: This is a design portfolio. Replace the illustrative values with your own if required, and make sure you can explain the design during the supervised review.</w:t>
      </w:r>
    </w:p>
    <w:p>
      <w:r>
        <w:br w:type="page"/>
      </w:r>
    </w:p>
    <w:p>
      <w:pPr>
        <w:pStyle w:val="Heading1"/>
      </w:pPr>
      <w:r>
        <w:t>1. Project Selection and Brief</w:t>
      </w:r>
    </w:p>
    <w:p>
      <w:r>
        <w:t>Selected option: B — Inventory and Sales.</w:t>
      </w:r>
    </w:p>
    <w:p>
      <w:pPr>
        <w:pStyle w:val="Heading2"/>
      </w:pPr>
      <w:r>
        <w:t>Problem statement</w:t>
      </w:r>
    </w:p>
    <w:p>
      <w:r>
        <w:t>Small shops need a reliable way to organize product details, categories, suppliers, stock quantities and sales. Keeping these records manually can cause stock-count errors, difficulty identifying low-stock products, and slow sales-history reviews.</w:t>
      </w:r>
    </w:p>
    <w:p>
      <w:pPr>
        <w:pStyle w:val="Heading2"/>
      </w:pPr>
      <w:r>
        <w:t>Purpose</w:t>
      </w:r>
    </w:p>
    <w:p>
      <w:r>
        <w:t>The proposed system will centralize product and sales information and provide staff with a clear dashboard and searchable lists.</w:t>
      </w:r>
    </w:p>
    <w:p>
      <w:pPr>
        <w:pStyle w:val="Heading2"/>
      </w:pPr>
      <w:r>
        <w:t>Intended users</w:t>
      </w:r>
    </w:p>
    <w:p>
      <w:r>
        <w:t>Administrator: manages system records and user access. Shop staff: searches products, records sales and checks stock. A simplified version may use one authorized staff role for the assignment.</w:t>
      </w:r>
    </w:p>
    <w:p>
      <w:pPr>
        <w:pStyle w:val="Heading2"/>
      </w:pPr>
      <w:r>
        <w:t>Core features</w:t>
      </w:r>
    </w:p>
    <w:p>
      <w:r>
        <w:t>Manage categories, suppliers and products; display current stock and low-stock products; record sales and their line items; calculate sale totals; review recent sales and basic summaries.</w:t>
      </w:r>
    </w:p>
    <w:p>
      <w:pPr>
        <w:pStyle w:val="Heading2"/>
      </w:pPr>
      <w:r>
        <w:t>Boundaries and assumptions</w:t>
      </w:r>
    </w:p>
    <w:p>
      <w:r>
        <w:t>This portfolio covers design only, not a deployed application. It does not include barcode scanning, online payments, tax integration, multiple branches or automatic supplier ordering. Prices are stored in Tanzanian shillings (TZS). Each product has one main supplier in this simplified model. A sale contains one or more sale items.</w:t>
      </w:r>
    </w:p>
    <w:p>
      <w:pPr>
        <w:pStyle w:val="Heading1"/>
      </w:pPr>
      <w:r>
        <w:t>2. Project Scope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20"/>
            </w:pPr>
            <w:r/>
            <w:r>
              <w:rPr>
                <w:rFonts w:ascii="Arial" w:hAnsi="Arial"/>
                <w:b/>
                <w:sz w:val="16"/>
              </w:rPr>
              <w:t>Included in scope</w:t>
            </w:r>
          </w:p>
        </w:tc>
        <w:tc>
          <w:tcPr>
            <w:tcW w:type="dxa" w:w="5184"/>
            <w:vAlign w:val="center"/>
            <w:shd w:fill="D9EAF7"/>
          </w:tcPr>
          <w:p>
            <w:pPr>
              <w:spacing w:after="20"/>
            </w:pPr>
            <w:r/>
            <w:r>
              <w:rPr>
                <w:rFonts w:ascii="Arial" w:hAnsi="Arial"/>
                <w:b/>
                <w:sz w:val="16"/>
              </w:rPr>
              <w:t>Outside the current scope</w:t>
            </w:r>
          </w:p>
        </w:tc>
      </w:tr>
      <w:tr>
        <w:tc>
          <w:tcPr>
            <w:tcW w:type="dxa" w:w="5184"/>
            <w:vAlign w:val="center"/>
          </w:tcPr>
          <w:p>
            <w:pPr>
              <w:spacing w:after="20"/>
            </w:pPr>
            <w:r/>
            <w:r>
              <w:rPr>
                <w:rFonts w:ascii="Arial" w:hAnsi="Arial"/>
                <w:b w:val="0"/>
                <w:sz w:val="16"/>
              </w:rPr>
              <w:t>Product, category and supplier records; stock-level visibility; recording sales and sale items; recent activity; basic sales and low-stock summaries.</w:t>
            </w:r>
          </w:p>
        </w:tc>
        <w:tc>
          <w:tcPr>
            <w:tcW w:type="dxa" w:w="5184"/>
            <w:vAlign w:val="center"/>
          </w:tcPr>
          <w:p>
            <w:pPr>
              <w:spacing w:after="20"/>
            </w:pPr>
            <w:r/>
            <w:r>
              <w:rPr>
                <w:rFonts w:ascii="Arial" w:hAnsi="Arial"/>
                <w:b w:val="0"/>
                <w:sz w:val="16"/>
              </w:rPr>
              <w:t>Barcode scanning; online payment gateway; tax integration; multiple branches; automated purchasing; live deployment and database implementation.</w:t>
            </w:r>
          </w:p>
        </w:tc>
      </w:tr>
    </w:tbl>
    <w:p/>
    <w:p>
      <w:pPr>
        <w:pStyle w:val="Heading1"/>
      </w:pPr>
      <w:r>
        <w:t>3. Relational Database Design and Data Dictionary</w:t>
      </w:r>
    </w:p>
    <w:p>
      <w:r>
        <w:t>The proposed database uses five tables. Primary keys identify records. Foreign keys connect related tables and preserve referential integrity. Data types are illustrative and suitable for a relational database such as MySQL.</w:t>
      </w:r>
    </w:p>
    <w:p>
      <w:pPr>
        <w:pStyle w:val="Heading2"/>
      </w:pPr>
      <w:r>
        <w:t>Categories</w:t>
      </w:r>
    </w:p>
    <w:p>
      <w:r>
        <w:t>Purpose: Groups products into types.</w:t>
      </w:r>
    </w:p>
    <w:p>
      <w:r>
        <w:t>Fields and data types: category_id INT PK; category_name VARCHAR(80) NOT NULL UNIQUE; description VARCHAR(255) NULL</w:t>
      </w:r>
    </w:p>
    <w:p>
      <w:r>
        <w:t>Rules / constraints: Category name must be unique.</w:t>
      </w:r>
    </w:p>
    <w:p>
      <w:pPr>
        <w:pStyle w:val="Heading2"/>
      </w:pPr>
      <w:r>
        <w:t>Suppliers</w:t>
      </w:r>
    </w:p>
    <w:p>
      <w:r>
        <w:t>Purpose: Stores supplier contact details.</w:t>
      </w:r>
    </w:p>
    <w:p>
      <w:r>
        <w:t>Fields and data types: supplier_id INT PK; supplier_name VARCHAR(120) NOT NULL; phone VARCHAR(25) NULL; email VARCHAR(120) NULL; address VARCHAR(255) NULL</w:t>
      </w:r>
    </w:p>
    <w:p>
      <w:r>
        <w:t>Rules / constraints: Email is optional; validate format when provided.</w:t>
      </w:r>
    </w:p>
    <w:p>
      <w:pPr>
        <w:pStyle w:val="Heading2"/>
      </w:pPr>
      <w:r>
        <w:t>Products</w:t>
      </w:r>
    </w:p>
    <w:p>
      <w:r>
        <w:t>Purpose: Stores sellable product and stock details.</w:t>
      </w:r>
    </w:p>
    <w:p>
      <w:r>
        <w:t>Fields and data types: product_id INT PK; sku VARCHAR(40) NOT NULL UNIQUE; product_name VARCHAR(120) NOT NULL; category_id INT FK; supplier_id INT FK NULL; unit_price DECIMAL(12,2) NOT NULL; quantity_in_stock INT NOT NULL DEFAULT 0; reorder_level INT NOT NULL DEFAULT 0; description VARCHAR(255) NULL; is_active BOOLEAN NOT NULL DEFAULT TRUE</w:t>
      </w:r>
    </w:p>
    <w:p>
      <w:r>
        <w:t>Rules / constraints: unit_price &gt;= 0; quantity_in_stock &gt;= 0; reorder_level &gt;= 0. category_id references Categories. supplier_id references Suppliers and may be NULL.</w:t>
      </w:r>
    </w:p>
    <w:p>
      <w:pPr>
        <w:pStyle w:val="Heading2"/>
      </w:pPr>
      <w:r>
        <w:t>Sales</w:t>
      </w:r>
    </w:p>
    <w:p>
      <w:r>
        <w:t>Purpose: One transaction header per sale.</w:t>
      </w:r>
    </w:p>
    <w:p>
      <w:r>
        <w:t>Fields and data types: sale_id INT PK; sale_datetime DATETIME NOT NULL; staff_name VARCHAR(120) NOT NULL; payment_method VARCHAR(30) NOT NULL; sale_status VARCHAR(20) NOT NULL DEFAULT 'COMPLETED'; total_amount DECIMAL(12,2) NOT NULL DEFAULT 0</w:t>
      </w:r>
    </w:p>
    <w:p>
      <w:r>
        <w:t>Rules / constraints: total_amount &gt;= 0. payment_method should be one of CASH, MOBILE_MONEY, CARD, OTHER. Status may be COMPLETED or VOID.</w:t>
      </w:r>
    </w:p>
    <w:p>
      <w:pPr>
        <w:pStyle w:val="Heading2"/>
      </w:pPr>
      <w:r>
        <w:t>SaleItems</w:t>
      </w:r>
    </w:p>
    <w:p>
      <w:r>
        <w:t>Purpose: Products and quantities included in each sale.</w:t>
      </w:r>
    </w:p>
    <w:p>
      <w:r>
        <w:t>Fields and data types: sale_item_id INT PK; sale_id INT FK; product_id INT FK; quantity INT NOT NULL; unit_price DECIMAL(12,2) NOT NULL; line_total DECIMAL(12,2) NOT NULL</w:t>
      </w:r>
    </w:p>
    <w:p>
      <w:r>
        <w:t>Rules / constraints: quantity &gt; 0; unit_price &gt;= 0; line_total = quantity × unit_price. sale_id references Sales; product_id references Products. Save the selling price at sale time.</w:t>
      </w:r>
    </w:p>
    <w:p>
      <w:pPr>
        <w:pStyle w:val="Heading1"/>
      </w:pPr>
      <w:r>
        <w:t>4. Relationships, Cardinality and Optionality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20"/>
            </w:pPr>
            <w:r/>
            <w:r>
              <w:rPr>
                <w:rFonts w:ascii="Arial" w:hAnsi="Arial"/>
                <w:b/>
                <w:sz w:val="16"/>
              </w:rPr>
              <w:t>Relationship</w:t>
            </w:r>
          </w:p>
        </w:tc>
        <w:tc>
          <w:tcPr>
            <w:tcW w:type="dxa" w:w="3456"/>
            <w:vAlign w:val="center"/>
            <w:shd w:fill="D9EAF7"/>
          </w:tcPr>
          <w:p>
            <w:pPr>
              <w:spacing w:after="20"/>
            </w:pPr>
            <w:r/>
            <w:r>
              <w:rPr>
                <w:rFonts w:ascii="Arial" w:hAnsi="Arial"/>
                <w:b/>
                <w:sz w:val="16"/>
              </w:rPr>
              <w:t>Cardinality</w:t>
            </w:r>
          </w:p>
        </w:tc>
        <w:tc>
          <w:tcPr>
            <w:tcW w:type="dxa" w:w="3456"/>
            <w:vAlign w:val="center"/>
            <w:shd w:fill="D9EAF7"/>
          </w:tcPr>
          <w:p>
            <w:pPr>
              <w:spacing w:after="20"/>
            </w:pPr>
            <w:r/>
            <w:r>
              <w:rPr>
                <w:rFonts w:ascii="Arial" w:hAnsi="Arial"/>
                <w:b/>
                <w:sz w:val="16"/>
              </w:rPr>
              <w:t>Explanation</w:t>
            </w:r>
          </w:p>
        </w:tc>
      </w:tr>
      <w:tr>
        <w:tc>
          <w:tcPr>
            <w:tcW w:type="dxa" w:w="3456"/>
            <w:vAlign w:val="center"/>
          </w:tcPr>
          <w:p>
            <w:pPr>
              <w:spacing w:after="20"/>
            </w:pPr>
            <w:r/>
            <w:r>
              <w:rPr>
                <w:rFonts w:ascii="Arial" w:hAnsi="Arial"/>
                <w:b w:val="0"/>
                <w:sz w:val="16"/>
              </w:rPr>
              <w:t>Categories to Products</w:t>
            </w:r>
          </w:p>
        </w:tc>
        <w:tc>
          <w:tcPr>
            <w:tcW w:type="dxa" w:w="3456"/>
            <w:vAlign w:val="center"/>
          </w:tcPr>
          <w:p>
            <w:pPr>
              <w:spacing w:after="20"/>
            </w:pPr>
            <w:r/>
            <w:r>
              <w:rPr>
                <w:rFonts w:ascii="Arial" w:hAnsi="Arial"/>
                <w:b w:val="0"/>
                <w:sz w:val="16"/>
              </w:rPr>
              <w:t>One-to-many (1:M)</w:t>
            </w:r>
          </w:p>
        </w:tc>
        <w:tc>
          <w:tcPr>
            <w:tcW w:type="dxa" w:w="3456"/>
            <w:vAlign w:val="center"/>
          </w:tcPr>
          <w:p>
            <w:pPr>
              <w:spacing w:after="20"/>
            </w:pPr>
            <w:r/>
            <w:r>
              <w:rPr>
                <w:rFonts w:ascii="Arial" w:hAnsi="Arial"/>
                <w:b w:val="0"/>
                <w:sz w:val="16"/>
              </w:rPr>
              <w:t>Each product must belong to one category. A category can contain zero or many products.</w:t>
            </w:r>
          </w:p>
        </w:tc>
      </w:tr>
      <w:tr>
        <w:tc>
          <w:tcPr>
            <w:tcW w:type="dxa" w:w="3456"/>
            <w:vAlign w:val="center"/>
          </w:tcPr>
          <w:p>
            <w:pPr>
              <w:spacing w:after="20"/>
            </w:pPr>
            <w:r/>
            <w:r>
              <w:rPr>
                <w:rFonts w:ascii="Arial" w:hAnsi="Arial"/>
                <w:b w:val="0"/>
                <w:sz w:val="16"/>
              </w:rPr>
              <w:t>Suppliers to Products</w:t>
            </w:r>
          </w:p>
        </w:tc>
        <w:tc>
          <w:tcPr>
            <w:tcW w:type="dxa" w:w="3456"/>
            <w:vAlign w:val="center"/>
          </w:tcPr>
          <w:p>
            <w:pPr>
              <w:spacing w:after="20"/>
            </w:pPr>
            <w:r/>
            <w:r>
              <w:rPr>
                <w:rFonts w:ascii="Arial" w:hAnsi="Arial"/>
                <w:b w:val="0"/>
                <w:sz w:val="16"/>
              </w:rPr>
              <w:t>One-to-many (1:M)</w:t>
            </w:r>
          </w:p>
        </w:tc>
        <w:tc>
          <w:tcPr>
            <w:tcW w:type="dxa" w:w="3456"/>
            <w:vAlign w:val="center"/>
          </w:tcPr>
          <w:p>
            <w:pPr>
              <w:spacing w:after="20"/>
            </w:pPr>
            <w:r/>
            <w:r>
              <w:rPr>
                <w:rFonts w:ascii="Arial" w:hAnsi="Arial"/>
                <w:b w:val="0"/>
                <w:sz w:val="16"/>
              </w:rPr>
              <w:t>A product may have zero or one main supplier; a supplier can be linked to zero or many products.</w:t>
            </w:r>
          </w:p>
        </w:tc>
      </w:tr>
      <w:tr>
        <w:tc>
          <w:tcPr>
            <w:tcW w:type="dxa" w:w="3456"/>
            <w:vAlign w:val="center"/>
          </w:tcPr>
          <w:p>
            <w:pPr>
              <w:spacing w:after="20"/>
            </w:pPr>
            <w:r/>
            <w:r>
              <w:rPr>
                <w:rFonts w:ascii="Arial" w:hAnsi="Arial"/>
                <w:b w:val="0"/>
                <w:sz w:val="16"/>
              </w:rPr>
              <w:t>Sales to SaleItems</w:t>
            </w:r>
          </w:p>
        </w:tc>
        <w:tc>
          <w:tcPr>
            <w:tcW w:type="dxa" w:w="3456"/>
            <w:vAlign w:val="center"/>
          </w:tcPr>
          <w:p>
            <w:pPr>
              <w:spacing w:after="20"/>
            </w:pPr>
            <w:r/>
            <w:r>
              <w:rPr>
                <w:rFonts w:ascii="Arial" w:hAnsi="Arial"/>
                <w:b w:val="0"/>
                <w:sz w:val="16"/>
              </w:rPr>
              <w:t>One-to-many (1:M)</w:t>
            </w:r>
          </w:p>
        </w:tc>
        <w:tc>
          <w:tcPr>
            <w:tcW w:type="dxa" w:w="3456"/>
            <w:vAlign w:val="center"/>
          </w:tcPr>
          <w:p>
            <w:pPr>
              <w:spacing w:after="20"/>
            </w:pPr>
            <w:r/>
            <w:r>
              <w:rPr>
                <w:rFonts w:ascii="Arial" w:hAnsi="Arial"/>
                <w:b w:val="0"/>
                <w:sz w:val="16"/>
              </w:rPr>
              <w:t>Each sale must contain one or more sale items. Each sale item belongs to exactly one sale.</w:t>
            </w:r>
          </w:p>
        </w:tc>
      </w:tr>
      <w:tr>
        <w:tc>
          <w:tcPr>
            <w:tcW w:type="dxa" w:w="3456"/>
            <w:vAlign w:val="center"/>
          </w:tcPr>
          <w:p>
            <w:pPr>
              <w:spacing w:after="20"/>
            </w:pPr>
            <w:r/>
            <w:r>
              <w:rPr>
                <w:rFonts w:ascii="Arial" w:hAnsi="Arial"/>
                <w:b w:val="0"/>
                <w:sz w:val="16"/>
              </w:rPr>
              <w:t>Products to SaleItems</w:t>
            </w:r>
          </w:p>
        </w:tc>
        <w:tc>
          <w:tcPr>
            <w:tcW w:type="dxa" w:w="3456"/>
            <w:vAlign w:val="center"/>
          </w:tcPr>
          <w:p>
            <w:pPr>
              <w:spacing w:after="20"/>
            </w:pPr>
            <w:r/>
            <w:r>
              <w:rPr>
                <w:rFonts w:ascii="Arial" w:hAnsi="Arial"/>
                <w:b w:val="0"/>
                <w:sz w:val="16"/>
              </w:rPr>
              <w:t>One-to-many (1:M)</w:t>
            </w:r>
          </w:p>
        </w:tc>
        <w:tc>
          <w:tcPr>
            <w:tcW w:type="dxa" w:w="3456"/>
            <w:vAlign w:val="center"/>
          </w:tcPr>
          <w:p>
            <w:pPr>
              <w:spacing w:after="20"/>
            </w:pPr>
            <w:r/>
            <w:r>
              <w:rPr>
                <w:rFonts w:ascii="Arial" w:hAnsi="Arial"/>
                <w:b w:val="0"/>
                <w:sz w:val="16"/>
              </w:rPr>
              <w:t>A product can appear in zero or many sale items. Each sale item refers to exactly one product.</w:t>
            </w:r>
          </w:p>
        </w:tc>
      </w:tr>
    </w:tbl>
    <w:p/>
    <w:p>
      <w:r>
        <w:t>Optionality summary: every Product must reference one Category; a Product may have no Supplier or one Supplier. A Category or Supplier may exist before any products are linked to it. Each Sale must have one or more SaleItems. A Product may not yet have appeared in a sale.</w:t>
      </w:r>
    </w:p>
    <w:p>
      <w:pPr>
        <w:pStyle w:val="Heading1"/>
      </w:pPr>
      <w:r>
        <w:t>5. Entity Relationship Diagram (ERD)</w:t>
      </w:r>
    </w:p>
    <w:p>
      <w:r>
        <w:t>The diagram below shows the five entities, their primary and foreign keys, and the one-to-many relationships.</w:t>
      </w:r>
    </w:p>
    <w:p>
      <w:pPr>
        <w:jc w:val="center"/>
      </w:pPr>
      <w:r>
        <w:drawing>
          <wp:inline xmlns:a="http://schemas.openxmlformats.org/drawingml/2006/main" xmlns:pic="http://schemas.openxmlformats.org/drawingml/2006/picture">
            <wp:extent cx="6217920" cy="4080510"/>
            <wp:docPr id="1" name="Picture 1"/>
            <wp:cNvGraphicFramePr>
              <a:graphicFrameLocks noChangeAspect="1"/>
            </wp:cNvGraphicFramePr>
            <a:graphic>
              <a:graphicData uri="http://schemas.openxmlformats.org/drawingml/2006/picture">
                <pic:pic>
                  <pic:nvPicPr>
                    <pic:cNvPr id="0" name="Inventory_Sales_ERD.png"/>
                    <pic:cNvPicPr/>
                  </pic:nvPicPr>
                  <pic:blipFill>
                    <a:blip r:embed="rId9"/>
                    <a:stretch>
                      <a:fillRect/>
                    </a:stretch>
                  </pic:blipFill>
                  <pic:spPr>
                    <a:xfrm>
                      <a:off x="0" y="0"/>
                      <a:ext cx="6217920" cy="4080510"/>
                    </a:xfrm>
                    <a:prstGeom prst="rect"/>
                  </pic:spPr>
                </pic:pic>
              </a:graphicData>
            </a:graphic>
          </wp:inline>
        </w:drawing>
      </w:r>
    </w:p>
    <w:p>
      <w:r>
        <w:t>Legend: PK = Primary Key; FK = Foreign Key; UQ = Unique. The supplier reference in Products is nullable.</w:t>
      </w:r>
    </w:p>
    <w:p>
      <w:pPr>
        <w:pStyle w:val="Heading1"/>
      </w:pPr>
      <w:r>
        <w:t>6. Relational Schema Outline</w:t>
      </w:r>
    </w:p>
    <w:p>
      <w:pPr>
        <w:pStyle w:val="ListBullet"/>
      </w:pPr>
      <w:r>
        <w:t>Categories(category_id PK, category_name UNIQUE NOT NULL, description)</w:t>
      </w:r>
    </w:p>
    <w:p>
      <w:pPr>
        <w:pStyle w:val="ListBullet"/>
      </w:pPr>
      <w:r>
        <w:t>Suppliers(supplier_id PK, supplier_name NOT NULL, phone, email, address)</w:t>
      </w:r>
    </w:p>
    <w:p>
      <w:pPr>
        <w:pStyle w:val="ListBullet"/>
      </w:pPr>
      <w:r>
        <w:t>Products(product_id PK, sku UNIQUE NOT NULL, product_name NOT NULL, category_id FK → Categories.category_id, supplier_id FK → Suppliers.supplier_id NULL, unit_price, quantity_in_stock DEFAULT 0, reorder_level DEFAULT 0, description, is_active DEFAULT TRUE)</w:t>
      </w:r>
    </w:p>
    <w:p>
      <w:pPr>
        <w:pStyle w:val="ListBullet"/>
      </w:pPr>
      <w:r>
        <w:t>Sales(sale_id PK, sale_datetime, staff_name, payment_method, sale_status DEFAULT 'COMPLETED', total_amount DEFAULT 0)</w:t>
      </w:r>
    </w:p>
    <w:p>
      <w:pPr>
        <w:pStyle w:val="ListBullet"/>
      </w:pPr>
      <w:r>
        <w:t>SaleItems(sale_item_id PK, sale_id FK → Sales.sale_id, product_id FK → Products.product_id, quantity, unit_price, line_total)</w:t>
      </w:r>
    </w:p>
    <w:p>
      <w:pPr>
        <w:pStyle w:val="Heading1"/>
      </w:pPr>
      <w:r>
        <w:t>7. Illustrative Sample Records</w:t>
      </w:r>
    </w:p>
    <w:p>
      <w:r>
        <w:t>The records below are examples only; they are not real business records.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D9EAF7"/>
          </w:tcPr>
          <w:p>
            <w:pPr>
              <w:spacing w:after="20"/>
            </w:pPr>
            <w:r/>
            <w:r>
              <w:rPr>
                <w:rFonts w:ascii="Arial" w:hAnsi="Arial"/>
                <w:b/>
                <w:sz w:val="14"/>
              </w:rPr>
              <w:t>product_id</w:t>
            </w:r>
          </w:p>
        </w:tc>
        <w:tc>
          <w:tcPr>
            <w:tcW w:type="dxa" w:w="1296"/>
            <w:vAlign w:val="center"/>
            <w:shd w:fill="D9EAF7"/>
          </w:tcPr>
          <w:p>
            <w:pPr>
              <w:spacing w:after="20"/>
            </w:pPr>
            <w:r/>
            <w:r>
              <w:rPr>
                <w:rFonts w:ascii="Arial" w:hAnsi="Arial"/>
                <w:b/>
                <w:sz w:val="14"/>
              </w:rPr>
              <w:t>sku</w:t>
            </w:r>
          </w:p>
        </w:tc>
        <w:tc>
          <w:tcPr>
            <w:tcW w:type="dxa" w:w="1296"/>
            <w:vAlign w:val="center"/>
            <w:shd w:fill="D9EAF7"/>
          </w:tcPr>
          <w:p>
            <w:pPr>
              <w:spacing w:after="20"/>
            </w:pPr>
            <w:r/>
            <w:r>
              <w:rPr>
                <w:rFonts w:ascii="Arial" w:hAnsi="Arial"/>
                <w:b/>
                <w:sz w:val="14"/>
              </w:rPr>
              <w:t>product_name</w:t>
            </w:r>
          </w:p>
        </w:tc>
        <w:tc>
          <w:tcPr>
            <w:tcW w:type="dxa" w:w="1296"/>
            <w:vAlign w:val="center"/>
            <w:shd w:fill="D9EAF7"/>
          </w:tcPr>
          <w:p>
            <w:pPr>
              <w:spacing w:after="20"/>
            </w:pPr>
            <w:r/>
            <w:r>
              <w:rPr>
                <w:rFonts w:ascii="Arial" w:hAnsi="Arial"/>
                <w:b/>
                <w:sz w:val="14"/>
              </w:rPr>
              <w:t>category_id</w:t>
            </w:r>
          </w:p>
        </w:tc>
        <w:tc>
          <w:tcPr>
            <w:tcW w:type="dxa" w:w="1296"/>
            <w:vAlign w:val="center"/>
            <w:shd w:fill="D9EAF7"/>
          </w:tcPr>
          <w:p>
            <w:pPr>
              <w:spacing w:after="20"/>
            </w:pPr>
            <w:r/>
            <w:r>
              <w:rPr>
                <w:rFonts w:ascii="Arial" w:hAnsi="Arial"/>
                <w:b/>
                <w:sz w:val="14"/>
              </w:rPr>
              <w:t>supplier_id</w:t>
            </w:r>
          </w:p>
        </w:tc>
        <w:tc>
          <w:tcPr>
            <w:tcW w:type="dxa" w:w="1296"/>
            <w:vAlign w:val="center"/>
            <w:shd w:fill="D9EAF7"/>
          </w:tcPr>
          <w:p>
            <w:pPr>
              <w:spacing w:after="20"/>
            </w:pPr>
            <w:r/>
            <w:r>
              <w:rPr>
                <w:rFonts w:ascii="Arial" w:hAnsi="Arial"/>
                <w:b/>
                <w:sz w:val="14"/>
              </w:rPr>
              <w:t>unit_price</w:t>
            </w:r>
          </w:p>
        </w:tc>
        <w:tc>
          <w:tcPr>
            <w:tcW w:type="dxa" w:w="1296"/>
            <w:vAlign w:val="center"/>
            <w:shd w:fill="D9EAF7"/>
          </w:tcPr>
          <w:p>
            <w:pPr>
              <w:spacing w:after="20"/>
            </w:pPr>
            <w:r/>
            <w:r>
              <w:rPr>
                <w:rFonts w:ascii="Arial" w:hAnsi="Arial"/>
                <w:b/>
                <w:sz w:val="14"/>
              </w:rPr>
              <w:t>quantity_in_stock</w:t>
            </w:r>
          </w:p>
        </w:tc>
        <w:tc>
          <w:tcPr>
            <w:tcW w:type="dxa" w:w="1296"/>
            <w:vAlign w:val="center"/>
            <w:shd w:fill="D9EAF7"/>
          </w:tcPr>
          <w:p>
            <w:pPr>
              <w:spacing w:after="20"/>
            </w:pPr>
            <w:r/>
            <w:r>
              <w:rPr>
                <w:rFonts w:ascii="Arial" w:hAnsi="Arial"/>
                <w:b/>
                <w:sz w:val="14"/>
              </w:rPr>
              <w:t>reorder_level</w:t>
            </w:r>
          </w:p>
        </w:tc>
      </w:tr>
      <w:tr>
        <w:tc>
          <w:tcPr>
            <w:tcW w:type="dxa" w:w="1296"/>
            <w:vAlign w:val="center"/>
          </w:tcPr>
          <w:p>
            <w:pPr>
              <w:spacing w:after="20"/>
            </w:pPr>
            <w:r/>
            <w:r>
              <w:rPr>
                <w:rFonts w:ascii="Arial" w:hAnsi="Arial"/>
                <w:b w:val="0"/>
                <w:sz w:val="14"/>
              </w:rPr>
              <w:t>1</w:t>
            </w:r>
          </w:p>
        </w:tc>
        <w:tc>
          <w:tcPr>
            <w:tcW w:type="dxa" w:w="1296"/>
            <w:vAlign w:val="center"/>
          </w:tcPr>
          <w:p>
            <w:pPr>
              <w:spacing w:after="20"/>
            </w:pPr>
            <w:r/>
            <w:r>
              <w:rPr>
                <w:rFonts w:ascii="Arial" w:hAnsi="Arial"/>
                <w:b w:val="0"/>
                <w:sz w:val="14"/>
              </w:rPr>
              <w:t>P001</w:t>
            </w:r>
          </w:p>
        </w:tc>
        <w:tc>
          <w:tcPr>
            <w:tcW w:type="dxa" w:w="1296"/>
            <w:vAlign w:val="center"/>
          </w:tcPr>
          <w:p>
            <w:pPr>
              <w:spacing w:after="20"/>
            </w:pPr>
            <w:r/>
            <w:r>
              <w:rPr>
                <w:rFonts w:ascii="Arial" w:hAnsi="Arial"/>
                <w:b w:val="0"/>
                <w:sz w:val="14"/>
              </w:rPr>
              <w:t>USB Mouse</w:t>
            </w:r>
          </w:p>
        </w:tc>
        <w:tc>
          <w:tcPr>
            <w:tcW w:type="dxa" w:w="1296"/>
            <w:vAlign w:val="center"/>
          </w:tcPr>
          <w:p>
            <w:pPr>
              <w:spacing w:after="20"/>
            </w:pPr>
            <w:r/>
            <w:r>
              <w:rPr>
                <w:rFonts w:ascii="Arial" w:hAnsi="Arial"/>
                <w:b w:val="0"/>
                <w:sz w:val="14"/>
              </w:rPr>
              <w:t>1</w:t>
            </w:r>
          </w:p>
        </w:tc>
        <w:tc>
          <w:tcPr>
            <w:tcW w:type="dxa" w:w="1296"/>
            <w:vAlign w:val="center"/>
          </w:tcPr>
          <w:p>
            <w:pPr>
              <w:spacing w:after="20"/>
            </w:pPr>
            <w:r/>
            <w:r>
              <w:rPr>
                <w:rFonts w:ascii="Arial" w:hAnsi="Arial"/>
                <w:b w:val="0"/>
                <w:sz w:val="14"/>
              </w:rPr>
              <w:t>1</w:t>
            </w:r>
          </w:p>
        </w:tc>
        <w:tc>
          <w:tcPr>
            <w:tcW w:type="dxa" w:w="1296"/>
            <w:vAlign w:val="center"/>
          </w:tcPr>
          <w:p>
            <w:pPr>
              <w:spacing w:after="20"/>
            </w:pPr>
            <w:r/>
            <w:r>
              <w:rPr>
                <w:rFonts w:ascii="Arial" w:hAnsi="Arial"/>
                <w:b w:val="0"/>
                <w:sz w:val="14"/>
              </w:rPr>
              <w:t>15000.00</w:t>
            </w:r>
          </w:p>
        </w:tc>
        <w:tc>
          <w:tcPr>
            <w:tcW w:type="dxa" w:w="1296"/>
            <w:vAlign w:val="center"/>
          </w:tcPr>
          <w:p>
            <w:pPr>
              <w:spacing w:after="20"/>
            </w:pPr>
            <w:r/>
            <w:r>
              <w:rPr>
                <w:rFonts w:ascii="Arial" w:hAnsi="Arial"/>
                <w:b w:val="0"/>
                <w:sz w:val="14"/>
              </w:rPr>
              <w:t>4</w:t>
            </w:r>
          </w:p>
        </w:tc>
        <w:tc>
          <w:tcPr>
            <w:tcW w:type="dxa" w:w="1296"/>
            <w:vAlign w:val="center"/>
          </w:tcPr>
          <w:p>
            <w:pPr>
              <w:spacing w:after="20"/>
            </w:pPr>
            <w:r/>
            <w:r>
              <w:rPr>
                <w:rFonts w:ascii="Arial" w:hAnsi="Arial"/>
                <w:b w:val="0"/>
                <w:sz w:val="14"/>
              </w:rPr>
              <w:t>10</w:t>
            </w:r>
          </w:p>
        </w:tc>
      </w:tr>
      <w:tr>
        <w:tc>
          <w:tcPr>
            <w:tcW w:type="dxa" w:w="1296"/>
            <w:vAlign w:val="center"/>
          </w:tcPr>
          <w:p>
            <w:pPr>
              <w:spacing w:after="20"/>
            </w:pPr>
            <w:r/>
            <w:r>
              <w:rPr>
                <w:rFonts w:ascii="Arial" w:hAnsi="Arial"/>
                <w:b w:val="0"/>
                <w:sz w:val="14"/>
              </w:rPr>
              <w:t>2</w:t>
            </w:r>
          </w:p>
        </w:tc>
        <w:tc>
          <w:tcPr>
            <w:tcW w:type="dxa" w:w="1296"/>
            <w:vAlign w:val="center"/>
          </w:tcPr>
          <w:p>
            <w:pPr>
              <w:spacing w:after="20"/>
            </w:pPr>
            <w:r/>
            <w:r>
              <w:rPr>
                <w:rFonts w:ascii="Arial" w:hAnsi="Arial"/>
                <w:b w:val="0"/>
                <w:sz w:val="14"/>
              </w:rPr>
              <w:t>P002</w:t>
            </w:r>
          </w:p>
        </w:tc>
        <w:tc>
          <w:tcPr>
            <w:tcW w:type="dxa" w:w="1296"/>
            <w:vAlign w:val="center"/>
          </w:tcPr>
          <w:p>
            <w:pPr>
              <w:spacing w:after="20"/>
            </w:pPr>
            <w:r/>
            <w:r>
              <w:rPr>
                <w:rFonts w:ascii="Arial" w:hAnsi="Arial"/>
                <w:b w:val="0"/>
                <w:sz w:val="14"/>
              </w:rPr>
              <w:t>Keyboard</w:t>
            </w:r>
          </w:p>
        </w:tc>
        <w:tc>
          <w:tcPr>
            <w:tcW w:type="dxa" w:w="1296"/>
            <w:vAlign w:val="center"/>
          </w:tcPr>
          <w:p>
            <w:pPr>
              <w:spacing w:after="20"/>
            </w:pPr>
            <w:r/>
            <w:r>
              <w:rPr>
                <w:rFonts w:ascii="Arial" w:hAnsi="Arial"/>
                <w:b w:val="0"/>
                <w:sz w:val="14"/>
              </w:rPr>
              <w:t>1</w:t>
            </w:r>
          </w:p>
        </w:tc>
        <w:tc>
          <w:tcPr>
            <w:tcW w:type="dxa" w:w="1296"/>
            <w:vAlign w:val="center"/>
          </w:tcPr>
          <w:p>
            <w:pPr>
              <w:spacing w:after="20"/>
            </w:pPr>
            <w:r/>
            <w:r>
              <w:rPr>
                <w:rFonts w:ascii="Arial" w:hAnsi="Arial"/>
                <w:b w:val="0"/>
                <w:sz w:val="14"/>
              </w:rPr>
              <w:t>1</w:t>
            </w:r>
          </w:p>
        </w:tc>
        <w:tc>
          <w:tcPr>
            <w:tcW w:type="dxa" w:w="1296"/>
            <w:vAlign w:val="center"/>
          </w:tcPr>
          <w:p>
            <w:pPr>
              <w:spacing w:after="20"/>
            </w:pPr>
            <w:r/>
            <w:r>
              <w:rPr>
                <w:rFonts w:ascii="Arial" w:hAnsi="Arial"/>
                <w:b w:val="0"/>
                <w:sz w:val="14"/>
              </w:rPr>
              <w:t>25000.00</w:t>
            </w:r>
          </w:p>
        </w:tc>
        <w:tc>
          <w:tcPr>
            <w:tcW w:type="dxa" w:w="1296"/>
            <w:vAlign w:val="center"/>
          </w:tcPr>
          <w:p>
            <w:pPr>
              <w:spacing w:after="20"/>
            </w:pPr>
            <w:r/>
            <w:r>
              <w:rPr>
                <w:rFonts w:ascii="Arial" w:hAnsi="Arial"/>
                <w:b w:val="0"/>
                <w:sz w:val="14"/>
              </w:rPr>
              <w:t>22</w:t>
            </w:r>
          </w:p>
        </w:tc>
        <w:tc>
          <w:tcPr>
            <w:tcW w:type="dxa" w:w="1296"/>
            <w:vAlign w:val="center"/>
          </w:tcPr>
          <w:p>
            <w:pPr>
              <w:spacing w:after="20"/>
            </w:pPr>
            <w:r/>
            <w:r>
              <w:rPr>
                <w:rFonts w:ascii="Arial" w:hAnsi="Arial"/>
                <w:b w:val="0"/>
                <w:sz w:val="14"/>
              </w:rPr>
              <w:t>5</w:t>
            </w:r>
          </w:p>
        </w:tc>
      </w:tr>
      <w:tr>
        <w:tc>
          <w:tcPr>
            <w:tcW w:type="dxa" w:w="1296"/>
            <w:vAlign w:val="center"/>
          </w:tcPr>
          <w:p>
            <w:pPr>
              <w:spacing w:after="20"/>
            </w:pPr>
            <w:r/>
            <w:r>
              <w:rPr>
                <w:rFonts w:ascii="Arial" w:hAnsi="Arial"/>
                <w:b w:val="0"/>
                <w:sz w:val="14"/>
              </w:rPr>
              <w:t>3</w:t>
            </w:r>
          </w:p>
        </w:tc>
        <w:tc>
          <w:tcPr>
            <w:tcW w:type="dxa" w:w="1296"/>
            <w:vAlign w:val="center"/>
          </w:tcPr>
          <w:p>
            <w:pPr>
              <w:spacing w:after="20"/>
            </w:pPr>
            <w:r/>
            <w:r>
              <w:rPr>
                <w:rFonts w:ascii="Arial" w:hAnsi="Arial"/>
                <w:b w:val="0"/>
                <w:sz w:val="14"/>
              </w:rPr>
              <w:t>P003</w:t>
            </w:r>
          </w:p>
        </w:tc>
        <w:tc>
          <w:tcPr>
            <w:tcW w:type="dxa" w:w="1296"/>
            <w:vAlign w:val="center"/>
          </w:tcPr>
          <w:p>
            <w:pPr>
              <w:spacing w:after="20"/>
            </w:pPr>
            <w:r/>
            <w:r>
              <w:rPr>
                <w:rFonts w:ascii="Arial" w:hAnsi="Arial"/>
                <w:b w:val="0"/>
                <w:sz w:val="14"/>
              </w:rPr>
              <w:t>HDMI Cable</w:t>
            </w:r>
          </w:p>
        </w:tc>
        <w:tc>
          <w:tcPr>
            <w:tcW w:type="dxa" w:w="1296"/>
            <w:vAlign w:val="center"/>
          </w:tcPr>
          <w:p>
            <w:pPr>
              <w:spacing w:after="20"/>
            </w:pPr>
            <w:r/>
            <w:r>
              <w:rPr>
                <w:rFonts w:ascii="Arial" w:hAnsi="Arial"/>
                <w:b w:val="0"/>
                <w:sz w:val="14"/>
              </w:rPr>
              <w:t>2</w:t>
            </w:r>
          </w:p>
        </w:tc>
        <w:tc>
          <w:tcPr>
            <w:tcW w:type="dxa" w:w="1296"/>
            <w:vAlign w:val="center"/>
          </w:tcPr>
          <w:p>
            <w:pPr>
              <w:spacing w:after="20"/>
            </w:pPr>
            <w:r/>
            <w:r>
              <w:rPr>
                <w:rFonts w:ascii="Arial" w:hAnsi="Arial"/>
                <w:b w:val="0"/>
                <w:sz w:val="14"/>
              </w:rPr>
              <w:t>2</w:t>
            </w:r>
          </w:p>
        </w:tc>
        <w:tc>
          <w:tcPr>
            <w:tcW w:type="dxa" w:w="1296"/>
            <w:vAlign w:val="center"/>
          </w:tcPr>
          <w:p>
            <w:pPr>
              <w:spacing w:after="20"/>
            </w:pPr>
            <w:r/>
            <w:r>
              <w:rPr>
                <w:rFonts w:ascii="Arial" w:hAnsi="Arial"/>
                <w:b w:val="0"/>
                <w:sz w:val="14"/>
              </w:rPr>
              <w:t>10000.00</w:t>
            </w:r>
          </w:p>
        </w:tc>
        <w:tc>
          <w:tcPr>
            <w:tcW w:type="dxa" w:w="1296"/>
            <w:vAlign w:val="center"/>
          </w:tcPr>
          <w:p>
            <w:pPr>
              <w:spacing w:after="20"/>
            </w:pPr>
            <w:r/>
            <w:r>
              <w:rPr>
                <w:rFonts w:ascii="Arial" w:hAnsi="Arial"/>
                <w:b w:val="0"/>
                <w:sz w:val="14"/>
              </w:rPr>
              <w:t>3</w:t>
            </w:r>
          </w:p>
        </w:tc>
        <w:tc>
          <w:tcPr>
            <w:tcW w:type="dxa" w:w="1296"/>
            <w:vAlign w:val="center"/>
          </w:tcPr>
          <w:p>
            <w:pPr>
              <w:spacing w:after="20"/>
            </w:pPr>
            <w:r/>
            <w:r>
              <w:rPr>
                <w:rFonts w:ascii="Arial" w:hAnsi="Arial"/>
                <w:b w:val="0"/>
                <w:sz w:val="14"/>
              </w:rPr>
              <w:t>8</w:t>
            </w:r>
          </w:p>
        </w:tc>
      </w:tr>
    </w:tbl>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pPr>
              <w:spacing w:after="20"/>
            </w:pPr>
            <w:r/>
            <w:r>
              <w:rPr>
                <w:rFonts w:ascii="Arial" w:hAnsi="Arial"/>
                <w:b/>
                <w:sz w:val="14"/>
              </w:rPr>
              <w:t>sale_id</w:t>
            </w:r>
          </w:p>
        </w:tc>
        <w:tc>
          <w:tcPr>
            <w:tcW w:type="dxa" w:w="1728"/>
            <w:vAlign w:val="center"/>
            <w:shd w:fill="D9EAF7"/>
          </w:tcPr>
          <w:p>
            <w:pPr>
              <w:spacing w:after="20"/>
            </w:pPr>
            <w:r/>
            <w:r>
              <w:rPr>
                <w:rFonts w:ascii="Arial" w:hAnsi="Arial"/>
                <w:b/>
                <w:sz w:val="14"/>
              </w:rPr>
              <w:t>sale_datetime</w:t>
            </w:r>
          </w:p>
        </w:tc>
        <w:tc>
          <w:tcPr>
            <w:tcW w:type="dxa" w:w="1728"/>
            <w:vAlign w:val="center"/>
            <w:shd w:fill="D9EAF7"/>
          </w:tcPr>
          <w:p>
            <w:pPr>
              <w:spacing w:after="20"/>
            </w:pPr>
            <w:r/>
            <w:r>
              <w:rPr>
                <w:rFonts w:ascii="Arial" w:hAnsi="Arial"/>
                <w:b/>
                <w:sz w:val="14"/>
              </w:rPr>
              <w:t>staff_name</w:t>
            </w:r>
          </w:p>
        </w:tc>
        <w:tc>
          <w:tcPr>
            <w:tcW w:type="dxa" w:w="1728"/>
            <w:vAlign w:val="center"/>
            <w:shd w:fill="D9EAF7"/>
          </w:tcPr>
          <w:p>
            <w:pPr>
              <w:spacing w:after="20"/>
            </w:pPr>
            <w:r/>
            <w:r>
              <w:rPr>
                <w:rFonts w:ascii="Arial" w:hAnsi="Arial"/>
                <w:b/>
                <w:sz w:val="14"/>
              </w:rPr>
              <w:t>payment_method</w:t>
            </w:r>
          </w:p>
        </w:tc>
        <w:tc>
          <w:tcPr>
            <w:tcW w:type="dxa" w:w="1728"/>
            <w:vAlign w:val="center"/>
            <w:shd w:fill="D9EAF7"/>
          </w:tcPr>
          <w:p>
            <w:pPr>
              <w:spacing w:after="20"/>
            </w:pPr>
            <w:r/>
            <w:r>
              <w:rPr>
                <w:rFonts w:ascii="Arial" w:hAnsi="Arial"/>
                <w:b/>
                <w:sz w:val="14"/>
              </w:rPr>
              <w:t>sale_status</w:t>
            </w:r>
          </w:p>
        </w:tc>
        <w:tc>
          <w:tcPr>
            <w:tcW w:type="dxa" w:w="1728"/>
            <w:vAlign w:val="center"/>
            <w:shd w:fill="D9EAF7"/>
          </w:tcPr>
          <w:p>
            <w:pPr>
              <w:spacing w:after="20"/>
            </w:pPr>
            <w:r/>
            <w:r>
              <w:rPr>
                <w:rFonts w:ascii="Arial" w:hAnsi="Arial"/>
                <w:b/>
                <w:sz w:val="14"/>
              </w:rPr>
              <w:t>total_amount</w:t>
            </w:r>
          </w:p>
        </w:tc>
      </w:tr>
      <w:tr>
        <w:tc>
          <w:tcPr>
            <w:tcW w:type="dxa" w:w="1728"/>
            <w:vAlign w:val="center"/>
          </w:tcPr>
          <w:p>
            <w:pPr>
              <w:spacing w:after="20"/>
            </w:pPr>
            <w:r/>
            <w:r>
              <w:rPr>
                <w:rFonts w:ascii="Arial" w:hAnsi="Arial"/>
                <w:b w:val="0"/>
                <w:sz w:val="14"/>
              </w:rPr>
              <w:t>104</w:t>
            </w:r>
          </w:p>
        </w:tc>
        <w:tc>
          <w:tcPr>
            <w:tcW w:type="dxa" w:w="1728"/>
            <w:vAlign w:val="center"/>
          </w:tcPr>
          <w:p>
            <w:pPr>
              <w:spacing w:after="20"/>
            </w:pPr>
            <w:r/>
            <w:r>
              <w:rPr>
                <w:rFonts w:ascii="Arial" w:hAnsi="Arial"/>
                <w:b w:val="0"/>
                <w:sz w:val="14"/>
              </w:rPr>
              <w:t>2026-10-18 10:30</w:t>
            </w:r>
          </w:p>
        </w:tc>
        <w:tc>
          <w:tcPr>
            <w:tcW w:type="dxa" w:w="1728"/>
            <w:vAlign w:val="center"/>
          </w:tcPr>
          <w:p>
            <w:pPr>
              <w:spacing w:after="20"/>
            </w:pPr>
            <w:r/>
            <w:r>
              <w:rPr>
                <w:rFonts w:ascii="Arial" w:hAnsi="Arial"/>
                <w:b w:val="0"/>
                <w:sz w:val="14"/>
              </w:rPr>
              <w:t>Sample Staff</w:t>
            </w:r>
          </w:p>
        </w:tc>
        <w:tc>
          <w:tcPr>
            <w:tcW w:type="dxa" w:w="1728"/>
            <w:vAlign w:val="center"/>
          </w:tcPr>
          <w:p>
            <w:pPr>
              <w:spacing w:after="20"/>
            </w:pPr>
            <w:r/>
            <w:r>
              <w:rPr>
                <w:rFonts w:ascii="Arial" w:hAnsi="Arial"/>
                <w:b w:val="0"/>
                <w:sz w:val="14"/>
              </w:rPr>
              <w:t>CASH</w:t>
            </w:r>
          </w:p>
        </w:tc>
        <w:tc>
          <w:tcPr>
            <w:tcW w:type="dxa" w:w="1728"/>
            <w:vAlign w:val="center"/>
          </w:tcPr>
          <w:p>
            <w:pPr>
              <w:spacing w:after="20"/>
            </w:pPr>
            <w:r/>
            <w:r>
              <w:rPr>
                <w:rFonts w:ascii="Arial" w:hAnsi="Arial"/>
                <w:b w:val="0"/>
                <w:sz w:val="14"/>
              </w:rPr>
              <w:t>COMPLETED</w:t>
            </w:r>
          </w:p>
        </w:tc>
        <w:tc>
          <w:tcPr>
            <w:tcW w:type="dxa" w:w="1728"/>
            <w:vAlign w:val="center"/>
          </w:tcPr>
          <w:p>
            <w:pPr>
              <w:spacing w:after="20"/>
            </w:pPr>
            <w:r/>
            <w:r>
              <w:rPr>
                <w:rFonts w:ascii="Arial" w:hAnsi="Arial"/>
                <w:b w:val="0"/>
                <w:sz w:val="14"/>
              </w:rPr>
              <w:t>85000.00</w:t>
            </w:r>
          </w:p>
        </w:tc>
      </w:tr>
    </w:tbl>
    <w:p/>
    <w:p>
      <w:r>
        <w:t>For SaleItems, each line records sale_id, product_id, quantity, unit_price and line_total. The sale total should equal the sum of its line totals.</w:t>
      </w:r>
    </w:p>
    <w:p>
      <w:pPr>
        <w:pStyle w:val="Heading1"/>
      </w:pPr>
      <w:r>
        <w:t>8. AdminLTE 3 Interface Plan</w:t>
      </w:r>
    </w:p>
    <w:p>
      <w:r>
        <w:t>The interface is designed with a consistent header, sidebar navigation, page titles, breadcrumbs, cards, tables, form controls and feedback. The wireframes below are labelled planning sketches rather than screenshots of a running application.</w:t>
      </w:r>
    </w:p>
    <w:p>
      <w:pPr>
        <w:pStyle w:val="Heading2"/>
      </w:pPr>
      <w:r>
        <w:t>8.1 Main Navigation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20"/>
            </w:pPr>
            <w:r/>
            <w:r>
              <w:rPr>
                <w:rFonts w:ascii="Arial" w:hAnsi="Arial"/>
                <w:b/>
                <w:sz w:val="16"/>
              </w:rPr>
              <w:t>Navigation item</w:t>
            </w:r>
          </w:p>
        </w:tc>
        <w:tc>
          <w:tcPr>
            <w:tcW w:type="dxa" w:w="5184"/>
            <w:vAlign w:val="center"/>
            <w:shd w:fill="D9EAF7"/>
          </w:tcPr>
          <w:p>
            <w:pPr>
              <w:spacing w:after="20"/>
            </w:pPr>
            <w:r/>
            <w:r>
              <w:rPr>
                <w:rFonts w:ascii="Arial" w:hAnsi="Arial"/>
                <w:b/>
                <w:sz w:val="16"/>
              </w:rPr>
              <w:t>Purpose</w:t>
            </w:r>
          </w:p>
        </w:tc>
      </w:tr>
      <w:tr>
        <w:tc>
          <w:tcPr>
            <w:tcW w:type="dxa" w:w="5184"/>
            <w:vAlign w:val="center"/>
          </w:tcPr>
          <w:p>
            <w:pPr>
              <w:spacing w:after="20"/>
            </w:pPr>
            <w:r/>
            <w:r>
              <w:rPr>
                <w:rFonts w:ascii="Arial" w:hAnsi="Arial"/>
                <w:b w:val="0"/>
                <w:sz w:val="16"/>
              </w:rPr>
              <w:t>Dashboard</w:t>
            </w:r>
          </w:p>
        </w:tc>
        <w:tc>
          <w:tcPr>
            <w:tcW w:type="dxa" w:w="5184"/>
            <w:vAlign w:val="center"/>
          </w:tcPr>
          <w:p>
            <w:pPr>
              <w:spacing w:after="20"/>
            </w:pPr>
            <w:r/>
            <w:r>
              <w:rPr>
                <w:rFonts w:ascii="Arial" w:hAnsi="Arial"/>
                <w:b w:val="0"/>
                <w:sz w:val="16"/>
              </w:rPr>
              <w:t>Stock summaries, today's sales and recent activity.</w:t>
            </w:r>
          </w:p>
        </w:tc>
      </w:tr>
      <w:tr>
        <w:tc>
          <w:tcPr>
            <w:tcW w:type="dxa" w:w="5184"/>
            <w:vAlign w:val="center"/>
          </w:tcPr>
          <w:p>
            <w:pPr>
              <w:spacing w:after="20"/>
            </w:pPr>
            <w:r/>
            <w:r>
              <w:rPr>
                <w:rFonts w:ascii="Arial" w:hAnsi="Arial"/>
                <w:b w:val="0"/>
                <w:sz w:val="16"/>
              </w:rPr>
              <w:t>Products</w:t>
            </w:r>
          </w:p>
        </w:tc>
        <w:tc>
          <w:tcPr>
            <w:tcW w:type="dxa" w:w="5184"/>
            <w:vAlign w:val="center"/>
          </w:tcPr>
          <w:p>
            <w:pPr>
              <w:spacing w:after="20"/>
            </w:pPr>
            <w:r/>
            <w:r>
              <w:rPr>
                <w:rFonts w:ascii="Arial" w:hAnsi="Arial"/>
                <w:b w:val="0"/>
                <w:sz w:val="16"/>
              </w:rPr>
              <w:t>Search, view, add and edit product records.</w:t>
            </w:r>
          </w:p>
        </w:tc>
      </w:tr>
      <w:tr>
        <w:tc>
          <w:tcPr>
            <w:tcW w:type="dxa" w:w="5184"/>
            <w:vAlign w:val="center"/>
          </w:tcPr>
          <w:p>
            <w:pPr>
              <w:spacing w:after="20"/>
            </w:pPr>
            <w:r/>
            <w:r>
              <w:rPr>
                <w:rFonts w:ascii="Arial" w:hAnsi="Arial"/>
                <w:b w:val="0"/>
                <w:sz w:val="16"/>
              </w:rPr>
              <w:t>Categories</w:t>
            </w:r>
          </w:p>
        </w:tc>
        <w:tc>
          <w:tcPr>
            <w:tcW w:type="dxa" w:w="5184"/>
            <w:vAlign w:val="center"/>
          </w:tcPr>
          <w:p>
            <w:pPr>
              <w:spacing w:after="20"/>
            </w:pPr>
            <w:r/>
            <w:r>
              <w:rPr>
                <w:rFonts w:ascii="Arial" w:hAnsi="Arial"/>
                <w:b w:val="0"/>
                <w:sz w:val="16"/>
              </w:rPr>
              <w:t>Maintain product categories.</w:t>
            </w:r>
          </w:p>
        </w:tc>
      </w:tr>
      <w:tr>
        <w:tc>
          <w:tcPr>
            <w:tcW w:type="dxa" w:w="5184"/>
            <w:vAlign w:val="center"/>
          </w:tcPr>
          <w:p>
            <w:pPr>
              <w:spacing w:after="20"/>
            </w:pPr>
            <w:r/>
            <w:r>
              <w:rPr>
                <w:rFonts w:ascii="Arial" w:hAnsi="Arial"/>
                <w:b w:val="0"/>
                <w:sz w:val="16"/>
              </w:rPr>
              <w:t>Suppliers</w:t>
            </w:r>
          </w:p>
        </w:tc>
        <w:tc>
          <w:tcPr>
            <w:tcW w:type="dxa" w:w="5184"/>
            <w:vAlign w:val="center"/>
          </w:tcPr>
          <w:p>
            <w:pPr>
              <w:spacing w:after="20"/>
            </w:pPr>
            <w:r/>
            <w:r>
              <w:rPr>
                <w:rFonts w:ascii="Arial" w:hAnsi="Arial"/>
                <w:b w:val="0"/>
                <w:sz w:val="16"/>
              </w:rPr>
              <w:t>Maintain supplier contact details.</w:t>
            </w:r>
          </w:p>
        </w:tc>
      </w:tr>
      <w:tr>
        <w:tc>
          <w:tcPr>
            <w:tcW w:type="dxa" w:w="5184"/>
            <w:vAlign w:val="center"/>
          </w:tcPr>
          <w:p>
            <w:pPr>
              <w:spacing w:after="20"/>
            </w:pPr>
            <w:r/>
            <w:r>
              <w:rPr>
                <w:rFonts w:ascii="Arial" w:hAnsi="Arial"/>
                <w:b w:val="0"/>
                <w:sz w:val="16"/>
              </w:rPr>
              <w:t>Sales</w:t>
            </w:r>
          </w:p>
        </w:tc>
        <w:tc>
          <w:tcPr>
            <w:tcW w:type="dxa" w:w="5184"/>
            <w:vAlign w:val="center"/>
          </w:tcPr>
          <w:p>
            <w:pPr>
              <w:spacing w:after="20"/>
            </w:pPr>
            <w:r/>
            <w:r>
              <w:rPr>
                <w:rFonts w:ascii="Arial" w:hAnsi="Arial"/>
                <w:b w:val="0"/>
                <w:sz w:val="16"/>
              </w:rPr>
              <w:t>Review sales and their item details.</w:t>
            </w:r>
          </w:p>
        </w:tc>
      </w:tr>
      <w:tr>
        <w:tc>
          <w:tcPr>
            <w:tcW w:type="dxa" w:w="5184"/>
            <w:vAlign w:val="center"/>
          </w:tcPr>
          <w:p>
            <w:pPr>
              <w:spacing w:after="20"/>
            </w:pPr>
            <w:r/>
            <w:r>
              <w:rPr>
                <w:rFonts w:ascii="Arial" w:hAnsi="Arial"/>
                <w:b w:val="0"/>
                <w:sz w:val="16"/>
              </w:rPr>
              <w:t>Reports</w:t>
            </w:r>
          </w:p>
        </w:tc>
        <w:tc>
          <w:tcPr>
            <w:tcW w:type="dxa" w:w="5184"/>
            <w:vAlign w:val="center"/>
          </w:tcPr>
          <w:p>
            <w:pPr>
              <w:spacing w:after="20"/>
            </w:pPr>
            <w:r/>
            <w:r>
              <w:rPr>
                <w:rFonts w:ascii="Arial" w:hAnsi="Arial"/>
                <w:b w:val="0"/>
                <w:sz w:val="16"/>
              </w:rPr>
              <w:t>Review basic stock and sales summaries.</w:t>
            </w:r>
          </w:p>
        </w:tc>
      </w:tr>
    </w:tbl>
    <w:p/>
    <w:p>
      <w:pPr>
        <w:pStyle w:val="Heading2"/>
      </w:pPr>
      <w:r>
        <w:t>8.2 Screen A — Dashboard Wireframe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20"/>
            </w:pPr>
            <w:r/>
            <w:r>
              <w:rPr>
                <w:rFonts w:ascii="Arial" w:hAnsi="Arial"/>
                <w:b/>
                <w:sz w:val="14"/>
              </w:rPr>
              <w:t>Wireframe area</w:t>
            </w:r>
          </w:p>
        </w:tc>
        <w:tc>
          <w:tcPr>
            <w:tcW w:type="dxa" w:w="5184"/>
            <w:vAlign w:val="center"/>
            <w:shd w:fill="D9EAF7"/>
          </w:tcPr>
          <w:p>
            <w:pPr>
              <w:spacing w:after="20"/>
            </w:pPr>
            <w:r/>
            <w:r>
              <w:rPr>
                <w:rFonts w:ascii="Arial" w:hAnsi="Arial"/>
                <w:b/>
                <w:sz w:val="14"/>
              </w:rPr>
              <w:t>Planned content</w:t>
            </w:r>
          </w:p>
        </w:tc>
      </w:tr>
      <w:tr>
        <w:tc>
          <w:tcPr>
            <w:tcW w:type="dxa" w:w="5184"/>
            <w:vAlign w:val="center"/>
          </w:tcPr>
          <w:p>
            <w:pPr>
              <w:spacing w:after="20"/>
            </w:pPr>
            <w:r/>
            <w:r>
              <w:rPr>
                <w:rFonts w:ascii="Arial" w:hAnsi="Arial"/>
                <w:b w:val="0"/>
                <w:sz w:val="14"/>
              </w:rPr>
              <w:t>HEADER: Inventory &amp; Sales Management System</w:t>
            </w:r>
          </w:p>
        </w:tc>
        <w:tc>
          <w:tcPr>
            <w:tcW w:type="dxa" w:w="5184"/>
            <w:vAlign w:val="center"/>
          </w:tcPr>
          <w:p>
            <w:pPr>
              <w:spacing w:after="20"/>
            </w:pPr>
            <w:r/>
            <w:r>
              <w:rPr>
                <w:rFonts w:ascii="Arial" w:hAnsi="Arial"/>
                <w:b w:val="0"/>
                <w:sz w:val="14"/>
              </w:rPr>
              <w:t>User menu | Notifications</w:t>
            </w:r>
          </w:p>
        </w:tc>
      </w:tr>
      <w:tr>
        <w:tc>
          <w:tcPr>
            <w:tcW w:type="dxa" w:w="5184"/>
            <w:vAlign w:val="center"/>
          </w:tcPr>
          <w:p>
            <w:pPr>
              <w:spacing w:after="20"/>
            </w:pPr>
            <w:r/>
            <w:r>
              <w:rPr>
                <w:rFonts w:ascii="Arial" w:hAnsi="Arial"/>
                <w:b w:val="0"/>
                <w:sz w:val="14"/>
              </w:rPr>
              <w:t>SIDEBAR</w:t>
            </w:r>
          </w:p>
        </w:tc>
        <w:tc>
          <w:tcPr>
            <w:tcW w:type="dxa" w:w="5184"/>
            <w:vAlign w:val="center"/>
          </w:tcPr>
          <w:p>
            <w:pPr>
              <w:spacing w:after="20"/>
            </w:pPr>
            <w:r/>
            <w:r>
              <w:rPr>
                <w:rFonts w:ascii="Arial" w:hAnsi="Arial"/>
                <w:b w:val="0"/>
                <w:sz w:val="14"/>
              </w:rPr>
              <w:t>Dashboard | Products | Categories | Suppliers | Sales | Reports</w:t>
            </w:r>
          </w:p>
        </w:tc>
      </w:tr>
      <w:tr>
        <w:tc>
          <w:tcPr>
            <w:tcW w:type="dxa" w:w="5184"/>
            <w:vAlign w:val="center"/>
          </w:tcPr>
          <w:p>
            <w:pPr>
              <w:spacing w:after="20"/>
            </w:pPr>
            <w:r/>
            <w:r>
              <w:rPr>
                <w:rFonts w:ascii="Arial" w:hAnsi="Arial"/>
                <w:b w:val="0"/>
                <w:sz w:val="14"/>
              </w:rPr>
              <w:t>BREADCRUMB</w:t>
            </w:r>
          </w:p>
        </w:tc>
        <w:tc>
          <w:tcPr>
            <w:tcW w:type="dxa" w:w="5184"/>
            <w:vAlign w:val="center"/>
          </w:tcPr>
          <w:p>
            <w:pPr>
              <w:spacing w:after="20"/>
            </w:pPr>
            <w:r/>
            <w:r>
              <w:rPr>
                <w:rFonts w:ascii="Arial" w:hAnsi="Arial"/>
                <w:b w:val="0"/>
                <w:sz w:val="14"/>
              </w:rPr>
              <w:t>Dashboard &gt; Home</w:t>
            </w:r>
          </w:p>
        </w:tc>
      </w:tr>
      <w:tr>
        <w:tc>
          <w:tcPr>
            <w:tcW w:type="dxa" w:w="5184"/>
            <w:vAlign w:val="center"/>
          </w:tcPr>
          <w:p>
            <w:pPr>
              <w:spacing w:after="20"/>
            </w:pPr>
            <w:r/>
            <w:r>
              <w:rPr>
                <w:rFonts w:ascii="Arial" w:hAnsi="Arial"/>
                <w:b w:val="0"/>
                <w:sz w:val="14"/>
              </w:rPr>
              <w:t>SMALL BOX 1</w:t>
            </w:r>
          </w:p>
        </w:tc>
        <w:tc>
          <w:tcPr>
            <w:tcW w:type="dxa" w:w="5184"/>
            <w:vAlign w:val="center"/>
          </w:tcPr>
          <w:p>
            <w:pPr>
              <w:spacing w:after="20"/>
            </w:pPr>
            <w:r/>
            <w:r>
              <w:rPr>
                <w:rFonts w:ascii="Arial" w:hAnsi="Arial"/>
                <w:b w:val="0"/>
                <w:sz w:val="14"/>
              </w:rPr>
              <w:t>TOTAL PRODUCTS: 128</w:t>
            </w:r>
          </w:p>
        </w:tc>
      </w:tr>
      <w:tr>
        <w:tc>
          <w:tcPr>
            <w:tcW w:type="dxa" w:w="5184"/>
            <w:vAlign w:val="center"/>
          </w:tcPr>
          <w:p>
            <w:pPr>
              <w:spacing w:after="20"/>
            </w:pPr>
            <w:r/>
            <w:r>
              <w:rPr>
                <w:rFonts w:ascii="Arial" w:hAnsi="Arial"/>
                <w:b w:val="0"/>
                <w:sz w:val="14"/>
              </w:rPr>
              <w:t>SMALL BOX 2</w:t>
            </w:r>
          </w:p>
        </w:tc>
        <w:tc>
          <w:tcPr>
            <w:tcW w:type="dxa" w:w="5184"/>
            <w:vAlign w:val="center"/>
          </w:tcPr>
          <w:p>
            <w:pPr>
              <w:spacing w:after="20"/>
            </w:pPr>
            <w:r/>
            <w:r>
              <w:rPr>
                <w:rFonts w:ascii="Arial" w:hAnsi="Arial"/>
                <w:b w:val="0"/>
                <w:sz w:val="14"/>
              </w:rPr>
              <w:t>STOCK UNITS: 845</w:t>
            </w:r>
          </w:p>
        </w:tc>
      </w:tr>
      <w:tr>
        <w:tc>
          <w:tcPr>
            <w:tcW w:type="dxa" w:w="5184"/>
            <w:vAlign w:val="center"/>
          </w:tcPr>
          <w:p>
            <w:pPr>
              <w:spacing w:after="20"/>
            </w:pPr>
            <w:r/>
            <w:r>
              <w:rPr>
                <w:rFonts w:ascii="Arial" w:hAnsi="Arial"/>
                <w:b w:val="0"/>
                <w:sz w:val="14"/>
              </w:rPr>
              <w:t>SMALL BOX 3</w:t>
            </w:r>
          </w:p>
        </w:tc>
        <w:tc>
          <w:tcPr>
            <w:tcW w:type="dxa" w:w="5184"/>
            <w:vAlign w:val="center"/>
          </w:tcPr>
          <w:p>
            <w:pPr>
              <w:spacing w:after="20"/>
            </w:pPr>
            <w:r/>
            <w:r>
              <w:rPr>
                <w:rFonts w:ascii="Arial" w:hAnsi="Arial"/>
                <w:b w:val="0"/>
                <w:sz w:val="14"/>
              </w:rPr>
              <w:t>TODAY'S SALES: TZS 450,000</w:t>
            </w:r>
          </w:p>
        </w:tc>
      </w:tr>
      <w:tr>
        <w:tc>
          <w:tcPr>
            <w:tcW w:type="dxa" w:w="5184"/>
            <w:vAlign w:val="center"/>
          </w:tcPr>
          <w:p>
            <w:pPr>
              <w:spacing w:after="20"/>
            </w:pPr>
            <w:r/>
            <w:r>
              <w:rPr>
                <w:rFonts w:ascii="Arial" w:hAnsi="Arial"/>
                <w:b w:val="0"/>
                <w:sz w:val="14"/>
              </w:rPr>
              <w:t>SMALL BOX 4</w:t>
            </w:r>
          </w:p>
        </w:tc>
        <w:tc>
          <w:tcPr>
            <w:tcW w:type="dxa" w:w="5184"/>
            <w:vAlign w:val="center"/>
          </w:tcPr>
          <w:p>
            <w:pPr>
              <w:spacing w:after="20"/>
            </w:pPr>
            <w:r/>
            <w:r>
              <w:rPr>
                <w:rFonts w:ascii="Arial" w:hAnsi="Arial"/>
                <w:b w:val="0"/>
                <w:sz w:val="14"/>
              </w:rPr>
              <w:t>LOW-STOCK ITEMS: 7</w:t>
            </w:r>
          </w:p>
        </w:tc>
      </w:tr>
      <w:tr>
        <w:tc>
          <w:tcPr>
            <w:tcW w:type="dxa" w:w="5184"/>
            <w:vAlign w:val="center"/>
          </w:tcPr>
          <w:p>
            <w:pPr>
              <w:spacing w:after="20"/>
            </w:pPr>
            <w:r/>
            <w:r>
              <w:rPr>
                <w:rFonts w:ascii="Arial" w:hAnsi="Arial"/>
                <w:b w:val="0"/>
                <w:sz w:val="14"/>
              </w:rPr>
              <w:t>CARD: RECENT SALES</w:t>
            </w:r>
          </w:p>
        </w:tc>
        <w:tc>
          <w:tcPr>
            <w:tcW w:type="dxa" w:w="5184"/>
            <w:vAlign w:val="center"/>
          </w:tcPr>
          <w:p>
            <w:pPr>
              <w:spacing w:after="20"/>
            </w:pPr>
            <w:r/>
            <w:r>
              <w:rPr>
                <w:rFonts w:ascii="Arial" w:hAnsi="Arial"/>
                <w:b w:val="0"/>
                <w:sz w:val="14"/>
              </w:rPr>
              <w:t>Sale ID | Date | Total | Status</w:t>
            </w:r>
          </w:p>
        </w:tc>
      </w:tr>
      <w:tr>
        <w:tc>
          <w:tcPr>
            <w:tcW w:type="dxa" w:w="5184"/>
            <w:vAlign w:val="center"/>
          </w:tcPr>
          <w:p>
            <w:pPr>
              <w:spacing w:after="20"/>
            </w:pPr>
            <w:r/>
            <w:r>
              <w:rPr>
                <w:rFonts w:ascii="Arial" w:hAnsi="Arial"/>
                <w:b w:val="0"/>
                <w:sz w:val="14"/>
              </w:rPr>
              <w:t>Example rows</w:t>
            </w:r>
          </w:p>
        </w:tc>
        <w:tc>
          <w:tcPr>
            <w:tcW w:type="dxa" w:w="5184"/>
            <w:vAlign w:val="center"/>
          </w:tcPr>
          <w:p>
            <w:pPr>
              <w:spacing w:after="20"/>
            </w:pPr>
            <w:r/>
            <w:r>
              <w:rPr>
                <w:rFonts w:ascii="Arial" w:hAnsi="Arial"/>
                <w:b w:val="0"/>
                <w:sz w:val="14"/>
              </w:rPr>
              <w:t>S-104 | 18 Oct | 85,000 | Completed; S-103 | 18 Oct | 42,000 | Completed</w:t>
            </w:r>
          </w:p>
        </w:tc>
      </w:tr>
      <w:tr>
        <w:tc>
          <w:tcPr>
            <w:tcW w:type="dxa" w:w="5184"/>
            <w:vAlign w:val="center"/>
          </w:tcPr>
          <w:p>
            <w:pPr>
              <w:spacing w:after="20"/>
            </w:pPr>
            <w:r/>
            <w:r>
              <w:rPr>
                <w:rFonts w:ascii="Arial" w:hAnsi="Arial"/>
                <w:b w:val="0"/>
                <w:sz w:val="14"/>
              </w:rPr>
              <w:t>CARD: LOW-STOCK ITEMS</w:t>
            </w:r>
          </w:p>
        </w:tc>
        <w:tc>
          <w:tcPr>
            <w:tcW w:type="dxa" w:w="5184"/>
            <w:vAlign w:val="center"/>
          </w:tcPr>
          <w:p>
            <w:pPr>
              <w:spacing w:after="20"/>
            </w:pPr>
            <w:r/>
            <w:r>
              <w:rPr>
                <w:rFonts w:ascii="Arial" w:hAnsi="Arial"/>
                <w:b w:val="0"/>
                <w:sz w:val="14"/>
              </w:rPr>
              <w:t>Product | Quantity | Reorder level</w:t>
            </w:r>
          </w:p>
        </w:tc>
      </w:tr>
      <w:tr>
        <w:tc>
          <w:tcPr>
            <w:tcW w:type="dxa" w:w="5184"/>
            <w:vAlign w:val="center"/>
          </w:tcPr>
          <w:p>
            <w:pPr>
              <w:spacing w:after="20"/>
            </w:pPr>
            <w:r/>
            <w:r>
              <w:rPr>
                <w:rFonts w:ascii="Arial" w:hAnsi="Arial"/>
                <w:b w:val="0"/>
                <w:sz w:val="14"/>
              </w:rPr>
              <w:t>Example rows</w:t>
            </w:r>
          </w:p>
        </w:tc>
        <w:tc>
          <w:tcPr>
            <w:tcW w:type="dxa" w:w="5184"/>
            <w:vAlign w:val="center"/>
          </w:tcPr>
          <w:p>
            <w:pPr>
              <w:spacing w:after="20"/>
            </w:pPr>
            <w:r/>
            <w:r>
              <w:rPr>
                <w:rFonts w:ascii="Arial" w:hAnsi="Arial"/>
                <w:b w:val="0"/>
                <w:sz w:val="14"/>
              </w:rPr>
              <w:t>USB Mouse | 4 | 10; Keyboard | 2 | 5; HDMI Cable | 3 | 8</w:t>
            </w:r>
          </w:p>
        </w:tc>
      </w:tr>
      <w:tr>
        <w:tc>
          <w:tcPr>
            <w:tcW w:type="dxa" w:w="5184"/>
            <w:vAlign w:val="center"/>
          </w:tcPr>
          <w:p>
            <w:pPr>
              <w:spacing w:after="20"/>
            </w:pPr>
            <w:r/>
            <w:r>
              <w:rPr>
                <w:rFonts w:ascii="Arial" w:hAnsi="Arial"/>
                <w:b w:val="0"/>
                <w:sz w:val="14"/>
              </w:rPr>
              <w:t>FOOTER</w:t>
            </w:r>
          </w:p>
        </w:tc>
        <w:tc>
          <w:tcPr>
            <w:tcW w:type="dxa" w:w="5184"/>
            <w:vAlign w:val="center"/>
          </w:tcPr>
          <w:p>
            <w:pPr>
              <w:spacing w:after="20"/>
            </w:pPr>
            <w:r/>
            <w:r>
              <w:rPr>
                <w:rFonts w:ascii="Arial" w:hAnsi="Arial"/>
                <w:b w:val="0"/>
                <w:sz w:val="14"/>
              </w:rPr>
              <w:t>System name / version</w:t>
            </w:r>
          </w:p>
        </w:tc>
      </w:tr>
    </w:tbl>
    <w:p/>
    <w:p>
      <w:r>
        <w:t>Annotations: 1) Header and user menu. 2) Sidebar provides module navigation. 3) Breadcrumb shows location. 4) Four small boxes summarize product and sales data. 5) Recent Sales card displays latest transactions. 6) Low Stock Items card identifies products needing attention. All displayed figures are illustrative.</w:t>
      </w:r>
    </w:p>
    <w:p>
      <w:pPr>
        <w:pStyle w:val="Heading2"/>
      </w:pPr>
      <w:r>
        <w:t>8.3 Screen B — Product List Wireframe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20"/>
            </w:pPr>
            <w:r/>
            <w:r>
              <w:rPr>
                <w:rFonts w:ascii="Arial" w:hAnsi="Arial"/>
                <w:b/>
                <w:sz w:val="14"/>
              </w:rPr>
              <w:t>Wireframe area</w:t>
            </w:r>
          </w:p>
        </w:tc>
        <w:tc>
          <w:tcPr>
            <w:tcW w:type="dxa" w:w="5184"/>
            <w:vAlign w:val="center"/>
            <w:shd w:fill="D9EAF7"/>
          </w:tcPr>
          <w:p>
            <w:pPr>
              <w:spacing w:after="20"/>
            </w:pPr>
            <w:r/>
            <w:r>
              <w:rPr>
                <w:rFonts w:ascii="Arial" w:hAnsi="Arial"/>
                <w:b/>
                <w:sz w:val="14"/>
              </w:rPr>
              <w:t>Planned content</w:t>
            </w:r>
          </w:p>
        </w:tc>
      </w:tr>
      <w:tr>
        <w:tc>
          <w:tcPr>
            <w:tcW w:type="dxa" w:w="5184"/>
            <w:vAlign w:val="center"/>
          </w:tcPr>
          <w:p>
            <w:pPr>
              <w:spacing w:after="20"/>
            </w:pPr>
            <w:r/>
            <w:r>
              <w:rPr>
                <w:rFonts w:ascii="Arial" w:hAnsi="Arial"/>
                <w:b w:val="0"/>
                <w:sz w:val="14"/>
              </w:rPr>
              <w:t>PAGE TITLE</w:t>
            </w:r>
          </w:p>
        </w:tc>
        <w:tc>
          <w:tcPr>
            <w:tcW w:type="dxa" w:w="5184"/>
            <w:vAlign w:val="center"/>
          </w:tcPr>
          <w:p>
            <w:pPr>
              <w:spacing w:after="20"/>
            </w:pPr>
            <w:r/>
            <w:r>
              <w:rPr>
                <w:rFonts w:ascii="Arial" w:hAnsi="Arial"/>
                <w:b w:val="0"/>
                <w:sz w:val="14"/>
              </w:rPr>
              <w:t>Products</w:t>
            </w:r>
          </w:p>
        </w:tc>
      </w:tr>
      <w:tr>
        <w:tc>
          <w:tcPr>
            <w:tcW w:type="dxa" w:w="5184"/>
            <w:vAlign w:val="center"/>
          </w:tcPr>
          <w:p>
            <w:pPr>
              <w:spacing w:after="20"/>
            </w:pPr>
            <w:r/>
            <w:r>
              <w:rPr>
                <w:rFonts w:ascii="Arial" w:hAnsi="Arial"/>
                <w:b w:val="0"/>
                <w:sz w:val="14"/>
              </w:rPr>
              <w:t>BREADCRUMB</w:t>
            </w:r>
          </w:p>
        </w:tc>
        <w:tc>
          <w:tcPr>
            <w:tcW w:type="dxa" w:w="5184"/>
            <w:vAlign w:val="center"/>
          </w:tcPr>
          <w:p>
            <w:pPr>
              <w:spacing w:after="20"/>
            </w:pPr>
            <w:r/>
            <w:r>
              <w:rPr>
                <w:rFonts w:ascii="Arial" w:hAnsi="Arial"/>
                <w:b w:val="0"/>
                <w:sz w:val="14"/>
              </w:rPr>
              <w:t>Home &gt; Products</w:t>
            </w:r>
          </w:p>
        </w:tc>
      </w:tr>
      <w:tr>
        <w:tc>
          <w:tcPr>
            <w:tcW w:type="dxa" w:w="5184"/>
            <w:vAlign w:val="center"/>
          </w:tcPr>
          <w:p>
            <w:pPr>
              <w:spacing w:after="20"/>
            </w:pPr>
            <w:r/>
            <w:r>
              <w:rPr>
                <w:rFonts w:ascii="Arial" w:hAnsi="Arial"/>
                <w:b w:val="0"/>
                <w:sz w:val="14"/>
              </w:rPr>
              <w:t>SEARCH INPUT</w:t>
            </w:r>
          </w:p>
        </w:tc>
        <w:tc>
          <w:tcPr>
            <w:tcW w:type="dxa" w:w="5184"/>
            <w:vAlign w:val="center"/>
          </w:tcPr>
          <w:p>
            <w:pPr>
              <w:spacing w:after="20"/>
            </w:pPr>
            <w:r/>
            <w:r>
              <w:rPr>
                <w:rFonts w:ascii="Arial" w:hAnsi="Arial"/>
                <w:b w:val="0"/>
                <w:sz w:val="14"/>
              </w:rPr>
              <w:t>Search by product name or SKU...</w:t>
            </w:r>
          </w:p>
        </w:tc>
      </w:tr>
      <w:tr>
        <w:tc>
          <w:tcPr>
            <w:tcW w:type="dxa" w:w="5184"/>
            <w:vAlign w:val="center"/>
          </w:tcPr>
          <w:p>
            <w:pPr>
              <w:spacing w:after="20"/>
            </w:pPr>
            <w:r/>
            <w:r>
              <w:rPr>
                <w:rFonts w:ascii="Arial" w:hAnsi="Arial"/>
                <w:b w:val="0"/>
                <w:sz w:val="14"/>
              </w:rPr>
              <w:t>FILTERS</w:t>
            </w:r>
          </w:p>
        </w:tc>
        <w:tc>
          <w:tcPr>
            <w:tcW w:type="dxa" w:w="5184"/>
            <w:vAlign w:val="center"/>
          </w:tcPr>
          <w:p>
            <w:pPr>
              <w:spacing w:after="20"/>
            </w:pPr>
            <w:r/>
            <w:r>
              <w:rPr>
                <w:rFonts w:ascii="Arial" w:hAnsi="Arial"/>
                <w:b w:val="0"/>
                <w:sz w:val="14"/>
              </w:rPr>
              <w:t>Category [Select v] | Stock status [Select v] | [Search]</w:t>
            </w:r>
          </w:p>
        </w:tc>
      </w:tr>
      <w:tr>
        <w:tc>
          <w:tcPr>
            <w:tcW w:type="dxa" w:w="5184"/>
            <w:vAlign w:val="center"/>
          </w:tcPr>
          <w:p>
            <w:pPr>
              <w:spacing w:after="20"/>
            </w:pPr>
            <w:r/>
            <w:r>
              <w:rPr>
                <w:rFonts w:ascii="Arial" w:hAnsi="Arial"/>
                <w:b w:val="0"/>
                <w:sz w:val="14"/>
              </w:rPr>
              <w:t>PRIMARY BUTTON</w:t>
            </w:r>
          </w:p>
        </w:tc>
        <w:tc>
          <w:tcPr>
            <w:tcW w:type="dxa" w:w="5184"/>
            <w:vAlign w:val="center"/>
          </w:tcPr>
          <w:p>
            <w:pPr>
              <w:spacing w:after="20"/>
            </w:pPr>
            <w:r/>
            <w:r>
              <w:rPr>
                <w:rFonts w:ascii="Arial" w:hAnsi="Arial"/>
                <w:b w:val="0"/>
                <w:sz w:val="14"/>
              </w:rPr>
              <w:t>[ + Add Product ]</w:t>
            </w:r>
          </w:p>
        </w:tc>
      </w:tr>
      <w:tr>
        <w:tc>
          <w:tcPr>
            <w:tcW w:type="dxa" w:w="5184"/>
            <w:vAlign w:val="center"/>
          </w:tcPr>
          <w:p>
            <w:pPr>
              <w:spacing w:after="20"/>
            </w:pPr>
            <w:r/>
            <w:r>
              <w:rPr>
                <w:rFonts w:ascii="Arial" w:hAnsi="Arial"/>
                <w:b w:val="0"/>
                <w:sz w:val="14"/>
              </w:rPr>
              <w:t>RESPONSIVE TABLE</w:t>
            </w:r>
          </w:p>
        </w:tc>
        <w:tc>
          <w:tcPr>
            <w:tcW w:type="dxa" w:w="5184"/>
            <w:vAlign w:val="center"/>
          </w:tcPr>
          <w:p>
            <w:pPr>
              <w:spacing w:after="20"/>
            </w:pPr>
            <w:r/>
            <w:r>
              <w:rPr>
                <w:rFonts w:ascii="Arial" w:hAnsi="Arial"/>
                <w:b w:val="0"/>
                <w:sz w:val="14"/>
              </w:rPr>
              <w:t>SKU | Product | Category | Supplier | Qty | Unit Price | Status | Actions</w:t>
            </w:r>
          </w:p>
        </w:tc>
      </w:tr>
      <w:tr>
        <w:tc>
          <w:tcPr>
            <w:tcW w:type="dxa" w:w="5184"/>
            <w:vAlign w:val="center"/>
          </w:tcPr>
          <w:p>
            <w:pPr>
              <w:spacing w:after="20"/>
            </w:pPr>
            <w:r/>
            <w:r>
              <w:rPr>
                <w:rFonts w:ascii="Arial" w:hAnsi="Arial"/>
                <w:b w:val="0"/>
                <w:sz w:val="14"/>
              </w:rPr>
              <w:t>EXAMPLE ROW 1</w:t>
            </w:r>
          </w:p>
        </w:tc>
        <w:tc>
          <w:tcPr>
            <w:tcW w:type="dxa" w:w="5184"/>
            <w:vAlign w:val="center"/>
          </w:tcPr>
          <w:p>
            <w:pPr>
              <w:spacing w:after="20"/>
            </w:pPr>
            <w:r/>
            <w:r>
              <w:rPr>
                <w:rFonts w:ascii="Arial" w:hAnsi="Arial"/>
                <w:b w:val="0"/>
                <w:sz w:val="14"/>
              </w:rPr>
              <w:t>P001 | USB Mouse | Accessories | ABC Supplies | 4 | 15,000 | LOW STOCK | View / Edit</w:t>
            </w:r>
          </w:p>
        </w:tc>
      </w:tr>
      <w:tr>
        <w:tc>
          <w:tcPr>
            <w:tcW w:type="dxa" w:w="5184"/>
            <w:vAlign w:val="center"/>
          </w:tcPr>
          <w:p>
            <w:pPr>
              <w:spacing w:after="20"/>
            </w:pPr>
            <w:r/>
            <w:r>
              <w:rPr>
                <w:rFonts w:ascii="Arial" w:hAnsi="Arial"/>
                <w:b w:val="0"/>
                <w:sz w:val="14"/>
              </w:rPr>
              <w:t>EXAMPLE ROW 2</w:t>
            </w:r>
          </w:p>
        </w:tc>
        <w:tc>
          <w:tcPr>
            <w:tcW w:type="dxa" w:w="5184"/>
            <w:vAlign w:val="center"/>
          </w:tcPr>
          <w:p>
            <w:pPr>
              <w:spacing w:after="20"/>
            </w:pPr>
            <w:r/>
            <w:r>
              <w:rPr>
                <w:rFonts w:ascii="Arial" w:hAnsi="Arial"/>
                <w:b w:val="0"/>
                <w:sz w:val="14"/>
              </w:rPr>
              <w:t>P002 | Keyboard | Accessories | ABC Supplies | 22 | 25,000 | IN STOCK | View / Edit</w:t>
            </w:r>
          </w:p>
        </w:tc>
      </w:tr>
      <w:tr>
        <w:tc>
          <w:tcPr>
            <w:tcW w:type="dxa" w:w="5184"/>
            <w:vAlign w:val="center"/>
          </w:tcPr>
          <w:p>
            <w:pPr>
              <w:spacing w:after="20"/>
            </w:pPr>
            <w:r/>
            <w:r>
              <w:rPr>
                <w:rFonts w:ascii="Arial" w:hAnsi="Arial"/>
                <w:b w:val="0"/>
                <w:sz w:val="14"/>
              </w:rPr>
              <w:t>EXAMPLE ROW 3</w:t>
            </w:r>
          </w:p>
        </w:tc>
        <w:tc>
          <w:tcPr>
            <w:tcW w:type="dxa" w:w="5184"/>
            <w:vAlign w:val="center"/>
          </w:tcPr>
          <w:p>
            <w:pPr>
              <w:spacing w:after="20"/>
            </w:pPr>
            <w:r/>
            <w:r>
              <w:rPr>
                <w:rFonts w:ascii="Arial" w:hAnsi="Arial"/>
                <w:b w:val="0"/>
                <w:sz w:val="14"/>
              </w:rPr>
              <w:t>P003 | HDMI Cable | Cables | Tech Distributors | 3 | 10,000 | LOW STOCK | View / Edit</w:t>
            </w:r>
          </w:p>
        </w:tc>
      </w:tr>
      <w:tr>
        <w:tc>
          <w:tcPr>
            <w:tcW w:type="dxa" w:w="5184"/>
            <w:vAlign w:val="center"/>
          </w:tcPr>
          <w:p>
            <w:pPr>
              <w:spacing w:after="20"/>
            </w:pPr>
            <w:r/>
            <w:r>
              <w:rPr>
                <w:rFonts w:ascii="Arial" w:hAnsi="Arial"/>
                <w:b w:val="0"/>
                <w:sz w:val="14"/>
              </w:rPr>
              <w:t>TABLE FOOTER</w:t>
            </w:r>
          </w:p>
        </w:tc>
        <w:tc>
          <w:tcPr>
            <w:tcW w:type="dxa" w:w="5184"/>
            <w:vAlign w:val="center"/>
          </w:tcPr>
          <w:p>
            <w:pPr>
              <w:spacing w:after="20"/>
            </w:pPr>
            <w:r/>
            <w:r>
              <w:rPr>
                <w:rFonts w:ascii="Arial" w:hAnsi="Arial"/>
                <w:b w:val="0"/>
                <w:sz w:val="14"/>
              </w:rPr>
              <w:t>Showing 1–10 of 128 products | [Previous] 1 2 3 [Next]</w:t>
            </w:r>
          </w:p>
        </w:tc>
      </w:tr>
    </w:tbl>
    <w:p/>
    <w:p>
      <w:r>
        <w:t>Annotations: 1) Search by name or SKU. 2) Filters narrow results by category and stock condition. 3) Add Product opens the entry form. 4) Responsive table displays records. 5) Badges show stock status. 6) View/Edit actions open the selected record. 7) Pagination handles long lists.</w:t>
      </w:r>
    </w:p>
    <w:p>
      <w:pPr>
        <w:pStyle w:val="Heading2"/>
      </w:pPr>
      <w:r>
        <w:t>8.4 Screen C — Add/Edit Product Wireframe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20"/>
            </w:pPr>
            <w:r/>
            <w:r>
              <w:rPr>
                <w:rFonts w:ascii="Arial" w:hAnsi="Arial"/>
                <w:b/>
                <w:sz w:val="14"/>
              </w:rPr>
              <w:t>Field / area</w:t>
            </w:r>
          </w:p>
        </w:tc>
        <w:tc>
          <w:tcPr>
            <w:tcW w:type="dxa" w:w="5184"/>
            <w:vAlign w:val="center"/>
            <w:shd w:fill="D9EAF7"/>
          </w:tcPr>
          <w:p>
            <w:pPr>
              <w:spacing w:after="20"/>
            </w:pPr>
            <w:r/>
            <w:r>
              <w:rPr>
                <w:rFonts w:ascii="Arial" w:hAnsi="Arial"/>
                <w:b/>
                <w:sz w:val="14"/>
              </w:rPr>
              <w:t>Label or control</w:t>
            </w:r>
          </w:p>
        </w:tc>
      </w:tr>
      <w:tr>
        <w:tc>
          <w:tcPr>
            <w:tcW w:type="dxa" w:w="5184"/>
            <w:vAlign w:val="center"/>
          </w:tcPr>
          <w:p>
            <w:pPr>
              <w:spacing w:after="20"/>
            </w:pPr>
            <w:r/>
            <w:r>
              <w:rPr>
                <w:rFonts w:ascii="Arial" w:hAnsi="Arial"/>
                <w:b w:val="0"/>
                <w:sz w:val="14"/>
              </w:rPr>
              <w:t>PAGE TITLE</w:t>
            </w:r>
          </w:p>
        </w:tc>
        <w:tc>
          <w:tcPr>
            <w:tcW w:type="dxa" w:w="5184"/>
            <w:vAlign w:val="center"/>
          </w:tcPr>
          <w:p>
            <w:pPr>
              <w:spacing w:after="20"/>
            </w:pPr>
            <w:r/>
            <w:r>
              <w:rPr>
                <w:rFonts w:ascii="Arial" w:hAnsi="Arial"/>
                <w:b w:val="0"/>
                <w:sz w:val="14"/>
              </w:rPr>
              <w:t>Add / Edit Product</w:t>
            </w:r>
          </w:p>
        </w:tc>
      </w:tr>
      <w:tr>
        <w:tc>
          <w:tcPr>
            <w:tcW w:type="dxa" w:w="5184"/>
            <w:vAlign w:val="center"/>
          </w:tcPr>
          <w:p>
            <w:pPr>
              <w:spacing w:after="20"/>
            </w:pPr>
            <w:r/>
            <w:r>
              <w:rPr>
                <w:rFonts w:ascii="Arial" w:hAnsi="Arial"/>
                <w:b w:val="0"/>
                <w:sz w:val="14"/>
              </w:rPr>
              <w:t>BREADCRUMB</w:t>
            </w:r>
          </w:p>
        </w:tc>
        <w:tc>
          <w:tcPr>
            <w:tcW w:type="dxa" w:w="5184"/>
            <w:vAlign w:val="center"/>
          </w:tcPr>
          <w:p>
            <w:pPr>
              <w:spacing w:after="20"/>
            </w:pPr>
            <w:r/>
            <w:r>
              <w:rPr>
                <w:rFonts w:ascii="Arial" w:hAnsi="Arial"/>
                <w:b w:val="0"/>
                <w:sz w:val="14"/>
              </w:rPr>
              <w:t>Home &gt; Products &gt; Add Product</w:t>
            </w:r>
          </w:p>
        </w:tc>
      </w:tr>
      <w:tr>
        <w:tc>
          <w:tcPr>
            <w:tcW w:type="dxa" w:w="5184"/>
            <w:vAlign w:val="center"/>
          </w:tcPr>
          <w:p>
            <w:pPr>
              <w:spacing w:after="20"/>
            </w:pPr>
            <w:r/>
            <w:r>
              <w:rPr>
                <w:rFonts w:ascii="Arial" w:hAnsi="Arial"/>
                <w:b w:val="0"/>
                <w:sz w:val="14"/>
              </w:rPr>
              <w:t>Product Name *</w:t>
            </w:r>
          </w:p>
        </w:tc>
        <w:tc>
          <w:tcPr>
            <w:tcW w:type="dxa" w:w="5184"/>
            <w:vAlign w:val="center"/>
          </w:tcPr>
          <w:p>
            <w:pPr>
              <w:spacing w:after="20"/>
            </w:pPr>
            <w:r/>
            <w:r>
              <w:rPr>
                <w:rFonts w:ascii="Arial" w:hAnsi="Arial"/>
                <w:b w:val="0"/>
                <w:sz w:val="14"/>
              </w:rPr>
              <w:t>[ Enter product name ]</w:t>
            </w:r>
          </w:p>
        </w:tc>
      </w:tr>
      <w:tr>
        <w:tc>
          <w:tcPr>
            <w:tcW w:type="dxa" w:w="5184"/>
            <w:vAlign w:val="center"/>
          </w:tcPr>
          <w:p>
            <w:pPr>
              <w:spacing w:after="20"/>
            </w:pPr>
            <w:r/>
            <w:r>
              <w:rPr>
                <w:rFonts w:ascii="Arial" w:hAnsi="Arial"/>
                <w:b w:val="0"/>
                <w:sz w:val="14"/>
              </w:rPr>
              <w:t>SKU / Product Code *</w:t>
            </w:r>
          </w:p>
        </w:tc>
        <w:tc>
          <w:tcPr>
            <w:tcW w:type="dxa" w:w="5184"/>
            <w:vAlign w:val="center"/>
          </w:tcPr>
          <w:p>
            <w:pPr>
              <w:spacing w:after="20"/>
            </w:pPr>
            <w:r/>
            <w:r>
              <w:rPr>
                <w:rFonts w:ascii="Arial" w:hAnsi="Arial"/>
                <w:b w:val="0"/>
                <w:sz w:val="14"/>
              </w:rPr>
              <w:t>[ Enter unique SKU ]</w:t>
            </w:r>
          </w:p>
        </w:tc>
      </w:tr>
      <w:tr>
        <w:tc>
          <w:tcPr>
            <w:tcW w:type="dxa" w:w="5184"/>
            <w:vAlign w:val="center"/>
          </w:tcPr>
          <w:p>
            <w:pPr>
              <w:spacing w:after="20"/>
            </w:pPr>
            <w:r/>
            <w:r>
              <w:rPr>
                <w:rFonts w:ascii="Arial" w:hAnsi="Arial"/>
                <w:b w:val="0"/>
                <w:sz w:val="14"/>
              </w:rPr>
              <w:t>Category *</w:t>
            </w:r>
          </w:p>
        </w:tc>
        <w:tc>
          <w:tcPr>
            <w:tcW w:type="dxa" w:w="5184"/>
            <w:vAlign w:val="center"/>
          </w:tcPr>
          <w:p>
            <w:pPr>
              <w:spacing w:after="20"/>
            </w:pPr>
            <w:r/>
            <w:r>
              <w:rPr>
                <w:rFonts w:ascii="Arial" w:hAnsi="Arial"/>
                <w:b w:val="0"/>
                <w:sz w:val="14"/>
              </w:rPr>
              <w:t>[ Select category v ]</w:t>
            </w:r>
          </w:p>
        </w:tc>
      </w:tr>
      <w:tr>
        <w:tc>
          <w:tcPr>
            <w:tcW w:type="dxa" w:w="5184"/>
            <w:vAlign w:val="center"/>
          </w:tcPr>
          <w:p>
            <w:pPr>
              <w:spacing w:after="20"/>
            </w:pPr>
            <w:r/>
            <w:r>
              <w:rPr>
                <w:rFonts w:ascii="Arial" w:hAnsi="Arial"/>
                <w:b w:val="0"/>
                <w:sz w:val="14"/>
              </w:rPr>
              <w:t>Main Supplier</w:t>
            </w:r>
          </w:p>
        </w:tc>
        <w:tc>
          <w:tcPr>
            <w:tcW w:type="dxa" w:w="5184"/>
            <w:vAlign w:val="center"/>
          </w:tcPr>
          <w:p>
            <w:pPr>
              <w:spacing w:after="20"/>
            </w:pPr>
            <w:r/>
            <w:r>
              <w:rPr>
                <w:rFonts w:ascii="Arial" w:hAnsi="Arial"/>
                <w:b w:val="0"/>
                <w:sz w:val="14"/>
              </w:rPr>
              <w:t>[ Select supplier v ]</w:t>
            </w:r>
          </w:p>
        </w:tc>
      </w:tr>
      <w:tr>
        <w:tc>
          <w:tcPr>
            <w:tcW w:type="dxa" w:w="5184"/>
            <w:vAlign w:val="center"/>
          </w:tcPr>
          <w:p>
            <w:pPr>
              <w:spacing w:after="20"/>
            </w:pPr>
            <w:r/>
            <w:r>
              <w:rPr>
                <w:rFonts w:ascii="Arial" w:hAnsi="Arial"/>
                <w:b w:val="0"/>
                <w:sz w:val="14"/>
              </w:rPr>
              <w:t>Unit Price (TZS) *</w:t>
            </w:r>
          </w:p>
        </w:tc>
        <w:tc>
          <w:tcPr>
            <w:tcW w:type="dxa" w:w="5184"/>
            <w:vAlign w:val="center"/>
          </w:tcPr>
          <w:p>
            <w:pPr>
              <w:spacing w:after="20"/>
            </w:pPr>
            <w:r/>
            <w:r>
              <w:rPr>
                <w:rFonts w:ascii="Arial" w:hAnsi="Arial"/>
                <w:b w:val="0"/>
                <w:sz w:val="14"/>
              </w:rPr>
              <w:t>[ 0.00 ]</w:t>
            </w:r>
          </w:p>
        </w:tc>
      </w:tr>
      <w:tr>
        <w:tc>
          <w:tcPr>
            <w:tcW w:type="dxa" w:w="5184"/>
            <w:vAlign w:val="center"/>
          </w:tcPr>
          <w:p>
            <w:pPr>
              <w:spacing w:after="20"/>
            </w:pPr>
            <w:r/>
            <w:r>
              <w:rPr>
                <w:rFonts w:ascii="Arial" w:hAnsi="Arial"/>
                <w:b w:val="0"/>
                <w:sz w:val="14"/>
              </w:rPr>
              <w:t>Quantity in Stock *</w:t>
            </w:r>
          </w:p>
        </w:tc>
        <w:tc>
          <w:tcPr>
            <w:tcW w:type="dxa" w:w="5184"/>
            <w:vAlign w:val="center"/>
          </w:tcPr>
          <w:p>
            <w:pPr>
              <w:spacing w:after="20"/>
            </w:pPr>
            <w:r/>
            <w:r>
              <w:rPr>
                <w:rFonts w:ascii="Arial" w:hAnsi="Arial"/>
                <w:b w:val="0"/>
                <w:sz w:val="14"/>
              </w:rPr>
              <w:t>[ 0 ]</w:t>
            </w:r>
          </w:p>
        </w:tc>
      </w:tr>
      <w:tr>
        <w:tc>
          <w:tcPr>
            <w:tcW w:type="dxa" w:w="5184"/>
            <w:vAlign w:val="center"/>
          </w:tcPr>
          <w:p>
            <w:pPr>
              <w:spacing w:after="20"/>
            </w:pPr>
            <w:r/>
            <w:r>
              <w:rPr>
                <w:rFonts w:ascii="Arial" w:hAnsi="Arial"/>
                <w:b w:val="0"/>
                <w:sz w:val="14"/>
              </w:rPr>
              <w:t>Reorder Level *</w:t>
            </w:r>
          </w:p>
        </w:tc>
        <w:tc>
          <w:tcPr>
            <w:tcW w:type="dxa" w:w="5184"/>
            <w:vAlign w:val="center"/>
          </w:tcPr>
          <w:p>
            <w:pPr>
              <w:spacing w:after="20"/>
            </w:pPr>
            <w:r/>
            <w:r>
              <w:rPr>
                <w:rFonts w:ascii="Arial" w:hAnsi="Arial"/>
                <w:b w:val="0"/>
                <w:sz w:val="14"/>
              </w:rPr>
              <w:t>[ 0 ]</w:t>
            </w:r>
          </w:p>
        </w:tc>
      </w:tr>
      <w:tr>
        <w:tc>
          <w:tcPr>
            <w:tcW w:type="dxa" w:w="5184"/>
            <w:vAlign w:val="center"/>
          </w:tcPr>
          <w:p>
            <w:pPr>
              <w:spacing w:after="20"/>
            </w:pPr>
            <w:r/>
            <w:r>
              <w:rPr>
                <w:rFonts w:ascii="Arial" w:hAnsi="Arial"/>
                <w:b w:val="0"/>
                <w:sz w:val="14"/>
              </w:rPr>
              <w:t>Description</w:t>
            </w:r>
          </w:p>
        </w:tc>
        <w:tc>
          <w:tcPr>
            <w:tcW w:type="dxa" w:w="5184"/>
            <w:vAlign w:val="center"/>
          </w:tcPr>
          <w:p>
            <w:pPr>
              <w:spacing w:after="20"/>
            </w:pPr>
            <w:r/>
            <w:r>
              <w:rPr>
                <w:rFonts w:ascii="Arial" w:hAnsi="Arial"/>
                <w:b w:val="0"/>
                <w:sz w:val="14"/>
              </w:rPr>
              <w:t>[ Optional notes ]</w:t>
            </w:r>
          </w:p>
        </w:tc>
      </w:tr>
      <w:tr>
        <w:tc>
          <w:tcPr>
            <w:tcW w:type="dxa" w:w="5184"/>
            <w:vAlign w:val="center"/>
          </w:tcPr>
          <w:p>
            <w:pPr>
              <w:spacing w:after="20"/>
            </w:pPr>
            <w:r/>
            <w:r>
              <w:rPr>
                <w:rFonts w:ascii="Arial" w:hAnsi="Arial"/>
                <w:b w:val="0"/>
                <w:sz w:val="14"/>
              </w:rPr>
              <w:t>ACTIONS</w:t>
            </w:r>
          </w:p>
        </w:tc>
        <w:tc>
          <w:tcPr>
            <w:tcW w:type="dxa" w:w="5184"/>
            <w:vAlign w:val="center"/>
          </w:tcPr>
          <w:p>
            <w:pPr>
              <w:spacing w:after="20"/>
            </w:pPr>
            <w:r/>
            <w:r>
              <w:rPr>
                <w:rFonts w:ascii="Arial" w:hAnsi="Arial"/>
                <w:b w:val="0"/>
                <w:sz w:val="14"/>
              </w:rPr>
              <w:t>[ Save Product ]  [ Cancel ]</w:t>
            </w:r>
          </w:p>
        </w:tc>
      </w:tr>
      <w:tr>
        <w:tc>
          <w:tcPr>
            <w:tcW w:type="dxa" w:w="5184"/>
            <w:vAlign w:val="center"/>
          </w:tcPr>
          <w:p>
            <w:pPr>
              <w:spacing w:after="20"/>
            </w:pPr>
            <w:r/>
            <w:r>
              <w:rPr>
                <w:rFonts w:ascii="Arial" w:hAnsi="Arial"/>
                <w:b w:val="0"/>
                <w:sz w:val="14"/>
              </w:rPr>
              <w:t>FEEDBACK</w:t>
            </w:r>
          </w:p>
        </w:tc>
        <w:tc>
          <w:tcPr>
            <w:tcW w:type="dxa" w:w="5184"/>
            <w:vAlign w:val="center"/>
          </w:tcPr>
          <w:p>
            <w:pPr>
              <w:spacing w:after="20"/>
            </w:pPr>
            <w:r/>
            <w:r>
              <w:rPr>
                <w:rFonts w:ascii="Arial" w:hAnsi="Arial"/>
                <w:b w:val="0"/>
                <w:sz w:val="14"/>
              </w:rPr>
              <w:t>Alert: Product saved successfully / Please correct highlighted fields.</w:t>
            </w:r>
          </w:p>
        </w:tc>
      </w:tr>
    </w:tbl>
    <w:p/>
    <w:p>
      <w:r>
        <w:t>Annotations: fields marked * are required. SKU must be unique. Category is selected from Categories. Supplier may be left blank. Price, stock quantity and reorder level must not be negative. Save should validate inputs and show an alert; Cancel returns to the list without saving.</w:t>
      </w:r>
    </w:p>
    <w:p>
      <w:pPr>
        <w:pStyle w:val="Heading1"/>
      </w:pPr>
      <w:r>
        <w:t>9. AdminLTE Component-use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F7"/>
          </w:tcPr>
          <w:p>
            <w:pPr>
              <w:spacing w:after="20"/>
            </w:pPr>
            <w:r/>
            <w:r>
              <w:rPr>
                <w:rFonts w:ascii="Arial" w:hAnsi="Arial"/>
                <w:b/>
                <w:sz w:val="14"/>
              </w:rPr>
              <w:t>No.</w:t>
            </w:r>
          </w:p>
        </w:tc>
        <w:tc>
          <w:tcPr>
            <w:tcW w:type="dxa" w:w="2074"/>
            <w:vAlign w:val="center"/>
            <w:shd w:fill="D9EAF7"/>
          </w:tcPr>
          <w:p>
            <w:pPr>
              <w:spacing w:after="20"/>
            </w:pPr>
            <w:r/>
            <w:r>
              <w:rPr>
                <w:rFonts w:ascii="Arial" w:hAnsi="Arial"/>
                <w:b/>
                <w:sz w:val="14"/>
              </w:rPr>
              <w:t>Component</w:t>
            </w:r>
          </w:p>
        </w:tc>
        <w:tc>
          <w:tcPr>
            <w:tcW w:type="dxa" w:w="2074"/>
            <w:vAlign w:val="center"/>
            <w:shd w:fill="D9EAF7"/>
          </w:tcPr>
          <w:p>
            <w:pPr>
              <w:spacing w:after="20"/>
            </w:pPr>
            <w:r/>
            <w:r>
              <w:rPr>
                <w:rFonts w:ascii="Arial" w:hAnsi="Arial"/>
                <w:b/>
                <w:sz w:val="14"/>
              </w:rPr>
              <w:t>Screen</w:t>
            </w:r>
          </w:p>
        </w:tc>
        <w:tc>
          <w:tcPr>
            <w:tcW w:type="dxa" w:w="2074"/>
            <w:vAlign w:val="center"/>
            <w:shd w:fill="D9EAF7"/>
          </w:tcPr>
          <w:p>
            <w:pPr>
              <w:spacing w:after="20"/>
            </w:pPr>
            <w:r/>
            <w:r>
              <w:rPr>
                <w:rFonts w:ascii="Arial" w:hAnsi="Arial"/>
                <w:b/>
                <w:sz w:val="14"/>
              </w:rPr>
              <w:t>Purpose</w:t>
            </w:r>
          </w:p>
        </w:tc>
        <w:tc>
          <w:tcPr>
            <w:tcW w:type="dxa" w:w="2074"/>
            <w:vAlign w:val="center"/>
            <w:shd w:fill="D9EAF7"/>
          </w:tcPr>
          <w:p>
            <w:pPr>
              <w:spacing w:after="20"/>
            </w:pPr>
            <w:r/>
            <w:r>
              <w:rPr>
                <w:rFonts w:ascii="Arial" w:hAnsi="Arial"/>
                <w:b/>
                <w:sz w:val="14"/>
              </w:rPr>
              <w:t>Related data / task</w:t>
            </w:r>
          </w:p>
        </w:tc>
      </w:tr>
      <w:tr>
        <w:tc>
          <w:tcPr>
            <w:tcW w:type="dxa" w:w="2074"/>
            <w:vAlign w:val="center"/>
          </w:tcPr>
          <w:p>
            <w:pPr>
              <w:spacing w:after="20"/>
            </w:pPr>
            <w:r/>
            <w:r>
              <w:rPr>
                <w:rFonts w:ascii="Arial" w:hAnsi="Arial"/>
                <w:b w:val="0"/>
                <w:sz w:val="14"/>
              </w:rPr>
              <w:t>Small Boxes / Info Boxes</w:t>
            </w:r>
          </w:p>
        </w:tc>
        <w:tc>
          <w:tcPr>
            <w:tcW w:type="dxa" w:w="2074"/>
            <w:vAlign w:val="center"/>
          </w:tcPr>
          <w:p>
            <w:pPr>
              <w:spacing w:after="20"/>
            </w:pPr>
            <w:r/>
            <w:r>
              <w:rPr>
                <w:rFonts w:ascii="Arial" w:hAnsi="Arial"/>
                <w:b w:val="0"/>
                <w:sz w:val="14"/>
              </w:rPr>
              <w:t>Dashboard</w:t>
            </w:r>
          </w:p>
        </w:tc>
        <w:tc>
          <w:tcPr>
            <w:tcW w:type="dxa" w:w="2074"/>
            <w:vAlign w:val="center"/>
          </w:tcPr>
          <w:p>
            <w:pPr>
              <w:spacing w:after="20"/>
            </w:pPr>
            <w:r/>
            <w:r>
              <w:rPr>
                <w:rFonts w:ascii="Arial" w:hAnsi="Arial"/>
                <w:b w:val="0"/>
                <w:sz w:val="14"/>
              </w:rPr>
              <w:t>Show key counts: products, stock units, today's sales and low-stock items.</w:t>
            </w:r>
          </w:p>
        </w:tc>
        <w:tc>
          <w:tcPr>
            <w:tcW w:type="dxa" w:w="2074"/>
            <w:vAlign w:val="center"/>
          </w:tcPr>
          <w:p>
            <w:pPr>
              <w:spacing w:after="20"/>
            </w:pPr>
            <w:r/>
            <w:r>
              <w:rPr>
                <w:rFonts w:ascii="Arial" w:hAnsi="Arial"/>
                <w:b w:val="0"/>
                <w:sz w:val="14"/>
              </w:rPr>
              <w:t>Products, stock and sales summaries</w:t>
            </w:r>
          </w:p>
        </w:tc>
        <w:tc>
          <w:tcPr>
            <w:tcW w:type="dxa" w:w="2074"/>
          </w:tcPr>
          <w:p/>
        </w:tc>
      </w:tr>
      <w:tr>
        <w:tc>
          <w:tcPr>
            <w:tcW w:type="dxa" w:w="2074"/>
            <w:vAlign w:val="center"/>
          </w:tcPr>
          <w:p>
            <w:pPr>
              <w:spacing w:after="20"/>
            </w:pPr>
            <w:r/>
            <w:r>
              <w:rPr>
                <w:rFonts w:ascii="Arial" w:hAnsi="Arial"/>
                <w:b w:val="0"/>
                <w:sz w:val="14"/>
              </w:rPr>
              <w:t>Sidebar Navigation Menu</w:t>
            </w:r>
          </w:p>
        </w:tc>
        <w:tc>
          <w:tcPr>
            <w:tcW w:type="dxa" w:w="2074"/>
            <w:vAlign w:val="center"/>
          </w:tcPr>
          <w:p>
            <w:pPr>
              <w:spacing w:after="20"/>
            </w:pPr>
            <w:r/>
            <w:r>
              <w:rPr>
                <w:rFonts w:ascii="Arial" w:hAnsi="Arial"/>
                <w:b w:val="0"/>
                <w:sz w:val="14"/>
              </w:rPr>
              <w:t>All screens</w:t>
            </w:r>
          </w:p>
        </w:tc>
        <w:tc>
          <w:tcPr>
            <w:tcW w:type="dxa" w:w="2074"/>
            <w:vAlign w:val="center"/>
          </w:tcPr>
          <w:p>
            <w:pPr>
              <w:spacing w:after="20"/>
            </w:pPr>
            <w:r/>
            <w:r>
              <w:rPr>
                <w:rFonts w:ascii="Arial" w:hAnsi="Arial"/>
                <w:b w:val="0"/>
                <w:sz w:val="14"/>
              </w:rPr>
              <w:t>Provide consistent links to Dashboard, Products, Categories, Suppliers, Sales and Reports.</w:t>
            </w:r>
          </w:p>
        </w:tc>
        <w:tc>
          <w:tcPr>
            <w:tcW w:type="dxa" w:w="2074"/>
            <w:vAlign w:val="center"/>
          </w:tcPr>
          <w:p>
            <w:pPr>
              <w:spacing w:after="20"/>
            </w:pPr>
            <w:r/>
            <w:r>
              <w:rPr>
                <w:rFonts w:ascii="Arial" w:hAnsi="Arial"/>
                <w:b w:val="0"/>
                <w:sz w:val="14"/>
              </w:rPr>
              <w:t>Navigation between modules</w:t>
            </w:r>
          </w:p>
        </w:tc>
        <w:tc>
          <w:tcPr>
            <w:tcW w:type="dxa" w:w="2074"/>
          </w:tcPr>
          <w:p/>
        </w:tc>
      </w:tr>
      <w:tr>
        <w:tc>
          <w:tcPr>
            <w:tcW w:type="dxa" w:w="2074"/>
            <w:vAlign w:val="center"/>
          </w:tcPr>
          <w:p>
            <w:pPr>
              <w:spacing w:after="20"/>
            </w:pPr>
            <w:r/>
            <w:r>
              <w:rPr>
                <w:rFonts w:ascii="Arial" w:hAnsi="Arial"/>
                <w:b w:val="0"/>
                <w:sz w:val="14"/>
              </w:rPr>
              <w:t>Breadcrumbs</w:t>
            </w:r>
          </w:p>
        </w:tc>
        <w:tc>
          <w:tcPr>
            <w:tcW w:type="dxa" w:w="2074"/>
            <w:vAlign w:val="center"/>
          </w:tcPr>
          <w:p>
            <w:pPr>
              <w:spacing w:after="20"/>
            </w:pPr>
            <w:r/>
            <w:r>
              <w:rPr>
                <w:rFonts w:ascii="Arial" w:hAnsi="Arial"/>
                <w:b w:val="0"/>
                <w:sz w:val="14"/>
              </w:rPr>
              <w:t>Product list and product form</w:t>
            </w:r>
          </w:p>
        </w:tc>
        <w:tc>
          <w:tcPr>
            <w:tcW w:type="dxa" w:w="2074"/>
            <w:vAlign w:val="center"/>
          </w:tcPr>
          <w:p>
            <w:pPr>
              <w:spacing w:after="20"/>
            </w:pPr>
            <w:r/>
            <w:r>
              <w:rPr>
                <w:rFonts w:ascii="Arial" w:hAnsi="Arial"/>
                <w:b w:val="0"/>
                <w:sz w:val="14"/>
              </w:rPr>
              <w:t>Show the current page and its parent location.</w:t>
            </w:r>
          </w:p>
        </w:tc>
        <w:tc>
          <w:tcPr>
            <w:tcW w:type="dxa" w:w="2074"/>
            <w:vAlign w:val="center"/>
          </w:tcPr>
          <w:p>
            <w:pPr>
              <w:spacing w:after="20"/>
            </w:pPr>
            <w:r/>
            <w:r>
              <w:rPr>
                <w:rFonts w:ascii="Arial" w:hAnsi="Arial"/>
                <w:b w:val="0"/>
                <w:sz w:val="14"/>
              </w:rPr>
              <w:t>Current screen / navigation</w:t>
            </w:r>
          </w:p>
        </w:tc>
        <w:tc>
          <w:tcPr>
            <w:tcW w:type="dxa" w:w="2074"/>
          </w:tcPr>
          <w:p/>
        </w:tc>
      </w:tr>
      <w:tr>
        <w:tc>
          <w:tcPr>
            <w:tcW w:type="dxa" w:w="2074"/>
            <w:vAlign w:val="center"/>
          </w:tcPr>
          <w:p>
            <w:pPr>
              <w:spacing w:after="20"/>
            </w:pPr>
            <w:r/>
            <w:r>
              <w:rPr>
                <w:rFonts w:ascii="Arial" w:hAnsi="Arial"/>
                <w:b w:val="0"/>
                <w:sz w:val="14"/>
              </w:rPr>
              <w:t>Responsive Table</w:t>
            </w:r>
          </w:p>
        </w:tc>
        <w:tc>
          <w:tcPr>
            <w:tcW w:type="dxa" w:w="2074"/>
            <w:vAlign w:val="center"/>
          </w:tcPr>
          <w:p>
            <w:pPr>
              <w:spacing w:after="20"/>
            </w:pPr>
            <w:r/>
            <w:r>
              <w:rPr>
                <w:rFonts w:ascii="Arial" w:hAnsi="Arial"/>
                <w:b w:val="0"/>
                <w:sz w:val="14"/>
              </w:rPr>
              <w:t>Product list</w:t>
            </w:r>
          </w:p>
        </w:tc>
        <w:tc>
          <w:tcPr>
            <w:tcW w:type="dxa" w:w="2074"/>
            <w:vAlign w:val="center"/>
          </w:tcPr>
          <w:p>
            <w:pPr>
              <w:spacing w:after="20"/>
            </w:pPr>
            <w:r/>
            <w:r>
              <w:rPr>
                <w:rFonts w:ascii="Arial" w:hAnsi="Arial"/>
                <w:b w:val="0"/>
                <w:sz w:val="14"/>
              </w:rPr>
              <w:t>Present product records in clear columns and adapt to narrower screens.</w:t>
            </w:r>
          </w:p>
        </w:tc>
        <w:tc>
          <w:tcPr>
            <w:tcW w:type="dxa" w:w="2074"/>
            <w:vAlign w:val="center"/>
          </w:tcPr>
          <w:p>
            <w:pPr>
              <w:spacing w:after="20"/>
            </w:pPr>
            <w:r/>
            <w:r>
              <w:rPr>
                <w:rFonts w:ascii="Arial" w:hAnsi="Arial"/>
                <w:b w:val="0"/>
                <w:sz w:val="14"/>
              </w:rPr>
              <w:t>SKU, name, category, supplier, quantity, price and status</w:t>
            </w:r>
          </w:p>
        </w:tc>
        <w:tc>
          <w:tcPr>
            <w:tcW w:type="dxa" w:w="2074"/>
          </w:tcPr>
          <w:p/>
        </w:tc>
      </w:tr>
      <w:tr>
        <w:tc>
          <w:tcPr>
            <w:tcW w:type="dxa" w:w="2074"/>
            <w:vAlign w:val="center"/>
          </w:tcPr>
          <w:p>
            <w:pPr>
              <w:spacing w:after="20"/>
            </w:pPr>
            <w:r/>
            <w:r>
              <w:rPr>
                <w:rFonts w:ascii="Arial" w:hAnsi="Arial"/>
                <w:b w:val="0"/>
                <w:sz w:val="14"/>
              </w:rPr>
              <w:t>Search Form / Input Group</w:t>
            </w:r>
          </w:p>
        </w:tc>
        <w:tc>
          <w:tcPr>
            <w:tcW w:type="dxa" w:w="2074"/>
            <w:vAlign w:val="center"/>
          </w:tcPr>
          <w:p>
            <w:pPr>
              <w:spacing w:after="20"/>
            </w:pPr>
            <w:r/>
            <w:r>
              <w:rPr>
                <w:rFonts w:ascii="Arial" w:hAnsi="Arial"/>
                <w:b w:val="0"/>
                <w:sz w:val="14"/>
              </w:rPr>
              <w:t>Product list</w:t>
            </w:r>
          </w:p>
        </w:tc>
        <w:tc>
          <w:tcPr>
            <w:tcW w:type="dxa" w:w="2074"/>
            <w:vAlign w:val="center"/>
          </w:tcPr>
          <w:p>
            <w:pPr>
              <w:spacing w:after="20"/>
            </w:pPr>
            <w:r/>
            <w:r>
              <w:rPr>
                <w:rFonts w:ascii="Arial" w:hAnsi="Arial"/>
                <w:b w:val="0"/>
                <w:sz w:val="14"/>
              </w:rPr>
              <w:t>Find a product by name or SKU.</w:t>
            </w:r>
          </w:p>
        </w:tc>
        <w:tc>
          <w:tcPr>
            <w:tcW w:type="dxa" w:w="2074"/>
            <w:vAlign w:val="center"/>
          </w:tcPr>
          <w:p>
            <w:pPr>
              <w:spacing w:after="20"/>
            </w:pPr>
            <w:r/>
            <w:r>
              <w:rPr>
                <w:rFonts w:ascii="Arial" w:hAnsi="Arial"/>
                <w:b w:val="0"/>
                <w:sz w:val="14"/>
              </w:rPr>
              <w:t>Product search</w:t>
            </w:r>
          </w:p>
        </w:tc>
        <w:tc>
          <w:tcPr>
            <w:tcW w:type="dxa" w:w="2074"/>
          </w:tcPr>
          <w:p/>
        </w:tc>
      </w:tr>
      <w:tr>
        <w:tc>
          <w:tcPr>
            <w:tcW w:type="dxa" w:w="2074"/>
            <w:vAlign w:val="center"/>
          </w:tcPr>
          <w:p>
            <w:pPr>
              <w:spacing w:after="20"/>
            </w:pPr>
            <w:r/>
            <w:r>
              <w:rPr>
                <w:rFonts w:ascii="Arial" w:hAnsi="Arial"/>
                <w:b w:val="0"/>
                <w:sz w:val="14"/>
              </w:rPr>
              <w:t>Select / Filter Controls</w:t>
            </w:r>
          </w:p>
        </w:tc>
        <w:tc>
          <w:tcPr>
            <w:tcW w:type="dxa" w:w="2074"/>
            <w:vAlign w:val="center"/>
          </w:tcPr>
          <w:p>
            <w:pPr>
              <w:spacing w:after="20"/>
            </w:pPr>
            <w:r/>
            <w:r>
              <w:rPr>
                <w:rFonts w:ascii="Arial" w:hAnsi="Arial"/>
                <w:b w:val="0"/>
                <w:sz w:val="14"/>
              </w:rPr>
              <w:t>Product list</w:t>
            </w:r>
          </w:p>
        </w:tc>
        <w:tc>
          <w:tcPr>
            <w:tcW w:type="dxa" w:w="2074"/>
            <w:vAlign w:val="center"/>
          </w:tcPr>
          <w:p>
            <w:pPr>
              <w:spacing w:after="20"/>
            </w:pPr>
            <w:r/>
            <w:r>
              <w:rPr>
                <w:rFonts w:ascii="Arial" w:hAnsi="Arial"/>
                <w:b w:val="0"/>
                <w:sz w:val="14"/>
              </w:rPr>
              <w:t>Filter records by category or stock condition.</w:t>
            </w:r>
          </w:p>
        </w:tc>
        <w:tc>
          <w:tcPr>
            <w:tcW w:type="dxa" w:w="2074"/>
            <w:vAlign w:val="center"/>
          </w:tcPr>
          <w:p>
            <w:pPr>
              <w:spacing w:after="20"/>
            </w:pPr>
            <w:r/>
            <w:r>
              <w:rPr>
                <w:rFonts w:ascii="Arial" w:hAnsi="Arial"/>
                <w:b w:val="0"/>
                <w:sz w:val="14"/>
              </w:rPr>
              <w:t>Category and stock status</w:t>
            </w:r>
          </w:p>
        </w:tc>
        <w:tc>
          <w:tcPr>
            <w:tcW w:type="dxa" w:w="2074"/>
          </w:tcPr>
          <w:p/>
        </w:tc>
      </w:tr>
      <w:tr>
        <w:tc>
          <w:tcPr>
            <w:tcW w:type="dxa" w:w="2074"/>
            <w:vAlign w:val="center"/>
          </w:tcPr>
          <w:p>
            <w:pPr>
              <w:spacing w:after="20"/>
            </w:pPr>
            <w:r/>
            <w:r>
              <w:rPr>
                <w:rFonts w:ascii="Arial" w:hAnsi="Arial"/>
                <w:b w:val="0"/>
                <w:sz w:val="14"/>
              </w:rPr>
              <w:t>Badges</w:t>
            </w:r>
          </w:p>
        </w:tc>
        <w:tc>
          <w:tcPr>
            <w:tcW w:type="dxa" w:w="2074"/>
            <w:vAlign w:val="center"/>
          </w:tcPr>
          <w:p>
            <w:pPr>
              <w:spacing w:after="20"/>
            </w:pPr>
            <w:r/>
            <w:r>
              <w:rPr>
                <w:rFonts w:ascii="Arial" w:hAnsi="Arial"/>
                <w:b w:val="0"/>
                <w:sz w:val="14"/>
              </w:rPr>
              <w:t>Product list and dashboard</w:t>
            </w:r>
          </w:p>
        </w:tc>
        <w:tc>
          <w:tcPr>
            <w:tcW w:type="dxa" w:w="2074"/>
            <w:vAlign w:val="center"/>
          </w:tcPr>
          <w:p>
            <w:pPr>
              <w:spacing w:after="20"/>
            </w:pPr>
            <w:r/>
            <w:r>
              <w:rPr>
                <w:rFonts w:ascii="Arial" w:hAnsi="Arial"/>
                <w:b w:val="0"/>
                <w:sz w:val="14"/>
              </w:rPr>
              <w:t>Display IN STOCK or LOW STOCK status at a glance.</w:t>
            </w:r>
          </w:p>
        </w:tc>
        <w:tc>
          <w:tcPr>
            <w:tcW w:type="dxa" w:w="2074"/>
            <w:vAlign w:val="center"/>
          </w:tcPr>
          <w:p>
            <w:pPr>
              <w:spacing w:after="20"/>
            </w:pPr>
            <w:r/>
            <w:r>
              <w:rPr>
                <w:rFonts w:ascii="Arial" w:hAnsi="Arial"/>
                <w:b w:val="0"/>
                <w:sz w:val="14"/>
              </w:rPr>
              <w:t>Quantity compared with reorder level</w:t>
            </w:r>
          </w:p>
        </w:tc>
        <w:tc>
          <w:tcPr>
            <w:tcW w:type="dxa" w:w="2074"/>
          </w:tcPr>
          <w:p/>
        </w:tc>
      </w:tr>
      <w:tr>
        <w:tc>
          <w:tcPr>
            <w:tcW w:type="dxa" w:w="2074"/>
            <w:vAlign w:val="center"/>
          </w:tcPr>
          <w:p>
            <w:pPr>
              <w:spacing w:after="20"/>
            </w:pPr>
            <w:r/>
            <w:r>
              <w:rPr>
                <w:rFonts w:ascii="Arial" w:hAnsi="Arial"/>
                <w:b w:val="0"/>
                <w:sz w:val="14"/>
              </w:rPr>
              <w:t>Buttons / Button Groups</w:t>
            </w:r>
          </w:p>
        </w:tc>
        <w:tc>
          <w:tcPr>
            <w:tcW w:type="dxa" w:w="2074"/>
            <w:vAlign w:val="center"/>
          </w:tcPr>
          <w:p>
            <w:pPr>
              <w:spacing w:after="20"/>
            </w:pPr>
            <w:r/>
            <w:r>
              <w:rPr>
                <w:rFonts w:ascii="Arial" w:hAnsi="Arial"/>
                <w:b w:val="0"/>
                <w:sz w:val="14"/>
              </w:rPr>
              <w:t>List and product form</w:t>
            </w:r>
          </w:p>
        </w:tc>
        <w:tc>
          <w:tcPr>
            <w:tcW w:type="dxa" w:w="2074"/>
            <w:vAlign w:val="center"/>
          </w:tcPr>
          <w:p>
            <w:pPr>
              <w:spacing w:after="20"/>
            </w:pPr>
            <w:r/>
            <w:r>
              <w:rPr>
                <w:rFonts w:ascii="Arial" w:hAnsi="Arial"/>
                <w:b w:val="0"/>
                <w:sz w:val="14"/>
              </w:rPr>
              <w:t>Provide Add Product, View, Edit, Save and Cancel actions.</w:t>
            </w:r>
          </w:p>
        </w:tc>
        <w:tc>
          <w:tcPr>
            <w:tcW w:type="dxa" w:w="2074"/>
            <w:vAlign w:val="center"/>
          </w:tcPr>
          <w:p>
            <w:pPr>
              <w:spacing w:after="20"/>
            </w:pPr>
            <w:r/>
            <w:r>
              <w:rPr>
                <w:rFonts w:ascii="Arial" w:hAnsi="Arial"/>
                <w:b w:val="0"/>
                <w:sz w:val="14"/>
              </w:rPr>
              <w:t>Create, view and update actions</w:t>
            </w:r>
          </w:p>
        </w:tc>
        <w:tc>
          <w:tcPr>
            <w:tcW w:type="dxa" w:w="2074"/>
          </w:tcPr>
          <w:p/>
        </w:tc>
      </w:tr>
      <w:tr>
        <w:tc>
          <w:tcPr>
            <w:tcW w:type="dxa" w:w="2074"/>
            <w:vAlign w:val="center"/>
          </w:tcPr>
          <w:p>
            <w:pPr>
              <w:spacing w:after="20"/>
            </w:pPr>
            <w:r/>
            <w:r>
              <w:rPr>
                <w:rFonts w:ascii="Arial" w:hAnsi="Arial"/>
                <w:b w:val="0"/>
                <w:sz w:val="14"/>
              </w:rPr>
              <w:t>Form Controls</w:t>
            </w:r>
          </w:p>
        </w:tc>
        <w:tc>
          <w:tcPr>
            <w:tcW w:type="dxa" w:w="2074"/>
            <w:vAlign w:val="center"/>
          </w:tcPr>
          <w:p>
            <w:pPr>
              <w:spacing w:after="20"/>
            </w:pPr>
            <w:r/>
            <w:r>
              <w:rPr>
                <w:rFonts w:ascii="Arial" w:hAnsi="Arial"/>
                <w:b w:val="0"/>
                <w:sz w:val="14"/>
              </w:rPr>
              <w:t>Add/Edit Product</w:t>
            </w:r>
          </w:p>
        </w:tc>
        <w:tc>
          <w:tcPr>
            <w:tcW w:type="dxa" w:w="2074"/>
            <w:vAlign w:val="center"/>
          </w:tcPr>
          <w:p>
            <w:pPr>
              <w:spacing w:after="20"/>
            </w:pPr>
            <w:r/>
            <w:r>
              <w:rPr>
                <w:rFonts w:ascii="Arial" w:hAnsi="Arial"/>
                <w:b w:val="0"/>
                <w:sz w:val="14"/>
              </w:rPr>
              <w:t>Collect product name, SKU, category, supplier, price and stock levels.</w:t>
            </w:r>
          </w:p>
        </w:tc>
        <w:tc>
          <w:tcPr>
            <w:tcW w:type="dxa" w:w="2074"/>
            <w:vAlign w:val="center"/>
          </w:tcPr>
          <w:p>
            <w:pPr>
              <w:spacing w:after="20"/>
            </w:pPr>
            <w:r/>
            <w:r>
              <w:rPr>
                <w:rFonts w:ascii="Arial" w:hAnsi="Arial"/>
                <w:b w:val="0"/>
                <w:sz w:val="14"/>
              </w:rPr>
              <w:t>Product record entry</w:t>
            </w:r>
          </w:p>
        </w:tc>
        <w:tc>
          <w:tcPr>
            <w:tcW w:type="dxa" w:w="2074"/>
          </w:tcPr>
          <w:p/>
        </w:tc>
      </w:tr>
      <w:tr>
        <w:tc>
          <w:tcPr>
            <w:tcW w:type="dxa" w:w="2074"/>
            <w:vAlign w:val="center"/>
          </w:tcPr>
          <w:p>
            <w:pPr>
              <w:spacing w:after="20"/>
            </w:pPr>
            <w:r/>
            <w:r>
              <w:rPr>
                <w:rFonts w:ascii="Arial" w:hAnsi="Arial"/>
                <w:b w:val="0"/>
                <w:sz w:val="14"/>
              </w:rPr>
              <w:t>Alerts</w:t>
            </w:r>
          </w:p>
        </w:tc>
        <w:tc>
          <w:tcPr>
            <w:tcW w:type="dxa" w:w="2074"/>
            <w:vAlign w:val="center"/>
          </w:tcPr>
          <w:p>
            <w:pPr>
              <w:spacing w:after="20"/>
            </w:pPr>
            <w:r/>
            <w:r>
              <w:rPr>
                <w:rFonts w:ascii="Arial" w:hAnsi="Arial"/>
                <w:b w:val="0"/>
                <w:sz w:val="14"/>
              </w:rPr>
              <w:t>Add/Edit Product</w:t>
            </w:r>
          </w:p>
        </w:tc>
        <w:tc>
          <w:tcPr>
            <w:tcW w:type="dxa" w:w="2074"/>
            <w:vAlign w:val="center"/>
          </w:tcPr>
          <w:p>
            <w:pPr>
              <w:spacing w:after="20"/>
            </w:pPr>
            <w:r/>
            <w:r>
              <w:rPr>
                <w:rFonts w:ascii="Arial" w:hAnsi="Arial"/>
                <w:b w:val="0"/>
                <w:sz w:val="14"/>
              </w:rPr>
              <w:t>Show a success message or explain validation errors.</w:t>
            </w:r>
          </w:p>
        </w:tc>
        <w:tc>
          <w:tcPr>
            <w:tcW w:type="dxa" w:w="2074"/>
            <w:vAlign w:val="center"/>
          </w:tcPr>
          <w:p>
            <w:pPr>
              <w:spacing w:after="20"/>
            </w:pPr>
            <w:r/>
            <w:r>
              <w:rPr>
                <w:rFonts w:ascii="Arial" w:hAnsi="Arial"/>
                <w:b w:val="0"/>
                <w:sz w:val="14"/>
              </w:rPr>
              <w:t>Save feedback</w:t>
            </w:r>
          </w:p>
        </w:tc>
        <w:tc>
          <w:tcPr>
            <w:tcW w:type="dxa" w:w="2074"/>
          </w:tcPr>
          <w:p/>
        </w:tc>
      </w:tr>
      <w:tr>
        <w:tc>
          <w:tcPr>
            <w:tcW w:type="dxa" w:w="2074"/>
            <w:vAlign w:val="center"/>
          </w:tcPr>
          <w:p>
            <w:pPr>
              <w:spacing w:after="20"/>
            </w:pPr>
            <w:r/>
            <w:r>
              <w:rPr>
                <w:rFonts w:ascii="Arial" w:hAnsi="Arial"/>
                <w:b w:val="0"/>
                <w:sz w:val="14"/>
              </w:rPr>
              <w:t>Cards</w:t>
            </w:r>
          </w:p>
        </w:tc>
        <w:tc>
          <w:tcPr>
            <w:tcW w:type="dxa" w:w="2074"/>
            <w:vAlign w:val="center"/>
          </w:tcPr>
          <w:p>
            <w:pPr>
              <w:spacing w:after="20"/>
            </w:pPr>
            <w:r/>
            <w:r>
              <w:rPr>
                <w:rFonts w:ascii="Arial" w:hAnsi="Arial"/>
                <w:b w:val="0"/>
                <w:sz w:val="14"/>
              </w:rPr>
              <w:t>Dashboard</w:t>
            </w:r>
          </w:p>
        </w:tc>
        <w:tc>
          <w:tcPr>
            <w:tcW w:type="dxa" w:w="2074"/>
            <w:vAlign w:val="center"/>
          </w:tcPr>
          <w:p>
            <w:pPr>
              <w:spacing w:after="20"/>
            </w:pPr>
            <w:r/>
            <w:r>
              <w:rPr>
                <w:rFonts w:ascii="Arial" w:hAnsi="Arial"/>
                <w:b w:val="0"/>
                <w:sz w:val="14"/>
              </w:rPr>
              <w:t>Group recent sales and low-stock items under clear headings.</w:t>
            </w:r>
          </w:p>
        </w:tc>
        <w:tc>
          <w:tcPr>
            <w:tcW w:type="dxa" w:w="2074"/>
            <w:vAlign w:val="center"/>
          </w:tcPr>
          <w:p>
            <w:pPr>
              <w:spacing w:after="20"/>
            </w:pPr>
            <w:r/>
            <w:r>
              <w:rPr>
                <w:rFonts w:ascii="Arial" w:hAnsi="Arial"/>
                <w:b w:val="0"/>
                <w:sz w:val="14"/>
              </w:rPr>
              <w:t>Recent transactions and warnings</w:t>
            </w:r>
          </w:p>
        </w:tc>
        <w:tc>
          <w:tcPr>
            <w:tcW w:type="dxa" w:w="2074"/>
          </w:tcPr>
          <w:p/>
        </w:tc>
      </w:tr>
      <w:tr>
        <w:tc>
          <w:tcPr>
            <w:tcW w:type="dxa" w:w="2074"/>
            <w:vAlign w:val="center"/>
          </w:tcPr>
          <w:p>
            <w:pPr>
              <w:spacing w:after="20"/>
            </w:pPr>
            <w:r/>
            <w:r>
              <w:rPr>
                <w:rFonts w:ascii="Arial" w:hAnsi="Arial"/>
                <w:b w:val="0"/>
                <w:sz w:val="14"/>
              </w:rPr>
              <w:t>Pagination</w:t>
            </w:r>
          </w:p>
        </w:tc>
        <w:tc>
          <w:tcPr>
            <w:tcW w:type="dxa" w:w="2074"/>
            <w:vAlign w:val="center"/>
          </w:tcPr>
          <w:p>
            <w:pPr>
              <w:spacing w:after="20"/>
            </w:pPr>
            <w:r/>
            <w:r>
              <w:rPr>
                <w:rFonts w:ascii="Arial" w:hAnsi="Arial"/>
                <w:b w:val="0"/>
                <w:sz w:val="14"/>
              </w:rPr>
              <w:t>Product list</w:t>
            </w:r>
          </w:p>
        </w:tc>
        <w:tc>
          <w:tcPr>
            <w:tcW w:type="dxa" w:w="2074"/>
            <w:vAlign w:val="center"/>
          </w:tcPr>
          <w:p>
            <w:pPr>
              <w:spacing w:after="20"/>
            </w:pPr>
            <w:r/>
            <w:r>
              <w:rPr>
                <w:rFonts w:ascii="Arial" w:hAnsi="Arial"/>
                <w:b w:val="0"/>
                <w:sz w:val="14"/>
              </w:rPr>
              <w:t>Split a large product list into pages.</w:t>
            </w:r>
          </w:p>
        </w:tc>
        <w:tc>
          <w:tcPr>
            <w:tcW w:type="dxa" w:w="2074"/>
            <w:vAlign w:val="center"/>
          </w:tcPr>
          <w:p>
            <w:pPr>
              <w:spacing w:after="20"/>
            </w:pPr>
            <w:r/>
            <w:r>
              <w:rPr>
                <w:rFonts w:ascii="Arial" w:hAnsi="Arial"/>
                <w:b w:val="0"/>
                <w:sz w:val="14"/>
              </w:rPr>
              <w:t>Long result sets</w:t>
            </w:r>
          </w:p>
        </w:tc>
        <w:tc>
          <w:tcPr>
            <w:tcW w:type="dxa" w:w="2074"/>
          </w:tcPr>
          <w:p/>
        </w:tc>
      </w:tr>
      <w:tr>
        <w:tc>
          <w:tcPr>
            <w:tcW w:type="dxa" w:w="2074"/>
            <w:vAlign w:val="center"/>
          </w:tcPr>
          <w:p>
            <w:pPr>
              <w:spacing w:after="20"/>
            </w:pPr>
            <w:r/>
            <w:r>
              <w:rPr>
                <w:rFonts w:ascii="Arial" w:hAnsi="Arial"/>
                <w:b w:val="0"/>
                <w:sz w:val="14"/>
              </w:rPr>
              <w:t>Modal / Confirmation Dialog</w:t>
            </w:r>
          </w:p>
        </w:tc>
        <w:tc>
          <w:tcPr>
            <w:tcW w:type="dxa" w:w="2074"/>
            <w:vAlign w:val="center"/>
          </w:tcPr>
          <w:p>
            <w:pPr>
              <w:spacing w:after="20"/>
            </w:pPr>
            <w:r/>
            <w:r>
              <w:rPr>
                <w:rFonts w:ascii="Arial" w:hAnsi="Arial"/>
                <w:b w:val="0"/>
                <w:sz w:val="14"/>
              </w:rPr>
              <w:t>Product list</w:t>
            </w:r>
          </w:p>
        </w:tc>
        <w:tc>
          <w:tcPr>
            <w:tcW w:type="dxa" w:w="2074"/>
            <w:vAlign w:val="center"/>
          </w:tcPr>
          <w:p>
            <w:pPr>
              <w:spacing w:after="20"/>
            </w:pPr>
            <w:r/>
            <w:r>
              <w:rPr>
                <w:rFonts w:ascii="Arial" w:hAnsi="Arial"/>
                <w:b w:val="0"/>
                <w:sz w:val="14"/>
              </w:rPr>
              <w:t>Ask for confirmation before deactivating a product.</w:t>
            </w:r>
          </w:p>
        </w:tc>
        <w:tc>
          <w:tcPr>
            <w:tcW w:type="dxa" w:w="2074"/>
            <w:vAlign w:val="center"/>
          </w:tcPr>
          <w:p>
            <w:pPr>
              <w:spacing w:after="20"/>
            </w:pPr>
            <w:r/>
            <w:r>
              <w:rPr>
                <w:rFonts w:ascii="Arial" w:hAnsi="Arial"/>
                <w:b w:val="0"/>
                <w:sz w:val="14"/>
              </w:rPr>
              <w:t>Safe deactivation</w:t>
            </w:r>
          </w:p>
        </w:tc>
        <w:tc>
          <w:tcPr>
            <w:tcW w:type="dxa" w:w="2074"/>
          </w:tcPr>
          <w:p/>
        </w:tc>
      </w:tr>
    </w:tbl>
    <w:p/>
    <w:p>
      <w:pPr>
        <w:pStyle w:val="Heading1"/>
      </w:pPr>
      <w:r>
        <w:t>10. Explanation of Important Design Choices</w:t>
      </w:r>
    </w:p>
    <w:p>
      <w:pPr>
        <w:pStyle w:val="ListBullet"/>
      </w:pPr>
      <w:r>
        <w:t>Separate Categories and Suppliers tables reduce repeated text and help keep names consistent.</w:t>
      </w:r>
    </w:p>
    <w:p>
      <w:pPr>
        <w:pStyle w:val="ListBullet"/>
      </w:pPr>
      <w:r>
        <w:t>Products stores category_id and supplier_id as foreign keys rather than repeating full category and supplier details in every product row.</w:t>
      </w:r>
    </w:p>
    <w:p>
      <w:pPr>
        <w:pStyle w:val="ListBullet"/>
      </w:pPr>
      <w:r>
        <w:t>Sales and SaleItems are separate because one sale can contain multiple products. SaleItems stores the unit price at the time of sale so a later price change does not rewrite sales history.</w:t>
      </w:r>
    </w:p>
    <w:p>
      <w:pPr>
        <w:pStyle w:val="ListBullet"/>
      </w:pPr>
      <w:r>
        <w:t>Quantity, unit price and reorder level have validation rules to prevent negative values. SKU and category_name are unique to avoid duplicate identifiers or category names.</w:t>
      </w:r>
    </w:p>
    <w:p>
      <w:pPr>
        <w:pStyle w:val="ListBullet"/>
      </w:pPr>
      <w:r>
        <w:t>The Dashboard summarizes data, while the Product List supports search and actions. The Add/Edit form uses the same field names and rules as the Products table, keeping the interface aligned with the data model.</w:t>
      </w:r>
    </w:p>
    <w:p>
      <w:pPr>
        <w:pStyle w:val="ListBullet"/>
      </w:pPr>
      <w:r>
        <w:t>Products that appear in sales history should normally be deactivated rather than permanently deleted, so historical sale details remain understandable.</w:t>
      </w:r>
    </w:p>
    <w:p>
      <w:pPr>
        <w:pStyle w:val="Heading1"/>
      </w:pPr>
      <w:r>
        <w:t>11. Final Design Review Checklist</w:t>
      </w:r>
    </w:p>
    <w:p>
      <w:r>
        <w:t>☐ One project option and its scope are stated.</w:t>
      </w:r>
    </w:p>
    <w:p>
      <w:r>
        <w:t>☐ Data dictionary includes table purposes, fields, data types, keys and rules.</w:t>
      </w:r>
    </w:p>
    <w:p>
      <w:r>
        <w:t>☐ ERD shows entities, keys, labelled relationships, cardinality and optionality.</w:t>
      </w:r>
    </w:p>
    <w:p>
      <w:r>
        <w:t>☐ Relational schema matches the ERD and data dictionary.</w:t>
      </w:r>
    </w:p>
    <w:p>
      <w:r>
        <w:t>☐ Wireframes include Dashboard, List and Entry/Edit screens.</w:t>
      </w:r>
    </w:p>
    <w:p>
      <w:r>
        <w:t>☐ At least eight distinct AdminLTE 3 components are mapped to screens and tasks.</w:t>
      </w:r>
    </w:p>
    <w:p>
      <w:r>
        <w:t>☐ Screen labels and fields match the proposed data design.</w:t>
      </w:r>
    </w:p>
    <w:p>
      <w:r>
        <w:t>☐ Examples are labelled illustrative, and this submission is clearly described as design-only.</w:t>
      </w:r>
    </w:p>
    <w:p>
      <w:pPr>
        <w:pStyle w:val="Heading1"/>
      </w:pPr>
      <w:r>
        <w:t>12. Conclusion</w:t>
      </w:r>
    </w:p>
    <w:p>
      <w:r>
        <w:t>This portfolio proposes a coherent Inventory and Sales Management System design. The relational schema organizes products, categories, suppliers, sales and sale items. The ERD explains how the records connect, while the AdminLTE 3 wireframes show how users would navigate, search, review stock and enter product data. The proposed interface and database use matching fields and validation rules.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