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D10A5FF" wp14:paraId="46F64166" wp14:textId="730E4B4E">
      <w:pPr>
        <w:spacing w:before="0" w:beforeAutospacing="off" w:after="0" w:afterAutospacing="off"/>
      </w:pPr>
      <w:r w:rsidRPr="5D10A5FF" w:rsidR="6E0BE663">
        <w:rPr>
          <w:rFonts w:ascii="Helvetica" w:hAnsi="Helvetica" w:eastAsia="Helvetica" w:cs="Helvetica"/>
          <w:b w:val="0"/>
          <w:bCs w:val="0"/>
          <w:i w:val="0"/>
          <w:iCs w:val="0"/>
          <w:noProof w:val="0"/>
          <w:color w:val="244084"/>
          <w:sz w:val="24"/>
          <w:szCs w:val="24"/>
          <w:lang w:val="en-US"/>
        </w:rPr>
        <w:t xml:space="preserve">PES1UG24CS203      Joel Thomas     </w:t>
      </w:r>
      <w:r w:rsidRPr="5D10A5FF" w:rsidR="1F122908">
        <w:rPr>
          <w:rFonts w:ascii="Helvetica" w:hAnsi="Helvetica" w:eastAsia="Helvetica" w:cs="Helvetica"/>
          <w:b w:val="0"/>
          <w:bCs w:val="0"/>
          <w:i w:val="0"/>
          <w:iCs w:val="0"/>
          <w:noProof w:val="0"/>
          <w:color w:val="244084"/>
          <w:sz w:val="24"/>
          <w:szCs w:val="24"/>
          <w:lang w:val="en-US"/>
        </w:rPr>
        <w:t xml:space="preserve">       Section D</w:t>
      </w:r>
    </w:p>
    <w:p xmlns:wp14="http://schemas.microsoft.com/office/word/2010/wordml" w:rsidP="5D10A5FF" wp14:paraId="40F23EAA" wp14:textId="40ACCD8D">
      <w:pPr>
        <w:spacing w:before="0" w:beforeAutospacing="off" w:after="0" w:afterAutospacing="off"/>
        <w:rPr>
          <w:rFonts w:ascii="Helvetica" w:hAnsi="Helvetica" w:eastAsia="Helvetica" w:cs="Helvetica"/>
          <w:b w:val="0"/>
          <w:bCs w:val="0"/>
          <w:i w:val="0"/>
          <w:iCs w:val="0"/>
          <w:noProof w:val="0"/>
          <w:color w:val="244084"/>
          <w:sz w:val="24"/>
          <w:szCs w:val="24"/>
          <w:lang w:val="en-US"/>
        </w:rPr>
      </w:pPr>
    </w:p>
    <w:p xmlns:wp14="http://schemas.microsoft.com/office/word/2010/wordml" w:rsidP="5D10A5FF" wp14:paraId="27E566DC" wp14:textId="4E76FFDF">
      <w:pPr>
        <w:spacing w:before="0" w:beforeAutospacing="off" w:after="0" w:afterAutospacing="off"/>
      </w:pPr>
      <w:r w:rsidRPr="5D10A5FF" w:rsidR="47AB8338">
        <w:rPr>
          <w:rFonts w:ascii="Helvetica" w:hAnsi="Helvetica" w:eastAsia="Helvetica" w:cs="Helvetica"/>
          <w:b w:val="0"/>
          <w:bCs w:val="0"/>
          <w:i w:val="0"/>
          <w:iCs w:val="0"/>
          <w:noProof w:val="0"/>
          <w:color w:val="244084"/>
          <w:sz w:val="24"/>
          <w:szCs w:val="24"/>
          <w:lang w:val="en-US"/>
        </w:rPr>
        <w:t>Lab 2: Agile Backlog Creation &amp; Sprint Simulation in Jira</w:t>
      </w:r>
    </w:p>
    <w:p xmlns:wp14="http://schemas.microsoft.com/office/word/2010/wordml" wp14:paraId="2C078E63" wp14:textId="43180C64"/>
    <w:p w:rsidR="5D10A5FF" w:rsidRDefault="5D10A5FF" w14:paraId="7D990F37" w14:textId="406C6D00"/>
    <w:p w:rsidR="4BB87776" w:rsidP="5D10A5FF" w:rsidRDefault="4BB87776" w14:paraId="4044D9EB" w14:textId="6FC4B759">
      <w:pPr>
        <w:pStyle w:val="Normal"/>
      </w:pPr>
      <w:r w:rsidR="4BB87776">
        <w:drawing>
          <wp:inline wp14:editId="05E75AAC" wp14:anchorId="6C42F9DD">
            <wp:extent cx="5943600" cy="3248025"/>
            <wp:effectExtent l="0" t="0" r="0" b="0"/>
            <wp:docPr id="210872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726667" name="Picture 2108726667"/>
                    <pic:cNvPicPr/>
                  </pic:nvPicPr>
                  <pic:blipFill>
                    <a:blip xmlns:r="http://schemas.openxmlformats.org/officeDocument/2006/relationships" r:embed="rId2130226402">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700DAB2C" w14:textId="15CE41F0">
      <w:pPr>
        <w:pStyle w:val="Normal"/>
      </w:pPr>
    </w:p>
    <w:p w:rsidR="4BB87776" w:rsidP="5D10A5FF" w:rsidRDefault="4BB87776" w14:paraId="3AF38F9C" w14:textId="2FCA4CDC">
      <w:pPr>
        <w:pStyle w:val="Normal"/>
      </w:pPr>
      <w:r w:rsidR="4BB87776">
        <w:drawing>
          <wp:inline wp14:editId="27EAE0F7" wp14:anchorId="2827F517">
            <wp:extent cx="5943600" cy="3248025"/>
            <wp:effectExtent l="0" t="0" r="0" b="0"/>
            <wp:docPr id="61253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531121" name="Picture 612531121"/>
                    <pic:cNvPicPr/>
                  </pic:nvPicPr>
                  <pic:blipFill>
                    <a:blip xmlns:r="http://schemas.openxmlformats.org/officeDocument/2006/relationships" r:embed="rId1269882128">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64ACD4DB" w14:textId="0079AD94">
      <w:pPr>
        <w:pStyle w:val="Normal"/>
      </w:pPr>
    </w:p>
    <w:p w:rsidR="1E13FEE5" w:rsidP="5D10A5FF" w:rsidRDefault="1E13FEE5" w14:paraId="0C318E7C" w14:textId="17CB2CFB">
      <w:pPr>
        <w:pStyle w:val="Normal"/>
      </w:pPr>
      <w:r w:rsidR="1E13FEE5">
        <w:drawing>
          <wp:inline wp14:editId="483B5877" wp14:anchorId="208A9F28">
            <wp:extent cx="5943600" cy="3248025"/>
            <wp:effectExtent l="0" t="0" r="0" b="0"/>
            <wp:docPr id="1334282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282615" name="Picture 1334282615"/>
                    <pic:cNvPicPr/>
                  </pic:nvPicPr>
                  <pic:blipFill>
                    <a:blip xmlns:r="http://schemas.openxmlformats.org/officeDocument/2006/relationships" r:embed="rId1239262099">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5B5C7CEE" w14:textId="301602B9">
      <w:pPr>
        <w:pStyle w:val="Normal"/>
      </w:pPr>
    </w:p>
    <w:p w:rsidR="1E13FEE5" w:rsidP="5D10A5FF" w:rsidRDefault="1E13FEE5" w14:paraId="054AE356" w14:textId="47B84871">
      <w:pPr>
        <w:pStyle w:val="Normal"/>
      </w:pPr>
      <w:r w:rsidR="1E13FEE5">
        <w:drawing>
          <wp:inline wp14:editId="6A7A8793" wp14:anchorId="692B2E3A">
            <wp:extent cx="5943600" cy="3248025"/>
            <wp:effectExtent l="0" t="0" r="0" b="0"/>
            <wp:docPr id="137062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62570" name="Picture 137062570"/>
                    <pic:cNvPicPr/>
                  </pic:nvPicPr>
                  <pic:blipFill>
                    <a:blip xmlns:r="http://schemas.openxmlformats.org/officeDocument/2006/relationships" r:embed="rId1368429226">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59B0C8EE" w14:textId="3627E629">
      <w:pPr>
        <w:pStyle w:val="Normal"/>
      </w:pPr>
    </w:p>
    <w:p w:rsidR="1E13FEE5" w:rsidP="5D10A5FF" w:rsidRDefault="1E13FEE5" w14:paraId="2FDDAAC6" w14:textId="0165857C">
      <w:pPr>
        <w:pStyle w:val="Normal"/>
      </w:pPr>
      <w:r w:rsidR="1E13FEE5">
        <w:drawing>
          <wp:inline wp14:editId="32F35029" wp14:anchorId="5BA5C2B3">
            <wp:extent cx="5943600" cy="3248025"/>
            <wp:effectExtent l="0" t="0" r="0" b="0"/>
            <wp:docPr id="37009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091476" name="Picture 370091476"/>
                    <pic:cNvPicPr/>
                  </pic:nvPicPr>
                  <pic:blipFill>
                    <a:blip xmlns:r="http://schemas.openxmlformats.org/officeDocument/2006/relationships" r:embed="rId628874868">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4F148FA6" w14:textId="4E752DCE">
      <w:pPr>
        <w:pStyle w:val="Normal"/>
      </w:pPr>
    </w:p>
    <w:p w:rsidR="1E13FEE5" w:rsidP="5D10A5FF" w:rsidRDefault="1E13FEE5" w14:paraId="3E5A7AE2" w14:textId="7ADFDBC8">
      <w:pPr>
        <w:pStyle w:val="Normal"/>
      </w:pPr>
      <w:r w:rsidR="1E13FEE5">
        <w:drawing>
          <wp:inline wp14:editId="19AE10D1" wp14:anchorId="0197A7F5">
            <wp:extent cx="5943600" cy="3248025"/>
            <wp:effectExtent l="0" t="0" r="0" b="0"/>
            <wp:docPr id="165161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611481" name="Picture 1651611481"/>
                    <pic:cNvPicPr/>
                  </pic:nvPicPr>
                  <pic:blipFill>
                    <a:blip xmlns:r="http://schemas.openxmlformats.org/officeDocument/2006/relationships" r:embed="rId102343325">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662825CD" w14:textId="0425FA4F">
      <w:pPr>
        <w:pStyle w:val="Normal"/>
      </w:pPr>
    </w:p>
    <w:p w:rsidR="1E13FEE5" w:rsidP="5D10A5FF" w:rsidRDefault="1E13FEE5" w14:paraId="4ACFDC57" w14:textId="543274F7">
      <w:pPr>
        <w:pStyle w:val="Normal"/>
      </w:pPr>
      <w:r w:rsidR="1E13FEE5">
        <w:drawing>
          <wp:inline wp14:editId="1452BCEA" wp14:anchorId="2AA53FF5">
            <wp:extent cx="5943600" cy="3248025"/>
            <wp:effectExtent l="0" t="0" r="0" b="0"/>
            <wp:docPr id="1197122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122526" name="Picture 1197122526"/>
                    <pic:cNvPicPr/>
                  </pic:nvPicPr>
                  <pic:blipFill>
                    <a:blip xmlns:r="http://schemas.openxmlformats.org/officeDocument/2006/relationships" r:embed="rId1225128115">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D10A5FF" w:rsidP="5D10A5FF" w:rsidRDefault="5D10A5FF" w14:paraId="3A1979A5" w14:textId="4EDC4391">
      <w:pPr>
        <w:pStyle w:val="Normal"/>
      </w:pPr>
    </w:p>
    <w:p w:rsidR="1E13FEE5" w:rsidP="5D10A5FF" w:rsidRDefault="1E13FEE5" w14:paraId="7F9F6244" w14:textId="135534D3">
      <w:pPr>
        <w:pStyle w:val="Normal"/>
      </w:pPr>
      <w:r w:rsidR="1E13FEE5">
        <w:drawing>
          <wp:inline wp14:editId="400E74E3" wp14:anchorId="1DD16FCD">
            <wp:extent cx="5943600" cy="2847975"/>
            <wp:effectExtent l="0" t="0" r="0" b="0"/>
            <wp:docPr id="479683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683090" name="Picture 479683090"/>
                    <pic:cNvPicPr/>
                  </pic:nvPicPr>
                  <pic:blipFill>
                    <a:blip xmlns:r="http://schemas.openxmlformats.org/officeDocument/2006/relationships" r:embed="rId211559424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5D10A5FF" w:rsidP="5D10A5FF" w:rsidRDefault="5D10A5FF" w14:paraId="4A61BA6A" w14:textId="351BFE8D">
      <w:pPr>
        <w:pStyle w:val="Normal"/>
      </w:pPr>
    </w:p>
    <w:p w:rsidR="1E13FEE5" w:rsidP="5D10A5FF" w:rsidRDefault="1E13FEE5" w14:paraId="38D95D54" w14:textId="4EC2B6F4">
      <w:pPr>
        <w:pStyle w:val="Normal"/>
      </w:pPr>
      <w:r w:rsidR="1E13FEE5">
        <w:drawing>
          <wp:inline wp14:editId="0949A678" wp14:anchorId="51C522A6">
            <wp:extent cx="5943600" cy="3228975"/>
            <wp:effectExtent l="0" t="0" r="0" b="0"/>
            <wp:docPr id="467357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357009" name="Picture 467357009"/>
                    <pic:cNvPicPr/>
                  </pic:nvPicPr>
                  <pic:blipFill>
                    <a:blip xmlns:r="http://schemas.openxmlformats.org/officeDocument/2006/relationships" r:embed="rId938713192">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5D10A5FF" w:rsidP="5D10A5FF" w:rsidRDefault="5D10A5FF" w14:paraId="35F319FA" w14:textId="01F86014">
      <w:pPr>
        <w:pStyle w:val="Normal"/>
      </w:pPr>
    </w:p>
    <w:p w:rsidR="1737B7AF" w:rsidP="5D10A5FF" w:rsidRDefault="1737B7AF" w14:paraId="1781D23C" w14:textId="41A444C7">
      <w:pPr>
        <w:pStyle w:val="Normal"/>
      </w:pPr>
      <w:r w:rsidR="1737B7AF">
        <w:drawing>
          <wp:inline wp14:editId="682D5E03" wp14:anchorId="7CD7DEDC">
            <wp:extent cx="5943600" cy="3190875"/>
            <wp:effectExtent l="0" t="0" r="0" b="0"/>
            <wp:docPr id="991500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500711" name="Picture 991500711"/>
                    <pic:cNvPicPr/>
                  </pic:nvPicPr>
                  <pic:blipFill>
                    <a:blip xmlns:r="http://schemas.openxmlformats.org/officeDocument/2006/relationships" r:embed="rId2130724226">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5D10A5FF" w:rsidP="5D10A5FF" w:rsidRDefault="5D10A5FF" w14:paraId="284C376D" w14:textId="53BEAD93">
      <w:pPr>
        <w:pStyle w:val="Normal"/>
      </w:pPr>
    </w:p>
    <w:p w:rsidR="43EE2E34" w:rsidP="5D10A5FF" w:rsidRDefault="43EE2E34" w14:paraId="5CC818E4" w14:textId="64E5C290">
      <w:pPr>
        <w:pStyle w:val="Normal"/>
      </w:pPr>
      <w:r w:rsidR="43EE2E34">
        <w:drawing>
          <wp:inline wp14:editId="470F402C" wp14:anchorId="56F1CDFD">
            <wp:extent cx="5943600" cy="3219450"/>
            <wp:effectExtent l="0" t="0" r="0" b="0"/>
            <wp:docPr id="988892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892725" name="Picture 988892725"/>
                    <pic:cNvPicPr/>
                  </pic:nvPicPr>
                  <pic:blipFill>
                    <a:blip xmlns:r="http://schemas.openxmlformats.org/officeDocument/2006/relationships" r:embed="rId738073080">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5D10A5FF" w:rsidP="5D10A5FF" w:rsidRDefault="5D10A5FF" w14:paraId="1F4076E0" w14:textId="1DE265F5">
      <w:pPr>
        <w:pStyle w:val="Normal"/>
      </w:pPr>
    </w:p>
    <w:p w:rsidR="1BA32FA0" w:rsidP="5D10A5FF" w:rsidRDefault="1BA32FA0" w14:paraId="72EAD138" w14:textId="5E67E60A">
      <w:pPr>
        <w:spacing w:before="240" w:beforeAutospacing="off" w:after="240" w:afterAutospacing="off"/>
        <w:rPr>
          <w:rFonts w:ascii="Calibri" w:hAnsi="Calibri" w:eastAsia="Calibri" w:cs="Calibri"/>
          <w:b w:val="1"/>
          <w:bCs w:val="1"/>
          <w:noProof w:val="0"/>
          <w:sz w:val="24"/>
          <w:szCs w:val="24"/>
          <w:u w:val="single"/>
          <w:lang w:val="en-US"/>
        </w:rPr>
      </w:pPr>
      <w:r w:rsidRPr="5D10A5FF" w:rsidR="1BA32FA0">
        <w:rPr>
          <w:rFonts w:ascii="Calibri" w:hAnsi="Calibri" w:eastAsia="Calibri" w:cs="Calibri"/>
          <w:b w:val="1"/>
          <w:bCs w:val="1"/>
          <w:noProof w:val="0"/>
          <w:sz w:val="24"/>
          <w:szCs w:val="24"/>
          <w:u w:val="single"/>
          <w:lang w:val="en-US"/>
        </w:rPr>
        <w:t>Reflection Questions</w:t>
      </w:r>
    </w:p>
    <w:p w:rsidR="1BA32FA0" w:rsidP="5D10A5FF" w:rsidRDefault="1BA32FA0" w14:paraId="0DA26FA1" w14:textId="1F8C6ED0">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5D10A5FF" w:rsidR="1BA32FA0">
        <w:rPr>
          <w:rFonts w:ascii="Calibri" w:hAnsi="Calibri" w:eastAsia="Calibri" w:cs="Calibri"/>
          <w:noProof w:val="0"/>
          <w:sz w:val="24"/>
          <w:szCs w:val="24"/>
          <w:lang w:val="en-US"/>
        </w:rPr>
        <w:t>Did your estimations reflect the actual effort?</w:t>
      </w:r>
    </w:p>
    <w:p w:rsidR="1BA32FA0" w:rsidP="5D10A5FF" w:rsidRDefault="1BA32FA0" w14:paraId="52099330" w14:textId="1F144522">
      <w:pPr>
        <w:spacing w:before="240" w:beforeAutospacing="off" w:after="240" w:afterAutospacing="off"/>
      </w:pPr>
      <w:r w:rsidRPr="5D10A5FF" w:rsidR="1BA32FA0">
        <w:rPr>
          <w:rFonts w:ascii="Calibri" w:hAnsi="Calibri" w:eastAsia="Calibri" w:cs="Calibri"/>
          <w:noProof w:val="0"/>
          <w:sz w:val="24"/>
          <w:szCs w:val="24"/>
          <w:lang w:val="en-US"/>
        </w:rPr>
        <w:t>The estimations were reasonably accurate overall. Stories that were assigned 5 or 8 story points such as Detect Abnormal Vital Signs and Add Patient Information required noticeably more effort to work through than the 3 point stories such as Logout and User Login which supports the relative sizing that was used. Configure Alert Thresholds may have been slightly overestimated at 5 points as it turned out to be simpler once the Admin Config component was scoped properly.</w:t>
      </w:r>
    </w:p>
    <w:p w:rsidR="1BA32FA0" w:rsidP="5D10A5FF" w:rsidRDefault="1BA32FA0" w14:paraId="150C9E92" w14:textId="61F61001">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5D10A5FF" w:rsidR="1BA32FA0">
        <w:rPr>
          <w:rFonts w:ascii="Calibri" w:hAnsi="Calibri" w:eastAsia="Calibri" w:cs="Calibri"/>
          <w:noProof w:val="0"/>
          <w:sz w:val="24"/>
          <w:szCs w:val="24"/>
          <w:lang w:val="en-US"/>
        </w:rPr>
        <w:t>Was your backlog well prioritized?</w:t>
      </w:r>
    </w:p>
    <w:p w:rsidR="1BA32FA0" w:rsidP="5D10A5FF" w:rsidRDefault="1BA32FA0" w14:paraId="155F59BD" w14:textId="250AC33E">
      <w:pPr>
        <w:spacing w:before="240" w:beforeAutospacing="off" w:after="240" w:afterAutospacing="off"/>
      </w:pPr>
      <w:r w:rsidRPr="5D10A5FF" w:rsidR="1BA32FA0">
        <w:rPr>
          <w:rFonts w:ascii="Calibri" w:hAnsi="Calibri" w:eastAsia="Calibri" w:cs="Calibri"/>
          <w:noProof w:val="0"/>
          <w:sz w:val="24"/>
          <w:szCs w:val="24"/>
          <w:lang w:val="en-US"/>
        </w:rPr>
        <w:t>The backlog was prioritized with the vitals monitoring and alerting stories placed higher since these represent the core safety functions of the system while account related stories such as Create User Account and Logout were placed lower as they are less critical to the primary purpose of the application. In retrospect Configure Alert Thresholds should have been prioritized earlier since the threshold detection story depends on it which was not fully apparent until the sprint was already underway.</w:t>
      </w:r>
    </w:p>
    <w:p w:rsidR="1BA32FA0" w:rsidP="5D10A5FF" w:rsidRDefault="1BA32FA0" w14:paraId="4A645331" w14:textId="60B51563">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5D10A5FF" w:rsidR="1BA32FA0">
        <w:rPr>
          <w:rFonts w:ascii="Calibri" w:hAnsi="Calibri" w:eastAsia="Calibri" w:cs="Calibri"/>
          <w:noProof w:val="0"/>
          <w:sz w:val="24"/>
          <w:szCs w:val="24"/>
          <w:lang w:val="en-US"/>
        </w:rPr>
        <w:t>How did your simulated sprint align with your plan?</w:t>
      </w:r>
    </w:p>
    <w:p w:rsidR="1BA32FA0" w:rsidP="5D10A5FF" w:rsidRDefault="1BA32FA0" w14:paraId="6D3C082E" w14:textId="2AE038CE">
      <w:pPr>
        <w:spacing w:before="240" w:beforeAutospacing="off" w:after="240" w:afterAutospacing="off"/>
      </w:pPr>
      <w:r w:rsidRPr="5D10A5FF" w:rsidR="1BA32FA0">
        <w:rPr>
          <w:rFonts w:ascii="Calibri" w:hAnsi="Calibri" w:eastAsia="Calibri" w:cs="Calibri"/>
          <w:noProof w:val="0"/>
          <w:sz w:val="24"/>
          <w:szCs w:val="24"/>
          <w:lang w:val="en-US"/>
        </w:rPr>
        <w:t xml:space="preserve">The simulated sprints aligned closely with the original plan. Sprint 1 included six stories covering vitals viewing recording history detection alerts and threshold </w:t>
      </w:r>
      <w:r w:rsidRPr="5D10A5FF" w:rsidR="1BA32FA0">
        <w:rPr>
          <w:rFonts w:ascii="Calibri" w:hAnsi="Calibri" w:eastAsia="Calibri" w:cs="Calibri"/>
          <w:noProof w:val="0"/>
          <w:sz w:val="24"/>
          <w:szCs w:val="24"/>
          <w:lang w:val="en-US"/>
        </w:rPr>
        <w:t>configuration</w:t>
      </w:r>
      <w:r w:rsidRPr="5D10A5FF" w:rsidR="1BA32FA0">
        <w:rPr>
          <w:rFonts w:ascii="Calibri" w:hAnsi="Calibri" w:eastAsia="Calibri" w:cs="Calibri"/>
          <w:noProof w:val="0"/>
          <w:sz w:val="24"/>
          <w:szCs w:val="24"/>
          <w:lang w:val="en-US"/>
        </w:rPr>
        <w:t xml:space="preserve"> and all six were completed. Sprint 2 also included six </w:t>
      </w:r>
      <w:r w:rsidRPr="5D10A5FF" w:rsidR="1BA32FA0">
        <w:rPr>
          <w:rFonts w:ascii="Calibri" w:hAnsi="Calibri" w:eastAsia="Calibri" w:cs="Calibri"/>
          <w:noProof w:val="0"/>
          <w:sz w:val="24"/>
          <w:szCs w:val="24"/>
          <w:lang w:val="en-US"/>
        </w:rPr>
        <w:t>stories</w:t>
      </w:r>
      <w:r w:rsidRPr="5D10A5FF" w:rsidR="1BA32FA0">
        <w:rPr>
          <w:rFonts w:ascii="Calibri" w:hAnsi="Calibri" w:eastAsia="Calibri" w:cs="Calibri"/>
          <w:noProof w:val="0"/>
          <w:sz w:val="24"/>
          <w:szCs w:val="24"/>
          <w:lang w:val="en-US"/>
        </w:rPr>
        <w:t xml:space="preserve"> and all were completed as well. Since both sprints reached full </w:t>
      </w:r>
      <w:r w:rsidRPr="5D10A5FF" w:rsidR="1BA32FA0">
        <w:rPr>
          <w:rFonts w:ascii="Calibri" w:hAnsi="Calibri" w:eastAsia="Calibri" w:cs="Calibri"/>
          <w:noProof w:val="0"/>
          <w:sz w:val="24"/>
          <w:szCs w:val="24"/>
          <w:lang w:val="en-US"/>
        </w:rPr>
        <w:t>completion</w:t>
      </w:r>
      <w:r w:rsidRPr="5D10A5FF" w:rsidR="1BA32FA0">
        <w:rPr>
          <w:rFonts w:ascii="Calibri" w:hAnsi="Calibri" w:eastAsia="Calibri" w:cs="Calibri"/>
          <w:noProof w:val="0"/>
          <w:sz w:val="24"/>
          <w:szCs w:val="24"/>
          <w:lang w:val="en-US"/>
        </w:rPr>
        <w:t xml:space="preserve"> this may </w:t>
      </w:r>
      <w:r w:rsidRPr="5D10A5FF" w:rsidR="1BA32FA0">
        <w:rPr>
          <w:rFonts w:ascii="Calibri" w:hAnsi="Calibri" w:eastAsia="Calibri" w:cs="Calibri"/>
          <w:noProof w:val="0"/>
          <w:sz w:val="24"/>
          <w:szCs w:val="24"/>
          <w:lang w:val="en-US"/>
        </w:rPr>
        <w:t>indicate</w:t>
      </w:r>
      <w:r w:rsidRPr="5D10A5FF" w:rsidR="1BA32FA0">
        <w:rPr>
          <w:rFonts w:ascii="Calibri" w:hAnsi="Calibri" w:eastAsia="Calibri" w:cs="Calibri"/>
          <w:noProof w:val="0"/>
          <w:sz w:val="24"/>
          <w:szCs w:val="24"/>
          <w:lang w:val="en-US"/>
        </w:rPr>
        <w:t xml:space="preserve"> that the sprint commitments were slightly conservative rather than </w:t>
      </w:r>
      <w:r w:rsidRPr="5D10A5FF" w:rsidR="1BA32FA0">
        <w:rPr>
          <w:rFonts w:ascii="Calibri" w:hAnsi="Calibri" w:eastAsia="Calibri" w:cs="Calibri"/>
          <w:noProof w:val="0"/>
          <w:sz w:val="24"/>
          <w:szCs w:val="24"/>
          <w:lang w:val="en-US"/>
        </w:rPr>
        <w:t>an indication</w:t>
      </w:r>
      <w:r w:rsidRPr="5D10A5FF" w:rsidR="1BA32FA0">
        <w:rPr>
          <w:rFonts w:ascii="Calibri" w:hAnsi="Calibri" w:eastAsia="Calibri" w:cs="Calibri"/>
          <w:noProof w:val="0"/>
          <w:sz w:val="24"/>
          <w:szCs w:val="24"/>
          <w:lang w:val="en-US"/>
        </w:rPr>
        <w:t xml:space="preserve"> of perfectly </w:t>
      </w:r>
      <w:r w:rsidRPr="5D10A5FF" w:rsidR="1BA32FA0">
        <w:rPr>
          <w:rFonts w:ascii="Calibri" w:hAnsi="Calibri" w:eastAsia="Calibri" w:cs="Calibri"/>
          <w:noProof w:val="0"/>
          <w:sz w:val="24"/>
          <w:szCs w:val="24"/>
          <w:lang w:val="en-US"/>
        </w:rPr>
        <w:t>accurate</w:t>
      </w:r>
      <w:r w:rsidRPr="5D10A5FF" w:rsidR="1BA32FA0">
        <w:rPr>
          <w:rFonts w:ascii="Calibri" w:hAnsi="Calibri" w:eastAsia="Calibri" w:cs="Calibri"/>
          <w:noProof w:val="0"/>
          <w:sz w:val="24"/>
          <w:szCs w:val="24"/>
          <w:lang w:val="en-US"/>
        </w:rPr>
        <w:t xml:space="preserve"> planning.</w:t>
      </w:r>
    </w:p>
    <w:p w:rsidR="1BA32FA0" w:rsidP="5D10A5FF" w:rsidRDefault="1BA32FA0" w14:paraId="5A3EFA26" w14:textId="7412641B">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5D10A5FF" w:rsidR="1BA32FA0">
        <w:rPr>
          <w:rFonts w:ascii="Calibri" w:hAnsi="Calibri" w:eastAsia="Calibri" w:cs="Calibri"/>
          <w:noProof w:val="0"/>
          <w:sz w:val="24"/>
          <w:szCs w:val="24"/>
          <w:lang w:val="en-US"/>
        </w:rPr>
        <w:t>What insights did the burndown chart give about your team's capacity?</w:t>
      </w:r>
    </w:p>
    <w:p w:rsidR="1BA32FA0" w:rsidP="5D10A5FF" w:rsidRDefault="1BA32FA0" w14:paraId="218D14DA" w14:textId="508C214D">
      <w:pPr>
        <w:spacing w:before="240" w:beforeAutospacing="off" w:after="240" w:afterAutospacing="off"/>
      </w:pPr>
      <w:r w:rsidRPr="5D10A5FF" w:rsidR="1BA32FA0">
        <w:rPr>
          <w:rFonts w:ascii="Calibri" w:hAnsi="Calibri" w:eastAsia="Calibri" w:cs="Calibri"/>
          <w:noProof w:val="0"/>
          <w:sz w:val="24"/>
          <w:szCs w:val="24"/>
          <w:lang w:val="en-US"/>
        </w:rPr>
        <w:t>The Sprint 2 burndown chart showed story points being completed at a fairly steady rate that stayed close to the guideline line rather than dropping sharply near the end of the sprint.</w:t>
      </w:r>
      <w:r w:rsidRPr="5D10A5FF" w:rsidR="1BA32FA0">
        <w:rPr>
          <w:rFonts w:ascii="Calibri" w:hAnsi="Calibri" w:eastAsia="Calibri" w:cs="Calibri"/>
          <w:noProof w:val="0"/>
          <w:sz w:val="24"/>
          <w:szCs w:val="24"/>
          <w:lang w:val="en-US"/>
        </w:rPr>
        <w:t xml:space="preserve"> This suggests that the estimation and distribution of work across the sprint was </w:t>
      </w:r>
      <w:r w:rsidRPr="5D10A5FF" w:rsidR="1BA32FA0">
        <w:rPr>
          <w:rFonts w:ascii="Calibri" w:hAnsi="Calibri" w:eastAsia="Calibri" w:cs="Calibri"/>
          <w:noProof w:val="0"/>
          <w:sz w:val="24"/>
          <w:szCs w:val="24"/>
          <w:lang w:val="en-US"/>
        </w:rPr>
        <w:t>reasonably balanced</w:t>
      </w:r>
      <w:r w:rsidRPr="5D10A5FF" w:rsidR="1BA32FA0">
        <w:rPr>
          <w:rFonts w:ascii="Calibri" w:hAnsi="Calibri" w:eastAsia="Calibri" w:cs="Calibri"/>
          <w:noProof w:val="0"/>
          <w:sz w:val="24"/>
          <w:szCs w:val="24"/>
          <w:lang w:val="en-US"/>
        </w:rPr>
        <w:t xml:space="preserve">. This trend could be used as a baseline for planning the velocity of future sprints rather than estimating capacity from scratch each time. </w:t>
      </w:r>
    </w:p>
    <w:p w:rsidR="5D10A5FF" w:rsidP="5D10A5FF" w:rsidRDefault="5D10A5FF" w14:paraId="1184E3B4" w14:textId="6CEB5B0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5d45a7a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558382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a0b8a3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8f0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C4B10C"/>
    <w:rsid w:val="01C4B10C"/>
    <w:rsid w:val="01F2CE47"/>
    <w:rsid w:val="0A15B86E"/>
    <w:rsid w:val="149BF1D3"/>
    <w:rsid w:val="1737B7AF"/>
    <w:rsid w:val="19ADF2B5"/>
    <w:rsid w:val="1BA32FA0"/>
    <w:rsid w:val="1E13FEE5"/>
    <w:rsid w:val="1F122908"/>
    <w:rsid w:val="28EFB371"/>
    <w:rsid w:val="2EFEE66C"/>
    <w:rsid w:val="32B63D0E"/>
    <w:rsid w:val="3A9455B6"/>
    <w:rsid w:val="3E597660"/>
    <w:rsid w:val="3F9A26CA"/>
    <w:rsid w:val="40B5F290"/>
    <w:rsid w:val="43EE2E34"/>
    <w:rsid w:val="47AB8338"/>
    <w:rsid w:val="4A31172C"/>
    <w:rsid w:val="4BB87776"/>
    <w:rsid w:val="5D10A5FF"/>
    <w:rsid w:val="697A483C"/>
    <w:rsid w:val="6B74E11A"/>
    <w:rsid w:val="6E0BE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CE08"/>
  <w15:chartTrackingRefBased/>
  <w15:docId w15:val="{C7A67031-4943-409B-B7E4-23E2F6BC96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10A5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30226402" /><Relationship Type="http://schemas.openxmlformats.org/officeDocument/2006/relationships/image" Target="/media/image2.png" Id="rId1269882128" /><Relationship Type="http://schemas.openxmlformats.org/officeDocument/2006/relationships/image" Target="/media/image3.png" Id="rId1239262099" /><Relationship Type="http://schemas.openxmlformats.org/officeDocument/2006/relationships/image" Target="/media/image4.png" Id="rId1368429226" /><Relationship Type="http://schemas.openxmlformats.org/officeDocument/2006/relationships/image" Target="/media/image5.png" Id="rId628874868" /><Relationship Type="http://schemas.openxmlformats.org/officeDocument/2006/relationships/image" Target="/media/image6.png" Id="rId102343325" /><Relationship Type="http://schemas.openxmlformats.org/officeDocument/2006/relationships/image" Target="/media/image7.png" Id="rId1225128115" /><Relationship Type="http://schemas.openxmlformats.org/officeDocument/2006/relationships/image" Target="/media/image8.png" Id="rId2115594245" /><Relationship Type="http://schemas.openxmlformats.org/officeDocument/2006/relationships/image" Target="/media/image9.png" Id="rId938713192" /><Relationship Type="http://schemas.openxmlformats.org/officeDocument/2006/relationships/image" Target="/media/imagea.png" Id="rId2130724226" /><Relationship Type="http://schemas.openxmlformats.org/officeDocument/2006/relationships/image" Target="/media/imageb.png" Id="rId738073080" /><Relationship Type="http://schemas.openxmlformats.org/officeDocument/2006/relationships/numbering" Target="numbering.xml" Id="Rd8d1df4c312c49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2026-09-29T16:38:15.9406953Z</dcterms:created>
  <dcterms:modified xsi:type="dcterms:W3CDTF">2026-09-29T17:26:04.6465238Z</dcterms:modified>
  <dc:creator>Joel Thomas</dc:creator>
  <lastModifiedBy>Joel Thomas</lastModifiedBy>
</coreProperties>
</file>