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>
        <w:rPr>
          <w:rFonts w:ascii="Menlo" w:hAnsi="Menlo" w:cs="Menlo"/>
          <w:color w:val="007400"/>
          <w:sz w:val="20"/>
          <w:szCs w:val="26"/>
        </w:rPr>
        <w:tab/>
      </w:r>
      <w:r>
        <w:rPr>
          <w:rFonts w:ascii="Menlo" w:hAnsi="Menlo" w:cs="Menlo"/>
          <w:color w:val="007400"/>
          <w:sz w:val="20"/>
          <w:szCs w:val="26"/>
        </w:rPr>
        <w:tab/>
      </w:r>
      <w:r w:rsidRPr="00FD633C">
        <w:rPr>
          <w:rFonts w:ascii="Menlo" w:hAnsi="Menlo" w:cs="Menlo"/>
          <w:color w:val="007400"/>
          <w:sz w:val="20"/>
          <w:szCs w:val="26"/>
        </w:rPr>
        <w:t>//*******</w:t>
      </w:r>
      <w:bookmarkStart w:id="0" w:name="_GoBack"/>
      <w:bookmarkEnd w:id="0"/>
      <w:r w:rsidRPr="00FD633C">
        <w:rPr>
          <w:rFonts w:ascii="Menlo" w:hAnsi="Menlo" w:cs="Menlo"/>
          <w:color w:val="007400"/>
          <w:sz w:val="20"/>
          <w:szCs w:val="26"/>
        </w:rPr>
        <w:t>**************CLOSURES***********************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>// The following are Closures Examples that Broken down into steps and then practical examples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/* Syntax for a </w:t>
      </w:r>
      <w:r w:rsidRPr="00FD633C">
        <w:rPr>
          <w:rFonts w:ascii="Menlo" w:hAnsi="Menlo" w:cs="Menlo"/>
          <w:color w:val="007400"/>
          <w:sz w:val="20"/>
          <w:szCs w:val="26"/>
        </w:rPr>
        <w:t>closure</w:t>
      </w:r>
      <w:r w:rsidRPr="00FD633C">
        <w:rPr>
          <w:rFonts w:ascii="Menlo" w:hAnsi="Menlo" w:cs="Menlo"/>
          <w:color w:val="007400"/>
          <w:sz w:val="20"/>
          <w:szCs w:val="26"/>
        </w:rPr>
        <w:t>: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       {(parameters) -&gt; return type in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           statements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       }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Step 1) </w:t>
      </w:r>
      <w:r w:rsidRPr="00FD633C">
        <w:rPr>
          <w:rFonts w:ascii="Menlo" w:hAnsi="Menlo" w:cs="Menlo"/>
          <w:color w:val="007400"/>
          <w:sz w:val="20"/>
          <w:szCs w:val="26"/>
        </w:rPr>
        <w:t>Omit</w:t>
      </w:r>
      <w:r w:rsidRPr="00FD633C">
        <w:rPr>
          <w:rFonts w:ascii="Menlo" w:hAnsi="Menlo" w:cs="Menlo"/>
          <w:color w:val="007400"/>
          <w:sz w:val="20"/>
          <w:szCs w:val="26"/>
        </w:rPr>
        <w:t xml:space="preserve"> the func keyword and the function name.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Step 2) Take the curly brace from behind the return type and move it to the front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and then place the "in" keyword where the opening curly brace used to be.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// Here we would satisfy the requirements of a </w:t>
      </w:r>
      <w:r w:rsidRPr="00FD633C">
        <w:rPr>
          <w:rFonts w:ascii="Menlo" w:hAnsi="Menlo" w:cs="Menlo"/>
          <w:color w:val="007400"/>
          <w:sz w:val="20"/>
          <w:szCs w:val="26"/>
        </w:rPr>
        <w:t>Closure,</w:t>
      </w:r>
      <w:r w:rsidRPr="00FD633C">
        <w:rPr>
          <w:rFonts w:ascii="Menlo" w:hAnsi="Menlo" w:cs="Menlo"/>
          <w:color w:val="007400"/>
          <w:sz w:val="20"/>
          <w:szCs w:val="26"/>
        </w:rPr>
        <w:t xml:space="preserve"> but we can further refine this down for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code elegance.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Step 3) Because of compiler </w:t>
      </w:r>
      <w:r w:rsidRPr="00FD633C">
        <w:rPr>
          <w:rFonts w:ascii="Menlo" w:hAnsi="Menlo" w:cs="Menlo"/>
          <w:color w:val="007400"/>
          <w:sz w:val="20"/>
          <w:szCs w:val="26"/>
        </w:rPr>
        <w:t>inference</w:t>
      </w:r>
      <w:r w:rsidRPr="00FD633C">
        <w:rPr>
          <w:rFonts w:ascii="Menlo" w:hAnsi="Menlo" w:cs="Menlo"/>
          <w:color w:val="007400"/>
          <w:sz w:val="20"/>
          <w:szCs w:val="26"/>
        </w:rPr>
        <w:t xml:space="preserve"> we can remove the the argument types from both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*/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// The example for the need of a closure - Imagine we were making a small calculator app and we wanted to program the default arithmetic functions in out </w:t>
      </w:r>
      <w:r w:rsidRPr="00FD633C">
        <w:rPr>
          <w:rFonts w:ascii="Menlo" w:hAnsi="Menlo" w:cs="Menlo"/>
          <w:color w:val="007400"/>
          <w:sz w:val="20"/>
          <w:szCs w:val="26"/>
        </w:rPr>
        <w:t>calculator</w:t>
      </w:r>
      <w:r w:rsidRPr="00FD633C">
        <w:rPr>
          <w:rFonts w:ascii="Menlo" w:hAnsi="Menlo" w:cs="Menlo"/>
          <w:color w:val="007400"/>
          <w:sz w:val="20"/>
          <w:szCs w:val="26"/>
        </w:rPr>
        <w:t>. By convention we would do the following: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AA0D91"/>
          <w:sz w:val="20"/>
          <w:szCs w:val="26"/>
        </w:rPr>
        <w:t>func</w:t>
      </w:r>
      <w:r w:rsidRPr="00FD633C">
        <w:rPr>
          <w:rFonts w:ascii="Menlo" w:hAnsi="Menlo" w:cs="Menlo"/>
          <w:color w:val="000000"/>
          <w:sz w:val="20"/>
          <w:szCs w:val="26"/>
        </w:rPr>
        <w:t xml:space="preserve"> multiplyTwoNums(num1: </w:t>
      </w:r>
      <w:r w:rsidRPr="00FD633C">
        <w:rPr>
          <w:rFonts w:ascii="Menlo" w:hAnsi="Menlo" w:cs="Menlo"/>
          <w:color w:val="5C2699"/>
          <w:sz w:val="20"/>
          <w:szCs w:val="26"/>
        </w:rPr>
        <w:t>Int</w:t>
      </w:r>
      <w:r w:rsidRPr="00FD633C">
        <w:rPr>
          <w:rFonts w:ascii="Menlo" w:hAnsi="Menlo" w:cs="Menlo"/>
          <w:color w:val="000000"/>
          <w:sz w:val="20"/>
          <w:szCs w:val="26"/>
        </w:rPr>
        <w:t xml:space="preserve">, num2: </w:t>
      </w:r>
      <w:r w:rsidRPr="00FD633C">
        <w:rPr>
          <w:rFonts w:ascii="Menlo" w:hAnsi="Menlo" w:cs="Menlo"/>
          <w:color w:val="5C2699"/>
          <w:sz w:val="20"/>
          <w:szCs w:val="26"/>
        </w:rPr>
        <w:t>Int</w:t>
      </w:r>
      <w:r w:rsidRPr="00FD633C">
        <w:rPr>
          <w:rFonts w:ascii="Menlo" w:hAnsi="Menlo" w:cs="Menlo"/>
          <w:color w:val="000000"/>
          <w:sz w:val="20"/>
          <w:szCs w:val="26"/>
        </w:rPr>
        <w:t xml:space="preserve">) -&gt; </w:t>
      </w:r>
      <w:r w:rsidRPr="00FD633C">
        <w:rPr>
          <w:rFonts w:ascii="Menlo" w:hAnsi="Menlo" w:cs="Menlo"/>
          <w:color w:val="5C2699"/>
          <w:sz w:val="20"/>
          <w:szCs w:val="26"/>
        </w:rPr>
        <w:t>Int</w:t>
      </w:r>
      <w:r w:rsidRPr="00FD633C">
        <w:rPr>
          <w:rFonts w:ascii="Menlo" w:hAnsi="Menlo" w:cs="Menlo"/>
          <w:color w:val="000000"/>
          <w:sz w:val="20"/>
          <w:szCs w:val="26"/>
        </w:rPr>
        <w:t xml:space="preserve"> {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0000"/>
          <w:sz w:val="20"/>
          <w:szCs w:val="26"/>
        </w:rPr>
        <w:t xml:space="preserve">    </w:t>
      </w:r>
      <w:r w:rsidRPr="00FD633C">
        <w:rPr>
          <w:rFonts w:ascii="Menlo" w:hAnsi="Menlo" w:cs="Menlo"/>
          <w:color w:val="AA0D91"/>
          <w:sz w:val="20"/>
          <w:szCs w:val="26"/>
        </w:rPr>
        <w:t>return</w:t>
      </w:r>
      <w:r w:rsidRPr="00FD633C">
        <w:rPr>
          <w:rFonts w:ascii="Menlo" w:hAnsi="Menlo" w:cs="Menlo"/>
          <w:color w:val="000000"/>
          <w:sz w:val="20"/>
          <w:szCs w:val="26"/>
        </w:rPr>
        <w:t xml:space="preserve"> num1 * num2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0000"/>
          <w:sz w:val="20"/>
          <w:szCs w:val="26"/>
        </w:rPr>
        <w:t>}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AA0D91"/>
          <w:sz w:val="20"/>
          <w:szCs w:val="26"/>
        </w:rPr>
        <w:t>func</w:t>
      </w:r>
      <w:r w:rsidRPr="00FD633C">
        <w:rPr>
          <w:rFonts w:ascii="Menlo" w:hAnsi="Menlo" w:cs="Menlo"/>
          <w:color w:val="000000"/>
          <w:sz w:val="20"/>
          <w:szCs w:val="26"/>
        </w:rPr>
        <w:t xml:space="preserve"> addTwoNums(num1: </w:t>
      </w:r>
      <w:r w:rsidRPr="00FD633C">
        <w:rPr>
          <w:rFonts w:ascii="Menlo" w:hAnsi="Menlo" w:cs="Menlo"/>
          <w:color w:val="5C2699"/>
          <w:sz w:val="20"/>
          <w:szCs w:val="26"/>
        </w:rPr>
        <w:t>Int</w:t>
      </w:r>
      <w:r w:rsidRPr="00FD633C">
        <w:rPr>
          <w:rFonts w:ascii="Menlo" w:hAnsi="Menlo" w:cs="Menlo"/>
          <w:color w:val="000000"/>
          <w:sz w:val="20"/>
          <w:szCs w:val="26"/>
        </w:rPr>
        <w:t xml:space="preserve">, num2: </w:t>
      </w:r>
      <w:r w:rsidRPr="00FD633C">
        <w:rPr>
          <w:rFonts w:ascii="Menlo" w:hAnsi="Menlo" w:cs="Menlo"/>
          <w:color w:val="5C2699"/>
          <w:sz w:val="20"/>
          <w:szCs w:val="26"/>
        </w:rPr>
        <w:t>Int</w:t>
      </w:r>
      <w:r w:rsidRPr="00FD633C">
        <w:rPr>
          <w:rFonts w:ascii="Menlo" w:hAnsi="Menlo" w:cs="Menlo"/>
          <w:color w:val="000000"/>
          <w:sz w:val="20"/>
          <w:szCs w:val="26"/>
        </w:rPr>
        <w:t xml:space="preserve">) -&gt; </w:t>
      </w:r>
      <w:r w:rsidRPr="00FD633C">
        <w:rPr>
          <w:rFonts w:ascii="Menlo" w:hAnsi="Menlo" w:cs="Menlo"/>
          <w:color w:val="5C2699"/>
          <w:sz w:val="20"/>
          <w:szCs w:val="26"/>
        </w:rPr>
        <w:t>Int</w:t>
      </w:r>
      <w:r w:rsidRPr="00FD633C">
        <w:rPr>
          <w:rFonts w:ascii="Menlo" w:hAnsi="Menlo" w:cs="Menlo"/>
          <w:color w:val="000000"/>
          <w:sz w:val="20"/>
          <w:szCs w:val="26"/>
        </w:rPr>
        <w:t xml:space="preserve"> {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0000"/>
          <w:sz w:val="20"/>
          <w:szCs w:val="26"/>
        </w:rPr>
        <w:t xml:space="preserve">    </w:t>
      </w:r>
      <w:r w:rsidRPr="00FD633C">
        <w:rPr>
          <w:rFonts w:ascii="Menlo" w:hAnsi="Menlo" w:cs="Menlo"/>
          <w:color w:val="AA0D91"/>
          <w:sz w:val="20"/>
          <w:szCs w:val="26"/>
        </w:rPr>
        <w:t>return</w:t>
      </w:r>
      <w:r w:rsidRPr="00FD633C">
        <w:rPr>
          <w:rFonts w:ascii="Menlo" w:hAnsi="Menlo" w:cs="Menlo"/>
          <w:color w:val="000000"/>
          <w:sz w:val="20"/>
          <w:szCs w:val="26"/>
        </w:rPr>
        <w:t xml:space="preserve"> num1 + num2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0000"/>
          <w:sz w:val="20"/>
          <w:szCs w:val="26"/>
        </w:rPr>
        <w:t>}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>/* .... And so on with the functions as you know what they are we did not finish them all.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This method does work but we can do one better as Swift allow us to pass a </w:t>
      </w:r>
      <w:r w:rsidRPr="00FD633C">
        <w:rPr>
          <w:rFonts w:ascii="Menlo" w:hAnsi="Menlo" w:cs="Menlo"/>
          <w:color w:val="007400"/>
          <w:sz w:val="20"/>
          <w:szCs w:val="26"/>
        </w:rPr>
        <w:t>function</w:t>
      </w:r>
      <w:r w:rsidRPr="00FD633C">
        <w:rPr>
          <w:rFonts w:ascii="Menlo" w:hAnsi="Menlo" w:cs="Menlo"/>
          <w:color w:val="007400"/>
          <w:sz w:val="20"/>
          <w:szCs w:val="26"/>
        </w:rPr>
        <w:t xml:space="preserve"> into a function and also return a function. </w:t>
      </w:r>
      <w:r w:rsidRPr="00FD633C">
        <w:rPr>
          <w:rFonts w:ascii="Menlo" w:hAnsi="Menlo" w:cs="Menlo"/>
          <w:color w:val="007400"/>
          <w:sz w:val="20"/>
          <w:szCs w:val="26"/>
        </w:rPr>
        <w:t>So,</w:t>
      </w:r>
      <w:r w:rsidRPr="00FD633C">
        <w:rPr>
          <w:rFonts w:ascii="Menlo" w:hAnsi="Menlo" w:cs="Menlo"/>
          <w:color w:val="007400"/>
          <w:sz w:val="20"/>
          <w:szCs w:val="26"/>
        </w:rPr>
        <w:t xml:space="preserve"> </w:t>
      </w:r>
      <w:proofErr w:type="spellStart"/>
      <w:r w:rsidRPr="00FD633C">
        <w:rPr>
          <w:rFonts w:ascii="Menlo" w:hAnsi="Menlo" w:cs="Menlo"/>
          <w:color w:val="007400"/>
          <w:sz w:val="20"/>
          <w:szCs w:val="26"/>
        </w:rPr>
        <w:t>lets</w:t>
      </w:r>
      <w:proofErr w:type="spellEnd"/>
      <w:r w:rsidRPr="00FD633C">
        <w:rPr>
          <w:rFonts w:ascii="Menlo" w:hAnsi="Menlo" w:cs="Menlo"/>
          <w:color w:val="007400"/>
          <w:sz w:val="20"/>
          <w:szCs w:val="26"/>
        </w:rPr>
        <w:t xml:space="preserve"> see how we can refine this...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*/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AA0D91"/>
          <w:sz w:val="20"/>
          <w:szCs w:val="26"/>
        </w:rPr>
        <w:t>func</w:t>
      </w:r>
      <w:r w:rsidRPr="00FD633C">
        <w:rPr>
          <w:rFonts w:ascii="Menlo" w:hAnsi="Menlo" w:cs="Menlo"/>
          <w:color w:val="000000"/>
          <w:sz w:val="20"/>
          <w:szCs w:val="26"/>
        </w:rPr>
        <w:t xml:space="preserve"> calculateTwoNums(num1: </w:t>
      </w:r>
      <w:r w:rsidRPr="00FD633C">
        <w:rPr>
          <w:rFonts w:ascii="Menlo" w:hAnsi="Menlo" w:cs="Menlo"/>
          <w:color w:val="5C2699"/>
          <w:sz w:val="20"/>
          <w:szCs w:val="26"/>
        </w:rPr>
        <w:t>Int</w:t>
      </w:r>
      <w:r w:rsidRPr="00FD633C">
        <w:rPr>
          <w:rFonts w:ascii="Menlo" w:hAnsi="Menlo" w:cs="Menlo"/>
          <w:color w:val="000000"/>
          <w:sz w:val="20"/>
          <w:szCs w:val="26"/>
        </w:rPr>
        <w:t>, num2:</w:t>
      </w:r>
      <w:r w:rsidRPr="00FD633C">
        <w:rPr>
          <w:rFonts w:ascii="Menlo" w:hAnsi="Menlo" w:cs="Menlo"/>
          <w:color w:val="5C2699"/>
          <w:sz w:val="20"/>
          <w:szCs w:val="26"/>
        </w:rPr>
        <w:t>Int</w:t>
      </w:r>
      <w:r w:rsidRPr="00FD633C">
        <w:rPr>
          <w:rFonts w:ascii="Menlo" w:hAnsi="Menlo" w:cs="Menlo"/>
          <w:color w:val="000000"/>
          <w:sz w:val="20"/>
          <w:szCs w:val="26"/>
        </w:rPr>
        <w:t>, operation: (</w:t>
      </w:r>
      <w:r w:rsidRPr="00FD633C">
        <w:rPr>
          <w:rFonts w:ascii="Menlo" w:hAnsi="Menlo" w:cs="Menlo"/>
          <w:color w:val="5C2699"/>
          <w:sz w:val="20"/>
          <w:szCs w:val="26"/>
        </w:rPr>
        <w:t>Int</w:t>
      </w:r>
      <w:r w:rsidRPr="00FD633C">
        <w:rPr>
          <w:rFonts w:ascii="Menlo" w:hAnsi="Menlo" w:cs="Menlo"/>
          <w:color w:val="000000"/>
          <w:sz w:val="20"/>
          <w:szCs w:val="26"/>
        </w:rPr>
        <w:t>,</w:t>
      </w:r>
      <w:r w:rsidRPr="00FD633C">
        <w:rPr>
          <w:rFonts w:ascii="Menlo" w:hAnsi="Menlo" w:cs="Menlo"/>
          <w:color w:val="5C2699"/>
          <w:sz w:val="20"/>
          <w:szCs w:val="26"/>
        </w:rPr>
        <w:t>Int</w:t>
      </w:r>
      <w:r w:rsidRPr="00FD633C">
        <w:rPr>
          <w:rFonts w:ascii="Menlo" w:hAnsi="Menlo" w:cs="Menlo"/>
          <w:color w:val="000000"/>
          <w:sz w:val="20"/>
          <w:szCs w:val="26"/>
        </w:rPr>
        <w:t>)-&gt;</w:t>
      </w:r>
      <w:r w:rsidRPr="00FD633C">
        <w:rPr>
          <w:rFonts w:ascii="Menlo" w:hAnsi="Menlo" w:cs="Menlo"/>
          <w:color w:val="5C2699"/>
          <w:sz w:val="20"/>
          <w:szCs w:val="26"/>
        </w:rPr>
        <w:t>Int</w:t>
      </w:r>
      <w:r w:rsidRPr="00FD633C">
        <w:rPr>
          <w:rFonts w:ascii="Menlo" w:hAnsi="Menlo" w:cs="Menlo"/>
          <w:color w:val="000000"/>
          <w:sz w:val="20"/>
          <w:szCs w:val="26"/>
        </w:rPr>
        <w:t>) -&gt;</w:t>
      </w:r>
      <w:r w:rsidRPr="00FD633C">
        <w:rPr>
          <w:rFonts w:ascii="Menlo" w:hAnsi="Menlo" w:cs="Menlo"/>
          <w:color w:val="5C2699"/>
          <w:sz w:val="20"/>
          <w:szCs w:val="26"/>
        </w:rPr>
        <w:t>Int</w:t>
      </w:r>
      <w:r w:rsidRPr="00FD633C">
        <w:rPr>
          <w:rFonts w:ascii="Menlo" w:hAnsi="Menlo" w:cs="Menlo"/>
          <w:color w:val="000000"/>
          <w:sz w:val="20"/>
          <w:szCs w:val="26"/>
        </w:rPr>
        <w:t xml:space="preserve"> {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0000"/>
          <w:sz w:val="20"/>
          <w:szCs w:val="26"/>
        </w:rPr>
        <w:t xml:space="preserve">    </w:t>
      </w:r>
      <w:r w:rsidRPr="00FD633C">
        <w:rPr>
          <w:rFonts w:ascii="Menlo" w:hAnsi="Menlo" w:cs="Menlo"/>
          <w:color w:val="AA0D91"/>
          <w:sz w:val="20"/>
          <w:szCs w:val="26"/>
        </w:rPr>
        <w:t>return</w:t>
      </w:r>
      <w:r w:rsidRPr="00FD633C">
        <w:rPr>
          <w:rFonts w:ascii="Menlo" w:hAnsi="Menlo" w:cs="Menlo"/>
          <w:color w:val="000000"/>
          <w:sz w:val="20"/>
          <w:szCs w:val="26"/>
        </w:rPr>
        <w:t xml:space="preserve"> operation(num1, num2)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0000"/>
          <w:sz w:val="20"/>
          <w:szCs w:val="26"/>
        </w:rPr>
        <w:t>}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// With the code </w:t>
      </w:r>
      <w:r w:rsidRPr="00FD633C">
        <w:rPr>
          <w:rFonts w:ascii="Menlo" w:hAnsi="Menlo" w:cs="Menlo"/>
          <w:color w:val="007400"/>
          <w:sz w:val="20"/>
          <w:szCs w:val="26"/>
        </w:rPr>
        <w:t>above,</w:t>
      </w:r>
      <w:r w:rsidRPr="00FD633C">
        <w:rPr>
          <w:rFonts w:ascii="Menlo" w:hAnsi="Menlo" w:cs="Menlo"/>
          <w:color w:val="007400"/>
          <w:sz w:val="20"/>
          <w:szCs w:val="26"/>
        </w:rPr>
        <w:t xml:space="preserve"> we create a function that takes a </w:t>
      </w:r>
      <w:r w:rsidRPr="00FD633C">
        <w:rPr>
          <w:rFonts w:ascii="Menlo" w:hAnsi="Menlo" w:cs="Menlo"/>
          <w:color w:val="007400"/>
          <w:sz w:val="20"/>
          <w:szCs w:val="26"/>
        </w:rPr>
        <w:t>function</w:t>
      </w:r>
      <w:r w:rsidRPr="00FD633C">
        <w:rPr>
          <w:rFonts w:ascii="Menlo" w:hAnsi="Menlo" w:cs="Menlo"/>
          <w:color w:val="007400"/>
          <w:sz w:val="20"/>
          <w:szCs w:val="26"/>
        </w:rPr>
        <w:t xml:space="preserve"> as one of its' </w:t>
      </w:r>
      <w:r w:rsidRPr="00FD633C">
        <w:rPr>
          <w:rFonts w:ascii="Menlo" w:hAnsi="Menlo" w:cs="Menlo"/>
          <w:color w:val="007400"/>
          <w:sz w:val="20"/>
          <w:szCs w:val="26"/>
        </w:rPr>
        <w:t>parameters</w:t>
      </w:r>
      <w:r w:rsidRPr="00FD633C">
        <w:rPr>
          <w:rFonts w:ascii="Menlo" w:hAnsi="Menlo" w:cs="Menlo"/>
          <w:color w:val="007400"/>
          <w:sz w:val="20"/>
          <w:szCs w:val="26"/>
        </w:rPr>
        <w:t xml:space="preserve">, it is </w:t>
      </w:r>
      <w:r w:rsidRPr="00FD633C">
        <w:rPr>
          <w:rFonts w:ascii="Menlo" w:hAnsi="Menlo" w:cs="Menlo"/>
          <w:color w:val="007400"/>
          <w:sz w:val="20"/>
          <w:szCs w:val="26"/>
        </w:rPr>
        <w:t>explicit</w:t>
      </w:r>
      <w:r w:rsidRPr="00FD633C">
        <w:rPr>
          <w:rFonts w:ascii="Menlo" w:hAnsi="Menlo" w:cs="Menlo"/>
          <w:color w:val="007400"/>
          <w:sz w:val="20"/>
          <w:szCs w:val="26"/>
        </w:rPr>
        <w:t xml:space="preserve"> in the prototyping of that </w:t>
      </w:r>
      <w:r w:rsidRPr="00FD633C">
        <w:rPr>
          <w:rFonts w:ascii="Menlo" w:hAnsi="Menlo" w:cs="Menlo"/>
          <w:color w:val="007400"/>
          <w:sz w:val="20"/>
          <w:szCs w:val="26"/>
        </w:rPr>
        <w:t>parameter</w:t>
      </w:r>
      <w:r w:rsidRPr="00FD633C">
        <w:rPr>
          <w:rFonts w:ascii="Menlo" w:hAnsi="Menlo" w:cs="Menlo"/>
          <w:color w:val="007400"/>
          <w:sz w:val="20"/>
          <w:szCs w:val="26"/>
        </w:rPr>
        <w:t xml:space="preserve"> that it must </w:t>
      </w:r>
      <w:r w:rsidRPr="00FD633C">
        <w:rPr>
          <w:rFonts w:ascii="Menlo" w:hAnsi="Menlo" w:cs="Menlo"/>
          <w:color w:val="007400"/>
          <w:sz w:val="20"/>
          <w:szCs w:val="26"/>
        </w:rPr>
        <w:t>adhere</w:t>
      </w:r>
      <w:r w:rsidRPr="00FD633C">
        <w:rPr>
          <w:rFonts w:ascii="Menlo" w:hAnsi="Menlo" w:cs="Menlo"/>
          <w:color w:val="007400"/>
          <w:sz w:val="20"/>
          <w:szCs w:val="26"/>
        </w:rPr>
        <w:t xml:space="preserve"> to the </w:t>
      </w:r>
      <w:r w:rsidRPr="00FD633C">
        <w:rPr>
          <w:rFonts w:ascii="Menlo" w:hAnsi="Menlo" w:cs="Menlo"/>
          <w:color w:val="007400"/>
          <w:sz w:val="20"/>
          <w:szCs w:val="26"/>
        </w:rPr>
        <w:t>protocol</w:t>
      </w:r>
      <w:r w:rsidRPr="00FD633C">
        <w:rPr>
          <w:rFonts w:ascii="Menlo" w:hAnsi="Menlo" w:cs="Menlo"/>
          <w:color w:val="007400"/>
          <w:sz w:val="20"/>
          <w:szCs w:val="26"/>
        </w:rPr>
        <w:t xml:space="preserve"> that the function that it takes in must take in two Ints as its </w:t>
      </w:r>
      <w:r w:rsidRPr="00FD633C">
        <w:rPr>
          <w:rFonts w:ascii="Menlo" w:hAnsi="Menlo" w:cs="Menlo"/>
          <w:color w:val="007400"/>
          <w:sz w:val="20"/>
          <w:szCs w:val="26"/>
        </w:rPr>
        <w:t>parameter</w:t>
      </w:r>
      <w:r w:rsidRPr="00FD633C">
        <w:rPr>
          <w:rFonts w:ascii="Menlo" w:hAnsi="Menlo" w:cs="Menlo"/>
          <w:color w:val="007400"/>
          <w:sz w:val="20"/>
          <w:szCs w:val="26"/>
        </w:rPr>
        <w:t xml:space="preserve"> arguments and then return an Int. Now look below how we can use this function...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AA0D91"/>
          <w:sz w:val="20"/>
          <w:szCs w:val="26"/>
        </w:rPr>
        <w:t>let</w:t>
      </w:r>
      <w:r w:rsidRPr="00FD633C">
        <w:rPr>
          <w:rFonts w:ascii="Menlo" w:hAnsi="Menlo" w:cs="Menlo"/>
          <w:color w:val="000000"/>
          <w:sz w:val="20"/>
          <w:szCs w:val="26"/>
        </w:rPr>
        <w:t xml:space="preserve"> finalNumber = </w:t>
      </w:r>
      <w:r w:rsidRPr="00FD633C">
        <w:rPr>
          <w:rFonts w:ascii="Menlo" w:hAnsi="Menlo" w:cs="Menlo"/>
          <w:color w:val="26474B"/>
          <w:sz w:val="20"/>
          <w:szCs w:val="26"/>
        </w:rPr>
        <w:t>calculateTwoNums</w:t>
      </w:r>
      <w:r w:rsidRPr="00FD633C">
        <w:rPr>
          <w:rFonts w:ascii="Menlo" w:hAnsi="Menlo" w:cs="Menlo"/>
          <w:color w:val="000000"/>
          <w:sz w:val="20"/>
          <w:szCs w:val="26"/>
        </w:rPr>
        <w:t xml:space="preserve">(num1: </w:t>
      </w:r>
      <w:r w:rsidRPr="00FD633C">
        <w:rPr>
          <w:rFonts w:ascii="Menlo" w:hAnsi="Menlo" w:cs="Menlo"/>
          <w:color w:val="1C00CF"/>
          <w:sz w:val="20"/>
          <w:szCs w:val="26"/>
        </w:rPr>
        <w:t>8</w:t>
      </w:r>
      <w:r w:rsidRPr="00FD633C">
        <w:rPr>
          <w:rFonts w:ascii="Menlo" w:hAnsi="Menlo" w:cs="Menlo"/>
          <w:color w:val="000000"/>
          <w:sz w:val="20"/>
          <w:szCs w:val="26"/>
        </w:rPr>
        <w:t xml:space="preserve">, num2: </w:t>
      </w:r>
      <w:r w:rsidRPr="00FD633C">
        <w:rPr>
          <w:rFonts w:ascii="Menlo" w:hAnsi="Menlo" w:cs="Menlo"/>
          <w:color w:val="1C00CF"/>
          <w:sz w:val="20"/>
          <w:szCs w:val="26"/>
        </w:rPr>
        <w:t>5</w:t>
      </w:r>
      <w:r w:rsidRPr="00FD633C">
        <w:rPr>
          <w:rFonts w:ascii="Menlo" w:hAnsi="Menlo" w:cs="Menlo"/>
          <w:color w:val="000000"/>
          <w:sz w:val="20"/>
          <w:szCs w:val="26"/>
        </w:rPr>
        <w:t xml:space="preserve">, operation: </w:t>
      </w:r>
      <w:r w:rsidRPr="00FD633C">
        <w:rPr>
          <w:rFonts w:ascii="Menlo" w:hAnsi="Menlo" w:cs="Menlo"/>
          <w:color w:val="26474B"/>
          <w:sz w:val="20"/>
          <w:szCs w:val="26"/>
        </w:rPr>
        <w:t>addTwoNums</w:t>
      </w:r>
      <w:r w:rsidRPr="00FD633C">
        <w:rPr>
          <w:rFonts w:ascii="Menlo" w:hAnsi="Menlo" w:cs="Menlo"/>
          <w:color w:val="000000"/>
          <w:sz w:val="20"/>
          <w:szCs w:val="26"/>
        </w:rPr>
        <w:t>)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0000"/>
          <w:sz w:val="20"/>
          <w:szCs w:val="26"/>
        </w:rPr>
        <w:t xml:space="preserve">               </w:t>
      </w:r>
      <w:r w:rsidRPr="00FD633C">
        <w:rPr>
          <w:rFonts w:ascii="Menlo" w:hAnsi="Menlo" w:cs="Menlo"/>
          <w:color w:val="007400"/>
          <w:sz w:val="20"/>
          <w:szCs w:val="26"/>
        </w:rPr>
        <w:t>// console logs out 13 as the value for "finalNumber" constant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>// Important to notice that we call the "addTwoNums" function as part as the "operation:" argument.</w:t>
      </w:r>
      <w:r>
        <w:rPr>
          <w:rFonts w:ascii="Menlo" w:hAnsi="Menlo" w:cs="Menlo"/>
          <w:color w:val="007400"/>
          <w:sz w:val="20"/>
          <w:szCs w:val="26"/>
        </w:rPr>
        <w:t xml:space="preserve"> </w:t>
      </w:r>
      <w:r w:rsidRPr="00FD633C">
        <w:rPr>
          <w:rFonts w:ascii="Menlo" w:hAnsi="Menlo" w:cs="Menlo"/>
          <w:color w:val="007400"/>
          <w:sz w:val="20"/>
          <w:szCs w:val="26"/>
        </w:rPr>
        <w:t xml:space="preserve">We just need to use the name we do not need the </w:t>
      </w:r>
      <w:r w:rsidRPr="00FD633C">
        <w:rPr>
          <w:rFonts w:ascii="Menlo" w:hAnsi="Menlo" w:cs="Menlo"/>
          <w:color w:val="007400"/>
          <w:sz w:val="20"/>
          <w:szCs w:val="26"/>
        </w:rPr>
        <w:lastRenderedPageBreak/>
        <w:t xml:space="preserve">parentheses as part of the function call. This works fine and sums the two numbers and then outputs then and assigns then to a variable here, but we can refine multiple lines of codes down </w:t>
      </w:r>
      <w:r w:rsidRPr="00FD633C">
        <w:rPr>
          <w:rFonts w:ascii="Menlo" w:hAnsi="Menlo" w:cs="Menlo"/>
          <w:color w:val="007400"/>
          <w:sz w:val="20"/>
          <w:szCs w:val="26"/>
        </w:rPr>
        <w:t>even</w:t>
      </w:r>
      <w:r w:rsidRPr="00FD633C">
        <w:rPr>
          <w:rFonts w:ascii="Menlo" w:hAnsi="Menlo" w:cs="Menlo"/>
          <w:color w:val="007400"/>
          <w:sz w:val="20"/>
          <w:szCs w:val="26"/>
        </w:rPr>
        <w:t xml:space="preserve"> </w:t>
      </w:r>
      <w:r w:rsidRPr="00FD633C">
        <w:rPr>
          <w:rFonts w:ascii="Menlo" w:hAnsi="Menlo" w:cs="Menlo"/>
          <w:color w:val="007400"/>
          <w:sz w:val="20"/>
          <w:szCs w:val="26"/>
        </w:rPr>
        <w:t>further</w:t>
      </w:r>
      <w:r w:rsidRPr="00FD633C">
        <w:rPr>
          <w:rFonts w:ascii="Menlo" w:hAnsi="Menlo" w:cs="Menlo"/>
          <w:color w:val="007400"/>
          <w:sz w:val="20"/>
          <w:szCs w:val="26"/>
        </w:rPr>
        <w:t xml:space="preserve"> as follows...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// So </w:t>
      </w:r>
      <w:r w:rsidRPr="00FD633C">
        <w:rPr>
          <w:rFonts w:ascii="Menlo" w:hAnsi="Menlo" w:cs="Menlo"/>
          <w:color w:val="007400"/>
          <w:sz w:val="20"/>
          <w:szCs w:val="26"/>
        </w:rPr>
        <w:t>Far,</w:t>
      </w:r>
      <w:r w:rsidRPr="00FD633C">
        <w:rPr>
          <w:rFonts w:ascii="Menlo" w:hAnsi="Menlo" w:cs="Menlo"/>
          <w:color w:val="007400"/>
          <w:sz w:val="20"/>
          <w:szCs w:val="26"/>
        </w:rPr>
        <w:t xml:space="preserve"> we have NOT used a Closure on passed a function into another functions via </w:t>
      </w:r>
      <w:r w:rsidRPr="00FD633C">
        <w:rPr>
          <w:rFonts w:ascii="Menlo" w:hAnsi="Menlo" w:cs="Menlo"/>
          <w:color w:val="007400"/>
          <w:sz w:val="20"/>
          <w:szCs w:val="26"/>
        </w:rPr>
        <w:t>parameter</w:t>
      </w:r>
      <w:r w:rsidRPr="00FD633C">
        <w:rPr>
          <w:rFonts w:ascii="Menlo" w:hAnsi="Menlo" w:cs="Menlo"/>
          <w:color w:val="007400"/>
          <w:sz w:val="20"/>
          <w:szCs w:val="26"/>
        </w:rPr>
        <w:t xml:space="preserve"> arg. Lets use that Closure syntax to do so here we will Closurefy the "addTwoNums" function we used earlier.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>/*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>*************************************************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Original Function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func addTwoNums(num1: Int, num2: Int) -&gt; Int {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return num1 + num2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}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>*************************************************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Step 1: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(num1: Int, num2: Int) -&gt; Int {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return num1 + num2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}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*************************************************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Step 2: Here we could actually pass this into the parameter </w:t>
      </w:r>
      <w:r w:rsidRPr="00FD633C">
        <w:rPr>
          <w:rFonts w:ascii="Menlo" w:hAnsi="Menlo" w:cs="Menlo"/>
          <w:color w:val="007400"/>
          <w:sz w:val="20"/>
          <w:szCs w:val="26"/>
        </w:rPr>
        <w:t>argument,</w:t>
      </w:r>
      <w:r w:rsidRPr="00FD633C">
        <w:rPr>
          <w:rFonts w:ascii="Menlo" w:hAnsi="Menlo" w:cs="Menlo"/>
          <w:color w:val="007400"/>
          <w:sz w:val="20"/>
          <w:szCs w:val="26"/>
        </w:rPr>
        <w:t xml:space="preserve"> and it would work with no issues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{ (num1: Int, num2: Int) -&gt; Int in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return num1 + num2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}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*************************************************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Step 3: Remove the data types in the parameter arguments and then remove the return type from the end and have the compiler infer the data types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{ (num1, num2) in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return num1 + num2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}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*************************************************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Step 4: get rid of return keyword in the body of the </w:t>
      </w:r>
      <w:r w:rsidRPr="00FD633C">
        <w:rPr>
          <w:rFonts w:ascii="Menlo" w:hAnsi="Menlo" w:cs="Menlo"/>
          <w:color w:val="007400"/>
          <w:sz w:val="20"/>
          <w:szCs w:val="26"/>
        </w:rPr>
        <w:t>statement</w:t>
      </w:r>
      <w:r w:rsidRPr="00FD633C">
        <w:rPr>
          <w:rFonts w:ascii="Menlo" w:hAnsi="Menlo" w:cs="Menlo"/>
          <w:color w:val="007400"/>
          <w:sz w:val="20"/>
          <w:szCs w:val="26"/>
        </w:rPr>
        <w:t xml:space="preserve"> and the compiler will infer that we want some value returned.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{ (num1, num2) in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   num1 + num2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}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*************************************************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Step 5: We can use the anonymous </w:t>
      </w:r>
      <w:r w:rsidRPr="00FD633C">
        <w:rPr>
          <w:rFonts w:ascii="Menlo" w:hAnsi="Menlo" w:cs="Menlo"/>
          <w:color w:val="007400"/>
          <w:sz w:val="20"/>
          <w:szCs w:val="26"/>
        </w:rPr>
        <w:t>operator</w:t>
      </w:r>
      <w:r w:rsidRPr="00FD633C">
        <w:rPr>
          <w:rFonts w:ascii="Menlo" w:hAnsi="Menlo" w:cs="Menlo"/>
          <w:color w:val="007400"/>
          <w:sz w:val="20"/>
          <w:szCs w:val="26"/>
        </w:rPr>
        <w:t xml:space="preserve"> "$" (where "$0" would be the first </w:t>
      </w:r>
      <w:r w:rsidRPr="00FD633C">
        <w:rPr>
          <w:rFonts w:ascii="Menlo" w:hAnsi="Menlo" w:cs="Menlo"/>
          <w:color w:val="007400"/>
          <w:sz w:val="20"/>
          <w:szCs w:val="26"/>
        </w:rPr>
        <w:t>argument) in</w:t>
      </w:r>
      <w:r w:rsidRPr="00FD633C">
        <w:rPr>
          <w:rFonts w:ascii="Menlo" w:hAnsi="Menlo" w:cs="Menlo"/>
          <w:color w:val="007400"/>
          <w:sz w:val="20"/>
          <w:szCs w:val="26"/>
        </w:rPr>
        <w:t xml:space="preserve"> the closure statements which since they are passed and used in the body type the closure refines to this..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{$0 + $1}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lastRenderedPageBreak/>
        <w:t xml:space="preserve"> *************************************************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*/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0000"/>
          <w:sz w:val="20"/>
          <w:szCs w:val="26"/>
        </w:rPr>
        <w:t xml:space="preserve"> </w:t>
      </w:r>
      <w:r w:rsidRPr="00FD633C">
        <w:rPr>
          <w:rFonts w:ascii="Menlo" w:hAnsi="Menlo" w:cs="Menlo"/>
          <w:color w:val="007400"/>
          <w:sz w:val="20"/>
          <w:szCs w:val="26"/>
        </w:rPr>
        <w:t xml:space="preserve">// ONE LAST THING YOU MUST USE TO SEE which is in SWIFT that if the last parameter in a function call is a closure then you can close off the other </w:t>
      </w:r>
      <w:r w:rsidRPr="00FD633C">
        <w:rPr>
          <w:rFonts w:ascii="Menlo" w:hAnsi="Menlo" w:cs="Menlo"/>
          <w:color w:val="007400"/>
          <w:sz w:val="20"/>
          <w:szCs w:val="26"/>
        </w:rPr>
        <w:t>parameters</w:t>
      </w:r>
      <w:r w:rsidRPr="00FD633C">
        <w:rPr>
          <w:rFonts w:ascii="Menlo" w:hAnsi="Menlo" w:cs="Menlo"/>
          <w:color w:val="007400"/>
          <w:sz w:val="20"/>
          <w:szCs w:val="26"/>
        </w:rPr>
        <w:t xml:space="preserve"> and add the closure to the end of the function call. This is called a TRAILING CLOSURE.. which is what we normally see. See the following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AA0D91"/>
          <w:sz w:val="20"/>
          <w:szCs w:val="26"/>
        </w:rPr>
        <w:t>let</w:t>
      </w:r>
      <w:r w:rsidRPr="00FD633C">
        <w:rPr>
          <w:rFonts w:ascii="Menlo" w:hAnsi="Menlo" w:cs="Menlo"/>
          <w:color w:val="000000"/>
          <w:sz w:val="20"/>
          <w:szCs w:val="26"/>
        </w:rPr>
        <w:t xml:space="preserve"> productFinalNum0 = </w:t>
      </w:r>
      <w:r w:rsidRPr="00FD633C">
        <w:rPr>
          <w:rFonts w:ascii="Menlo" w:hAnsi="Menlo" w:cs="Menlo"/>
          <w:color w:val="26474B"/>
          <w:sz w:val="20"/>
          <w:szCs w:val="26"/>
        </w:rPr>
        <w:t>calculateTwoNums</w:t>
      </w:r>
      <w:r w:rsidRPr="00FD633C">
        <w:rPr>
          <w:rFonts w:ascii="Menlo" w:hAnsi="Menlo" w:cs="Menlo"/>
          <w:color w:val="000000"/>
          <w:sz w:val="20"/>
          <w:szCs w:val="26"/>
        </w:rPr>
        <w:t xml:space="preserve">(num1: </w:t>
      </w:r>
      <w:r w:rsidRPr="00FD633C">
        <w:rPr>
          <w:rFonts w:ascii="Menlo" w:hAnsi="Menlo" w:cs="Menlo"/>
          <w:color w:val="1C00CF"/>
          <w:sz w:val="20"/>
          <w:szCs w:val="26"/>
        </w:rPr>
        <w:t>10</w:t>
      </w:r>
      <w:r w:rsidRPr="00FD633C">
        <w:rPr>
          <w:rFonts w:ascii="Menlo" w:hAnsi="Menlo" w:cs="Menlo"/>
          <w:color w:val="000000"/>
          <w:sz w:val="20"/>
          <w:szCs w:val="26"/>
        </w:rPr>
        <w:t xml:space="preserve">, num2: </w:t>
      </w:r>
      <w:r w:rsidRPr="00FD633C">
        <w:rPr>
          <w:rFonts w:ascii="Menlo" w:hAnsi="Menlo" w:cs="Menlo"/>
          <w:color w:val="1C00CF"/>
          <w:sz w:val="20"/>
          <w:szCs w:val="26"/>
        </w:rPr>
        <w:t>33</w:t>
      </w:r>
      <w:r w:rsidRPr="00FD633C">
        <w:rPr>
          <w:rFonts w:ascii="Menlo" w:hAnsi="Menlo" w:cs="Menlo"/>
          <w:color w:val="000000"/>
          <w:sz w:val="20"/>
          <w:szCs w:val="26"/>
        </w:rPr>
        <w:t>, operation: {$0*$1})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0000"/>
          <w:sz w:val="20"/>
          <w:szCs w:val="26"/>
        </w:rPr>
        <w:t xml:space="preserve">                    </w:t>
      </w:r>
      <w:r w:rsidRPr="00FD633C">
        <w:rPr>
          <w:rFonts w:ascii="Menlo" w:hAnsi="Menlo" w:cs="Menlo"/>
          <w:color w:val="007400"/>
          <w:sz w:val="20"/>
          <w:szCs w:val="26"/>
        </w:rPr>
        <w:t>//assigns the product of num1 and num2 which is 330 to the "productFinalNum0" const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// Now lets see that same </w:t>
      </w:r>
      <w:r w:rsidRPr="00FD633C">
        <w:rPr>
          <w:rFonts w:ascii="Menlo" w:hAnsi="Menlo" w:cs="Menlo"/>
          <w:color w:val="007400"/>
          <w:sz w:val="20"/>
          <w:szCs w:val="26"/>
        </w:rPr>
        <w:t>statement</w:t>
      </w:r>
      <w:r w:rsidRPr="00FD633C">
        <w:rPr>
          <w:rFonts w:ascii="Menlo" w:hAnsi="Menlo" w:cs="Menlo"/>
          <w:color w:val="007400"/>
          <w:sz w:val="20"/>
          <w:szCs w:val="26"/>
        </w:rPr>
        <w:t xml:space="preserve"> with a TRAILING CLOSURE: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AA0D91"/>
          <w:sz w:val="20"/>
          <w:szCs w:val="26"/>
        </w:rPr>
        <w:t>let</w:t>
      </w:r>
      <w:r w:rsidRPr="00FD633C">
        <w:rPr>
          <w:rFonts w:ascii="Menlo" w:hAnsi="Menlo" w:cs="Menlo"/>
          <w:color w:val="000000"/>
          <w:sz w:val="20"/>
          <w:szCs w:val="26"/>
        </w:rPr>
        <w:t xml:space="preserve"> productFinalNum1 = </w:t>
      </w:r>
      <w:r w:rsidRPr="00FD633C">
        <w:rPr>
          <w:rFonts w:ascii="Menlo" w:hAnsi="Menlo" w:cs="Menlo"/>
          <w:color w:val="26474B"/>
          <w:sz w:val="20"/>
          <w:szCs w:val="26"/>
        </w:rPr>
        <w:t>calculateTwoNums</w:t>
      </w:r>
      <w:r w:rsidRPr="00FD633C">
        <w:rPr>
          <w:rFonts w:ascii="Menlo" w:hAnsi="Menlo" w:cs="Menlo"/>
          <w:color w:val="000000"/>
          <w:sz w:val="20"/>
          <w:szCs w:val="26"/>
        </w:rPr>
        <w:t xml:space="preserve">(num1: </w:t>
      </w:r>
      <w:r w:rsidRPr="00FD633C">
        <w:rPr>
          <w:rFonts w:ascii="Menlo" w:hAnsi="Menlo" w:cs="Menlo"/>
          <w:color w:val="1C00CF"/>
          <w:sz w:val="20"/>
          <w:szCs w:val="26"/>
        </w:rPr>
        <w:t>10</w:t>
      </w:r>
      <w:r w:rsidRPr="00FD633C">
        <w:rPr>
          <w:rFonts w:ascii="Menlo" w:hAnsi="Menlo" w:cs="Menlo"/>
          <w:color w:val="000000"/>
          <w:sz w:val="20"/>
          <w:szCs w:val="26"/>
        </w:rPr>
        <w:t xml:space="preserve">, num2: </w:t>
      </w:r>
      <w:r w:rsidRPr="00FD633C">
        <w:rPr>
          <w:rFonts w:ascii="Menlo" w:hAnsi="Menlo" w:cs="Menlo"/>
          <w:color w:val="1C00CF"/>
          <w:sz w:val="20"/>
          <w:szCs w:val="26"/>
        </w:rPr>
        <w:t>33</w:t>
      </w:r>
      <w:r w:rsidRPr="00FD633C">
        <w:rPr>
          <w:rFonts w:ascii="Menlo" w:hAnsi="Menlo" w:cs="Menlo"/>
          <w:color w:val="000000"/>
          <w:sz w:val="20"/>
          <w:szCs w:val="26"/>
        </w:rPr>
        <w:t>) {$0*$1}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>//assigns the product of num1 and num2 which is 330 to the "productFinalNum1" const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>/*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</w:t>
      </w:r>
      <w:r w:rsidRPr="00FD633C">
        <w:rPr>
          <w:rFonts w:ascii="Menlo" w:hAnsi="Menlo" w:cs="Menlo"/>
          <w:color w:val="007400"/>
          <w:sz w:val="20"/>
          <w:szCs w:val="26"/>
        </w:rPr>
        <w:t>SO,</w:t>
      </w:r>
      <w:r w:rsidRPr="00FD633C">
        <w:rPr>
          <w:rFonts w:ascii="Menlo" w:hAnsi="Menlo" w:cs="Menlo"/>
          <w:color w:val="007400"/>
          <w:sz w:val="20"/>
          <w:szCs w:val="26"/>
        </w:rPr>
        <w:t xml:space="preserve"> WE CUT OUT CODE DOWN FROM SOMETHING THAT LOOKED LIKE THIS: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calculateTwoNums(num1: 10, num2: 33, operation: { (num1: Int, num2: Int) -&gt; Int in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return num1 + num2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})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TO THIS: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>calculateTwoNums(num1: 10, num2: 33) {$0 + $1}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LESS CODE BUT A LOT GOING ON BEHIND THE SCENE THANKS TO SWIFT'S COMPILER (INFERENCE OF TYPES, TRAILING CLOSURE RULE, INFERENCE OF RETURN TYPE, ANONYMOUS OPERATORS)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 xml:space="preserve"> */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>//Example the map function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AA0D91"/>
          <w:sz w:val="20"/>
          <w:szCs w:val="26"/>
        </w:rPr>
        <w:t>let</w:t>
      </w:r>
      <w:r w:rsidRPr="00FD633C">
        <w:rPr>
          <w:rFonts w:ascii="Menlo" w:hAnsi="Menlo" w:cs="Menlo"/>
          <w:color w:val="000000"/>
          <w:sz w:val="20"/>
          <w:szCs w:val="26"/>
        </w:rPr>
        <w:t xml:space="preserve"> oddArray = [</w:t>
      </w:r>
      <w:r w:rsidRPr="00FD633C">
        <w:rPr>
          <w:rFonts w:ascii="Menlo" w:hAnsi="Menlo" w:cs="Menlo"/>
          <w:color w:val="1C00CF"/>
          <w:sz w:val="20"/>
          <w:szCs w:val="26"/>
        </w:rPr>
        <w:t>1</w:t>
      </w:r>
      <w:r w:rsidRPr="00FD633C">
        <w:rPr>
          <w:rFonts w:ascii="Menlo" w:hAnsi="Menlo" w:cs="Menlo"/>
          <w:color w:val="000000"/>
          <w:sz w:val="20"/>
          <w:szCs w:val="26"/>
        </w:rPr>
        <w:t>,</w:t>
      </w:r>
      <w:r w:rsidRPr="00FD633C">
        <w:rPr>
          <w:rFonts w:ascii="Menlo" w:hAnsi="Menlo" w:cs="Menlo"/>
          <w:color w:val="1C00CF"/>
          <w:sz w:val="20"/>
          <w:szCs w:val="26"/>
        </w:rPr>
        <w:t>3</w:t>
      </w:r>
      <w:r w:rsidRPr="00FD633C">
        <w:rPr>
          <w:rFonts w:ascii="Menlo" w:hAnsi="Menlo" w:cs="Menlo"/>
          <w:color w:val="000000"/>
          <w:sz w:val="20"/>
          <w:szCs w:val="26"/>
        </w:rPr>
        <w:t>,</w:t>
      </w:r>
      <w:r w:rsidRPr="00FD633C">
        <w:rPr>
          <w:rFonts w:ascii="Menlo" w:hAnsi="Menlo" w:cs="Menlo"/>
          <w:color w:val="1C00CF"/>
          <w:sz w:val="20"/>
          <w:szCs w:val="26"/>
        </w:rPr>
        <w:t>5</w:t>
      </w:r>
      <w:r w:rsidRPr="00FD633C">
        <w:rPr>
          <w:rFonts w:ascii="Menlo" w:hAnsi="Menlo" w:cs="Menlo"/>
          <w:color w:val="000000"/>
          <w:sz w:val="20"/>
          <w:szCs w:val="26"/>
        </w:rPr>
        <w:t>,</w:t>
      </w:r>
      <w:r w:rsidRPr="00FD633C">
        <w:rPr>
          <w:rFonts w:ascii="Menlo" w:hAnsi="Menlo" w:cs="Menlo"/>
          <w:color w:val="1C00CF"/>
          <w:sz w:val="20"/>
          <w:szCs w:val="26"/>
        </w:rPr>
        <w:t>7</w:t>
      </w:r>
      <w:r w:rsidRPr="00FD633C">
        <w:rPr>
          <w:rFonts w:ascii="Menlo" w:hAnsi="Menlo" w:cs="Menlo"/>
          <w:color w:val="000000"/>
          <w:sz w:val="20"/>
          <w:szCs w:val="26"/>
        </w:rPr>
        <w:t>,</w:t>
      </w:r>
      <w:r w:rsidRPr="00FD633C">
        <w:rPr>
          <w:rFonts w:ascii="Menlo" w:hAnsi="Menlo" w:cs="Menlo"/>
          <w:color w:val="1C00CF"/>
          <w:sz w:val="20"/>
          <w:szCs w:val="26"/>
        </w:rPr>
        <w:t>9</w:t>
      </w:r>
      <w:r w:rsidRPr="00FD633C">
        <w:rPr>
          <w:rFonts w:ascii="Menlo" w:hAnsi="Menlo" w:cs="Menlo"/>
          <w:color w:val="000000"/>
          <w:sz w:val="20"/>
          <w:szCs w:val="26"/>
        </w:rPr>
        <w:t>]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>//let say that we want to add 1 to the oddArray and make all the numb</w:t>
      </w:r>
      <w:r>
        <w:rPr>
          <w:rFonts w:ascii="Menlo" w:hAnsi="Menlo" w:cs="Menlo"/>
          <w:color w:val="007400"/>
          <w:sz w:val="20"/>
          <w:szCs w:val="26"/>
        </w:rPr>
        <w:t>ers even. We can use the map func</w:t>
      </w:r>
      <w:r w:rsidRPr="00FD633C">
        <w:rPr>
          <w:rFonts w:ascii="Menlo" w:hAnsi="Menlo" w:cs="Menlo"/>
          <w:color w:val="007400"/>
          <w:sz w:val="20"/>
          <w:szCs w:val="26"/>
        </w:rPr>
        <w:t xml:space="preserve">tion along with our Closure </w:t>
      </w:r>
      <w:r w:rsidRPr="00FD633C">
        <w:rPr>
          <w:rFonts w:ascii="Menlo" w:hAnsi="Menlo" w:cs="Menlo"/>
          <w:color w:val="007400"/>
          <w:sz w:val="20"/>
          <w:szCs w:val="26"/>
        </w:rPr>
        <w:t>sy</w:t>
      </w:r>
      <w:r>
        <w:rPr>
          <w:rFonts w:ascii="Menlo" w:hAnsi="Menlo" w:cs="Menlo"/>
          <w:color w:val="007400"/>
          <w:sz w:val="20"/>
          <w:szCs w:val="26"/>
        </w:rPr>
        <w:t>n</w:t>
      </w:r>
      <w:r w:rsidRPr="00FD633C">
        <w:rPr>
          <w:rFonts w:ascii="Menlo" w:hAnsi="Menlo" w:cs="Menlo"/>
          <w:color w:val="007400"/>
          <w:sz w:val="20"/>
          <w:szCs w:val="26"/>
        </w:rPr>
        <w:t>tax</w:t>
      </w:r>
      <w:r w:rsidRPr="00FD633C">
        <w:rPr>
          <w:rFonts w:ascii="Menlo" w:hAnsi="Menlo" w:cs="Menlo"/>
          <w:color w:val="007400"/>
          <w:sz w:val="20"/>
          <w:szCs w:val="26"/>
        </w:rPr>
        <w:t xml:space="preserve"> all the way refined to do this in one line of code.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AA0D91"/>
          <w:sz w:val="20"/>
          <w:szCs w:val="26"/>
        </w:rPr>
        <w:t>let</w:t>
      </w:r>
      <w:r w:rsidRPr="00FD633C">
        <w:rPr>
          <w:rFonts w:ascii="Menlo" w:hAnsi="Menlo" w:cs="Menlo"/>
          <w:color w:val="000000"/>
          <w:sz w:val="20"/>
          <w:szCs w:val="26"/>
        </w:rPr>
        <w:t xml:space="preserve"> evenArray = </w:t>
      </w:r>
      <w:r w:rsidRPr="00FD633C">
        <w:rPr>
          <w:rFonts w:ascii="Menlo" w:hAnsi="Menlo" w:cs="Menlo"/>
          <w:color w:val="3F6E74"/>
          <w:sz w:val="20"/>
          <w:szCs w:val="26"/>
        </w:rPr>
        <w:t>oddArray</w:t>
      </w:r>
      <w:r w:rsidRPr="00FD633C">
        <w:rPr>
          <w:rFonts w:ascii="Menlo" w:hAnsi="Menlo" w:cs="Menlo"/>
          <w:color w:val="000000"/>
          <w:sz w:val="20"/>
          <w:szCs w:val="26"/>
        </w:rPr>
        <w:t>.</w:t>
      </w:r>
      <w:r w:rsidRPr="00FD633C">
        <w:rPr>
          <w:rFonts w:ascii="Menlo" w:hAnsi="Menlo" w:cs="Menlo"/>
          <w:color w:val="2E0D6E"/>
          <w:sz w:val="20"/>
          <w:szCs w:val="26"/>
        </w:rPr>
        <w:t>map</w:t>
      </w:r>
      <w:r w:rsidRPr="00FD633C">
        <w:rPr>
          <w:rFonts w:ascii="Menlo" w:hAnsi="Menlo" w:cs="Menlo"/>
          <w:color w:val="000000"/>
          <w:sz w:val="20"/>
          <w:szCs w:val="26"/>
        </w:rPr>
        <w:t xml:space="preserve">({$0 + </w:t>
      </w:r>
      <w:r w:rsidRPr="00FD633C">
        <w:rPr>
          <w:rFonts w:ascii="Menlo" w:hAnsi="Menlo" w:cs="Menlo"/>
          <w:color w:val="1C00CF"/>
          <w:sz w:val="20"/>
          <w:szCs w:val="26"/>
        </w:rPr>
        <w:t>1</w:t>
      </w:r>
      <w:r w:rsidRPr="00FD633C">
        <w:rPr>
          <w:rFonts w:ascii="Menlo" w:hAnsi="Menlo" w:cs="Menlo"/>
          <w:color w:val="000000"/>
          <w:sz w:val="20"/>
          <w:szCs w:val="26"/>
        </w:rPr>
        <w:t>})</w:t>
      </w:r>
    </w:p>
    <w:p w:rsidR="00FD633C" w:rsidRPr="00FD633C" w:rsidRDefault="00FD633C" w:rsidP="00FD633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FD633C">
        <w:rPr>
          <w:rFonts w:ascii="Menlo" w:hAnsi="Menlo" w:cs="Menlo"/>
          <w:color w:val="000000"/>
          <w:sz w:val="20"/>
          <w:szCs w:val="26"/>
        </w:rPr>
        <w:t xml:space="preserve">    </w:t>
      </w:r>
      <w:r w:rsidRPr="00FD633C">
        <w:rPr>
          <w:rFonts w:ascii="Menlo" w:hAnsi="Menlo" w:cs="Menlo"/>
          <w:color w:val="007400"/>
          <w:sz w:val="20"/>
          <w:szCs w:val="26"/>
        </w:rPr>
        <w:t>// evenArray is now = [2,4,6,8,10]</w:t>
      </w:r>
    </w:p>
    <w:p w:rsidR="00BE58B3" w:rsidRPr="00FD633C" w:rsidRDefault="00FD633C" w:rsidP="00FD633C">
      <w:pPr>
        <w:rPr>
          <w:sz w:val="18"/>
        </w:rPr>
      </w:pPr>
      <w:r w:rsidRPr="00FD633C">
        <w:rPr>
          <w:rFonts w:ascii="Menlo" w:hAnsi="Menlo" w:cs="Menlo"/>
          <w:color w:val="007400"/>
          <w:sz w:val="20"/>
          <w:szCs w:val="26"/>
        </w:rPr>
        <w:t>// So simple and we didn't even have to write a add function or loop through the array</w:t>
      </w:r>
    </w:p>
    <w:sectPr w:rsidR="00BE58B3" w:rsidRPr="00FD633C" w:rsidSect="005B402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087" w:rsidRDefault="00361087" w:rsidP="005B402C">
      <w:r>
        <w:separator/>
      </w:r>
    </w:p>
  </w:endnote>
  <w:endnote w:type="continuationSeparator" w:id="0">
    <w:p w:rsidR="00361087" w:rsidRDefault="00361087" w:rsidP="005B4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02C" w:rsidRDefault="005B402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5B402C" w:rsidRDefault="005B40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087" w:rsidRDefault="00361087" w:rsidP="005B402C">
      <w:r>
        <w:separator/>
      </w:r>
    </w:p>
  </w:footnote>
  <w:footnote w:type="continuationSeparator" w:id="0">
    <w:p w:rsidR="00361087" w:rsidRDefault="00361087" w:rsidP="005B4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02C" w:rsidRDefault="005B402C">
    <w:pPr>
      <w:pStyle w:val="Header"/>
    </w:pPr>
    <w:r>
      <w:t>CLOSURES</w:t>
    </w:r>
  </w:p>
  <w:p w:rsidR="005B402C" w:rsidRDefault="005B40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3C"/>
    <w:rsid w:val="00361087"/>
    <w:rsid w:val="005A2C37"/>
    <w:rsid w:val="005B402C"/>
    <w:rsid w:val="00E67C4F"/>
    <w:rsid w:val="00FD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AA48"/>
  <w15:chartTrackingRefBased/>
  <w15:docId w15:val="{F141ED84-8D80-5848-8E3C-9A06C9F5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0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02C"/>
  </w:style>
  <w:style w:type="paragraph" w:styleId="Footer">
    <w:name w:val="footer"/>
    <w:basedOn w:val="Normal"/>
    <w:link w:val="FooterChar"/>
    <w:uiPriority w:val="99"/>
    <w:unhideWhenUsed/>
    <w:rsid w:val="005B40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Luna</dc:creator>
  <cp:keywords/>
  <dc:description/>
  <cp:lastModifiedBy>Joseph Luna</cp:lastModifiedBy>
  <cp:revision>1</cp:revision>
  <cp:lastPrinted>2019-01-29T22:43:00Z</cp:lastPrinted>
  <dcterms:created xsi:type="dcterms:W3CDTF">2019-01-29T22:32:00Z</dcterms:created>
  <dcterms:modified xsi:type="dcterms:W3CDTF">2019-01-29T22:45:00Z</dcterms:modified>
</cp:coreProperties>
</file>