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2D2" w:rsidRPr="002E667B" w:rsidRDefault="00A30193" w:rsidP="00A30193">
      <w:pPr>
        <w:rPr>
          <w:b/>
          <w:sz w:val="28"/>
          <w:szCs w:val="28"/>
          <w:u w:val="single"/>
        </w:rPr>
      </w:pPr>
      <w:r w:rsidRPr="002E667B">
        <w:rPr>
          <w:b/>
          <w:sz w:val="28"/>
          <w:szCs w:val="28"/>
          <w:u w:val="single"/>
        </w:rPr>
        <w:t>REQUIREMENTS ENGINEERING</w:t>
      </w:r>
    </w:p>
    <w:p w:rsidR="00A30193" w:rsidRPr="002E667B" w:rsidRDefault="00A30193" w:rsidP="00A30193">
      <w:pPr>
        <w:rPr>
          <w:b/>
          <w:sz w:val="28"/>
          <w:szCs w:val="28"/>
          <w:u w:val="single"/>
        </w:rPr>
      </w:pPr>
    </w:p>
    <w:p w:rsidR="00A30193" w:rsidRPr="002E667B" w:rsidRDefault="00A30193" w:rsidP="00A3019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E667B">
        <w:rPr>
          <w:sz w:val="28"/>
          <w:szCs w:val="28"/>
        </w:rPr>
        <w:t>Elicitation: Gather information</w:t>
      </w:r>
    </w:p>
    <w:p w:rsidR="00A30193" w:rsidRPr="002E667B" w:rsidRDefault="00A30193" w:rsidP="00A3019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E667B">
        <w:rPr>
          <w:sz w:val="28"/>
          <w:szCs w:val="28"/>
        </w:rPr>
        <w:t xml:space="preserve">Specification: Document clearly, unambiguously  </w:t>
      </w:r>
    </w:p>
    <w:p w:rsidR="00A30193" w:rsidRPr="002E667B" w:rsidRDefault="00A30193" w:rsidP="00A3019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E667B">
        <w:rPr>
          <w:sz w:val="28"/>
          <w:szCs w:val="28"/>
        </w:rPr>
        <w:t>Validation: Check if it meet</w:t>
      </w:r>
      <w:r w:rsidR="00066CCD" w:rsidRPr="002E667B">
        <w:rPr>
          <w:sz w:val="28"/>
          <w:szCs w:val="28"/>
        </w:rPr>
        <w:t>s</w:t>
      </w:r>
      <w:r w:rsidRPr="002E667B">
        <w:rPr>
          <w:sz w:val="28"/>
          <w:szCs w:val="28"/>
        </w:rPr>
        <w:t xml:space="preserve"> user requirements</w:t>
      </w:r>
    </w:p>
    <w:p w:rsidR="00A30193" w:rsidRPr="002E667B" w:rsidRDefault="00A30193" w:rsidP="00A30193">
      <w:pPr>
        <w:rPr>
          <w:sz w:val="28"/>
          <w:szCs w:val="28"/>
        </w:rPr>
      </w:pPr>
    </w:p>
    <w:p w:rsidR="00A30193" w:rsidRPr="002E667B" w:rsidRDefault="00A30193" w:rsidP="00A30193">
      <w:pPr>
        <w:rPr>
          <w:b/>
          <w:sz w:val="28"/>
          <w:szCs w:val="28"/>
        </w:rPr>
      </w:pPr>
      <w:r w:rsidRPr="002E667B">
        <w:rPr>
          <w:b/>
          <w:sz w:val="28"/>
          <w:szCs w:val="28"/>
        </w:rPr>
        <w:t>Important of RE</w:t>
      </w:r>
    </w:p>
    <w:p w:rsidR="00A30193" w:rsidRPr="002E667B" w:rsidRDefault="00A30193" w:rsidP="00A301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E667B">
        <w:rPr>
          <w:sz w:val="28"/>
          <w:szCs w:val="28"/>
        </w:rPr>
        <w:t>Reduce rework</w:t>
      </w:r>
    </w:p>
    <w:p w:rsidR="00A30193" w:rsidRPr="002E667B" w:rsidRDefault="00A30193" w:rsidP="00A301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E667B">
        <w:rPr>
          <w:sz w:val="28"/>
          <w:szCs w:val="28"/>
        </w:rPr>
        <w:t>Saves time and cost</w:t>
      </w:r>
    </w:p>
    <w:p w:rsidR="00A30193" w:rsidRPr="002E667B" w:rsidRDefault="00A30193" w:rsidP="00A301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E667B">
        <w:rPr>
          <w:sz w:val="28"/>
          <w:szCs w:val="28"/>
        </w:rPr>
        <w:t>Manage Risk</w:t>
      </w:r>
    </w:p>
    <w:p w:rsidR="00A30193" w:rsidRPr="002E667B" w:rsidRDefault="00A30193" w:rsidP="00A301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E667B">
        <w:rPr>
          <w:sz w:val="28"/>
          <w:szCs w:val="28"/>
        </w:rPr>
        <w:t>Align Teams</w:t>
      </w:r>
    </w:p>
    <w:p w:rsidR="00A30193" w:rsidRPr="002E667B" w:rsidRDefault="00A30193" w:rsidP="00A301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E667B">
        <w:rPr>
          <w:sz w:val="28"/>
          <w:szCs w:val="28"/>
        </w:rPr>
        <w:t>Improve quality</w:t>
      </w:r>
    </w:p>
    <w:p w:rsidR="00066CCD" w:rsidRPr="002E667B" w:rsidRDefault="00066CCD" w:rsidP="00066CCD">
      <w:pPr>
        <w:rPr>
          <w:sz w:val="28"/>
          <w:szCs w:val="28"/>
        </w:rPr>
      </w:pPr>
    </w:p>
    <w:p w:rsidR="00066CCD" w:rsidRPr="002E667B" w:rsidRDefault="00066CCD" w:rsidP="00066CCD">
      <w:pPr>
        <w:rPr>
          <w:b/>
          <w:sz w:val="28"/>
          <w:szCs w:val="28"/>
        </w:rPr>
      </w:pPr>
      <w:r w:rsidRPr="002E667B">
        <w:rPr>
          <w:b/>
          <w:sz w:val="28"/>
          <w:szCs w:val="28"/>
        </w:rPr>
        <w:t>Types of Requirements</w:t>
      </w:r>
    </w:p>
    <w:p w:rsidR="00066CCD" w:rsidRPr="002E667B" w:rsidRDefault="00066CCD" w:rsidP="00066CC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E667B">
        <w:rPr>
          <w:sz w:val="28"/>
          <w:szCs w:val="28"/>
        </w:rPr>
        <w:t>Functional Requirements:</w:t>
      </w:r>
      <w:r w:rsidR="002E667B">
        <w:rPr>
          <w:sz w:val="28"/>
          <w:szCs w:val="28"/>
        </w:rPr>
        <w:t xml:space="preserve"> They define what system will perform</w:t>
      </w:r>
    </w:p>
    <w:p w:rsidR="00066CCD" w:rsidRDefault="00066CCD" w:rsidP="00066CC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E667B">
        <w:rPr>
          <w:sz w:val="28"/>
          <w:szCs w:val="28"/>
        </w:rPr>
        <w:t>Non-Functional Requirements: They define h</w:t>
      </w:r>
      <w:r w:rsidR="00BF7484">
        <w:rPr>
          <w:sz w:val="28"/>
          <w:szCs w:val="28"/>
        </w:rPr>
        <w:t>ow system will perform</w:t>
      </w:r>
    </w:p>
    <w:p w:rsidR="00BF7484" w:rsidRDefault="00BF7484" w:rsidP="00BF7484">
      <w:pPr>
        <w:rPr>
          <w:sz w:val="28"/>
          <w:szCs w:val="28"/>
        </w:rPr>
      </w:pPr>
    </w:p>
    <w:p w:rsidR="00BF7484" w:rsidRDefault="00BF7484" w:rsidP="00BF7484">
      <w:pPr>
        <w:rPr>
          <w:b/>
          <w:sz w:val="28"/>
          <w:szCs w:val="28"/>
        </w:rPr>
      </w:pPr>
      <w:r w:rsidRPr="00BF7484">
        <w:rPr>
          <w:b/>
          <w:sz w:val="28"/>
          <w:szCs w:val="28"/>
        </w:rPr>
        <w:t>Stakeholders in RE</w:t>
      </w:r>
    </w:p>
    <w:p w:rsidR="00BF7484" w:rsidRDefault="00BF7484" w:rsidP="00BF748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F7484">
        <w:rPr>
          <w:sz w:val="28"/>
          <w:szCs w:val="28"/>
        </w:rPr>
        <w:t>Stakeholders are individuals or groups with an interest in development of the system.</w:t>
      </w:r>
    </w:p>
    <w:p w:rsidR="00BF7484" w:rsidRDefault="00BF7484" w:rsidP="00BF7484">
      <w:pPr>
        <w:pStyle w:val="ListParagraph"/>
        <w:rPr>
          <w:sz w:val="28"/>
          <w:szCs w:val="28"/>
        </w:rPr>
      </w:pPr>
    </w:p>
    <w:p w:rsidR="00BF7484" w:rsidRDefault="00BF7484" w:rsidP="00DC0723">
      <w:pPr>
        <w:pStyle w:val="ListParagraph"/>
        <w:ind w:left="0"/>
        <w:rPr>
          <w:b/>
          <w:sz w:val="28"/>
          <w:szCs w:val="28"/>
        </w:rPr>
      </w:pPr>
      <w:r w:rsidRPr="00DC0723">
        <w:rPr>
          <w:b/>
          <w:sz w:val="28"/>
          <w:szCs w:val="28"/>
        </w:rPr>
        <w:t>Stakeh</w:t>
      </w:r>
      <w:r w:rsidR="00DC0723" w:rsidRPr="00DC0723">
        <w:rPr>
          <w:b/>
          <w:sz w:val="28"/>
          <w:szCs w:val="28"/>
        </w:rPr>
        <w:t>o</w:t>
      </w:r>
      <w:r w:rsidRPr="00DC0723">
        <w:rPr>
          <w:b/>
          <w:sz w:val="28"/>
          <w:szCs w:val="28"/>
        </w:rPr>
        <w:t>lders</w:t>
      </w:r>
      <w:r w:rsidR="00DC0723">
        <w:rPr>
          <w:b/>
          <w:sz w:val="28"/>
          <w:szCs w:val="28"/>
        </w:rPr>
        <w:t>:</w:t>
      </w:r>
    </w:p>
    <w:p w:rsidR="00DC0723" w:rsidRPr="00DC0723" w:rsidRDefault="00DC0723" w:rsidP="00DC0723">
      <w:pPr>
        <w:pStyle w:val="ListParagraph"/>
        <w:ind w:left="0"/>
        <w:rPr>
          <w:b/>
          <w:sz w:val="28"/>
          <w:szCs w:val="28"/>
        </w:rPr>
      </w:pPr>
    </w:p>
    <w:p w:rsidR="00DC0723" w:rsidRPr="00DC0723" w:rsidRDefault="00DC0723" w:rsidP="00DC072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C0723">
        <w:rPr>
          <w:sz w:val="28"/>
          <w:szCs w:val="28"/>
        </w:rPr>
        <w:t>Clients/Sponsors</w:t>
      </w:r>
    </w:p>
    <w:p w:rsidR="00DC0723" w:rsidRPr="00DC0723" w:rsidRDefault="00DC0723" w:rsidP="00DC072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C0723">
        <w:rPr>
          <w:sz w:val="28"/>
          <w:szCs w:val="28"/>
        </w:rPr>
        <w:t>End users</w:t>
      </w:r>
    </w:p>
    <w:p w:rsidR="00DC0723" w:rsidRPr="00DC0723" w:rsidRDefault="00DC0723" w:rsidP="00DC072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C0723">
        <w:rPr>
          <w:sz w:val="28"/>
          <w:szCs w:val="28"/>
        </w:rPr>
        <w:t>Project manager</w:t>
      </w:r>
    </w:p>
    <w:p w:rsidR="00DC0723" w:rsidRPr="00DC0723" w:rsidRDefault="00DC0723" w:rsidP="00DC072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C0723">
        <w:rPr>
          <w:sz w:val="28"/>
          <w:szCs w:val="28"/>
        </w:rPr>
        <w:t xml:space="preserve">Developers &amp; Architecture </w:t>
      </w:r>
    </w:p>
    <w:p w:rsidR="00DC0723" w:rsidRPr="00DC0723" w:rsidRDefault="00DC0723" w:rsidP="00DC072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C0723">
        <w:rPr>
          <w:sz w:val="28"/>
          <w:szCs w:val="28"/>
        </w:rPr>
        <w:t>QA / Testers</w:t>
      </w:r>
    </w:p>
    <w:p w:rsidR="008B1804" w:rsidRDefault="00DC0723" w:rsidP="008B180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C0723">
        <w:rPr>
          <w:sz w:val="28"/>
          <w:szCs w:val="28"/>
        </w:rPr>
        <w:t>Domain Experts</w:t>
      </w:r>
    </w:p>
    <w:p w:rsidR="008B1804" w:rsidRDefault="008B1804" w:rsidP="008B1804">
      <w:pPr>
        <w:rPr>
          <w:b/>
          <w:sz w:val="28"/>
          <w:szCs w:val="28"/>
        </w:rPr>
      </w:pPr>
      <w:r w:rsidRPr="008B1804">
        <w:rPr>
          <w:b/>
          <w:sz w:val="28"/>
          <w:szCs w:val="28"/>
        </w:rPr>
        <w:lastRenderedPageBreak/>
        <w:t>Challenges in RE</w:t>
      </w:r>
    </w:p>
    <w:p w:rsidR="008B1804" w:rsidRDefault="008B1804" w:rsidP="00BA00A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B1804">
        <w:rPr>
          <w:sz w:val="28"/>
          <w:szCs w:val="28"/>
        </w:rPr>
        <w:t>Refers to difficulties arise when trying to gather information</w:t>
      </w:r>
    </w:p>
    <w:p w:rsidR="00BA00A1" w:rsidRPr="00BA00A1" w:rsidRDefault="00BA00A1" w:rsidP="00BA00A1">
      <w:pPr>
        <w:pStyle w:val="ListParagraph"/>
        <w:rPr>
          <w:sz w:val="28"/>
          <w:szCs w:val="28"/>
        </w:rPr>
      </w:pPr>
    </w:p>
    <w:p w:rsidR="008B1804" w:rsidRDefault="008B1804" w:rsidP="00BA00A1">
      <w:pPr>
        <w:pStyle w:val="ListParagraph"/>
        <w:numPr>
          <w:ilvl w:val="0"/>
          <w:numId w:val="6"/>
        </w:numPr>
        <w:ind w:left="720"/>
        <w:rPr>
          <w:sz w:val="28"/>
          <w:szCs w:val="28"/>
        </w:rPr>
      </w:pPr>
      <w:r>
        <w:rPr>
          <w:sz w:val="28"/>
          <w:szCs w:val="28"/>
        </w:rPr>
        <w:t>Ambiguity</w:t>
      </w:r>
    </w:p>
    <w:p w:rsidR="008B1804" w:rsidRDefault="008B1804" w:rsidP="00BA00A1">
      <w:pPr>
        <w:pStyle w:val="ListParagraph"/>
        <w:numPr>
          <w:ilvl w:val="0"/>
          <w:numId w:val="6"/>
        </w:numPr>
        <w:ind w:left="720"/>
        <w:rPr>
          <w:sz w:val="28"/>
          <w:szCs w:val="28"/>
        </w:rPr>
      </w:pPr>
      <w:r>
        <w:rPr>
          <w:sz w:val="28"/>
          <w:szCs w:val="28"/>
        </w:rPr>
        <w:t>Incomplete requirements</w:t>
      </w:r>
    </w:p>
    <w:p w:rsidR="008B1804" w:rsidRDefault="008B1804" w:rsidP="00BA00A1">
      <w:pPr>
        <w:pStyle w:val="ListParagraph"/>
        <w:numPr>
          <w:ilvl w:val="0"/>
          <w:numId w:val="6"/>
        </w:numPr>
        <w:ind w:left="720"/>
        <w:rPr>
          <w:sz w:val="28"/>
          <w:szCs w:val="28"/>
        </w:rPr>
      </w:pPr>
      <w:r>
        <w:rPr>
          <w:sz w:val="28"/>
          <w:szCs w:val="28"/>
        </w:rPr>
        <w:t>Conflicting requirements</w:t>
      </w:r>
    </w:p>
    <w:p w:rsidR="008B1804" w:rsidRDefault="008B1804" w:rsidP="00BA00A1">
      <w:pPr>
        <w:pStyle w:val="ListParagraph"/>
        <w:numPr>
          <w:ilvl w:val="0"/>
          <w:numId w:val="6"/>
        </w:numPr>
        <w:ind w:left="720"/>
        <w:rPr>
          <w:sz w:val="28"/>
          <w:szCs w:val="28"/>
        </w:rPr>
      </w:pPr>
      <w:r>
        <w:rPr>
          <w:sz w:val="28"/>
          <w:szCs w:val="28"/>
        </w:rPr>
        <w:t>Requirements creep</w:t>
      </w:r>
      <w:r w:rsidR="00BA00A1">
        <w:rPr>
          <w:sz w:val="28"/>
          <w:szCs w:val="28"/>
        </w:rPr>
        <w:t>: The system doesn’t support required feature(Requirement)</w:t>
      </w:r>
    </w:p>
    <w:p w:rsidR="008B1804" w:rsidRDefault="008B1804" w:rsidP="00BA00A1">
      <w:pPr>
        <w:pStyle w:val="ListParagraph"/>
        <w:numPr>
          <w:ilvl w:val="0"/>
          <w:numId w:val="6"/>
        </w:numPr>
        <w:ind w:left="720"/>
        <w:rPr>
          <w:sz w:val="28"/>
          <w:szCs w:val="28"/>
        </w:rPr>
      </w:pPr>
      <w:r>
        <w:rPr>
          <w:sz w:val="28"/>
          <w:szCs w:val="28"/>
        </w:rPr>
        <w:t>Communication Gaps</w:t>
      </w:r>
      <w:bookmarkStart w:id="0" w:name="_GoBack"/>
      <w:bookmarkEnd w:id="0"/>
    </w:p>
    <w:p w:rsidR="008B1804" w:rsidRPr="008B1804" w:rsidRDefault="008B1804" w:rsidP="008B1804">
      <w:pPr>
        <w:rPr>
          <w:sz w:val="28"/>
          <w:szCs w:val="28"/>
        </w:rPr>
      </w:pPr>
    </w:p>
    <w:p w:rsidR="008B1804" w:rsidRPr="008B1804" w:rsidRDefault="008B1804" w:rsidP="008B1804">
      <w:pPr>
        <w:rPr>
          <w:sz w:val="28"/>
          <w:szCs w:val="28"/>
        </w:rPr>
      </w:pPr>
    </w:p>
    <w:p w:rsidR="008B1804" w:rsidRPr="008B1804" w:rsidRDefault="008B1804" w:rsidP="008B1804">
      <w:pPr>
        <w:rPr>
          <w:sz w:val="28"/>
          <w:szCs w:val="28"/>
        </w:rPr>
      </w:pPr>
    </w:p>
    <w:p w:rsidR="00BF7484" w:rsidRPr="00BF7484" w:rsidRDefault="00BF7484" w:rsidP="00BF7484">
      <w:pPr>
        <w:pStyle w:val="ListParagraph"/>
        <w:rPr>
          <w:sz w:val="28"/>
          <w:szCs w:val="28"/>
        </w:rPr>
      </w:pPr>
    </w:p>
    <w:p w:rsidR="00BF7484" w:rsidRPr="00BF7484" w:rsidRDefault="00BF7484" w:rsidP="00BF7484">
      <w:pPr>
        <w:rPr>
          <w:sz w:val="28"/>
          <w:szCs w:val="28"/>
        </w:rPr>
      </w:pPr>
    </w:p>
    <w:p w:rsidR="00066CCD" w:rsidRPr="002E667B" w:rsidRDefault="00066CCD" w:rsidP="00066CCD">
      <w:pPr>
        <w:rPr>
          <w:sz w:val="28"/>
          <w:szCs w:val="28"/>
        </w:rPr>
      </w:pPr>
    </w:p>
    <w:sectPr w:rsidR="00066CCD" w:rsidRPr="002E6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D3F95"/>
    <w:multiLevelType w:val="hybridMultilevel"/>
    <w:tmpl w:val="073AB5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0A07D1"/>
    <w:multiLevelType w:val="hybridMultilevel"/>
    <w:tmpl w:val="3EE08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F5654"/>
    <w:multiLevelType w:val="hybridMultilevel"/>
    <w:tmpl w:val="57024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46D79"/>
    <w:multiLevelType w:val="hybridMultilevel"/>
    <w:tmpl w:val="E6FC0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94AD2"/>
    <w:multiLevelType w:val="hybridMultilevel"/>
    <w:tmpl w:val="22BC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92451E"/>
    <w:multiLevelType w:val="hybridMultilevel"/>
    <w:tmpl w:val="8DBA9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193"/>
    <w:rsid w:val="00066CCD"/>
    <w:rsid w:val="002E667B"/>
    <w:rsid w:val="008B1804"/>
    <w:rsid w:val="00A30193"/>
    <w:rsid w:val="00BA00A1"/>
    <w:rsid w:val="00BF7484"/>
    <w:rsid w:val="00CB22D2"/>
    <w:rsid w:val="00DC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E5F95"/>
  <w15:chartTrackingRefBased/>
  <w15:docId w15:val="{02F11CC5-EE6D-4F91-860B-9845DB6B2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2026-06-09T07:06:00Z</dcterms:created>
  <dcterms:modified xsi:type="dcterms:W3CDTF">2026-06-09T08:08:00Z</dcterms:modified>
</cp:coreProperties>
</file>