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862933512"/>
        <w:docPartObj>
          <w:docPartGallery w:val="Cover Pages"/>
          <w:docPartUnique/>
        </w:docPartObj>
      </w:sdtPr>
      <w:sdtContent>
        <w:p w:rsidR="00622038" w:rsidRPr="005C5F25" w:rsidRDefault="00672FEC">
          <w:r w:rsidRPr="005C5F25">
            <w:rPr>
              <w:noProof/>
            </w:rPr>
            <w:pict>
              <v:rect id="_x0000_s1034" style="position:absolute;margin-left:-73.15pt;margin-top:-1in;width:257.45pt;height:50.7pt;z-index:251660288;mso-position-horizontal-relative:text;mso-position-vertical-relative:text" fillcolor="#4ea72e [3209]" strokecolor="#f2f2f2 [3041]" strokeweight="3pt">
                <v:shadow on="t" type="perspective" color="#265317 [1609]" opacity=".5" offset="1pt" offset2="-1pt"/>
                <v:textbox>
                  <w:txbxContent>
                    <w:p w:rsidR="007202DE" w:rsidRPr="00E428E6" w:rsidRDefault="007202DE" w:rsidP="007202DE">
                      <w:pPr>
                        <w:pStyle w:val="BodyText"/>
                        <w:jc w:val="center"/>
                        <w:rPr>
                          <w:color w:val="FFFFFF" w:themeColor="background1"/>
                        </w:rPr>
                      </w:pPr>
                      <w:r>
                        <w:rPr>
                          <w:b/>
                          <w:color w:val="FFFFFF" w:themeColor="background1"/>
                        </w:rPr>
                        <w:t>SOFTWARE PROJECT MANAGEMENT</w:t>
                      </w:r>
                    </w:p>
                    <w:p w:rsidR="007202DE" w:rsidRDefault="007202DE" w:rsidP="007202DE">
                      <w:pPr>
                        <w:jc w:val="center"/>
                      </w:pPr>
                    </w:p>
                  </w:txbxContent>
                </v:textbox>
              </v:rect>
            </w:pict>
          </w:r>
          <w:r w:rsidR="007202DE" w:rsidRPr="005C5F25">
            <w:rPr>
              <w:noProof/>
            </w:rPr>
            <w:pict>
              <v:rect id="_x0000_s1037" style="position:absolute;margin-left:184.3pt;margin-top:-1in;width:353.7pt;height:11in;z-index:251663360;mso-position-horizontal-relative:text;mso-position-vertical-relative:text" fillcolor="#e97132 [3205]"/>
            </w:pict>
          </w:r>
          <w:r w:rsidR="007202DE" w:rsidRPr="005C5F25">
            <w:rPr>
              <w:noProof/>
            </w:rPr>
            <w:pict>
              <v:rect id="_x0000_s1033" style="position:absolute;margin-left:-73.15pt;margin-top:-1in;width:257.45pt;height:855.35pt;z-index:251659264;mso-position-horizontal-relative:text;mso-position-vertical-relative:text" fillcolor="#002060">
                <v:textbox>
                  <w:txbxContent>
                    <w:p w:rsidR="007202DE" w:rsidRDefault="007202DE"/>
                  </w:txbxContent>
                </v:textbox>
              </v:rect>
            </w:pict>
          </w:r>
        </w:p>
        <w:p w:rsidR="00E428E6" w:rsidRPr="005C5F25" w:rsidRDefault="00E428E6" w:rsidP="007202DE">
          <w:pPr>
            <w:pStyle w:val="BodyText"/>
            <w:ind w:left="720"/>
          </w:pPr>
        </w:p>
        <w:p w:rsidR="00E428E6" w:rsidRPr="005C5F25" w:rsidRDefault="00E428E6" w:rsidP="00E428E6">
          <w:pPr>
            <w:pStyle w:val="Subtitle"/>
            <w:rPr>
              <w:rFonts w:asciiTheme="minorHAnsi" w:hAnsiTheme="minorHAnsi" w:cstheme="minorBidi"/>
              <w:color w:val="FFFFFF" w:themeColor="background1"/>
            </w:rPr>
          </w:pPr>
        </w:p>
        <w:p w:rsidR="00622038" w:rsidRPr="005C5F25" w:rsidRDefault="00622038"/>
        <w:p w:rsidR="00622038" w:rsidRPr="005C5F25" w:rsidRDefault="00672FEC">
          <w:r w:rsidRPr="005C5F25">
            <w:rPr>
              <w:noProof/>
            </w:rPr>
            <w:pict>
              <v:rect id="_x0000_s1036" style="position:absolute;margin-left:-73.15pt;margin-top:454.4pt;width:264.4pt;height:175.1pt;z-index:251662336" fillcolor="#0f9ed5 [3207]" strokecolor="#f2f2f2 [3041]" strokeweight="3pt">
                <v:shadow on="t" type="perspective" color="#074e69 [1607]" opacity=".5" offset="1pt" offset2="-1pt"/>
                <v:textbox style="mso-next-textbox:#_x0000_s1036">
                  <w:txbxContent>
                    <w:p w:rsidR="007202DE" w:rsidRPr="001E0B49" w:rsidRDefault="007202DE">
                      <w:pPr>
                        <w:rPr>
                          <w:b/>
                          <w:color w:val="FFFFFF" w:themeColor="background1"/>
                          <w:u w:val="single"/>
                        </w:rPr>
                      </w:pPr>
                      <w:r w:rsidRPr="001E0B49">
                        <w:rPr>
                          <w:b/>
                          <w:color w:val="FFFFFF" w:themeColor="background1"/>
                          <w:u w:val="single"/>
                        </w:rPr>
                        <w:t>Group Members:</w:t>
                      </w:r>
                    </w:p>
                    <w:p w:rsidR="00A943A7" w:rsidRPr="001E0B49" w:rsidRDefault="00A943A7">
                      <w:pPr>
                        <w:rPr>
                          <w:b/>
                          <w:color w:val="FFFFFF" w:themeColor="background1"/>
                          <w:u w:val="single"/>
                        </w:rPr>
                      </w:pPr>
                    </w:p>
                    <w:p w:rsidR="007202DE" w:rsidRPr="001E0B49" w:rsidRDefault="007202DE" w:rsidP="00A943A7">
                      <w:pPr>
                        <w:pStyle w:val="ListParagraph"/>
                        <w:numPr>
                          <w:ilvl w:val="0"/>
                          <w:numId w:val="17"/>
                        </w:numPr>
                        <w:spacing w:line="480" w:lineRule="auto"/>
                        <w:rPr>
                          <w:b/>
                          <w:color w:val="FFFFFF" w:themeColor="background1"/>
                        </w:rPr>
                      </w:pPr>
                      <w:r w:rsidRPr="001E0B49">
                        <w:rPr>
                          <w:b/>
                          <w:color w:val="FFFFFF" w:themeColor="background1"/>
                        </w:rPr>
                        <w:t>MUTANGANA Joseph 29061</w:t>
                      </w:r>
                    </w:p>
                    <w:p w:rsidR="007202DE" w:rsidRPr="001E0B49" w:rsidRDefault="007202DE" w:rsidP="00A943A7">
                      <w:pPr>
                        <w:pStyle w:val="ListParagraph"/>
                        <w:numPr>
                          <w:ilvl w:val="0"/>
                          <w:numId w:val="17"/>
                        </w:numPr>
                        <w:spacing w:line="480" w:lineRule="auto"/>
                        <w:rPr>
                          <w:b/>
                          <w:color w:val="FFFFFF" w:themeColor="background1"/>
                        </w:rPr>
                      </w:pPr>
                      <w:proofErr w:type="spellStart"/>
                      <w:r w:rsidRPr="001E0B49">
                        <w:rPr>
                          <w:b/>
                          <w:color w:val="FFFFFF" w:themeColor="background1"/>
                        </w:rPr>
                        <w:t>Musangwa</w:t>
                      </w:r>
                      <w:proofErr w:type="spellEnd"/>
                      <w:r w:rsidRPr="001E0B49">
                        <w:rPr>
                          <w:b/>
                          <w:color w:val="FFFFFF" w:themeColor="background1"/>
                        </w:rPr>
                        <w:t xml:space="preserve"> </w:t>
                      </w:r>
                      <w:proofErr w:type="spellStart"/>
                      <w:r w:rsidRPr="001E0B49">
                        <w:rPr>
                          <w:b/>
                          <w:color w:val="FFFFFF" w:themeColor="background1"/>
                        </w:rPr>
                        <w:t>Nshimiye</w:t>
                      </w:r>
                      <w:proofErr w:type="spellEnd"/>
                      <w:r w:rsidRPr="001E0B49">
                        <w:rPr>
                          <w:b/>
                          <w:color w:val="FFFFFF" w:themeColor="background1"/>
                        </w:rPr>
                        <w:t xml:space="preserve"> Bennett 29092</w:t>
                      </w:r>
                    </w:p>
                    <w:p w:rsidR="007202DE" w:rsidRPr="001E0B49" w:rsidRDefault="007202DE" w:rsidP="00A943A7">
                      <w:pPr>
                        <w:pStyle w:val="ListParagraph"/>
                        <w:numPr>
                          <w:ilvl w:val="0"/>
                          <w:numId w:val="17"/>
                        </w:numPr>
                        <w:spacing w:line="480" w:lineRule="auto"/>
                        <w:rPr>
                          <w:b/>
                          <w:color w:val="FFFFFF" w:themeColor="background1"/>
                        </w:rPr>
                      </w:pPr>
                      <w:proofErr w:type="spellStart"/>
                      <w:r w:rsidRPr="001E0B49">
                        <w:rPr>
                          <w:b/>
                          <w:color w:val="FFFFFF" w:themeColor="background1"/>
                        </w:rPr>
                        <w:t>Nshimyumuremyi</w:t>
                      </w:r>
                      <w:proofErr w:type="spellEnd"/>
                      <w:r w:rsidRPr="001E0B49">
                        <w:rPr>
                          <w:b/>
                          <w:color w:val="FFFFFF" w:themeColor="background1"/>
                        </w:rPr>
                        <w:t xml:space="preserve"> </w:t>
                      </w:r>
                      <w:proofErr w:type="spellStart"/>
                      <w:r w:rsidRPr="001E0B49">
                        <w:rPr>
                          <w:b/>
                          <w:color w:val="FFFFFF" w:themeColor="background1"/>
                        </w:rPr>
                        <w:t>Elie</w:t>
                      </w:r>
                      <w:proofErr w:type="spellEnd"/>
                      <w:r w:rsidRPr="001E0B49">
                        <w:rPr>
                          <w:b/>
                          <w:color w:val="FFFFFF" w:themeColor="background1"/>
                        </w:rPr>
                        <w:t xml:space="preserve"> 26476</w:t>
                      </w:r>
                    </w:p>
                    <w:p w:rsidR="007202DE" w:rsidRPr="001E0B49" w:rsidRDefault="007202DE" w:rsidP="00A943A7">
                      <w:pPr>
                        <w:pStyle w:val="ListParagraph"/>
                        <w:numPr>
                          <w:ilvl w:val="0"/>
                          <w:numId w:val="17"/>
                        </w:numPr>
                        <w:spacing w:line="480" w:lineRule="auto"/>
                        <w:rPr>
                          <w:b/>
                          <w:color w:val="FFFFFF" w:themeColor="background1"/>
                        </w:rPr>
                      </w:pPr>
                      <w:r w:rsidRPr="001E0B49">
                        <w:rPr>
                          <w:b/>
                          <w:color w:val="FFFFFF" w:themeColor="background1"/>
                        </w:rPr>
                        <w:t xml:space="preserve">Shema </w:t>
                      </w:r>
                      <w:proofErr w:type="spellStart"/>
                      <w:r w:rsidRPr="001E0B49">
                        <w:rPr>
                          <w:b/>
                          <w:color w:val="FFFFFF" w:themeColor="background1"/>
                        </w:rPr>
                        <w:t>Abdnur</w:t>
                      </w:r>
                      <w:proofErr w:type="spellEnd"/>
                      <w:r w:rsidRPr="001E0B49">
                        <w:rPr>
                          <w:b/>
                          <w:color w:val="FFFFFF" w:themeColor="background1"/>
                        </w:rPr>
                        <w:t xml:space="preserve"> 28334</w:t>
                      </w:r>
                    </w:p>
                  </w:txbxContent>
                </v:textbox>
              </v:rect>
            </w:pict>
          </w:r>
          <w:r w:rsidRPr="005C5F25">
            <w:rPr>
              <w:noProof/>
            </w:rPr>
            <w:pict>
              <v:rect id="_x0000_s1038" style="position:absolute;margin-left:184.3pt;margin-top:151.4pt;width:357.15pt;height:68.55pt;z-index:251664384" filled="f" stroked="f">
                <v:textbox>
                  <w:txbxContent>
                    <w:p w:rsidR="00672FEC" w:rsidRPr="00672FEC" w:rsidRDefault="00672FEC" w:rsidP="00672FEC">
                      <w:pPr>
                        <w:jc w:val="center"/>
                        <w:rPr>
                          <w:b/>
                          <w:color w:val="FFFFFF" w:themeColor="background1"/>
                          <w:sz w:val="50"/>
                          <w:szCs w:val="50"/>
                        </w:rPr>
                      </w:pPr>
                      <w:r w:rsidRPr="00672FEC">
                        <w:rPr>
                          <w:b/>
                          <w:color w:val="FFFFFF" w:themeColor="background1"/>
                          <w:sz w:val="50"/>
                          <w:szCs w:val="50"/>
                        </w:rPr>
                        <w:t>INVENTORY MANAGEMENT SYSTEM (IMS)</w:t>
                      </w:r>
                    </w:p>
                  </w:txbxContent>
                </v:textbox>
              </v:rect>
            </w:pict>
          </w:r>
          <w:r w:rsidR="00622038" w:rsidRPr="005C5F25">
            <w:br w:type="page"/>
          </w:r>
        </w:p>
      </w:sdtContent>
    </w:sdt>
    <w:p w:rsidR="009E40BB" w:rsidRPr="005C5F25" w:rsidRDefault="004E2B41" w:rsidP="007940C6">
      <w:pPr>
        <w:pStyle w:val="FirstParagraph"/>
        <w:jc w:val="center"/>
        <w:rPr>
          <w:b/>
          <w:sz w:val="30"/>
        </w:rPr>
      </w:pPr>
      <w:r w:rsidRPr="005C5F25">
        <w:rPr>
          <w:b/>
          <w:sz w:val="30"/>
        </w:rPr>
        <w:lastRenderedPageBreak/>
        <w:t>Inventory Management System (IMS)</w:t>
      </w:r>
    </w:p>
    <w:p w:rsidR="00163A9F" w:rsidRPr="005C5F25" w:rsidRDefault="00163A9F" w:rsidP="007202DE">
      <w:pPr>
        <w:pStyle w:val="BodyText"/>
      </w:pPr>
    </w:p>
    <w:p w:rsidR="00163A9F" w:rsidRPr="005C5F25" w:rsidRDefault="00163A9F" w:rsidP="00163A9F">
      <w:pPr>
        <w:pStyle w:val="BodyText"/>
        <w:ind w:left="720"/>
      </w:pPr>
    </w:p>
    <w:p w:rsidR="009E40BB" w:rsidRPr="005C5F25" w:rsidRDefault="004E2B41">
      <w:pPr>
        <w:pStyle w:val="BodyText"/>
        <w:rPr>
          <w:b/>
          <w:sz w:val="30"/>
          <w:szCs w:val="30"/>
        </w:rPr>
      </w:pPr>
      <w:r w:rsidRPr="005C5F25">
        <w:rPr>
          <w:b/>
          <w:sz w:val="30"/>
          <w:szCs w:val="30"/>
        </w:rPr>
        <w:t>Needs Assessment &amp; Business Case</w:t>
      </w:r>
    </w:p>
    <w:p w:rsidR="009E40BB" w:rsidRPr="005C5F25" w:rsidRDefault="004E2B41">
      <w:pPr>
        <w:numPr>
          <w:ilvl w:val="0"/>
          <w:numId w:val="2"/>
        </w:numPr>
      </w:pPr>
      <w:r w:rsidRPr="005C5F25">
        <w:rPr>
          <w:b/>
        </w:rPr>
        <w:t>Introduction / Background</w:t>
      </w:r>
      <w:r w:rsidR="007940C6" w:rsidRPr="005C5F25">
        <w:rPr>
          <w:b/>
        </w:rPr>
        <w:t>:</w:t>
      </w:r>
      <w:r w:rsidRPr="005C5F25">
        <w:rPr>
          <w:b/>
        </w:rPr>
        <w:t xml:space="preserve"> </w:t>
      </w:r>
      <w:r w:rsidRPr="005C5F25">
        <w:t>The Inventory Management System (IMS) project is planned to fix problems in how businesses manage stock, track products, and keep inventory records. Many companies still use manual methods or separate systems, which can cause mistakes, delays, and higher costs. IMS will give a single, reliable solution for managing inventory.</w:t>
      </w:r>
    </w:p>
    <w:p w:rsidR="009E40BB" w:rsidRPr="005C5F25" w:rsidRDefault="004E2B41">
      <w:pPr>
        <w:numPr>
          <w:ilvl w:val="0"/>
          <w:numId w:val="2"/>
        </w:numPr>
        <w:rPr>
          <w:b/>
        </w:rPr>
      </w:pPr>
      <w:r w:rsidRPr="005C5F25">
        <w:rPr>
          <w:b/>
        </w:rPr>
        <w:t>Business Goals</w:t>
      </w:r>
    </w:p>
    <w:p w:rsidR="009E40BB" w:rsidRPr="005C5F25" w:rsidRDefault="004E2B41">
      <w:pPr>
        <w:pStyle w:val="Compact"/>
        <w:numPr>
          <w:ilvl w:val="0"/>
          <w:numId w:val="3"/>
        </w:numPr>
      </w:pPr>
      <w:r w:rsidRPr="005C5F25">
        <w:t>Make inventory records more accurate</w:t>
      </w:r>
    </w:p>
    <w:p w:rsidR="009E40BB" w:rsidRPr="005C5F25" w:rsidRDefault="004E2B41">
      <w:pPr>
        <w:pStyle w:val="Compact"/>
        <w:numPr>
          <w:ilvl w:val="0"/>
          <w:numId w:val="3"/>
        </w:numPr>
      </w:pPr>
      <w:r w:rsidRPr="005C5F25">
        <w:t>Reduce stock shortages and extra stock</w:t>
      </w:r>
    </w:p>
    <w:p w:rsidR="009E40BB" w:rsidRPr="005C5F25" w:rsidRDefault="004E2B41">
      <w:pPr>
        <w:pStyle w:val="Compact"/>
        <w:numPr>
          <w:ilvl w:val="0"/>
          <w:numId w:val="3"/>
        </w:numPr>
      </w:pPr>
      <w:r w:rsidRPr="005C5F25">
        <w:t>Improve work efficiency</w:t>
      </w:r>
    </w:p>
    <w:p w:rsidR="009E40BB" w:rsidRPr="005C5F25" w:rsidRDefault="004E2B41">
      <w:pPr>
        <w:pStyle w:val="Compact"/>
        <w:numPr>
          <w:ilvl w:val="0"/>
          <w:numId w:val="3"/>
        </w:numPr>
      </w:pPr>
      <w:r w:rsidRPr="005C5F25">
        <w:t>Help make better decisions with up-to-date inventory information</w:t>
      </w:r>
    </w:p>
    <w:p w:rsidR="007940C6" w:rsidRPr="005C5F25" w:rsidRDefault="007940C6" w:rsidP="007940C6">
      <w:pPr>
        <w:pStyle w:val="Compact"/>
        <w:ind w:left="720"/>
      </w:pPr>
    </w:p>
    <w:p w:rsidR="009E40BB" w:rsidRPr="005C5F25" w:rsidRDefault="007940C6">
      <w:pPr>
        <w:numPr>
          <w:ilvl w:val="0"/>
          <w:numId w:val="4"/>
        </w:numPr>
      </w:pPr>
      <w:r w:rsidRPr="005C5F25">
        <w:rPr>
          <w:b/>
        </w:rPr>
        <w:t>Current Situation and problem/opportunity statement:</w:t>
      </w:r>
      <w:r w:rsidRPr="005C5F25">
        <w:t xml:space="preserve"> T</w:t>
      </w:r>
      <w:r w:rsidR="004E2B41" w:rsidRPr="005C5F25">
        <w:t xml:space="preserve">racking inventory is slow and often </w:t>
      </w:r>
      <w:proofErr w:type="gramStart"/>
      <w:r w:rsidR="004E2B41" w:rsidRPr="005C5F25">
        <w:t>has</w:t>
      </w:r>
      <w:proofErr w:type="gramEnd"/>
      <w:r w:rsidR="004E2B41" w:rsidRPr="005C5F25">
        <w:t xml:space="preserve"> mistakes because records are kept by hand and not updated in real time. This is a chance to create an automated system that saves time, reduces losses, and makes customers happier.</w:t>
      </w:r>
    </w:p>
    <w:p w:rsidR="009E40BB" w:rsidRPr="005C5F25" w:rsidRDefault="007940C6">
      <w:pPr>
        <w:numPr>
          <w:ilvl w:val="0"/>
          <w:numId w:val="4"/>
        </w:numPr>
        <w:rPr>
          <w:b/>
        </w:rPr>
      </w:pPr>
      <w:r w:rsidRPr="005C5F25">
        <w:rPr>
          <w:b/>
        </w:rPr>
        <w:t>Critical</w:t>
      </w:r>
      <w:r w:rsidR="004E2B41" w:rsidRPr="005C5F25">
        <w:rPr>
          <w:b/>
        </w:rPr>
        <w:t xml:space="preserve"> As</w:t>
      </w:r>
      <w:r w:rsidRPr="005C5F25">
        <w:rPr>
          <w:b/>
        </w:rPr>
        <w:t>sumptions and Constraints</w:t>
      </w:r>
    </w:p>
    <w:p w:rsidR="009E40BB" w:rsidRPr="005C5F25" w:rsidRDefault="004E2B41">
      <w:pPr>
        <w:pStyle w:val="Compact"/>
        <w:numPr>
          <w:ilvl w:val="0"/>
          <w:numId w:val="5"/>
        </w:numPr>
      </w:pPr>
      <w:r w:rsidRPr="005C5F25">
        <w:t>Users know basic computer skills</w:t>
      </w:r>
    </w:p>
    <w:p w:rsidR="009E40BB" w:rsidRPr="005C5F25" w:rsidRDefault="004E2B41">
      <w:pPr>
        <w:pStyle w:val="Compact"/>
        <w:numPr>
          <w:ilvl w:val="0"/>
          <w:numId w:val="5"/>
        </w:numPr>
      </w:pPr>
      <w:r w:rsidRPr="005C5F25">
        <w:t>Necessary computers and internet are available</w:t>
      </w:r>
    </w:p>
    <w:p w:rsidR="009E40BB" w:rsidRPr="005C5F25" w:rsidRDefault="004E2B41">
      <w:pPr>
        <w:pStyle w:val="Compact"/>
        <w:numPr>
          <w:ilvl w:val="0"/>
          <w:numId w:val="5"/>
        </w:numPr>
      </w:pPr>
      <w:r w:rsidRPr="005C5F25">
        <w:t>Management supports the project</w:t>
      </w:r>
    </w:p>
    <w:p w:rsidR="009E40BB" w:rsidRPr="005C5F25" w:rsidRDefault="004E2B41">
      <w:pPr>
        <w:pStyle w:val="FirstParagraph"/>
      </w:pPr>
      <w:r w:rsidRPr="005C5F25">
        <w:t>Limits: - Small project budget - Fixed timeline (school/academic schedule) - Small development team</w:t>
      </w:r>
    </w:p>
    <w:p w:rsidR="009E40BB" w:rsidRPr="005C5F25" w:rsidRDefault="007940C6">
      <w:pPr>
        <w:pStyle w:val="Compact"/>
        <w:numPr>
          <w:ilvl w:val="0"/>
          <w:numId w:val="6"/>
        </w:numPr>
        <w:rPr>
          <w:b/>
        </w:rPr>
      </w:pPr>
      <w:r w:rsidRPr="005C5F25">
        <w:rPr>
          <w:b/>
        </w:rPr>
        <w:t xml:space="preserve">Analysis </w:t>
      </w:r>
      <w:r w:rsidR="004E2B41" w:rsidRPr="005C5F25">
        <w:rPr>
          <w:b/>
        </w:rPr>
        <w:t>Options and Recommendation</w:t>
      </w:r>
    </w:p>
    <w:p w:rsidR="007940C6" w:rsidRPr="005C5F25" w:rsidRDefault="007940C6" w:rsidP="007940C6">
      <w:pPr>
        <w:pStyle w:val="Compact"/>
        <w:ind w:left="720"/>
      </w:pPr>
    </w:p>
    <w:p w:rsidR="009E40BB" w:rsidRPr="005C5F25" w:rsidRDefault="004E2B41">
      <w:pPr>
        <w:pStyle w:val="Compact"/>
        <w:numPr>
          <w:ilvl w:val="0"/>
          <w:numId w:val="7"/>
        </w:numPr>
      </w:pPr>
      <w:r w:rsidRPr="005C5F25">
        <w:t>Option 1: Keep using manual inventory (cheap bu</w:t>
      </w:r>
      <w:bookmarkStart w:id="0" w:name="_GoBack"/>
      <w:bookmarkEnd w:id="0"/>
      <w:r w:rsidRPr="005C5F25">
        <w:t>t risky)</w:t>
      </w:r>
    </w:p>
    <w:p w:rsidR="009E40BB" w:rsidRPr="005C5F25" w:rsidRDefault="004E2B41">
      <w:pPr>
        <w:pStyle w:val="Compact"/>
        <w:numPr>
          <w:ilvl w:val="0"/>
          <w:numId w:val="7"/>
        </w:numPr>
      </w:pPr>
      <w:r w:rsidRPr="005C5F25">
        <w:t>Option 2: Buy ready-made software (medium cost, less flexible)</w:t>
      </w:r>
    </w:p>
    <w:p w:rsidR="009E40BB" w:rsidRPr="005C5F25" w:rsidRDefault="004E2B41">
      <w:pPr>
        <w:pStyle w:val="Compact"/>
        <w:numPr>
          <w:ilvl w:val="0"/>
          <w:numId w:val="7"/>
        </w:numPr>
      </w:pPr>
      <w:r w:rsidRPr="005C5F25">
        <w:t>Option 3: Build a custom IMS (more work, best fit)</w:t>
      </w:r>
    </w:p>
    <w:p w:rsidR="009E40BB" w:rsidRPr="005C5F25" w:rsidRDefault="004E2B41">
      <w:pPr>
        <w:pStyle w:val="FirstParagraph"/>
      </w:pPr>
      <w:r w:rsidRPr="005C5F25">
        <w:t xml:space="preserve">Recommendation: Option 3 </w:t>
      </w:r>
      <w:r w:rsidR="007940C6" w:rsidRPr="005C5F25">
        <w:t xml:space="preserve">is recommended </w:t>
      </w:r>
      <w:r w:rsidRPr="005C5F25">
        <w:t>because it meets the business needs and can be customized.</w:t>
      </w:r>
    </w:p>
    <w:p w:rsidR="009E40BB" w:rsidRPr="005C5F25" w:rsidRDefault="007940C6">
      <w:pPr>
        <w:pStyle w:val="Compact"/>
        <w:numPr>
          <w:ilvl w:val="0"/>
          <w:numId w:val="8"/>
        </w:numPr>
        <w:rPr>
          <w:b/>
        </w:rPr>
      </w:pPr>
      <w:r w:rsidRPr="005C5F25">
        <w:rPr>
          <w:b/>
        </w:rPr>
        <w:t>Preliminary Project Requirements</w:t>
      </w:r>
    </w:p>
    <w:p w:rsidR="007940C6" w:rsidRPr="005C5F25" w:rsidRDefault="007940C6" w:rsidP="007940C6">
      <w:pPr>
        <w:pStyle w:val="Compact"/>
        <w:ind w:left="720"/>
      </w:pPr>
    </w:p>
    <w:p w:rsidR="009E40BB" w:rsidRPr="005C5F25" w:rsidRDefault="004E2B41">
      <w:pPr>
        <w:pStyle w:val="Compact"/>
        <w:numPr>
          <w:ilvl w:val="0"/>
          <w:numId w:val="9"/>
        </w:numPr>
      </w:pPr>
      <w:r w:rsidRPr="005C5F25">
        <w:t>Manage products and stock</w:t>
      </w:r>
    </w:p>
    <w:p w:rsidR="009E40BB" w:rsidRPr="005C5F25" w:rsidRDefault="004E2B41">
      <w:pPr>
        <w:pStyle w:val="Compact"/>
        <w:numPr>
          <w:ilvl w:val="0"/>
          <w:numId w:val="9"/>
        </w:numPr>
      </w:pPr>
      <w:r w:rsidRPr="005C5F25">
        <w:lastRenderedPageBreak/>
        <w:t>Record stock coming in and going out</w:t>
      </w:r>
    </w:p>
    <w:p w:rsidR="009E40BB" w:rsidRPr="005C5F25" w:rsidRDefault="004E2B41">
      <w:pPr>
        <w:pStyle w:val="Compact"/>
        <w:numPr>
          <w:ilvl w:val="0"/>
          <w:numId w:val="9"/>
        </w:numPr>
      </w:pPr>
      <w:r w:rsidRPr="005C5F25">
        <w:t>Send alerts for low stock</w:t>
      </w:r>
    </w:p>
    <w:p w:rsidR="009E40BB" w:rsidRPr="005C5F25" w:rsidRDefault="004E2B41">
      <w:pPr>
        <w:pStyle w:val="Compact"/>
        <w:numPr>
          <w:ilvl w:val="0"/>
          <w:numId w:val="9"/>
        </w:numPr>
      </w:pPr>
      <w:r w:rsidRPr="005C5F25">
        <w:t>Provide simple reports</w:t>
      </w:r>
    </w:p>
    <w:p w:rsidR="007940C6" w:rsidRPr="005C5F25" w:rsidRDefault="007940C6" w:rsidP="007940C6">
      <w:pPr>
        <w:pStyle w:val="Compact"/>
        <w:ind w:left="720"/>
      </w:pPr>
    </w:p>
    <w:p w:rsidR="009E40BB" w:rsidRPr="005C5F25" w:rsidRDefault="004E2B41">
      <w:pPr>
        <w:numPr>
          <w:ilvl w:val="0"/>
          <w:numId w:val="10"/>
        </w:numPr>
      </w:pPr>
      <w:r w:rsidRPr="005C5F25">
        <w:rPr>
          <w:b/>
        </w:rPr>
        <w:t>Budget Estimate</w:t>
      </w:r>
      <w:r w:rsidR="007940C6" w:rsidRPr="005C5F25">
        <w:rPr>
          <w:b/>
        </w:rPr>
        <w:t>:</w:t>
      </w:r>
      <w:r w:rsidRPr="005C5F25">
        <w:t xml:space="preserve"> The estimated cost covers software development, testing, and launching the system. The cost is moderate, good for a small-to-medium project.</w:t>
      </w:r>
    </w:p>
    <w:p w:rsidR="009E40BB" w:rsidRPr="005C5F25" w:rsidRDefault="004E2B41">
      <w:pPr>
        <w:numPr>
          <w:ilvl w:val="0"/>
          <w:numId w:val="10"/>
        </w:numPr>
      </w:pPr>
      <w:r w:rsidRPr="005C5F25">
        <w:rPr>
          <w:b/>
        </w:rPr>
        <w:t>Timeline Estimate</w:t>
      </w:r>
      <w:r w:rsidR="007940C6" w:rsidRPr="005C5F25">
        <w:rPr>
          <w:b/>
        </w:rPr>
        <w:t>:</w:t>
      </w:r>
      <w:r w:rsidRPr="005C5F25">
        <w:t xml:space="preserve"> The project should take about 3–4 months, including analysis, design, development, testing, and launch.</w:t>
      </w:r>
    </w:p>
    <w:p w:rsidR="009E40BB" w:rsidRPr="005C5F25" w:rsidRDefault="004E2B41">
      <w:pPr>
        <w:numPr>
          <w:ilvl w:val="0"/>
          <w:numId w:val="10"/>
        </w:numPr>
        <w:rPr>
          <w:b/>
        </w:rPr>
      </w:pPr>
      <w:r w:rsidRPr="005C5F25">
        <w:rPr>
          <w:b/>
        </w:rPr>
        <w:t>Possible Risks</w:t>
      </w:r>
    </w:p>
    <w:p w:rsidR="009E40BB" w:rsidRPr="005C5F25" w:rsidRDefault="004E2B41">
      <w:pPr>
        <w:pStyle w:val="Compact"/>
        <w:numPr>
          <w:ilvl w:val="0"/>
          <w:numId w:val="11"/>
        </w:numPr>
      </w:pPr>
      <w:r w:rsidRPr="005C5F25">
        <w:t>Users may resist changes</w:t>
      </w:r>
    </w:p>
    <w:p w:rsidR="009E40BB" w:rsidRPr="005C5F25" w:rsidRDefault="004E2B41">
      <w:pPr>
        <w:pStyle w:val="Compact"/>
        <w:numPr>
          <w:ilvl w:val="0"/>
          <w:numId w:val="11"/>
        </w:numPr>
      </w:pPr>
      <w:r w:rsidRPr="005C5F25">
        <w:t>Delays in the schedule</w:t>
      </w:r>
    </w:p>
    <w:p w:rsidR="009E40BB" w:rsidRPr="005C5F25" w:rsidRDefault="004E2B41">
      <w:pPr>
        <w:pStyle w:val="Compact"/>
        <w:numPr>
          <w:ilvl w:val="0"/>
          <w:numId w:val="11"/>
        </w:numPr>
      </w:pPr>
      <w:r w:rsidRPr="005C5F25">
        <w:t>Requirements might not be clear</w:t>
      </w:r>
    </w:p>
    <w:p w:rsidR="007940C6" w:rsidRPr="005C5F25" w:rsidRDefault="007940C6" w:rsidP="007940C6">
      <w:pPr>
        <w:pStyle w:val="Compact"/>
        <w:ind w:left="720"/>
      </w:pPr>
    </w:p>
    <w:p w:rsidR="007940C6" w:rsidRPr="005C5F25" w:rsidRDefault="004E2B41" w:rsidP="000F767F">
      <w:pPr>
        <w:pStyle w:val="Compact"/>
        <w:numPr>
          <w:ilvl w:val="0"/>
          <w:numId w:val="12"/>
        </w:numPr>
        <w:rPr>
          <w:b/>
        </w:rPr>
      </w:pPr>
      <w:r w:rsidRPr="005C5F25">
        <w:rPr>
          <w:b/>
        </w:rPr>
        <w:t xml:space="preserve">Exhibits </w:t>
      </w:r>
    </w:p>
    <w:p w:rsidR="00622038" w:rsidRPr="005C5F25" w:rsidRDefault="00622038" w:rsidP="00622038">
      <w:pPr>
        <w:pStyle w:val="Compact"/>
        <w:ind w:left="720"/>
        <w:rPr>
          <w:b/>
        </w:rPr>
      </w:pPr>
    </w:p>
    <w:p w:rsidR="007940C6" w:rsidRPr="005C5F25" w:rsidRDefault="007940C6" w:rsidP="007940C6">
      <w:pPr>
        <w:pStyle w:val="Compact"/>
        <w:ind w:left="720"/>
      </w:pPr>
    </w:p>
    <w:p w:rsidR="007940C6" w:rsidRPr="005C5F25" w:rsidRDefault="004E2B41" w:rsidP="00622038">
      <w:pPr>
        <w:pStyle w:val="Compact"/>
        <w:ind w:left="720"/>
        <w:jc w:val="center"/>
      </w:pPr>
      <w:r w:rsidRPr="005C5F25">
        <w:rPr>
          <w:b/>
          <w:bCs/>
        </w:rPr>
        <w:t>Project Timeline (3–4 Months)</w:t>
      </w:r>
      <w:r w:rsidR="006D771E" w:rsidRPr="005C5F25">
        <w:rPr>
          <w:b/>
          <w:noProof/>
        </w:rPr>
        <w:drawing>
          <wp:anchor distT="0" distB="0" distL="114300" distR="114300" simplePos="0" relativeHeight="251658240" behindDoc="0" locked="0" layoutInCell="1" allowOverlap="1" wp14:anchorId="29F4C4CB" wp14:editId="2E2E5FBC">
            <wp:simplePos x="0" y="0"/>
            <wp:positionH relativeFrom="column">
              <wp:posOffset>-746151</wp:posOffset>
            </wp:positionH>
            <wp:positionV relativeFrom="paragraph">
              <wp:posOffset>421411</wp:posOffset>
            </wp:positionV>
            <wp:extent cx="7395667" cy="2523490"/>
            <wp:effectExtent l="57150" t="0" r="15240" b="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 r:lo="rId7" r:qs="rId8" r:cs="rId9"/>
              </a:graphicData>
            </a:graphic>
            <wp14:sizeRelH relativeFrom="page">
              <wp14:pctWidth>0</wp14:pctWidth>
            </wp14:sizeRelH>
            <wp14:sizeRelV relativeFrom="page">
              <wp14:pctHeight>0</wp14:pctHeight>
            </wp14:sizeRelV>
          </wp:anchor>
        </w:drawing>
      </w:r>
    </w:p>
    <w:p w:rsidR="00622038" w:rsidRPr="005C5F25" w:rsidRDefault="00622038">
      <w:pPr>
        <w:rPr>
          <w:b/>
          <w:noProof/>
        </w:rPr>
      </w:pPr>
      <w:r w:rsidRPr="005C5F25">
        <w:rPr>
          <w:b/>
          <w:noProof/>
        </w:rPr>
        <w:br w:type="page"/>
      </w:r>
    </w:p>
    <w:p w:rsidR="006D771E" w:rsidRPr="005C5F25" w:rsidRDefault="001322F2" w:rsidP="001322F2">
      <w:pPr>
        <w:pStyle w:val="BodyText"/>
        <w:jc w:val="center"/>
        <w:rPr>
          <w:b/>
          <w:noProof/>
        </w:rPr>
      </w:pPr>
      <w:r w:rsidRPr="005C5F25">
        <w:rPr>
          <w:b/>
          <w:noProof/>
        </w:rPr>
        <w:lastRenderedPageBreak/>
        <w:t>System Over View</w:t>
      </w:r>
    </w:p>
    <w:p w:rsidR="001322F2" w:rsidRPr="005C5F25" w:rsidRDefault="001322F2">
      <w:pPr>
        <w:pStyle w:val="BodyText"/>
        <w:rPr>
          <w:b/>
        </w:rPr>
      </w:pPr>
      <w:r w:rsidRPr="005C5F25">
        <w:rPr>
          <w:b/>
          <w:noProof/>
        </w:rPr>
        <w:drawing>
          <wp:inline distT="0" distB="0" distL="0" distR="0">
            <wp:extent cx="5281295" cy="1953158"/>
            <wp:effectExtent l="0" t="0" r="0" b="0"/>
            <wp:docPr id="3" name="Diagram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rsidR="00CD5AC9" w:rsidRDefault="004E2B41">
      <w:pPr>
        <w:pStyle w:val="BodyText"/>
        <w:rPr>
          <w:b/>
          <w:sz w:val="30"/>
          <w:szCs w:val="30"/>
        </w:rPr>
      </w:pPr>
      <w:r w:rsidRPr="005C5F25">
        <w:rPr>
          <w:b/>
          <w:sz w:val="30"/>
          <w:szCs w:val="30"/>
        </w:rPr>
        <w:t>Identifying and Engaging Stakeholders</w:t>
      </w:r>
    </w:p>
    <w:p w:rsidR="004F43FD" w:rsidRPr="000F767F" w:rsidRDefault="004F43FD">
      <w:pPr>
        <w:pStyle w:val="BodyText"/>
        <w:rPr>
          <w:b/>
          <w:sz w:val="30"/>
          <w:szCs w:val="30"/>
        </w:rPr>
      </w:pPr>
    </w:p>
    <w:p w:rsidR="009E40BB" w:rsidRPr="005C5F25" w:rsidRDefault="004E2B41" w:rsidP="00CD5AC9">
      <w:pPr>
        <w:pStyle w:val="Compact"/>
        <w:numPr>
          <w:ilvl w:val="0"/>
          <w:numId w:val="13"/>
        </w:numPr>
        <w:jc w:val="center"/>
        <w:rPr>
          <w:b/>
        </w:rPr>
      </w:pPr>
      <w:r w:rsidRPr="005C5F25">
        <w:rPr>
          <w:b/>
        </w:rPr>
        <w:t>Stakeholder Register</w:t>
      </w:r>
    </w:p>
    <w:p w:rsidR="007940C6" w:rsidRPr="005C5F25" w:rsidRDefault="007940C6" w:rsidP="007940C6">
      <w:pPr>
        <w:pStyle w:val="Compact"/>
        <w:ind w:left="720"/>
      </w:pPr>
    </w:p>
    <w:p w:rsidR="00163A9F" w:rsidRPr="005C5F25" w:rsidRDefault="00163A9F" w:rsidP="007940C6">
      <w:pPr>
        <w:pStyle w:val="Compact"/>
        <w:ind w:left="720"/>
      </w:pPr>
    </w:p>
    <w:tbl>
      <w:tblPr>
        <w:tblStyle w:val="TableGrid"/>
        <w:tblW w:w="14220" w:type="dxa"/>
        <w:tblInd w:w="-972" w:type="dxa"/>
        <w:tblLayout w:type="fixed"/>
        <w:tblLook w:val="04A0" w:firstRow="1" w:lastRow="0" w:firstColumn="1" w:lastColumn="0" w:noHBand="0" w:noVBand="1"/>
      </w:tblPr>
      <w:tblGrid>
        <w:gridCol w:w="1890"/>
        <w:gridCol w:w="1980"/>
        <w:gridCol w:w="1980"/>
        <w:gridCol w:w="2430"/>
        <w:gridCol w:w="1980"/>
        <w:gridCol w:w="3960"/>
      </w:tblGrid>
      <w:tr w:rsidR="004F43FD" w:rsidRPr="005C5F25" w:rsidTr="004F43FD">
        <w:tc>
          <w:tcPr>
            <w:tcW w:w="1890" w:type="dxa"/>
            <w:shd w:val="clear" w:color="auto" w:fill="156082" w:themeFill="accent1"/>
            <w:hideMark/>
          </w:tcPr>
          <w:p w:rsidR="004F43FD" w:rsidRPr="005C5F25" w:rsidRDefault="004F43FD">
            <w:pPr>
              <w:jc w:val="center"/>
              <w:rPr>
                <w:b/>
                <w:bCs/>
                <w:color w:val="FFFFFF" w:themeColor="background1"/>
              </w:rPr>
            </w:pPr>
            <w:r w:rsidRPr="005C5F25">
              <w:rPr>
                <w:b/>
                <w:bCs/>
                <w:color w:val="FFFFFF" w:themeColor="background1"/>
              </w:rPr>
              <w:t>Stakeholder Name</w:t>
            </w:r>
          </w:p>
        </w:tc>
        <w:tc>
          <w:tcPr>
            <w:tcW w:w="1980" w:type="dxa"/>
            <w:shd w:val="clear" w:color="auto" w:fill="156082" w:themeFill="accent1"/>
            <w:hideMark/>
          </w:tcPr>
          <w:p w:rsidR="004F43FD" w:rsidRPr="005C5F25" w:rsidRDefault="004F43FD">
            <w:pPr>
              <w:jc w:val="center"/>
              <w:rPr>
                <w:b/>
                <w:bCs/>
                <w:color w:val="FFFFFF" w:themeColor="background1"/>
              </w:rPr>
            </w:pPr>
            <w:r w:rsidRPr="005C5F25">
              <w:rPr>
                <w:b/>
                <w:bCs/>
                <w:color w:val="FFFFFF" w:themeColor="background1"/>
              </w:rPr>
              <w:t>Contact Information</w:t>
            </w:r>
          </w:p>
        </w:tc>
        <w:tc>
          <w:tcPr>
            <w:tcW w:w="1980" w:type="dxa"/>
            <w:shd w:val="clear" w:color="auto" w:fill="156082" w:themeFill="accent1"/>
            <w:hideMark/>
          </w:tcPr>
          <w:p w:rsidR="004F43FD" w:rsidRPr="005C5F25" w:rsidRDefault="004F43FD">
            <w:pPr>
              <w:jc w:val="center"/>
              <w:rPr>
                <w:b/>
                <w:bCs/>
                <w:color w:val="FFFFFF" w:themeColor="background1"/>
              </w:rPr>
            </w:pPr>
            <w:r w:rsidRPr="005C5F25">
              <w:rPr>
                <w:b/>
                <w:bCs/>
                <w:color w:val="FFFFFF" w:themeColor="background1"/>
              </w:rPr>
              <w:t>Project Role</w:t>
            </w:r>
          </w:p>
        </w:tc>
        <w:tc>
          <w:tcPr>
            <w:tcW w:w="2430" w:type="dxa"/>
            <w:shd w:val="clear" w:color="auto" w:fill="156082" w:themeFill="accent1"/>
            <w:hideMark/>
          </w:tcPr>
          <w:p w:rsidR="004F43FD" w:rsidRPr="005C5F25" w:rsidRDefault="004F43FD">
            <w:pPr>
              <w:jc w:val="center"/>
              <w:rPr>
                <w:b/>
                <w:bCs/>
                <w:color w:val="FFFFFF" w:themeColor="background1"/>
              </w:rPr>
            </w:pPr>
            <w:r w:rsidRPr="005C5F25">
              <w:rPr>
                <w:b/>
                <w:bCs/>
                <w:color w:val="FFFFFF" w:themeColor="background1"/>
              </w:rPr>
              <w:t>Project Requirements</w:t>
            </w:r>
          </w:p>
        </w:tc>
        <w:tc>
          <w:tcPr>
            <w:tcW w:w="1980" w:type="dxa"/>
            <w:shd w:val="clear" w:color="auto" w:fill="156082" w:themeFill="accent1"/>
            <w:hideMark/>
          </w:tcPr>
          <w:p w:rsidR="004F43FD" w:rsidRPr="005C5F25" w:rsidRDefault="004F43FD">
            <w:pPr>
              <w:jc w:val="center"/>
              <w:rPr>
                <w:b/>
                <w:bCs/>
                <w:color w:val="FFFFFF" w:themeColor="background1"/>
              </w:rPr>
            </w:pPr>
            <w:r w:rsidRPr="005C5F25">
              <w:rPr>
                <w:b/>
                <w:bCs/>
                <w:color w:val="FFFFFF" w:themeColor="background1"/>
              </w:rPr>
              <w:t>Project Concerns</w:t>
            </w:r>
          </w:p>
        </w:tc>
        <w:tc>
          <w:tcPr>
            <w:tcW w:w="3960" w:type="dxa"/>
            <w:shd w:val="clear" w:color="auto" w:fill="156082" w:themeFill="accent1"/>
          </w:tcPr>
          <w:p w:rsidR="004F43FD" w:rsidRPr="005C5F25" w:rsidRDefault="004F43FD" w:rsidP="004F43FD">
            <w:pPr>
              <w:tabs>
                <w:tab w:val="left" w:pos="530"/>
                <w:tab w:val="center" w:pos="1872"/>
              </w:tabs>
              <w:rPr>
                <w:b/>
                <w:bCs/>
                <w:color w:val="FFFFFF" w:themeColor="background1"/>
              </w:rPr>
            </w:pPr>
            <w:r>
              <w:rPr>
                <w:b/>
                <w:bCs/>
                <w:color w:val="FFFFFF" w:themeColor="background1"/>
              </w:rPr>
              <w:t>Influence</w:t>
            </w:r>
          </w:p>
        </w:tc>
      </w:tr>
      <w:tr w:rsidR="004F43FD" w:rsidRPr="005C5F25" w:rsidTr="004F43FD">
        <w:tc>
          <w:tcPr>
            <w:tcW w:w="1890" w:type="dxa"/>
            <w:hideMark/>
          </w:tcPr>
          <w:p w:rsidR="004F43FD" w:rsidRPr="005C5F25" w:rsidRDefault="004F43FD">
            <w:r w:rsidRPr="005C5F25">
              <w:t xml:space="preserve">John </w:t>
            </w:r>
            <w:proofErr w:type="spellStart"/>
            <w:r w:rsidRPr="005C5F25">
              <w:t>Mugisha</w:t>
            </w:r>
            <w:proofErr w:type="spellEnd"/>
          </w:p>
        </w:tc>
        <w:tc>
          <w:tcPr>
            <w:tcW w:w="1980" w:type="dxa"/>
            <w:hideMark/>
          </w:tcPr>
          <w:p w:rsidR="004F43FD" w:rsidRPr="005C5F25" w:rsidRDefault="004F43FD">
            <w:r w:rsidRPr="005C5F25">
              <w:t>+900 588 123 456</w:t>
            </w:r>
          </w:p>
          <w:p w:rsidR="004F43FD" w:rsidRPr="005C5F25" w:rsidRDefault="004F43FD">
            <w:hyperlink r:id="rId16" w:history="1">
              <w:r w:rsidRPr="005C5F25">
                <w:rPr>
                  <w:rStyle w:val="Hyperlink"/>
                </w:rPr>
                <w:t>jmugisha@gmail.com</w:t>
              </w:r>
            </w:hyperlink>
          </w:p>
        </w:tc>
        <w:tc>
          <w:tcPr>
            <w:tcW w:w="1980" w:type="dxa"/>
            <w:hideMark/>
          </w:tcPr>
          <w:p w:rsidR="004F43FD" w:rsidRPr="005C5F25" w:rsidRDefault="004F43FD">
            <w:r w:rsidRPr="005C5F25">
              <w:t>Project Sponsor</w:t>
            </w:r>
          </w:p>
        </w:tc>
        <w:tc>
          <w:tcPr>
            <w:tcW w:w="2430" w:type="dxa"/>
            <w:hideMark/>
          </w:tcPr>
          <w:p w:rsidR="004F43FD" w:rsidRPr="005C5F25" w:rsidRDefault="004F43FD">
            <w:r w:rsidRPr="005C5F25">
              <w:t>System delivered on time and within budget</w:t>
            </w:r>
          </w:p>
        </w:tc>
        <w:tc>
          <w:tcPr>
            <w:tcW w:w="1980" w:type="dxa"/>
            <w:hideMark/>
          </w:tcPr>
          <w:p w:rsidR="004F43FD" w:rsidRPr="005C5F25" w:rsidRDefault="004F43FD">
            <w:r w:rsidRPr="005C5F25">
              <w:t>Cost overruns, delays</w:t>
            </w:r>
          </w:p>
        </w:tc>
        <w:tc>
          <w:tcPr>
            <w:tcW w:w="3960" w:type="dxa"/>
          </w:tcPr>
          <w:p w:rsidR="004F43FD" w:rsidRPr="005C5F25" w:rsidRDefault="003442A8">
            <w:r>
              <w:t>Supportive</w:t>
            </w:r>
          </w:p>
        </w:tc>
      </w:tr>
      <w:tr w:rsidR="004F43FD" w:rsidRPr="005C5F25" w:rsidTr="004F43FD">
        <w:tc>
          <w:tcPr>
            <w:tcW w:w="1890" w:type="dxa"/>
            <w:hideMark/>
          </w:tcPr>
          <w:p w:rsidR="004F43FD" w:rsidRPr="005C5F25" w:rsidRDefault="004F43FD">
            <w:r w:rsidRPr="005C5F25">
              <w:t xml:space="preserve">Alice </w:t>
            </w:r>
            <w:proofErr w:type="spellStart"/>
            <w:r w:rsidRPr="005C5F25">
              <w:t>Uwimana</w:t>
            </w:r>
            <w:proofErr w:type="spellEnd"/>
          </w:p>
        </w:tc>
        <w:tc>
          <w:tcPr>
            <w:tcW w:w="1980" w:type="dxa"/>
            <w:hideMark/>
          </w:tcPr>
          <w:p w:rsidR="004F43FD" w:rsidRPr="005C5F25" w:rsidRDefault="004F43FD">
            <w:r w:rsidRPr="005C5F25">
              <w:t>+901 722 456 7</w:t>
            </w:r>
          </w:p>
          <w:p w:rsidR="004F43FD" w:rsidRPr="005C5F25" w:rsidRDefault="004F43FD">
            <w:hyperlink r:id="rId17" w:history="1">
              <w:r w:rsidRPr="005C5F25">
                <w:rPr>
                  <w:rStyle w:val="Hyperlink"/>
                </w:rPr>
                <w:t>auwimana@gmail.com</w:t>
              </w:r>
            </w:hyperlink>
          </w:p>
        </w:tc>
        <w:tc>
          <w:tcPr>
            <w:tcW w:w="1980" w:type="dxa"/>
            <w:hideMark/>
          </w:tcPr>
          <w:p w:rsidR="004F43FD" w:rsidRPr="005C5F25" w:rsidRDefault="004F43FD">
            <w:r w:rsidRPr="005C5F25">
              <w:t>Project Manager</w:t>
            </w:r>
          </w:p>
        </w:tc>
        <w:tc>
          <w:tcPr>
            <w:tcW w:w="2430" w:type="dxa"/>
            <w:hideMark/>
          </w:tcPr>
          <w:p w:rsidR="004F43FD" w:rsidRPr="005C5F25" w:rsidRDefault="004F43FD">
            <w:r w:rsidRPr="005C5F25">
              <w:t>Clear scope, smooth execution</w:t>
            </w:r>
          </w:p>
        </w:tc>
        <w:tc>
          <w:tcPr>
            <w:tcW w:w="1980" w:type="dxa"/>
            <w:hideMark/>
          </w:tcPr>
          <w:p w:rsidR="004F43FD" w:rsidRPr="005C5F25" w:rsidRDefault="004F43FD">
            <w:r w:rsidRPr="005C5F25">
              <w:t>Schedule delays</w:t>
            </w:r>
          </w:p>
        </w:tc>
        <w:tc>
          <w:tcPr>
            <w:tcW w:w="3960" w:type="dxa"/>
          </w:tcPr>
          <w:p w:rsidR="004F43FD" w:rsidRPr="005C5F25" w:rsidRDefault="003442A8">
            <w:r>
              <w:t>Supportive</w:t>
            </w:r>
          </w:p>
        </w:tc>
      </w:tr>
      <w:tr w:rsidR="004F43FD" w:rsidRPr="005C5F25" w:rsidTr="004F43FD">
        <w:tc>
          <w:tcPr>
            <w:tcW w:w="1890" w:type="dxa"/>
            <w:hideMark/>
          </w:tcPr>
          <w:p w:rsidR="004F43FD" w:rsidRPr="005C5F25" w:rsidRDefault="004F43FD">
            <w:r w:rsidRPr="005C5F25">
              <w:t xml:space="preserve">Patrick </w:t>
            </w:r>
            <w:proofErr w:type="spellStart"/>
            <w:r w:rsidRPr="005C5F25">
              <w:t>Ndayishimiye</w:t>
            </w:r>
            <w:proofErr w:type="spellEnd"/>
          </w:p>
        </w:tc>
        <w:tc>
          <w:tcPr>
            <w:tcW w:w="1980" w:type="dxa"/>
            <w:hideMark/>
          </w:tcPr>
          <w:p w:rsidR="004F43FD" w:rsidRPr="005C5F25" w:rsidRDefault="004F43FD">
            <w:r w:rsidRPr="005C5F25">
              <w:t>+902 733 987 6</w:t>
            </w:r>
          </w:p>
          <w:p w:rsidR="004F43FD" w:rsidRPr="005C5F25" w:rsidRDefault="004F43FD">
            <w:hyperlink r:id="rId18" w:history="1">
              <w:r w:rsidRPr="005C5F25">
                <w:rPr>
                  <w:rStyle w:val="Hyperlink"/>
                </w:rPr>
                <w:t>pndayi@gmail.com</w:t>
              </w:r>
            </w:hyperlink>
          </w:p>
        </w:tc>
        <w:tc>
          <w:tcPr>
            <w:tcW w:w="1980" w:type="dxa"/>
            <w:hideMark/>
          </w:tcPr>
          <w:p w:rsidR="004F43FD" w:rsidRPr="005C5F25" w:rsidRDefault="004F43FD">
            <w:r w:rsidRPr="005C5F25">
              <w:t>Inventory Manager</w:t>
            </w:r>
          </w:p>
        </w:tc>
        <w:tc>
          <w:tcPr>
            <w:tcW w:w="2430" w:type="dxa"/>
            <w:hideMark/>
          </w:tcPr>
          <w:p w:rsidR="004F43FD" w:rsidRPr="005C5F25" w:rsidRDefault="004F43FD">
            <w:r w:rsidRPr="005C5F25">
              <w:t>Accurate stock tracking, expiry alerts</w:t>
            </w:r>
          </w:p>
        </w:tc>
        <w:tc>
          <w:tcPr>
            <w:tcW w:w="1980" w:type="dxa"/>
            <w:hideMark/>
          </w:tcPr>
          <w:p w:rsidR="004F43FD" w:rsidRPr="005C5F25" w:rsidRDefault="004F43FD">
            <w:r w:rsidRPr="005C5F25">
              <w:t>Incorrect stock data</w:t>
            </w:r>
          </w:p>
        </w:tc>
        <w:tc>
          <w:tcPr>
            <w:tcW w:w="3960" w:type="dxa"/>
          </w:tcPr>
          <w:p w:rsidR="004F43FD" w:rsidRPr="005C5F25" w:rsidRDefault="003442A8">
            <w:r>
              <w:t>Supportive</w:t>
            </w:r>
          </w:p>
        </w:tc>
      </w:tr>
      <w:tr w:rsidR="004F43FD" w:rsidRPr="005C5F25" w:rsidTr="004F43FD">
        <w:tc>
          <w:tcPr>
            <w:tcW w:w="1890" w:type="dxa"/>
            <w:hideMark/>
          </w:tcPr>
          <w:p w:rsidR="004F43FD" w:rsidRPr="005C5F25" w:rsidRDefault="004F43FD">
            <w:r w:rsidRPr="005C5F25">
              <w:t xml:space="preserve">Jean Claude </w:t>
            </w:r>
            <w:proofErr w:type="spellStart"/>
            <w:r w:rsidRPr="005C5F25">
              <w:t>Habimana</w:t>
            </w:r>
            <w:proofErr w:type="spellEnd"/>
          </w:p>
        </w:tc>
        <w:tc>
          <w:tcPr>
            <w:tcW w:w="1980" w:type="dxa"/>
            <w:hideMark/>
          </w:tcPr>
          <w:p w:rsidR="004F43FD" w:rsidRPr="005C5F25" w:rsidRDefault="004F43FD">
            <w:r w:rsidRPr="005C5F25">
              <w:t>+903 780 654 3</w:t>
            </w:r>
          </w:p>
          <w:p w:rsidR="004F43FD" w:rsidRPr="005C5F25" w:rsidRDefault="004F43FD">
            <w:hyperlink r:id="rId19" w:history="1">
              <w:r w:rsidRPr="005C5F25">
                <w:rPr>
                  <w:rStyle w:val="Hyperlink"/>
                </w:rPr>
                <w:t>jhabimana@gmail.com</w:t>
              </w:r>
            </w:hyperlink>
          </w:p>
        </w:tc>
        <w:tc>
          <w:tcPr>
            <w:tcW w:w="1980" w:type="dxa"/>
            <w:hideMark/>
          </w:tcPr>
          <w:p w:rsidR="004F43FD" w:rsidRPr="005C5F25" w:rsidRDefault="004F43FD">
            <w:r w:rsidRPr="005C5F25">
              <w:t>Store Staff</w:t>
            </w:r>
          </w:p>
        </w:tc>
        <w:tc>
          <w:tcPr>
            <w:tcW w:w="2430" w:type="dxa"/>
            <w:hideMark/>
          </w:tcPr>
          <w:p w:rsidR="004F43FD" w:rsidRPr="005C5F25" w:rsidRDefault="004F43FD">
            <w:r w:rsidRPr="005C5F25">
              <w:t>Simple and fast data entry</w:t>
            </w:r>
          </w:p>
        </w:tc>
        <w:tc>
          <w:tcPr>
            <w:tcW w:w="1980" w:type="dxa"/>
            <w:hideMark/>
          </w:tcPr>
          <w:p w:rsidR="004F43FD" w:rsidRPr="005C5F25" w:rsidRDefault="004F43FD">
            <w:r w:rsidRPr="005C5F25">
              <w:t>System too complex</w:t>
            </w:r>
          </w:p>
        </w:tc>
        <w:tc>
          <w:tcPr>
            <w:tcW w:w="3960" w:type="dxa"/>
          </w:tcPr>
          <w:p w:rsidR="004F43FD" w:rsidRPr="005C5F25" w:rsidRDefault="003442A8">
            <w:r>
              <w:t>Neutral</w:t>
            </w:r>
          </w:p>
        </w:tc>
      </w:tr>
      <w:tr w:rsidR="004F43FD" w:rsidRPr="005C5F25" w:rsidTr="004F43FD">
        <w:tc>
          <w:tcPr>
            <w:tcW w:w="1890" w:type="dxa"/>
            <w:hideMark/>
          </w:tcPr>
          <w:p w:rsidR="004F43FD" w:rsidRPr="005C5F25" w:rsidRDefault="004F43FD">
            <w:proofErr w:type="spellStart"/>
            <w:r w:rsidRPr="005C5F25">
              <w:t>Beata</w:t>
            </w:r>
            <w:proofErr w:type="spellEnd"/>
            <w:r w:rsidRPr="005C5F25">
              <w:t xml:space="preserve"> </w:t>
            </w:r>
            <w:proofErr w:type="spellStart"/>
            <w:r w:rsidRPr="005C5F25">
              <w:t>Mukamana</w:t>
            </w:r>
            <w:proofErr w:type="spellEnd"/>
          </w:p>
        </w:tc>
        <w:tc>
          <w:tcPr>
            <w:tcW w:w="1980" w:type="dxa"/>
            <w:hideMark/>
          </w:tcPr>
          <w:p w:rsidR="004F43FD" w:rsidRPr="005C5F25" w:rsidRDefault="004F43FD">
            <w:r w:rsidRPr="005C5F25">
              <w:t>+904 729 111 2</w:t>
            </w:r>
          </w:p>
          <w:p w:rsidR="004F43FD" w:rsidRPr="005C5F25" w:rsidRDefault="004F43FD">
            <w:hyperlink r:id="rId20" w:history="1">
              <w:r w:rsidRPr="005C5F25">
                <w:rPr>
                  <w:rStyle w:val="Hyperlink"/>
                </w:rPr>
                <w:t>bmkana@gmail.com</w:t>
              </w:r>
            </w:hyperlink>
          </w:p>
        </w:tc>
        <w:tc>
          <w:tcPr>
            <w:tcW w:w="1980" w:type="dxa"/>
            <w:hideMark/>
          </w:tcPr>
          <w:p w:rsidR="004F43FD" w:rsidRPr="005C5F25" w:rsidRDefault="004F43FD">
            <w:r w:rsidRPr="005C5F25">
              <w:t>Procurement Officer</w:t>
            </w:r>
          </w:p>
        </w:tc>
        <w:tc>
          <w:tcPr>
            <w:tcW w:w="2430" w:type="dxa"/>
            <w:hideMark/>
          </w:tcPr>
          <w:p w:rsidR="004F43FD" w:rsidRPr="005C5F25" w:rsidRDefault="004F43FD">
            <w:r w:rsidRPr="005C5F25">
              <w:t>Low-stock alerts, reorder reports</w:t>
            </w:r>
          </w:p>
        </w:tc>
        <w:tc>
          <w:tcPr>
            <w:tcW w:w="1980" w:type="dxa"/>
            <w:hideMark/>
          </w:tcPr>
          <w:p w:rsidR="004F43FD" w:rsidRPr="005C5F25" w:rsidRDefault="004F43FD">
            <w:r w:rsidRPr="005C5F25">
              <w:t>Late purchase decisions</w:t>
            </w:r>
          </w:p>
        </w:tc>
        <w:tc>
          <w:tcPr>
            <w:tcW w:w="3960" w:type="dxa"/>
          </w:tcPr>
          <w:p w:rsidR="004F43FD" w:rsidRPr="005C5F25" w:rsidRDefault="003442A8">
            <w:r>
              <w:t>Supportive</w:t>
            </w:r>
          </w:p>
        </w:tc>
      </w:tr>
      <w:tr w:rsidR="004F43FD" w:rsidRPr="005C5F25" w:rsidTr="004F43FD">
        <w:tc>
          <w:tcPr>
            <w:tcW w:w="1890" w:type="dxa"/>
            <w:hideMark/>
          </w:tcPr>
          <w:p w:rsidR="004F43FD" w:rsidRPr="005C5F25" w:rsidRDefault="004F43FD">
            <w:r w:rsidRPr="005C5F25">
              <w:t xml:space="preserve">Eric </w:t>
            </w:r>
            <w:proofErr w:type="spellStart"/>
            <w:r w:rsidRPr="005C5F25">
              <w:t>Bizimana</w:t>
            </w:r>
            <w:proofErr w:type="spellEnd"/>
          </w:p>
        </w:tc>
        <w:tc>
          <w:tcPr>
            <w:tcW w:w="1980" w:type="dxa"/>
            <w:hideMark/>
          </w:tcPr>
          <w:p w:rsidR="004F43FD" w:rsidRPr="005C5F25" w:rsidRDefault="004F43FD">
            <w:r w:rsidRPr="005C5F25">
              <w:t>0783 444 555</w:t>
            </w:r>
          </w:p>
          <w:p w:rsidR="004F43FD" w:rsidRPr="005C5F25" w:rsidRDefault="004F43FD">
            <w:hyperlink r:id="rId21" w:history="1">
              <w:r w:rsidRPr="005C5F25">
                <w:rPr>
                  <w:rStyle w:val="Hyperlink"/>
                </w:rPr>
                <w:t>ebizi@gmail.com</w:t>
              </w:r>
            </w:hyperlink>
          </w:p>
        </w:tc>
        <w:tc>
          <w:tcPr>
            <w:tcW w:w="1980" w:type="dxa"/>
            <w:hideMark/>
          </w:tcPr>
          <w:p w:rsidR="004F43FD" w:rsidRPr="005C5F25" w:rsidRDefault="004F43FD">
            <w:r w:rsidRPr="005C5F25">
              <w:t>Finance Officer</w:t>
            </w:r>
          </w:p>
        </w:tc>
        <w:tc>
          <w:tcPr>
            <w:tcW w:w="2430" w:type="dxa"/>
            <w:hideMark/>
          </w:tcPr>
          <w:p w:rsidR="004F43FD" w:rsidRPr="005C5F25" w:rsidRDefault="004F43FD">
            <w:r w:rsidRPr="005C5F25">
              <w:t>Correct inventory valuation reports</w:t>
            </w:r>
          </w:p>
        </w:tc>
        <w:tc>
          <w:tcPr>
            <w:tcW w:w="1980" w:type="dxa"/>
            <w:hideMark/>
          </w:tcPr>
          <w:p w:rsidR="004F43FD" w:rsidRPr="005C5F25" w:rsidRDefault="004F43FD">
            <w:r w:rsidRPr="005C5F25">
              <w:t>Inaccurate costing</w:t>
            </w:r>
          </w:p>
        </w:tc>
        <w:tc>
          <w:tcPr>
            <w:tcW w:w="3960" w:type="dxa"/>
          </w:tcPr>
          <w:p w:rsidR="004F43FD" w:rsidRPr="005C5F25" w:rsidRDefault="003442A8">
            <w:r>
              <w:t>Neutral</w:t>
            </w:r>
          </w:p>
        </w:tc>
      </w:tr>
      <w:tr w:rsidR="004F43FD" w:rsidRPr="005C5F25" w:rsidTr="004F43FD">
        <w:tc>
          <w:tcPr>
            <w:tcW w:w="1890" w:type="dxa"/>
            <w:hideMark/>
          </w:tcPr>
          <w:p w:rsidR="004F43FD" w:rsidRPr="005C5F25" w:rsidRDefault="004F43FD">
            <w:r w:rsidRPr="005C5F25">
              <w:t xml:space="preserve">Samuel </w:t>
            </w:r>
            <w:proofErr w:type="spellStart"/>
            <w:r w:rsidRPr="005C5F25">
              <w:t>Karegeya</w:t>
            </w:r>
            <w:proofErr w:type="spellEnd"/>
          </w:p>
        </w:tc>
        <w:tc>
          <w:tcPr>
            <w:tcW w:w="1980" w:type="dxa"/>
            <w:hideMark/>
          </w:tcPr>
          <w:p w:rsidR="004F43FD" w:rsidRPr="005C5F25" w:rsidRDefault="004F43FD">
            <w:r w:rsidRPr="005C5F25">
              <w:t>5730 999 888</w:t>
            </w:r>
          </w:p>
          <w:p w:rsidR="004F43FD" w:rsidRPr="005C5F25" w:rsidRDefault="004F43FD">
            <w:hyperlink r:id="rId22" w:history="1">
              <w:r w:rsidRPr="005C5F25">
                <w:rPr>
                  <w:rStyle w:val="Hyperlink"/>
                </w:rPr>
                <w:t>skare@gmail.com</w:t>
              </w:r>
            </w:hyperlink>
          </w:p>
        </w:tc>
        <w:tc>
          <w:tcPr>
            <w:tcW w:w="1980" w:type="dxa"/>
            <w:hideMark/>
          </w:tcPr>
          <w:p w:rsidR="004F43FD" w:rsidRPr="005C5F25" w:rsidRDefault="004F43FD">
            <w:r w:rsidRPr="005C5F25">
              <w:t>IT Administrator</w:t>
            </w:r>
          </w:p>
        </w:tc>
        <w:tc>
          <w:tcPr>
            <w:tcW w:w="2430" w:type="dxa"/>
            <w:hideMark/>
          </w:tcPr>
          <w:p w:rsidR="004F43FD" w:rsidRPr="005C5F25" w:rsidRDefault="004F43FD">
            <w:r w:rsidRPr="005C5F25">
              <w:t>Secure system, backups</w:t>
            </w:r>
          </w:p>
        </w:tc>
        <w:tc>
          <w:tcPr>
            <w:tcW w:w="1980" w:type="dxa"/>
            <w:hideMark/>
          </w:tcPr>
          <w:p w:rsidR="004F43FD" w:rsidRPr="005C5F25" w:rsidRDefault="004F43FD">
            <w:r w:rsidRPr="005C5F25">
              <w:t>Data loss, system failure</w:t>
            </w:r>
          </w:p>
        </w:tc>
        <w:tc>
          <w:tcPr>
            <w:tcW w:w="3960" w:type="dxa"/>
          </w:tcPr>
          <w:p w:rsidR="004F43FD" w:rsidRPr="005C5F25" w:rsidRDefault="003442A8">
            <w:r>
              <w:t>Neutral</w:t>
            </w:r>
          </w:p>
        </w:tc>
      </w:tr>
      <w:tr w:rsidR="004F43FD" w:rsidRPr="005C5F25" w:rsidTr="004F43FD">
        <w:tc>
          <w:tcPr>
            <w:tcW w:w="1890" w:type="dxa"/>
            <w:hideMark/>
          </w:tcPr>
          <w:p w:rsidR="004F43FD" w:rsidRPr="005C5F25" w:rsidRDefault="004F43FD">
            <w:r w:rsidRPr="005C5F25">
              <w:t>Dev Team Lead</w:t>
            </w:r>
          </w:p>
        </w:tc>
        <w:tc>
          <w:tcPr>
            <w:tcW w:w="1980" w:type="dxa"/>
            <w:hideMark/>
          </w:tcPr>
          <w:p w:rsidR="004F43FD" w:rsidRPr="005C5F25" w:rsidRDefault="004F43FD">
            <w:hyperlink r:id="rId23" w:history="1">
              <w:r w:rsidRPr="005C5F25">
                <w:rPr>
                  <w:rStyle w:val="Hyperlink"/>
                </w:rPr>
                <w:t>devteam@ims.com</w:t>
              </w:r>
            </w:hyperlink>
          </w:p>
        </w:tc>
        <w:tc>
          <w:tcPr>
            <w:tcW w:w="1980" w:type="dxa"/>
            <w:hideMark/>
          </w:tcPr>
          <w:p w:rsidR="004F43FD" w:rsidRPr="005C5F25" w:rsidRDefault="004F43FD">
            <w:r w:rsidRPr="005C5F25">
              <w:t>Development Team</w:t>
            </w:r>
          </w:p>
        </w:tc>
        <w:tc>
          <w:tcPr>
            <w:tcW w:w="2430" w:type="dxa"/>
            <w:hideMark/>
          </w:tcPr>
          <w:p w:rsidR="004F43FD" w:rsidRPr="005C5F25" w:rsidRDefault="004F43FD">
            <w:r w:rsidRPr="005C5F25">
              <w:t>Clear requirements</w:t>
            </w:r>
          </w:p>
        </w:tc>
        <w:tc>
          <w:tcPr>
            <w:tcW w:w="1980" w:type="dxa"/>
            <w:hideMark/>
          </w:tcPr>
          <w:p w:rsidR="004F43FD" w:rsidRPr="005C5F25" w:rsidRDefault="004F43FD">
            <w:r w:rsidRPr="005C5F25">
              <w:t>Changing requirements</w:t>
            </w:r>
          </w:p>
        </w:tc>
        <w:tc>
          <w:tcPr>
            <w:tcW w:w="3960" w:type="dxa"/>
          </w:tcPr>
          <w:p w:rsidR="004F43FD" w:rsidRPr="005C5F25" w:rsidRDefault="000B3014">
            <w:r>
              <w:t>Supportive</w:t>
            </w:r>
          </w:p>
        </w:tc>
      </w:tr>
      <w:tr w:rsidR="004F43FD" w:rsidRPr="005C5F25" w:rsidTr="004F43FD">
        <w:tc>
          <w:tcPr>
            <w:tcW w:w="1890" w:type="dxa"/>
          </w:tcPr>
          <w:p w:rsidR="004F43FD" w:rsidRPr="005C5F25" w:rsidRDefault="004F43FD">
            <w:r>
              <w:t>Jean Claude</w:t>
            </w:r>
          </w:p>
        </w:tc>
        <w:tc>
          <w:tcPr>
            <w:tcW w:w="1980" w:type="dxa"/>
          </w:tcPr>
          <w:p w:rsidR="004F43FD" w:rsidRPr="005C5F25" w:rsidRDefault="004F43FD">
            <w:hyperlink r:id="rId24" w:history="1">
              <w:r w:rsidRPr="000B0D1D">
                <w:rPr>
                  <w:rStyle w:val="Hyperlink"/>
                </w:rPr>
                <w:t>claudej@ims.com</w:t>
              </w:r>
            </w:hyperlink>
          </w:p>
        </w:tc>
        <w:tc>
          <w:tcPr>
            <w:tcW w:w="1980" w:type="dxa"/>
          </w:tcPr>
          <w:p w:rsidR="004F43FD" w:rsidRPr="005C5F25" w:rsidRDefault="000B3014">
            <w:r>
              <w:t>Senior Manger</w:t>
            </w:r>
          </w:p>
        </w:tc>
        <w:tc>
          <w:tcPr>
            <w:tcW w:w="2430" w:type="dxa"/>
          </w:tcPr>
          <w:p w:rsidR="004F43FD" w:rsidRPr="005C5F25" w:rsidRDefault="004F43FD">
            <w:r>
              <w:t>Project aligns with company goals</w:t>
            </w:r>
          </w:p>
        </w:tc>
        <w:tc>
          <w:tcPr>
            <w:tcW w:w="1980" w:type="dxa"/>
          </w:tcPr>
          <w:p w:rsidR="004F43FD" w:rsidRPr="005C5F25" w:rsidRDefault="004F43FD">
            <w:r>
              <w:t>Cost, Risk</w:t>
            </w:r>
          </w:p>
        </w:tc>
        <w:tc>
          <w:tcPr>
            <w:tcW w:w="3960" w:type="dxa"/>
          </w:tcPr>
          <w:p w:rsidR="004F43FD" w:rsidRDefault="000B3014">
            <w:r>
              <w:t>Supportive</w:t>
            </w:r>
          </w:p>
        </w:tc>
      </w:tr>
    </w:tbl>
    <w:p w:rsidR="00CD5AC9" w:rsidRPr="005C5F25" w:rsidRDefault="00CD5AC9" w:rsidP="007940C6">
      <w:pPr>
        <w:pStyle w:val="Compact"/>
        <w:ind w:left="720"/>
      </w:pPr>
    </w:p>
    <w:p w:rsidR="009E40BB" w:rsidRPr="005C5F25" w:rsidRDefault="004F43FD">
      <w:pPr>
        <w:pStyle w:val="Compact"/>
        <w:numPr>
          <w:ilvl w:val="0"/>
          <w:numId w:val="14"/>
        </w:numPr>
        <w:rPr>
          <w:b/>
        </w:rPr>
      </w:pPr>
      <w:r>
        <w:rPr>
          <w:b/>
        </w:rPr>
        <w:t>Stakeholder Mapping</w:t>
      </w:r>
    </w:p>
    <w:p w:rsidR="003B2EB7" w:rsidRPr="005C5F25" w:rsidRDefault="003B2EB7" w:rsidP="005C5F25">
      <w:pPr>
        <w:pStyle w:val="Compact"/>
      </w:pPr>
    </w:p>
    <w:tbl>
      <w:tblPr>
        <w:tblStyle w:val="TableGrid"/>
        <w:tblW w:w="9828" w:type="dxa"/>
        <w:tblLook w:val="04A0" w:firstRow="1" w:lastRow="0" w:firstColumn="1" w:lastColumn="0" w:noHBand="0" w:noVBand="1"/>
      </w:tblPr>
      <w:tblGrid>
        <w:gridCol w:w="2068"/>
        <w:gridCol w:w="3980"/>
        <w:gridCol w:w="3780"/>
      </w:tblGrid>
      <w:tr w:rsidR="005C5F25" w:rsidRPr="005C5F25" w:rsidTr="005C5F25">
        <w:trPr>
          <w:trHeight w:val="720"/>
        </w:trPr>
        <w:tc>
          <w:tcPr>
            <w:tcW w:w="2068" w:type="dxa"/>
            <w:tcBorders>
              <w:bottom w:val="single" w:sz="4" w:space="0" w:color="auto"/>
            </w:tcBorders>
            <w:shd w:val="clear" w:color="auto" w:fill="0E2841" w:themeFill="text2"/>
            <w:hideMark/>
          </w:tcPr>
          <w:p w:rsidR="005C5F25" w:rsidRPr="005C5F25" w:rsidRDefault="005C5F25" w:rsidP="005C5F25">
            <w:pPr>
              <w:rPr>
                <w:rFonts w:eastAsia="Times New Roman" w:cs="Times New Roman"/>
              </w:rPr>
            </w:pPr>
          </w:p>
        </w:tc>
        <w:tc>
          <w:tcPr>
            <w:tcW w:w="3980" w:type="dxa"/>
            <w:shd w:val="clear" w:color="auto" w:fill="E97132" w:themeFill="accent2"/>
            <w:hideMark/>
          </w:tcPr>
          <w:p w:rsidR="005C5F25" w:rsidRPr="005C5F25" w:rsidRDefault="005C5F25" w:rsidP="005C5F25">
            <w:pPr>
              <w:jc w:val="center"/>
              <w:rPr>
                <w:rFonts w:eastAsia="Times New Roman" w:cs="Times New Roman"/>
                <w:b/>
                <w:bCs/>
                <w:color w:val="FFFFFF" w:themeColor="background1"/>
              </w:rPr>
            </w:pPr>
            <w:r w:rsidRPr="005C5F25">
              <w:rPr>
                <w:rFonts w:eastAsia="Times New Roman" w:cs="Times New Roman"/>
                <w:b/>
                <w:bCs/>
                <w:color w:val="FFFFFF" w:themeColor="background1"/>
              </w:rPr>
              <w:t>High Interest</w:t>
            </w:r>
          </w:p>
        </w:tc>
        <w:tc>
          <w:tcPr>
            <w:tcW w:w="3780" w:type="dxa"/>
            <w:shd w:val="clear" w:color="auto" w:fill="E97132" w:themeFill="accent2"/>
            <w:hideMark/>
          </w:tcPr>
          <w:p w:rsidR="005C5F25" w:rsidRPr="005C5F25" w:rsidRDefault="005C5F25" w:rsidP="005C5F25">
            <w:pPr>
              <w:jc w:val="center"/>
              <w:rPr>
                <w:rFonts w:eastAsia="Times New Roman" w:cs="Times New Roman"/>
                <w:b/>
                <w:bCs/>
                <w:color w:val="FFFFFF" w:themeColor="background1"/>
              </w:rPr>
            </w:pPr>
            <w:r w:rsidRPr="005C5F25">
              <w:rPr>
                <w:rFonts w:eastAsia="Times New Roman" w:cs="Times New Roman"/>
                <w:b/>
                <w:bCs/>
                <w:color w:val="FFFFFF" w:themeColor="background1"/>
              </w:rPr>
              <w:t>Low Interest</w:t>
            </w:r>
          </w:p>
        </w:tc>
      </w:tr>
      <w:tr w:rsidR="005C5F25" w:rsidRPr="005C5F25" w:rsidTr="005C5F25">
        <w:trPr>
          <w:trHeight w:val="720"/>
        </w:trPr>
        <w:tc>
          <w:tcPr>
            <w:tcW w:w="2068" w:type="dxa"/>
            <w:shd w:val="clear" w:color="auto" w:fill="0070C0"/>
            <w:hideMark/>
          </w:tcPr>
          <w:p w:rsidR="005C5F25" w:rsidRPr="005C5F25" w:rsidRDefault="005C5F25" w:rsidP="005C5F25">
            <w:pPr>
              <w:jc w:val="center"/>
              <w:rPr>
                <w:rFonts w:eastAsia="Times New Roman" w:cs="Times New Roman"/>
                <w:color w:val="FFFFFF" w:themeColor="background1"/>
              </w:rPr>
            </w:pPr>
            <w:r w:rsidRPr="005C5F25">
              <w:rPr>
                <w:rFonts w:eastAsia="Times New Roman" w:cs="Times New Roman"/>
                <w:b/>
                <w:bCs/>
                <w:color w:val="FFFFFF" w:themeColor="background1"/>
              </w:rPr>
              <w:t>High Power</w:t>
            </w:r>
          </w:p>
        </w:tc>
        <w:tc>
          <w:tcPr>
            <w:tcW w:w="3980" w:type="dxa"/>
            <w:hideMark/>
          </w:tcPr>
          <w:p w:rsidR="005C5F25" w:rsidRPr="005C5F25" w:rsidRDefault="005C5F25" w:rsidP="005C5F25">
            <w:pPr>
              <w:rPr>
                <w:rFonts w:eastAsia="Times New Roman" w:cs="Times New Roman"/>
              </w:rPr>
            </w:pPr>
            <w:r>
              <w:rPr>
                <w:rFonts w:eastAsia="Times New Roman" w:cs="Times New Roman"/>
                <w:bCs/>
              </w:rPr>
              <w:t>Project Sponsor, Project Manager</w:t>
            </w:r>
          </w:p>
        </w:tc>
        <w:tc>
          <w:tcPr>
            <w:tcW w:w="3780" w:type="dxa"/>
            <w:hideMark/>
          </w:tcPr>
          <w:p w:rsidR="005C5F25" w:rsidRPr="005C5F25" w:rsidRDefault="005C5F25" w:rsidP="005C5F25">
            <w:pPr>
              <w:rPr>
                <w:rFonts w:eastAsia="Times New Roman" w:cs="Times New Roman"/>
              </w:rPr>
            </w:pPr>
            <w:r>
              <w:rPr>
                <w:rFonts w:eastAsia="Times New Roman" w:cs="Times New Roman"/>
                <w:bCs/>
              </w:rPr>
              <w:t>Senior Management</w:t>
            </w:r>
          </w:p>
        </w:tc>
      </w:tr>
      <w:tr w:rsidR="005C5F25" w:rsidRPr="005C5F25" w:rsidTr="005C5F25">
        <w:trPr>
          <w:trHeight w:val="720"/>
        </w:trPr>
        <w:tc>
          <w:tcPr>
            <w:tcW w:w="2068" w:type="dxa"/>
            <w:shd w:val="clear" w:color="auto" w:fill="0070C0"/>
            <w:hideMark/>
          </w:tcPr>
          <w:p w:rsidR="005C5F25" w:rsidRPr="005C5F25" w:rsidRDefault="005C5F25" w:rsidP="005C5F25">
            <w:pPr>
              <w:jc w:val="center"/>
              <w:rPr>
                <w:rFonts w:eastAsia="Times New Roman" w:cs="Times New Roman"/>
                <w:color w:val="FFFFFF" w:themeColor="background1"/>
              </w:rPr>
            </w:pPr>
            <w:r w:rsidRPr="005C5F25">
              <w:rPr>
                <w:rFonts w:eastAsia="Times New Roman" w:cs="Times New Roman"/>
                <w:b/>
                <w:bCs/>
                <w:color w:val="FFFFFF" w:themeColor="background1"/>
              </w:rPr>
              <w:t>Low Power</w:t>
            </w:r>
          </w:p>
        </w:tc>
        <w:tc>
          <w:tcPr>
            <w:tcW w:w="3980" w:type="dxa"/>
            <w:hideMark/>
          </w:tcPr>
          <w:p w:rsidR="005C5F25" w:rsidRPr="005C5F25" w:rsidRDefault="005C5F25" w:rsidP="005C5F25">
            <w:pPr>
              <w:rPr>
                <w:rFonts w:eastAsia="Times New Roman" w:cs="Times New Roman"/>
              </w:rPr>
            </w:pPr>
            <w:r w:rsidRPr="005C5F25">
              <w:rPr>
                <w:rFonts w:eastAsia="Times New Roman" w:cs="Times New Roman"/>
                <w:bCs/>
              </w:rPr>
              <w:t xml:space="preserve">Inventory Manager </w:t>
            </w:r>
            <w:r>
              <w:rPr>
                <w:rFonts w:eastAsia="Times New Roman" w:cs="Times New Roman"/>
                <w:bCs/>
              </w:rPr>
              <w:t>,</w:t>
            </w:r>
            <w:r w:rsidRPr="005C5F25">
              <w:rPr>
                <w:rFonts w:eastAsia="Times New Roman" w:cs="Times New Roman"/>
                <w:bCs/>
              </w:rPr>
              <w:t xml:space="preserve">Store Staff </w:t>
            </w:r>
            <w:r>
              <w:rPr>
                <w:rFonts w:eastAsia="Times New Roman" w:cs="Times New Roman"/>
                <w:bCs/>
              </w:rPr>
              <w:t xml:space="preserve">, </w:t>
            </w:r>
            <w:r w:rsidRPr="005C5F25">
              <w:rPr>
                <w:rFonts w:eastAsia="Times New Roman" w:cs="Times New Roman"/>
                <w:bCs/>
              </w:rPr>
              <w:t>Procurement Officer</w:t>
            </w:r>
            <w:r w:rsidR="000F767F">
              <w:rPr>
                <w:rFonts w:eastAsia="Times New Roman" w:cs="Times New Roman"/>
                <w:bCs/>
              </w:rPr>
              <w:t>,</w:t>
            </w:r>
            <w:r w:rsidR="000F767F">
              <w:t xml:space="preserve"> Development Team</w:t>
            </w:r>
            <w:r w:rsidRPr="005C5F25">
              <w:rPr>
                <w:rFonts w:eastAsia="Times New Roman" w:cs="Times New Roman"/>
                <w:bCs/>
              </w:rPr>
              <w:t xml:space="preserve"> </w:t>
            </w:r>
          </w:p>
        </w:tc>
        <w:tc>
          <w:tcPr>
            <w:tcW w:w="3780" w:type="dxa"/>
            <w:hideMark/>
          </w:tcPr>
          <w:p w:rsidR="005C5F25" w:rsidRPr="005C5F25" w:rsidRDefault="005C5F25" w:rsidP="005C5F25">
            <w:pPr>
              <w:rPr>
                <w:rFonts w:eastAsia="Times New Roman" w:cs="Times New Roman"/>
              </w:rPr>
            </w:pPr>
            <w:r>
              <w:rPr>
                <w:rFonts w:eastAsia="Times New Roman" w:cs="Times New Roman"/>
                <w:bCs/>
              </w:rPr>
              <w:t xml:space="preserve">Finance Officer, </w:t>
            </w:r>
            <w:proofErr w:type="spellStart"/>
            <w:r>
              <w:rPr>
                <w:rFonts w:eastAsia="Times New Roman" w:cs="Times New Roman"/>
                <w:bCs/>
              </w:rPr>
              <w:t>IT</w:t>
            </w:r>
            <w:r w:rsidRPr="005C5F25">
              <w:rPr>
                <w:rFonts w:eastAsia="Times New Roman" w:cs="Times New Roman"/>
                <w:bCs/>
              </w:rPr>
              <w:t>Administrator</w:t>
            </w:r>
            <w:proofErr w:type="spellEnd"/>
            <w:r w:rsidRPr="005C5F25">
              <w:rPr>
                <w:rFonts w:eastAsia="Times New Roman" w:cs="Times New Roman"/>
                <w:bCs/>
              </w:rPr>
              <w:t xml:space="preserve"> </w:t>
            </w:r>
          </w:p>
        </w:tc>
      </w:tr>
    </w:tbl>
    <w:p w:rsidR="003B2EB7" w:rsidRPr="005C5F25" w:rsidRDefault="003B2EB7" w:rsidP="003B2EB7">
      <w:pPr>
        <w:pStyle w:val="Compact"/>
        <w:ind w:left="720"/>
      </w:pPr>
    </w:p>
    <w:sectPr w:rsidR="003B2EB7" w:rsidRPr="005C5F25" w:rsidSect="00622038">
      <w:footnotePr>
        <w:numRestart w:val="eachSect"/>
      </w:footnotePr>
      <w:pgSz w:w="12240" w:h="15840"/>
      <w:pgMar w:top="1440" w:right="1440" w:bottom="1440" w:left="1440" w:header="720" w:footer="720" w:gutter="0"/>
      <w:pgNumType w:start="0"/>
      <w:cols w:space="720"/>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A990"/>
    <w:multiLevelType w:val="multilevel"/>
    <w:tmpl w:val="A4F6EAB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71051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294748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2E840158"/>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4" w15:restartNumberingAfterBreak="0">
    <w:nsid w:val="00A99415"/>
    <w:multiLevelType w:val="multilevel"/>
    <w:tmpl w:val="F0F234CE"/>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5" w15:restartNumberingAfterBreak="0">
    <w:nsid w:val="00A99416"/>
    <w:multiLevelType w:val="multilevel"/>
    <w:tmpl w:val="24C28BCE"/>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6" w15:restartNumberingAfterBreak="0">
    <w:nsid w:val="00A99417"/>
    <w:multiLevelType w:val="multilevel"/>
    <w:tmpl w:val="DC402A1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7" w15:restartNumberingAfterBreak="0">
    <w:nsid w:val="0A994110"/>
    <w:multiLevelType w:val="multilevel"/>
    <w:tmpl w:val="9ED27182"/>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8" w15:restartNumberingAfterBreak="0">
    <w:nsid w:val="0A994111"/>
    <w:multiLevelType w:val="multilevel"/>
    <w:tmpl w:val="1D9682FE"/>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 w15:restartNumberingAfterBreak="0">
    <w:nsid w:val="0A994112"/>
    <w:multiLevelType w:val="multilevel"/>
    <w:tmpl w:val="B24C9B12"/>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10" w15:restartNumberingAfterBreak="0">
    <w:nsid w:val="266B2245"/>
    <w:multiLevelType w:val="hybridMultilevel"/>
    <w:tmpl w:val="E6A02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96E14E7"/>
    <w:multiLevelType w:val="hybridMultilevel"/>
    <w:tmpl w:val="42E0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abstractNumId w:val="1"/>
  </w:num>
  <w:num w:numId="6">
    <w:abstractNumId w:val="4"/>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7">
    <w:abstractNumId w:val="1"/>
  </w:num>
  <w:num w:numId="8">
    <w:abstractNumId w:val="5"/>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9">
    <w:abstractNumId w:val="1"/>
  </w:num>
  <w:num w:numId="10">
    <w:abstractNumId w:val="6"/>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1">
    <w:abstractNumId w:val="1"/>
  </w:num>
  <w:num w:numId="12">
    <w:abstractNumId w:val="7"/>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3">
    <w:abstractNumId w:val="8"/>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4">
    <w:abstractNumId w:val="9"/>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5">
    <w:abstractNumId w:val="1"/>
  </w:num>
  <w:num w:numId="16">
    <w:abstractNumId w:val="10"/>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7"/>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
  <w:rsids>
    <w:rsidRoot w:val="009E40BB"/>
    <w:rsid w:val="000B3014"/>
    <w:rsid w:val="000F767F"/>
    <w:rsid w:val="001322F2"/>
    <w:rsid w:val="00163A9F"/>
    <w:rsid w:val="001E0B49"/>
    <w:rsid w:val="002C3962"/>
    <w:rsid w:val="003442A8"/>
    <w:rsid w:val="00362A9C"/>
    <w:rsid w:val="003B2EB7"/>
    <w:rsid w:val="004E2B41"/>
    <w:rsid w:val="004F43FD"/>
    <w:rsid w:val="005C5F25"/>
    <w:rsid w:val="00622038"/>
    <w:rsid w:val="00672FEC"/>
    <w:rsid w:val="006D771E"/>
    <w:rsid w:val="007202DE"/>
    <w:rsid w:val="007940C6"/>
    <w:rsid w:val="009841FD"/>
    <w:rsid w:val="009E40BB"/>
    <w:rsid w:val="00A943A7"/>
    <w:rsid w:val="00CD5AC9"/>
    <w:rsid w:val="00E42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05CA7BF"/>
  <w15:docId w15:val="{A4187317-F6A4-4CBB-939A-2DD5ADF2C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7940C6"/>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rsid w:val="007202DE"/>
    <w:pPr>
      <w:ind w:left="720"/>
      <w:contextualSpacing/>
    </w:pPr>
  </w:style>
  <w:style w:type="character" w:styleId="Strong">
    <w:name w:val="Strong"/>
    <w:basedOn w:val="DefaultParagraphFont"/>
    <w:uiPriority w:val="22"/>
    <w:qFormat/>
    <w:rsid w:val="003B2E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7233262">
      <w:bodyDiv w:val="1"/>
      <w:marLeft w:val="0"/>
      <w:marRight w:val="0"/>
      <w:marTop w:val="0"/>
      <w:marBottom w:val="0"/>
      <w:divBdr>
        <w:top w:val="none" w:sz="0" w:space="0" w:color="auto"/>
        <w:left w:val="none" w:sz="0" w:space="0" w:color="auto"/>
        <w:bottom w:val="none" w:sz="0" w:space="0" w:color="auto"/>
        <w:right w:val="none" w:sz="0" w:space="0" w:color="auto"/>
      </w:divBdr>
    </w:div>
    <w:div w:id="351301338">
      <w:bodyDiv w:val="1"/>
      <w:marLeft w:val="0"/>
      <w:marRight w:val="0"/>
      <w:marTop w:val="0"/>
      <w:marBottom w:val="0"/>
      <w:divBdr>
        <w:top w:val="none" w:sz="0" w:space="0" w:color="auto"/>
        <w:left w:val="none" w:sz="0" w:space="0" w:color="auto"/>
        <w:bottom w:val="none" w:sz="0" w:space="0" w:color="auto"/>
        <w:right w:val="none" w:sz="0" w:space="0" w:color="auto"/>
      </w:divBdr>
    </w:div>
    <w:div w:id="174811306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diagramQuickStyle" Target="diagrams/quickStyle1.xml"/><Relationship Id="rId13" Type="http://schemas.openxmlformats.org/officeDocument/2006/relationships/diagramQuickStyle" Target="diagrams/quickStyle2.xml"/><Relationship Id="rId18" Type="http://schemas.openxmlformats.org/officeDocument/2006/relationships/hyperlink" Target="mailto:pndayi@gmail.com"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mailto:ebizi@gmail.com" TargetMode="External"/><Relationship Id="rId7" Type="http://schemas.openxmlformats.org/officeDocument/2006/relationships/diagramLayout" Target="diagrams/layout1.xml"/><Relationship Id="rId12" Type="http://schemas.openxmlformats.org/officeDocument/2006/relationships/diagramLayout" Target="diagrams/layout2.xml"/><Relationship Id="rId17" Type="http://schemas.openxmlformats.org/officeDocument/2006/relationships/hyperlink" Target="mailto:auwimana@gmail.com"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jmugisha@gmail.com" TargetMode="External"/><Relationship Id="rId20" Type="http://schemas.openxmlformats.org/officeDocument/2006/relationships/hyperlink" Target="mailto:bmkana@gmail.com" TargetMode="External"/><Relationship Id="rId1" Type="http://schemas.openxmlformats.org/officeDocument/2006/relationships/customXml" Target="../customXml/item1.xml"/><Relationship Id="rId6" Type="http://schemas.openxmlformats.org/officeDocument/2006/relationships/diagramData" Target="diagrams/data1.xml"/><Relationship Id="rId11" Type="http://schemas.openxmlformats.org/officeDocument/2006/relationships/diagramData" Target="diagrams/data2.xml"/><Relationship Id="rId24" Type="http://schemas.openxmlformats.org/officeDocument/2006/relationships/hyperlink" Target="mailto:claudej@ims.com" TargetMode="External"/><Relationship Id="rId5" Type="http://schemas.openxmlformats.org/officeDocument/2006/relationships/webSettings" Target="webSettings.xml"/><Relationship Id="rId15" Type="http://schemas.microsoft.com/office/2007/relationships/diagramDrawing" Target="diagrams/drawing2.xml"/><Relationship Id="rId23" Type="http://schemas.openxmlformats.org/officeDocument/2006/relationships/hyperlink" Target="mailto:devteam@ims.com" TargetMode="External"/><Relationship Id="rId10" Type="http://schemas.microsoft.com/office/2007/relationships/diagramDrawing" Target="diagrams/drawing1.xml"/><Relationship Id="rId19" Type="http://schemas.openxmlformats.org/officeDocument/2006/relationships/hyperlink" Target="mailto:jhabimana@gmail.com" TargetMode="External"/><Relationship Id="rId4" Type="http://schemas.openxmlformats.org/officeDocument/2006/relationships/settings" Target="settings.xml"/><Relationship Id="rId9" Type="http://schemas.openxmlformats.org/officeDocument/2006/relationships/diagramColors" Target="diagrams/colors1.xml"/><Relationship Id="rId14" Type="http://schemas.openxmlformats.org/officeDocument/2006/relationships/diagramColors" Target="diagrams/colors2.xml"/><Relationship Id="rId22" Type="http://schemas.openxmlformats.org/officeDocument/2006/relationships/hyperlink" Target="mailto:skare@gmail.com" TargetMode="Externa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4A230A-AA20-4069-B74E-9165E3393183}" type="doc">
      <dgm:prSet loTypeId="urn:microsoft.com/office/officeart/2005/8/layout/hProcess6" loCatId="process" qsTypeId="urn:microsoft.com/office/officeart/2005/8/quickstyle/3d2" qsCatId="3D" csTypeId="urn:microsoft.com/office/officeart/2005/8/colors/colorful4" csCatId="colorful" phldr="1"/>
      <dgm:spPr/>
      <dgm:t>
        <a:bodyPr/>
        <a:lstStyle/>
        <a:p>
          <a:endParaRPr lang="en-US"/>
        </a:p>
      </dgm:t>
    </dgm:pt>
    <dgm:pt modelId="{CB9016A9-1142-4039-A1E1-3E8437A638C6}">
      <dgm:prSet phldrT="[Text]" custT="1"/>
      <dgm:spPr/>
      <dgm:t>
        <a:bodyPr/>
        <a:lstStyle/>
        <a:p>
          <a:r>
            <a:rPr lang="en-US" sz="900" b="1"/>
            <a:t>1</a:t>
          </a:r>
          <a:r>
            <a:rPr lang="en-US" sz="900" b="1" baseline="30000"/>
            <a:t>st </a:t>
          </a:r>
          <a:r>
            <a:rPr lang="en-US" sz="900" b="1" baseline="0"/>
            <a:t>Month</a:t>
          </a:r>
          <a:endParaRPr lang="en-US" sz="900" b="1"/>
        </a:p>
      </dgm:t>
    </dgm:pt>
    <dgm:pt modelId="{C0D2C429-265B-4460-B99C-BB01DA2A687D}" type="parTrans" cxnId="{3467AFC2-431B-49C1-B522-E0619DE37117}">
      <dgm:prSet/>
      <dgm:spPr/>
      <dgm:t>
        <a:bodyPr/>
        <a:lstStyle/>
        <a:p>
          <a:endParaRPr lang="en-US" sz="3200" b="1">
            <a:solidFill>
              <a:schemeClr val="bg1"/>
            </a:solidFill>
          </a:endParaRPr>
        </a:p>
      </dgm:t>
    </dgm:pt>
    <dgm:pt modelId="{25181E01-2F44-402C-A962-D92827A9BDD9}" type="sibTrans" cxnId="{3467AFC2-431B-49C1-B522-E0619DE37117}">
      <dgm:prSet/>
      <dgm:spPr/>
      <dgm:t>
        <a:bodyPr/>
        <a:lstStyle/>
        <a:p>
          <a:endParaRPr lang="en-US" sz="3200" b="1">
            <a:solidFill>
              <a:schemeClr val="bg1"/>
            </a:solidFill>
          </a:endParaRPr>
        </a:p>
      </dgm:t>
    </dgm:pt>
    <dgm:pt modelId="{6173E1F7-7E89-4B6B-9EA7-1FD45502B4E0}">
      <dgm:prSet phldrT="[Text]" custT="1"/>
      <dgm:spPr/>
      <dgm:t>
        <a:bodyPr/>
        <a:lstStyle/>
        <a:p>
          <a:r>
            <a:rPr lang="en-US" sz="900" b="1"/>
            <a:t>2</a:t>
          </a:r>
          <a:r>
            <a:rPr lang="en-US" sz="900" b="1" baseline="30000"/>
            <a:t>nd</a:t>
          </a:r>
          <a:r>
            <a:rPr lang="en-US" sz="900" b="1" baseline="0"/>
            <a:t> Month</a:t>
          </a:r>
          <a:endParaRPr lang="en-US" sz="900" b="1"/>
        </a:p>
      </dgm:t>
    </dgm:pt>
    <dgm:pt modelId="{BDF24A1B-8555-4118-BAA5-D42EC2436B3D}" type="parTrans" cxnId="{9458AA47-C1B7-4F3F-99AD-CA926198BC70}">
      <dgm:prSet/>
      <dgm:spPr/>
      <dgm:t>
        <a:bodyPr/>
        <a:lstStyle/>
        <a:p>
          <a:endParaRPr lang="en-US" sz="3200" b="1">
            <a:solidFill>
              <a:schemeClr val="bg1"/>
            </a:solidFill>
          </a:endParaRPr>
        </a:p>
      </dgm:t>
    </dgm:pt>
    <dgm:pt modelId="{175F6610-EA51-446C-B6CB-A32E150C3321}" type="sibTrans" cxnId="{9458AA47-C1B7-4F3F-99AD-CA926198BC70}">
      <dgm:prSet/>
      <dgm:spPr/>
      <dgm:t>
        <a:bodyPr/>
        <a:lstStyle/>
        <a:p>
          <a:endParaRPr lang="en-US" sz="3200" b="1">
            <a:solidFill>
              <a:schemeClr val="bg1"/>
            </a:solidFill>
          </a:endParaRPr>
        </a:p>
      </dgm:t>
    </dgm:pt>
    <dgm:pt modelId="{D727AF4A-38FA-47EA-96B8-3BABB8F24C41}">
      <dgm:prSet phldrT="[Text]" custT="1"/>
      <dgm:spPr/>
      <dgm:t>
        <a:bodyPr/>
        <a:lstStyle/>
        <a:p>
          <a:r>
            <a:rPr lang="en-US" sz="1000" b="1"/>
            <a:t>Designing</a:t>
          </a:r>
        </a:p>
      </dgm:t>
    </dgm:pt>
    <dgm:pt modelId="{730D9A90-BE2C-4472-B339-40A017A79CDF}" type="parTrans" cxnId="{7672104D-1B5D-401C-8591-1502B5F82255}">
      <dgm:prSet/>
      <dgm:spPr/>
      <dgm:t>
        <a:bodyPr/>
        <a:lstStyle/>
        <a:p>
          <a:endParaRPr lang="en-US" sz="3200" b="1">
            <a:solidFill>
              <a:schemeClr val="bg1"/>
            </a:solidFill>
          </a:endParaRPr>
        </a:p>
      </dgm:t>
    </dgm:pt>
    <dgm:pt modelId="{77054C1D-5FED-4C65-BFC2-8845A55E0553}" type="sibTrans" cxnId="{7672104D-1B5D-401C-8591-1502B5F82255}">
      <dgm:prSet/>
      <dgm:spPr/>
      <dgm:t>
        <a:bodyPr/>
        <a:lstStyle/>
        <a:p>
          <a:endParaRPr lang="en-US" sz="3200" b="1">
            <a:solidFill>
              <a:schemeClr val="bg1"/>
            </a:solidFill>
          </a:endParaRPr>
        </a:p>
      </dgm:t>
    </dgm:pt>
    <dgm:pt modelId="{CBF64185-B9C8-487E-BC05-EAFBA3CC8C8B}">
      <dgm:prSet phldrT="[Text]" custT="1"/>
      <dgm:spPr/>
      <dgm:t>
        <a:bodyPr/>
        <a:lstStyle/>
        <a:p>
          <a:r>
            <a:rPr lang="en-US" sz="1000" b="1"/>
            <a:t>Development</a:t>
          </a:r>
        </a:p>
      </dgm:t>
    </dgm:pt>
    <dgm:pt modelId="{68B5A8B6-DF1F-4B60-B019-E44B3D213BDC}" type="parTrans" cxnId="{F2263ABF-D70E-4E13-8FB3-B731410E800D}">
      <dgm:prSet/>
      <dgm:spPr/>
      <dgm:t>
        <a:bodyPr/>
        <a:lstStyle/>
        <a:p>
          <a:endParaRPr lang="en-US" sz="3200" b="1">
            <a:solidFill>
              <a:schemeClr val="bg1"/>
            </a:solidFill>
          </a:endParaRPr>
        </a:p>
      </dgm:t>
    </dgm:pt>
    <dgm:pt modelId="{1E41713E-8007-418C-8505-280D4086B0E6}" type="sibTrans" cxnId="{F2263ABF-D70E-4E13-8FB3-B731410E800D}">
      <dgm:prSet/>
      <dgm:spPr/>
      <dgm:t>
        <a:bodyPr/>
        <a:lstStyle/>
        <a:p>
          <a:endParaRPr lang="en-US" sz="3200" b="1">
            <a:solidFill>
              <a:schemeClr val="bg1"/>
            </a:solidFill>
          </a:endParaRPr>
        </a:p>
      </dgm:t>
    </dgm:pt>
    <dgm:pt modelId="{7B1A105A-124E-40FC-A99C-BD93C5BE5131}">
      <dgm:prSet phldrT="[Text]" custT="1"/>
      <dgm:spPr/>
      <dgm:t>
        <a:bodyPr/>
        <a:lstStyle/>
        <a:p>
          <a:r>
            <a:rPr lang="en-US" sz="900" b="1" baseline="0"/>
            <a:t>3</a:t>
          </a:r>
          <a:r>
            <a:rPr lang="en-US" sz="900" b="1" baseline="30000"/>
            <a:t>rd </a:t>
          </a:r>
          <a:r>
            <a:rPr lang="en-US" sz="900" b="1" baseline="0"/>
            <a:t>Month</a:t>
          </a:r>
        </a:p>
      </dgm:t>
    </dgm:pt>
    <dgm:pt modelId="{CD1245E0-3811-4FCB-98CA-22F058D84B28}" type="parTrans" cxnId="{D56AED44-ADE7-43FD-AAEE-1EDDFA1D3208}">
      <dgm:prSet/>
      <dgm:spPr/>
      <dgm:t>
        <a:bodyPr/>
        <a:lstStyle/>
        <a:p>
          <a:endParaRPr lang="en-US" sz="3200" b="1">
            <a:solidFill>
              <a:schemeClr val="bg1"/>
            </a:solidFill>
          </a:endParaRPr>
        </a:p>
      </dgm:t>
    </dgm:pt>
    <dgm:pt modelId="{78FDC1AE-FD15-4E15-974F-9BCF12FB404B}" type="sibTrans" cxnId="{D56AED44-ADE7-43FD-AAEE-1EDDFA1D3208}">
      <dgm:prSet/>
      <dgm:spPr/>
      <dgm:t>
        <a:bodyPr/>
        <a:lstStyle/>
        <a:p>
          <a:endParaRPr lang="en-US" sz="3200" b="1">
            <a:solidFill>
              <a:schemeClr val="bg1"/>
            </a:solidFill>
          </a:endParaRPr>
        </a:p>
      </dgm:t>
    </dgm:pt>
    <dgm:pt modelId="{9FA01B49-38FD-4B7F-89F1-234EC15722C2}">
      <dgm:prSet custT="1"/>
      <dgm:spPr/>
      <dgm:t>
        <a:bodyPr/>
        <a:lstStyle/>
        <a:p>
          <a:r>
            <a:rPr lang="en-US" sz="900" b="1"/>
            <a:t>4</a:t>
          </a:r>
          <a:r>
            <a:rPr lang="en-US" sz="900" b="1" baseline="30000"/>
            <a:t>th </a:t>
          </a:r>
          <a:r>
            <a:rPr lang="en-US" sz="900" b="1" baseline="0"/>
            <a:t>Month</a:t>
          </a:r>
          <a:endParaRPr lang="en-US" sz="900" b="1" baseline="30000"/>
        </a:p>
      </dgm:t>
    </dgm:pt>
    <dgm:pt modelId="{EDFCF739-9213-420B-A874-189EAF8FD386}" type="parTrans" cxnId="{296A2815-148F-420C-8416-E14276CA70E1}">
      <dgm:prSet/>
      <dgm:spPr/>
      <dgm:t>
        <a:bodyPr/>
        <a:lstStyle/>
        <a:p>
          <a:endParaRPr lang="en-US" sz="3200" b="1">
            <a:solidFill>
              <a:schemeClr val="bg1"/>
            </a:solidFill>
          </a:endParaRPr>
        </a:p>
      </dgm:t>
    </dgm:pt>
    <dgm:pt modelId="{A1FC51F2-9F0A-4FF1-847E-4F4B55A41494}" type="sibTrans" cxnId="{296A2815-148F-420C-8416-E14276CA70E1}">
      <dgm:prSet/>
      <dgm:spPr/>
      <dgm:t>
        <a:bodyPr/>
        <a:lstStyle/>
        <a:p>
          <a:endParaRPr lang="en-US" sz="3200" b="1">
            <a:solidFill>
              <a:schemeClr val="bg1"/>
            </a:solidFill>
          </a:endParaRPr>
        </a:p>
      </dgm:t>
    </dgm:pt>
    <dgm:pt modelId="{52F37129-5922-4CEB-8171-016FAAE1C14C}">
      <dgm:prSet custT="1"/>
      <dgm:spPr/>
      <dgm:t>
        <a:bodyPr/>
        <a:lstStyle/>
        <a:p>
          <a:r>
            <a:rPr lang="en-US" sz="1000" b="1"/>
            <a:t>Launch</a:t>
          </a:r>
        </a:p>
      </dgm:t>
    </dgm:pt>
    <dgm:pt modelId="{184B4B06-28D9-40EE-BF2C-585E4A2F7E30}" type="parTrans" cxnId="{EAC072D6-D391-45B6-BA33-FB8FF09BF5FE}">
      <dgm:prSet/>
      <dgm:spPr/>
      <dgm:t>
        <a:bodyPr/>
        <a:lstStyle/>
        <a:p>
          <a:endParaRPr lang="en-US" sz="3200" b="1">
            <a:solidFill>
              <a:schemeClr val="bg1"/>
            </a:solidFill>
          </a:endParaRPr>
        </a:p>
      </dgm:t>
    </dgm:pt>
    <dgm:pt modelId="{D8C94DB6-AE99-4A63-8131-3BB0FD1B9988}" type="sibTrans" cxnId="{EAC072D6-D391-45B6-BA33-FB8FF09BF5FE}">
      <dgm:prSet/>
      <dgm:spPr/>
      <dgm:t>
        <a:bodyPr/>
        <a:lstStyle/>
        <a:p>
          <a:endParaRPr lang="en-US" sz="3200" b="1">
            <a:solidFill>
              <a:schemeClr val="bg1"/>
            </a:solidFill>
          </a:endParaRPr>
        </a:p>
      </dgm:t>
    </dgm:pt>
    <dgm:pt modelId="{FD0CF72F-9C74-46B0-9EDB-74D472E09CA1}">
      <dgm:prSet phldrT="[Text]" custT="1"/>
      <dgm:spPr/>
      <dgm:t>
        <a:bodyPr/>
        <a:lstStyle/>
        <a:p>
          <a:r>
            <a:rPr lang="en-US" sz="1000" b="1"/>
            <a:t>Development</a:t>
          </a:r>
        </a:p>
      </dgm:t>
    </dgm:pt>
    <dgm:pt modelId="{58DECF6F-4DFA-47F3-A4B7-A86396DF92F9}" type="sibTrans" cxnId="{A4677A02-7D04-4C18-8BC9-936AE7F7AE14}">
      <dgm:prSet/>
      <dgm:spPr/>
      <dgm:t>
        <a:bodyPr/>
        <a:lstStyle/>
        <a:p>
          <a:endParaRPr lang="en-US" sz="3200" b="1">
            <a:solidFill>
              <a:schemeClr val="bg1"/>
            </a:solidFill>
          </a:endParaRPr>
        </a:p>
      </dgm:t>
    </dgm:pt>
    <dgm:pt modelId="{F6D0E3F2-FC00-4E4D-918F-4387FFCEE991}" type="parTrans" cxnId="{A4677A02-7D04-4C18-8BC9-936AE7F7AE14}">
      <dgm:prSet/>
      <dgm:spPr/>
      <dgm:t>
        <a:bodyPr/>
        <a:lstStyle/>
        <a:p>
          <a:endParaRPr lang="en-US" sz="3200" b="1">
            <a:solidFill>
              <a:schemeClr val="bg1"/>
            </a:solidFill>
          </a:endParaRPr>
        </a:p>
      </dgm:t>
    </dgm:pt>
    <dgm:pt modelId="{8AAB2D7A-5229-4D53-A1B8-BB33A394E401}">
      <dgm:prSet phldrT="[Text]" custT="1"/>
      <dgm:spPr/>
      <dgm:t>
        <a:bodyPr/>
        <a:lstStyle/>
        <a:p>
          <a:r>
            <a:rPr lang="en-US" sz="1000" b="1"/>
            <a:t>Testing</a:t>
          </a:r>
        </a:p>
      </dgm:t>
    </dgm:pt>
    <dgm:pt modelId="{306D4DE0-C9EF-4696-83B1-349551275A29}" type="sibTrans" cxnId="{A18C173C-FAA5-46DF-AAFE-42CB0EB96889}">
      <dgm:prSet/>
      <dgm:spPr/>
      <dgm:t>
        <a:bodyPr/>
        <a:lstStyle/>
        <a:p>
          <a:endParaRPr lang="en-US" sz="3200" b="1">
            <a:solidFill>
              <a:schemeClr val="bg1"/>
            </a:solidFill>
          </a:endParaRPr>
        </a:p>
      </dgm:t>
    </dgm:pt>
    <dgm:pt modelId="{7A1C2707-3C97-431F-9FFE-C52ACE02D67A}" type="parTrans" cxnId="{A18C173C-FAA5-46DF-AAFE-42CB0EB96889}">
      <dgm:prSet/>
      <dgm:spPr/>
      <dgm:t>
        <a:bodyPr/>
        <a:lstStyle/>
        <a:p>
          <a:endParaRPr lang="en-US" sz="3200" b="1">
            <a:solidFill>
              <a:schemeClr val="bg1"/>
            </a:solidFill>
          </a:endParaRPr>
        </a:p>
      </dgm:t>
    </dgm:pt>
    <dgm:pt modelId="{AC39DB11-8F01-46D0-BBC9-603FD4F99EA3}">
      <dgm:prSet custT="1"/>
      <dgm:spPr/>
      <dgm:t>
        <a:bodyPr/>
        <a:lstStyle/>
        <a:p>
          <a:r>
            <a:rPr lang="en-US" sz="1000" b="1"/>
            <a:t>Analysis</a:t>
          </a:r>
        </a:p>
      </dgm:t>
    </dgm:pt>
    <dgm:pt modelId="{D70B3B57-34C3-42E2-BB60-3471CE7EFE80}" type="parTrans" cxnId="{9FF2DE61-5F21-4B3D-AA35-788EBF4E39A9}">
      <dgm:prSet/>
      <dgm:spPr/>
      <dgm:t>
        <a:bodyPr/>
        <a:lstStyle/>
        <a:p>
          <a:endParaRPr lang="en-US" sz="3200" b="1">
            <a:solidFill>
              <a:schemeClr val="bg1"/>
            </a:solidFill>
          </a:endParaRPr>
        </a:p>
      </dgm:t>
    </dgm:pt>
    <dgm:pt modelId="{30DA99D7-26CF-4AFD-B7CF-93BFA2D6E95C}" type="sibTrans" cxnId="{9FF2DE61-5F21-4B3D-AA35-788EBF4E39A9}">
      <dgm:prSet/>
      <dgm:spPr/>
      <dgm:t>
        <a:bodyPr/>
        <a:lstStyle/>
        <a:p>
          <a:endParaRPr lang="en-US" sz="3200" b="1">
            <a:solidFill>
              <a:schemeClr val="bg1"/>
            </a:solidFill>
          </a:endParaRPr>
        </a:p>
      </dgm:t>
    </dgm:pt>
    <dgm:pt modelId="{272E9B32-0A71-444E-A6E9-DE898BBA8018}" type="pres">
      <dgm:prSet presAssocID="{034A230A-AA20-4069-B74E-9165E3393183}" presName="theList" presStyleCnt="0">
        <dgm:presLayoutVars>
          <dgm:dir/>
          <dgm:animLvl val="lvl"/>
          <dgm:resizeHandles val="exact"/>
        </dgm:presLayoutVars>
      </dgm:prSet>
      <dgm:spPr/>
      <dgm:t>
        <a:bodyPr/>
        <a:lstStyle/>
        <a:p>
          <a:endParaRPr lang="en-US"/>
        </a:p>
      </dgm:t>
    </dgm:pt>
    <dgm:pt modelId="{D506D4A5-079D-4CF2-96F1-D07E6485E0A0}" type="pres">
      <dgm:prSet presAssocID="{CB9016A9-1142-4039-A1E1-3E8437A638C6}" presName="compNode" presStyleCnt="0"/>
      <dgm:spPr/>
    </dgm:pt>
    <dgm:pt modelId="{39917923-C79D-4F7F-AA13-91933D309847}" type="pres">
      <dgm:prSet presAssocID="{CB9016A9-1142-4039-A1E1-3E8437A638C6}" presName="noGeometry" presStyleCnt="0"/>
      <dgm:spPr/>
    </dgm:pt>
    <dgm:pt modelId="{BFB09923-4B69-4180-A7A2-D99656C543BA}" type="pres">
      <dgm:prSet presAssocID="{CB9016A9-1142-4039-A1E1-3E8437A638C6}" presName="childTextVisible" presStyleLbl="bgAccFollowNode1" presStyleIdx="0" presStyleCnt="4" custScaleX="128472" custLinFactNeighborX="-10921" custLinFactNeighborY="2676">
        <dgm:presLayoutVars>
          <dgm:bulletEnabled val="1"/>
        </dgm:presLayoutVars>
      </dgm:prSet>
      <dgm:spPr/>
      <dgm:t>
        <a:bodyPr/>
        <a:lstStyle/>
        <a:p>
          <a:endParaRPr lang="en-US"/>
        </a:p>
      </dgm:t>
    </dgm:pt>
    <dgm:pt modelId="{57208C57-AD48-4423-8940-1A4D7A1BFA32}" type="pres">
      <dgm:prSet presAssocID="{CB9016A9-1142-4039-A1E1-3E8437A638C6}" presName="childTextHidden" presStyleLbl="bgAccFollowNode1" presStyleIdx="0" presStyleCnt="4"/>
      <dgm:spPr/>
      <dgm:t>
        <a:bodyPr/>
        <a:lstStyle/>
        <a:p>
          <a:endParaRPr lang="en-US"/>
        </a:p>
      </dgm:t>
    </dgm:pt>
    <dgm:pt modelId="{081FEAF9-CD62-4EBA-8AB3-2A0967C746AE}" type="pres">
      <dgm:prSet presAssocID="{CB9016A9-1142-4039-A1E1-3E8437A638C6}" presName="parentText" presStyleLbl="node1" presStyleIdx="0" presStyleCnt="4" custLinFactNeighborX="-17544" custLinFactNeighborY="1170">
        <dgm:presLayoutVars>
          <dgm:chMax val="1"/>
          <dgm:bulletEnabled val="1"/>
        </dgm:presLayoutVars>
      </dgm:prSet>
      <dgm:spPr/>
      <dgm:t>
        <a:bodyPr/>
        <a:lstStyle/>
        <a:p>
          <a:endParaRPr lang="en-US"/>
        </a:p>
      </dgm:t>
    </dgm:pt>
    <dgm:pt modelId="{D17CF85F-F831-4CA1-86EF-6C408D8D5FC9}" type="pres">
      <dgm:prSet presAssocID="{CB9016A9-1142-4039-A1E1-3E8437A638C6}" presName="aSpace" presStyleCnt="0"/>
      <dgm:spPr/>
    </dgm:pt>
    <dgm:pt modelId="{855B53F7-A075-456C-A783-A9290FE57023}" type="pres">
      <dgm:prSet presAssocID="{6173E1F7-7E89-4B6B-9EA7-1FD45502B4E0}" presName="compNode" presStyleCnt="0"/>
      <dgm:spPr/>
    </dgm:pt>
    <dgm:pt modelId="{A35077D3-C566-4D2E-8D88-CD0F834D1A48}" type="pres">
      <dgm:prSet presAssocID="{6173E1F7-7E89-4B6B-9EA7-1FD45502B4E0}" presName="noGeometry" presStyleCnt="0"/>
      <dgm:spPr/>
    </dgm:pt>
    <dgm:pt modelId="{755CD926-71B7-47E0-9374-DA0016E6B5FA}" type="pres">
      <dgm:prSet presAssocID="{6173E1F7-7E89-4B6B-9EA7-1FD45502B4E0}" presName="childTextVisible" presStyleLbl="bgAccFollowNode1" presStyleIdx="1" presStyleCnt="4" custScaleX="145966" custLinFactNeighborX="-4804" custLinFactNeighborY="-1656">
        <dgm:presLayoutVars>
          <dgm:bulletEnabled val="1"/>
        </dgm:presLayoutVars>
      </dgm:prSet>
      <dgm:spPr/>
      <dgm:t>
        <a:bodyPr/>
        <a:lstStyle/>
        <a:p>
          <a:endParaRPr lang="en-US"/>
        </a:p>
      </dgm:t>
    </dgm:pt>
    <dgm:pt modelId="{A7642251-46FC-4F05-A1FD-6072858AA202}" type="pres">
      <dgm:prSet presAssocID="{6173E1F7-7E89-4B6B-9EA7-1FD45502B4E0}" presName="childTextHidden" presStyleLbl="bgAccFollowNode1" presStyleIdx="1" presStyleCnt="4"/>
      <dgm:spPr/>
      <dgm:t>
        <a:bodyPr/>
        <a:lstStyle/>
        <a:p>
          <a:endParaRPr lang="en-US"/>
        </a:p>
      </dgm:t>
    </dgm:pt>
    <dgm:pt modelId="{1610C940-4238-4A98-8D88-30198F80DA16}" type="pres">
      <dgm:prSet presAssocID="{6173E1F7-7E89-4B6B-9EA7-1FD45502B4E0}" presName="parentText" presStyleLbl="node1" presStyleIdx="1" presStyleCnt="4" custLinFactNeighborX="-34267" custLinFactNeighborY="581">
        <dgm:presLayoutVars>
          <dgm:chMax val="1"/>
          <dgm:bulletEnabled val="1"/>
        </dgm:presLayoutVars>
      </dgm:prSet>
      <dgm:spPr/>
      <dgm:t>
        <a:bodyPr/>
        <a:lstStyle/>
        <a:p>
          <a:endParaRPr lang="en-US"/>
        </a:p>
      </dgm:t>
    </dgm:pt>
    <dgm:pt modelId="{0CD2040E-A927-4760-8A0A-E2E701EDC790}" type="pres">
      <dgm:prSet presAssocID="{6173E1F7-7E89-4B6B-9EA7-1FD45502B4E0}" presName="aSpace" presStyleCnt="0"/>
      <dgm:spPr/>
    </dgm:pt>
    <dgm:pt modelId="{55F27097-A987-434A-B5C0-DD2DE0F1E19A}" type="pres">
      <dgm:prSet presAssocID="{7B1A105A-124E-40FC-A99C-BD93C5BE5131}" presName="compNode" presStyleCnt="0"/>
      <dgm:spPr/>
    </dgm:pt>
    <dgm:pt modelId="{5F1D6E32-09A0-4B1F-8A10-A45179381DBD}" type="pres">
      <dgm:prSet presAssocID="{7B1A105A-124E-40FC-A99C-BD93C5BE5131}" presName="noGeometry" presStyleCnt="0"/>
      <dgm:spPr/>
    </dgm:pt>
    <dgm:pt modelId="{19E25040-E130-4F6F-8515-21B7D7A14FD7}" type="pres">
      <dgm:prSet presAssocID="{7B1A105A-124E-40FC-A99C-BD93C5BE5131}" presName="childTextVisible" presStyleLbl="bgAccFollowNode1" presStyleIdx="2" presStyleCnt="4" custScaleX="143236">
        <dgm:presLayoutVars>
          <dgm:bulletEnabled val="1"/>
        </dgm:presLayoutVars>
      </dgm:prSet>
      <dgm:spPr/>
      <dgm:t>
        <a:bodyPr/>
        <a:lstStyle/>
        <a:p>
          <a:endParaRPr lang="en-US"/>
        </a:p>
      </dgm:t>
    </dgm:pt>
    <dgm:pt modelId="{454BCB3A-1616-45DE-B5D9-8A8CC8E770C9}" type="pres">
      <dgm:prSet presAssocID="{7B1A105A-124E-40FC-A99C-BD93C5BE5131}" presName="childTextHidden" presStyleLbl="bgAccFollowNode1" presStyleIdx="2" presStyleCnt="4"/>
      <dgm:spPr/>
      <dgm:t>
        <a:bodyPr/>
        <a:lstStyle/>
        <a:p>
          <a:endParaRPr lang="en-US"/>
        </a:p>
      </dgm:t>
    </dgm:pt>
    <dgm:pt modelId="{50C21CBC-B971-4CB6-96D8-BD13784BA27D}" type="pres">
      <dgm:prSet presAssocID="{7B1A105A-124E-40FC-A99C-BD93C5BE5131}" presName="parentText" presStyleLbl="node1" presStyleIdx="2" presStyleCnt="4" custLinFactNeighborX="-17374" custLinFactNeighborY="-1448">
        <dgm:presLayoutVars>
          <dgm:chMax val="1"/>
          <dgm:bulletEnabled val="1"/>
        </dgm:presLayoutVars>
      </dgm:prSet>
      <dgm:spPr/>
      <dgm:t>
        <a:bodyPr/>
        <a:lstStyle/>
        <a:p>
          <a:endParaRPr lang="en-US"/>
        </a:p>
      </dgm:t>
    </dgm:pt>
    <dgm:pt modelId="{76CFB5AE-0CD8-4AA0-8238-926DADBCE7D7}" type="pres">
      <dgm:prSet presAssocID="{7B1A105A-124E-40FC-A99C-BD93C5BE5131}" presName="aSpace" presStyleCnt="0"/>
      <dgm:spPr/>
    </dgm:pt>
    <dgm:pt modelId="{3AE46C1C-C536-450C-B3AB-AF02F9F953E9}" type="pres">
      <dgm:prSet presAssocID="{9FA01B49-38FD-4B7F-89F1-234EC15722C2}" presName="compNode" presStyleCnt="0"/>
      <dgm:spPr/>
    </dgm:pt>
    <dgm:pt modelId="{643498D0-CDA3-4B5B-B40D-4F2E327E3E57}" type="pres">
      <dgm:prSet presAssocID="{9FA01B49-38FD-4B7F-89F1-234EC15722C2}" presName="noGeometry" presStyleCnt="0"/>
      <dgm:spPr/>
    </dgm:pt>
    <dgm:pt modelId="{EA5876FB-76C6-4721-90EC-D4F719C5808A}" type="pres">
      <dgm:prSet presAssocID="{9FA01B49-38FD-4B7F-89F1-234EC15722C2}" presName="childTextVisible" presStyleLbl="bgAccFollowNode1" presStyleIdx="3" presStyleCnt="4" custScaleX="126643">
        <dgm:presLayoutVars>
          <dgm:bulletEnabled val="1"/>
        </dgm:presLayoutVars>
      </dgm:prSet>
      <dgm:spPr/>
      <dgm:t>
        <a:bodyPr/>
        <a:lstStyle/>
        <a:p>
          <a:endParaRPr lang="en-US"/>
        </a:p>
      </dgm:t>
    </dgm:pt>
    <dgm:pt modelId="{279A493C-D513-4A11-937C-F27B5028E6AF}" type="pres">
      <dgm:prSet presAssocID="{9FA01B49-38FD-4B7F-89F1-234EC15722C2}" presName="childTextHidden" presStyleLbl="bgAccFollowNode1" presStyleIdx="3" presStyleCnt="4"/>
      <dgm:spPr/>
      <dgm:t>
        <a:bodyPr/>
        <a:lstStyle/>
        <a:p>
          <a:endParaRPr lang="en-US"/>
        </a:p>
      </dgm:t>
    </dgm:pt>
    <dgm:pt modelId="{D783A1B4-6D8D-411B-9DDC-A006F2926E18}" type="pres">
      <dgm:prSet presAssocID="{9FA01B49-38FD-4B7F-89F1-234EC15722C2}" presName="parentText" presStyleLbl="node1" presStyleIdx="3" presStyleCnt="4">
        <dgm:presLayoutVars>
          <dgm:chMax val="1"/>
          <dgm:bulletEnabled val="1"/>
        </dgm:presLayoutVars>
      </dgm:prSet>
      <dgm:spPr/>
      <dgm:t>
        <a:bodyPr/>
        <a:lstStyle/>
        <a:p>
          <a:endParaRPr lang="en-US"/>
        </a:p>
      </dgm:t>
    </dgm:pt>
  </dgm:ptLst>
  <dgm:cxnLst>
    <dgm:cxn modelId="{07825708-3D5F-41E3-A149-864B8FDD8997}" type="presOf" srcId="{034A230A-AA20-4069-B74E-9165E3393183}" destId="{272E9B32-0A71-444E-A6E9-DE898BBA8018}" srcOrd="0" destOrd="0" presId="urn:microsoft.com/office/officeart/2005/8/layout/hProcess6"/>
    <dgm:cxn modelId="{F2263ABF-D70E-4E13-8FB3-B731410E800D}" srcId="{6173E1F7-7E89-4B6B-9EA7-1FD45502B4E0}" destId="{CBF64185-B9C8-487E-BC05-EAFBA3CC8C8B}" srcOrd="1" destOrd="0" parTransId="{68B5A8B6-DF1F-4B60-B019-E44B3D213BDC}" sibTransId="{1E41713E-8007-418C-8505-280D4086B0E6}"/>
    <dgm:cxn modelId="{55E88B32-D26F-494D-91EB-C1005F81BEFF}" type="presOf" srcId="{CBF64185-B9C8-487E-BC05-EAFBA3CC8C8B}" destId="{A7642251-46FC-4F05-A1FD-6072858AA202}" srcOrd="1" destOrd="1" presId="urn:microsoft.com/office/officeart/2005/8/layout/hProcess6"/>
    <dgm:cxn modelId="{6A1AA996-68A7-4749-8B0A-B0291C79B406}" type="presOf" srcId="{AC39DB11-8F01-46D0-BBC9-603FD4F99EA3}" destId="{57208C57-AD48-4423-8940-1A4D7A1BFA32}" srcOrd="1" destOrd="0" presId="urn:microsoft.com/office/officeart/2005/8/layout/hProcess6"/>
    <dgm:cxn modelId="{3E3C409F-0208-42AB-8A9E-39ECAE3AB49B}" type="presOf" srcId="{8AAB2D7A-5229-4D53-A1B8-BB33A394E401}" destId="{454BCB3A-1616-45DE-B5D9-8A8CC8E770C9}" srcOrd="1" destOrd="1" presId="urn:microsoft.com/office/officeart/2005/8/layout/hProcess6"/>
    <dgm:cxn modelId="{A18C173C-FAA5-46DF-AAFE-42CB0EB96889}" srcId="{7B1A105A-124E-40FC-A99C-BD93C5BE5131}" destId="{8AAB2D7A-5229-4D53-A1B8-BB33A394E401}" srcOrd="1" destOrd="0" parTransId="{7A1C2707-3C97-431F-9FFE-C52ACE02D67A}" sibTransId="{306D4DE0-C9EF-4696-83B1-349551275A29}"/>
    <dgm:cxn modelId="{A4677A02-7D04-4C18-8BC9-936AE7F7AE14}" srcId="{7B1A105A-124E-40FC-A99C-BD93C5BE5131}" destId="{FD0CF72F-9C74-46B0-9EDB-74D472E09CA1}" srcOrd="0" destOrd="0" parTransId="{F6D0E3F2-FC00-4E4D-918F-4387FFCEE991}" sibTransId="{58DECF6F-4DFA-47F3-A4B7-A86396DF92F9}"/>
    <dgm:cxn modelId="{EAC072D6-D391-45B6-BA33-FB8FF09BF5FE}" srcId="{9FA01B49-38FD-4B7F-89F1-234EC15722C2}" destId="{52F37129-5922-4CEB-8171-016FAAE1C14C}" srcOrd="0" destOrd="0" parTransId="{184B4B06-28D9-40EE-BF2C-585E4A2F7E30}" sibTransId="{D8C94DB6-AE99-4A63-8131-3BB0FD1B9988}"/>
    <dgm:cxn modelId="{341477D0-758F-4206-84FE-16EED2FEBB6B}" type="presOf" srcId="{CBF64185-B9C8-487E-BC05-EAFBA3CC8C8B}" destId="{755CD926-71B7-47E0-9374-DA0016E6B5FA}" srcOrd="0" destOrd="1" presId="urn:microsoft.com/office/officeart/2005/8/layout/hProcess6"/>
    <dgm:cxn modelId="{B111C07D-81D4-4F47-BF79-93A1DD75DEB0}" type="presOf" srcId="{D727AF4A-38FA-47EA-96B8-3BABB8F24C41}" destId="{A7642251-46FC-4F05-A1FD-6072858AA202}" srcOrd="1" destOrd="0" presId="urn:microsoft.com/office/officeart/2005/8/layout/hProcess6"/>
    <dgm:cxn modelId="{6CB493B1-54F1-4855-8023-C0E1EA035CAA}" type="presOf" srcId="{FD0CF72F-9C74-46B0-9EDB-74D472E09CA1}" destId="{19E25040-E130-4F6F-8515-21B7D7A14FD7}" srcOrd="0" destOrd="0" presId="urn:microsoft.com/office/officeart/2005/8/layout/hProcess6"/>
    <dgm:cxn modelId="{F287BC50-4B2E-43AB-90CE-8CF0AF5904F6}" type="presOf" srcId="{6173E1F7-7E89-4B6B-9EA7-1FD45502B4E0}" destId="{1610C940-4238-4A98-8D88-30198F80DA16}" srcOrd="0" destOrd="0" presId="urn:microsoft.com/office/officeart/2005/8/layout/hProcess6"/>
    <dgm:cxn modelId="{8ECEB7CA-C967-481C-AB70-6085471A4303}" type="presOf" srcId="{FD0CF72F-9C74-46B0-9EDB-74D472E09CA1}" destId="{454BCB3A-1616-45DE-B5D9-8A8CC8E770C9}" srcOrd="1" destOrd="0" presId="urn:microsoft.com/office/officeart/2005/8/layout/hProcess6"/>
    <dgm:cxn modelId="{53A9FB23-BE5F-4E11-A290-CBEA719E30B8}" type="presOf" srcId="{D727AF4A-38FA-47EA-96B8-3BABB8F24C41}" destId="{755CD926-71B7-47E0-9374-DA0016E6B5FA}" srcOrd="0" destOrd="0" presId="urn:microsoft.com/office/officeart/2005/8/layout/hProcess6"/>
    <dgm:cxn modelId="{0F729E34-81EA-4960-889B-4BBD79590A90}" type="presOf" srcId="{9FA01B49-38FD-4B7F-89F1-234EC15722C2}" destId="{D783A1B4-6D8D-411B-9DDC-A006F2926E18}" srcOrd="0" destOrd="0" presId="urn:microsoft.com/office/officeart/2005/8/layout/hProcess6"/>
    <dgm:cxn modelId="{296A2815-148F-420C-8416-E14276CA70E1}" srcId="{034A230A-AA20-4069-B74E-9165E3393183}" destId="{9FA01B49-38FD-4B7F-89F1-234EC15722C2}" srcOrd="3" destOrd="0" parTransId="{EDFCF739-9213-420B-A874-189EAF8FD386}" sibTransId="{A1FC51F2-9F0A-4FF1-847E-4F4B55A41494}"/>
    <dgm:cxn modelId="{23F268C2-ADD4-41F3-BED1-F9BD8D5164B2}" type="presOf" srcId="{8AAB2D7A-5229-4D53-A1B8-BB33A394E401}" destId="{19E25040-E130-4F6F-8515-21B7D7A14FD7}" srcOrd="0" destOrd="1" presId="urn:microsoft.com/office/officeart/2005/8/layout/hProcess6"/>
    <dgm:cxn modelId="{3467AFC2-431B-49C1-B522-E0619DE37117}" srcId="{034A230A-AA20-4069-B74E-9165E3393183}" destId="{CB9016A9-1142-4039-A1E1-3E8437A638C6}" srcOrd="0" destOrd="0" parTransId="{C0D2C429-265B-4460-B99C-BB01DA2A687D}" sibTransId="{25181E01-2F44-402C-A962-D92827A9BDD9}"/>
    <dgm:cxn modelId="{7F8F9CA4-A296-4A92-83E1-DF2AAB94F67C}" type="presOf" srcId="{7B1A105A-124E-40FC-A99C-BD93C5BE5131}" destId="{50C21CBC-B971-4CB6-96D8-BD13784BA27D}" srcOrd="0" destOrd="0" presId="urn:microsoft.com/office/officeart/2005/8/layout/hProcess6"/>
    <dgm:cxn modelId="{9458AA47-C1B7-4F3F-99AD-CA926198BC70}" srcId="{034A230A-AA20-4069-B74E-9165E3393183}" destId="{6173E1F7-7E89-4B6B-9EA7-1FD45502B4E0}" srcOrd="1" destOrd="0" parTransId="{BDF24A1B-8555-4118-BAA5-D42EC2436B3D}" sibTransId="{175F6610-EA51-446C-B6CB-A32E150C3321}"/>
    <dgm:cxn modelId="{82185238-9895-4ADF-9445-1E1914350482}" type="presOf" srcId="{CB9016A9-1142-4039-A1E1-3E8437A638C6}" destId="{081FEAF9-CD62-4EBA-8AB3-2A0967C746AE}" srcOrd="0" destOrd="0" presId="urn:microsoft.com/office/officeart/2005/8/layout/hProcess6"/>
    <dgm:cxn modelId="{57B2A09B-2690-49DE-9EAA-BFDB6DD2EFF6}" type="presOf" srcId="{52F37129-5922-4CEB-8171-016FAAE1C14C}" destId="{279A493C-D513-4A11-937C-F27B5028E6AF}" srcOrd="1" destOrd="0" presId="urn:microsoft.com/office/officeart/2005/8/layout/hProcess6"/>
    <dgm:cxn modelId="{2BF2F77E-9638-4EAB-A823-7293237FC5DF}" type="presOf" srcId="{AC39DB11-8F01-46D0-BBC9-603FD4F99EA3}" destId="{BFB09923-4B69-4180-A7A2-D99656C543BA}" srcOrd="0" destOrd="0" presId="urn:microsoft.com/office/officeart/2005/8/layout/hProcess6"/>
    <dgm:cxn modelId="{9FF2DE61-5F21-4B3D-AA35-788EBF4E39A9}" srcId="{CB9016A9-1142-4039-A1E1-3E8437A638C6}" destId="{AC39DB11-8F01-46D0-BBC9-603FD4F99EA3}" srcOrd="0" destOrd="0" parTransId="{D70B3B57-34C3-42E2-BB60-3471CE7EFE80}" sibTransId="{30DA99D7-26CF-4AFD-B7CF-93BFA2D6E95C}"/>
    <dgm:cxn modelId="{AB0835CA-3AEE-44E1-B638-F1D0DB31FCE6}" type="presOf" srcId="{52F37129-5922-4CEB-8171-016FAAE1C14C}" destId="{EA5876FB-76C6-4721-90EC-D4F719C5808A}" srcOrd="0" destOrd="0" presId="urn:microsoft.com/office/officeart/2005/8/layout/hProcess6"/>
    <dgm:cxn modelId="{D56AED44-ADE7-43FD-AAEE-1EDDFA1D3208}" srcId="{034A230A-AA20-4069-B74E-9165E3393183}" destId="{7B1A105A-124E-40FC-A99C-BD93C5BE5131}" srcOrd="2" destOrd="0" parTransId="{CD1245E0-3811-4FCB-98CA-22F058D84B28}" sibTransId="{78FDC1AE-FD15-4E15-974F-9BCF12FB404B}"/>
    <dgm:cxn modelId="{7672104D-1B5D-401C-8591-1502B5F82255}" srcId="{6173E1F7-7E89-4B6B-9EA7-1FD45502B4E0}" destId="{D727AF4A-38FA-47EA-96B8-3BABB8F24C41}" srcOrd="0" destOrd="0" parTransId="{730D9A90-BE2C-4472-B339-40A017A79CDF}" sibTransId="{77054C1D-5FED-4C65-BFC2-8845A55E0553}"/>
    <dgm:cxn modelId="{1B8D200B-B3EA-446A-97CE-16942DCB8F18}" type="presParOf" srcId="{272E9B32-0A71-444E-A6E9-DE898BBA8018}" destId="{D506D4A5-079D-4CF2-96F1-D07E6485E0A0}" srcOrd="0" destOrd="0" presId="urn:microsoft.com/office/officeart/2005/8/layout/hProcess6"/>
    <dgm:cxn modelId="{13D781BB-ADE9-4BC0-B3CF-F360D2E6D735}" type="presParOf" srcId="{D506D4A5-079D-4CF2-96F1-D07E6485E0A0}" destId="{39917923-C79D-4F7F-AA13-91933D309847}" srcOrd="0" destOrd="0" presId="urn:microsoft.com/office/officeart/2005/8/layout/hProcess6"/>
    <dgm:cxn modelId="{DA020B3B-83FC-4E72-A9DA-EEBF0D8EF1B9}" type="presParOf" srcId="{D506D4A5-079D-4CF2-96F1-D07E6485E0A0}" destId="{BFB09923-4B69-4180-A7A2-D99656C543BA}" srcOrd="1" destOrd="0" presId="urn:microsoft.com/office/officeart/2005/8/layout/hProcess6"/>
    <dgm:cxn modelId="{6308F42F-92F3-4C86-A2D6-98791DB0F9A7}" type="presParOf" srcId="{D506D4A5-079D-4CF2-96F1-D07E6485E0A0}" destId="{57208C57-AD48-4423-8940-1A4D7A1BFA32}" srcOrd="2" destOrd="0" presId="urn:microsoft.com/office/officeart/2005/8/layout/hProcess6"/>
    <dgm:cxn modelId="{0239CCC7-F11F-4F68-B1A5-B8991E9D0021}" type="presParOf" srcId="{D506D4A5-079D-4CF2-96F1-D07E6485E0A0}" destId="{081FEAF9-CD62-4EBA-8AB3-2A0967C746AE}" srcOrd="3" destOrd="0" presId="urn:microsoft.com/office/officeart/2005/8/layout/hProcess6"/>
    <dgm:cxn modelId="{4422A967-812D-4F7D-BEE6-C896A09EC8BE}" type="presParOf" srcId="{272E9B32-0A71-444E-A6E9-DE898BBA8018}" destId="{D17CF85F-F831-4CA1-86EF-6C408D8D5FC9}" srcOrd="1" destOrd="0" presId="urn:microsoft.com/office/officeart/2005/8/layout/hProcess6"/>
    <dgm:cxn modelId="{2F2BA4C1-A3F8-4693-AF39-4CD7F7F48330}" type="presParOf" srcId="{272E9B32-0A71-444E-A6E9-DE898BBA8018}" destId="{855B53F7-A075-456C-A783-A9290FE57023}" srcOrd="2" destOrd="0" presId="urn:microsoft.com/office/officeart/2005/8/layout/hProcess6"/>
    <dgm:cxn modelId="{BD03CF70-CFF0-4C72-B8FE-BB243F507912}" type="presParOf" srcId="{855B53F7-A075-456C-A783-A9290FE57023}" destId="{A35077D3-C566-4D2E-8D88-CD0F834D1A48}" srcOrd="0" destOrd="0" presId="urn:microsoft.com/office/officeart/2005/8/layout/hProcess6"/>
    <dgm:cxn modelId="{C392812B-5101-4C4B-8CB4-21DEFA8E575B}" type="presParOf" srcId="{855B53F7-A075-456C-A783-A9290FE57023}" destId="{755CD926-71B7-47E0-9374-DA0016E6B5FA}" srcOrd="1" destOrd="0" presId="urn:microsoft.com/office/officeart/2005/8/layout/hProcess6"/>
    <dgm:cxn modelId="{26346727-5117-4EC8-B01C-EDAC5D136E59}" type="presParOf" srcId="{855B53F7-A075-456C-A783-A9290FE57023}" destId="{A7642251-46FC-4F05-A1FD-6072858AA202}" srcOrd="2" destOrd="0" presId="urn:microsoft.com/office/officeart/2005/8/layout/hProcess6"/>
    <dgm:cxn modelId="{1BF653E9-F1D1-442E-8E46-FD2815465592}" type="presParOf" srcId="{855B53F7-A075-456C-A783-A9290FE57023}" destId="{1610C940-4238-4A98-8D88-30198F80DA16}" srcOrd="3" destOrd="0" presId="urn:microsoft.com/office/officeart/2005/8/layout/hProcess6"/>
    <dgm:cxn modelId="{222A6265-1780-479F-B1DD-B39937C92934}" type="presParOf" srcId="{272E9B32-0A71-444E-A6E9-DE898BBA8018}" destId="{0CD2040E-A927-4760-8A0A-E2E701EDC790}" srcOrd="3" destOrd="0" presId="urn:microsoft.com/office/officeart/2005/8/layout/hProcess6"/>
    <dgm:cxn modelId="{B4BC7004-E8E7-48EE-99DE-3D207C5A2BC4}" type="presParOf" srcId="{272E9B32-0A71-444E-A6E9-DE898BBA8018}" destId="{55F27097-A987-434A-B5C0-DD2DE0F1E19A}" srcOrd="4" destOrd="0" presId="urn:microsoft.com/office/officeart/2005/8/layout/hProcess6"/>
    <dgm:cxn modelId="{CD0BB80B-BF51-4894-BBCD-F6B3068F92DC}" type="presParOf" srcId="{55F27097-A987-434A-B5C0-DD2DE0F1E19A}" destId="{5F1D6E32-09A0-4B1F-8A10-A45179381DBD}" srcOrd="0" destOrd="0" presId="urn:microsoft.com/office/officeart/2005/8/layout/hProcess6"/>
    <dgm:cxn modelId="{C1896542-831F-4F3A-BE3E-995D780FB276}" type="presParOf" srcId="{55F27097-A987-434A-B5C0-DD2DE0F1E19A}" destId="{19E25040-E130-4F6F-8515-21B7D7A14FD7}" srcOrd="1" destOrd="0" presId="urn:microsoft.com/office/officeart/2005/8/layout/hProcess6"/>
    <dgm:cxn modelId="{79064636-2737-4A7D-87B6-11AAA7C1B23B}" type="presParOf" srcId="{55F27097-A987-434A-B5C0-DD2DE0F1E19A}" destId="{454BCB3A-1616-45DE-B5D9-8A8CC8E770C9}" srcOrd="2" destOrd="0" presId="urn:microsoft.com/office/officeart/2005/8/layout/hProcess6"/>
    <dgm:cxn modelId="{9990716C-A08B-47F7-830C-F586FA01DD39}" type="presParOf" srcId="{55F27097-A987-434A-B5C0-DD2DE0F1E19A}" destId="{50C21CBC-B971-4CB6-96D8-BD13784BA27D}" srcOrd="3" destOrd="0" presId="urn:microsoft.com/office/officeart/2005/8/layout/hProcess6"/>
    <dgm:cxn modelId="{2972B85D-BCBD-41A6-B1C3-914324C9C0C8}" type="presParOf" srcId="{272E9B32-0A71-444E-A6E9-DE898BBA8018}" destId="{76CFB5AE-0CD8-4AA0-8238-926DADBCE7D7}" srcOrd="5" destOrd="0" presId="urn:microsoft.com/office/officeart/2005/8/layout/hProcess6"/>
    <dgm:cxn modelId="{B250459D-E802-4C98-85D3-CA969B71B3F8}" type="presParOf" srcId="{272E9B32-0A71-444E-A6E9-DE898BBA8018}" destId="{3AE46C1C-C536-450C-B3AB-AF02F9F953E9}" srcOrd="6" destOrd="0" presId="urn:microsoft.com/office/officeart/2005/8/layout/hProcess6"/>
    <dgm:cxn modelId="{86439D03-F599-44AB-9A75-C7EF661E2950}" type="presParOf" srcId="{3AE46C1C-C536-450C-B3AB-AF02F9F953E9}" destId="{643498D0-CDA3-4B5B-B40D-4F2E327E3E57}" srcOrd="0" destOrd="0" presId="urn:microsoft.com/office/officeart/2005/8/layout/hProcess6"/>
    <dgm:cxn modelId="{DA23434B-10B9-4568-B43E-B59F70508B37}" type="presParOf" srcId="{3AE46C1C-C536-450C-B3AB-AF02F9F953E9}" destId="{EA5876FB-76C6-4721-90EC-D4F719C5808A}" srcOrd="1" destOrd="0" presId="urn:microsoft.com/office/officeart/2005/8/layout/hProcess6"/>
    <dgm:cxn modelId="{5AC03203-9E59-4496-AF0D-3EA8E8341CBB}" type="presParOf" srcId="{3AE46C1C-C536-450C-B3AB-AF02F9F953E9}" destId="{279A493C-D513-4A11-937C-F27B5028E6AF}" srcOrd="2" destOrd="0" presId="urn:microsoft.com/office/officeart/2005/8/layout/hProcess6"/>
    <dgm:cxn modelId="{B141BD9D-4A20-48AF-8B46-88814191D5BD}" type="presParOf" srcId="{3AE46C1C-C536-450C-B3AB-AF02F9F953E9}" destId="{D783A1B4-6D8D-411B-9DDC-A006F2926E18}" srcOrd="3" destOrd="0" presId="urn:microsoft.com/office/officeart/2005/8/layout/hProcess6"/>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0BC56BB-E7E0-4850-9A96-0B23B35B42FB}" type="doc">
      <dgm:prSet loTypeId="urn:microsoft.com/office/officeart/2005/8/layout/process5" loCatId="process" qsTypeId="urn:microsoft.com/office/officeart/2009/2/quickstyle/3d8" qsCatId="3D" csTypeId="urn:microsoft.com/office/officeart/2005/8/colors/colorful2" csCatId="colorful" phldr="1"/>
      <dgm:spPr/>
      <dgm:t>
        <a:bodyPr/>
        <a:lstStyle/>
        <a:p>
          <a:endParaRPr lang="en-US"/>
        </a:p>
      </dgm:t>
    </dgm:pt>
    <dgm:pt modelId="{6E53E3C9-E0B7-482E-B13A-B981B6C0D86E}">
      <dgm:prSet phldrT="[Text]"/>
      <dgm:spPr/>
      <dgm:t>
        <a:bodyPr/>
        <a:lstStyle/>
        <a:p>
          <a:r>
            <a:rPr lang="en-US" b="1"/>
            <a:t>Items Received</a:t>
          </a:r>
        </a:p>
      </dgm:t>
    </dgm:pt>
    <dgm:pt modelId="{F5E12B8D-EEDE-44C7-B5C9-093DE741E781}" type="parTrans" cxnId="{E40B3A11-D642-4793-85B2-320F57D7C841}">
      <dgm:prSet/>
      <dgm:spPr/>
      <dgm:t>
        <a:bodyPr/>
        <a:lstStyle/>
        <a:p>
          <a:endParaRPr lang="en-US" b="1"/>
        </a:p>
      </dgm:t>
    </dgm:pt>
    <dgm:pt modelId="{7BA30902-A205-43E3-84DC-B6F89FEB1825}" type="sibTrans" cxnId="{E40B3A11-D642-4793-85B2-320F57D7C841}">
      <dgm:prSet/>
      <dgm:spPr/>
      <dgm:t>
        <a:bodyPr/>
        <a:lstStyle/>
        <a:p>
          <a:endParaRPr lang="en-US" b="1"/>
        </a:p>
      </dgm:t>
    </dgm:pt>
    <dgm:pt modelId="{E344DA80-9203-4948-B82F-DB8C8F0DDE49}">
      <dgm:prSet phldrT="[Text]"/>
      <dgm:spPr/>
      <dgm:t>
        <a:bodyPr/>
        <a:lstStyle/>
        <a:p>
          <a:r>
            <a:rPr lang="en-US" b="1"/>
            <a:t>Enter Items Into IMS</a:t>
          </a:r>
        </a:p>
      </dgm:t>
    </dgm:pt>
    <dgm:pt modelId="{C7A3D83A-3303-492A-A6A8-A4B5375FB5B7}" type="parTrans" cxnId="{E989A7A1-8FB4-4309-89D2-C146F3896625}">
      <dgm:prSet/>
      <dgm:spPr/>
      <dgm:t>
        <a:bodyPr/>
        <a:lstStyle/>
        <a:p>
          <a:endParaRPr lang="en-US" b="1"/>
        </a:p>
      </dgm:t>
    </dgm:pt>
    <dgm:pt modelId="{39A6A684-0E14-468A-A941-51FCBE473AC1}" type="sibTrans" cxnId="{E989A7A1-8FB4-4309-89D2-C146F3896625}">
      <dgm:prSet/>
      <dgm:spPr/>
      <dgm:t>
        <a:bodyPr/>
        <a:lstStyle/>
        <a:p>
          <a:endParaRPr lang="en-US" b="1"/>
        </a:p>
      </dgm:t>
    </dgm:pt>
    <dgm:pt modelId="{F9680D21-FCB7-4228-8D09-CBEADFFA4EBF}">
      <dgm:prSet phldrT="[Text]"/>
      <dgm:spPr/>
      <dgm:t>
        <a:bodyPr/>
        <a:lstStyle/>
        <a:p>
          <a:r>
            <a:rPr lang="en-US" b="1"/>
            <a:t>IMS Store Data</a:t>
          </a:r>
        </a:p>
      </dgm:t>
    </dgm:pt>
    <dgm:pt modelId="{67840669-BA9E-434A-A4EB-3A1A15127D2E}" type="parTrans" cxnId="{2B0E4299-7A48-4366-9F4E-34F5992476EE}">
      <dgm:prSet/>
      <dgm:spPr/>
      <dgm:t>
        <a:bodyPr/>
        <a:lstStyle/>
        <a:p>
          <a:endParaRPr lang="en-US" b="1"/>
        </a:p>
      </dgm:t>
    </dgm:pt>
    <dgm:pt modelId="{17A0F111-9D25-45A9-ACA4-A9FD1CA87102}" type="sibTrans" cxnId="{2B0E4299-7A48-4366-9F4E-34F5992476EE}">
      <dgm:prSet/>
      <dgm:spPr/>
      <dgm:t>
        <a:bodyPr/>
        <a:lstStyle/>
        <a:p>
          <a:endParaRPr lang="en-US" b="1"/>
        </a:p>
      </dgm:t>
    </dgm:pt>
    <dgm:pt modelId="{4CC81DE0-5F5A-40C3-9C8B-F03EFF272789}">
      <dgm:prSet phldrT="[Text]"/>
      <dgm:spPr/>
      <dgm:t>
        <a:bodyPr/>
        <a:lstStyle/>
        <a:p>
          <a:r>
            <a:rPr lang="en-US" b="1"/>
            <a:t>IMS Alerts Reminders</a:t>
          </a:r>
        </a:p>
      </dgm:t>
    </dgm:pt>
    <dgm:pt modelId="{48D30AAF-3ED6-4475-A06D-C39C71FAD064}" type="parTrans" cxnId="{7385A373-7266-46A1-AF3B-2390294D455B}">
      <dgm:prSet/>
      <dgm:spPr/>
      <dgm:t>
        <a:bodyPr/>
        <a:lstStyle/>
        <a:p>
          <a:endParaRPr lang="en-US" b="1"/>
        </a:p>
      </dgm:t>
    </dgm:pt>
    <dgm:pt modelId="{0070BFFD-C600-445A-9F82-ADD8CD5EC1DF}" type="sibTrans" cxnId="{7385A373-7266-46A1-AF3B-2390294D455B}">
      <dgm:prSet/>
      <dgm:spPr/>
      <dgm:t>
        <a:bodyPr/>
        <a:lstStyle/>
        <a:p>
          <a:endParaRPr lang="en-US" b="1"/>
        </a:p>
      </dgm:t>
    </dgm:pt>
    <dgm:pt modelId="{80032AB8-4D74-4F16-A334-5F631CFFA163}">
      <dgm:prSet phldrT="[Text]"/>
      <dgm:spPr/>
      <dgm:t>
        <a:bodyPr/>
        <a:lstStyle/>
        <a:p>
          <a:r>
            <a:rPr lang="en-US" b="1"/>
            <a:t>Report Generated</a:t>
          </a:r>
        </a:p>
      </dgm:t>
    </dgm:pt>
    <dgm:pt modelId="{D79B2C1A-A996-47F6-8831-9444A1528BB4}" type="parTrans" cxnId="{2FC1526B-E040-47C6-AEA2-4E0DE112779F}">
      <dgm:prSet/>
      <dgm:spPr/>
      <dgm:t>
        <a:bodyPr/>
        <a:lstStyle/>
        <a:p>
          <a:endParaRPr lang="en-US" b="1"/>
        </a:p>
      </dgm:t>
    </dgm:pt>
    <dgm:pt modelId="{9AACCDBE-E498-4D4D-807A-7DAC09F4FEAE}" type="sibTrans" cxnId="{2FC1526B-E040-47C6-AEA2-4E0DE112779F}">
      <dgm:prSet/>
      <dgm:spPr/>
      <dgm:t>
        <a:bodyPr/>
        <a:lstStyle/>
        <a:p>
          <a:endParaRPr lang="en-US" b="1"/>
        </a:p>
      </dgm:t>
    </dgm:pt>
    <dgm:pt modelId="{E3DC2445-0359-4269-A661-8215E7C5C4DA}" type="pres">
      <dgm:prSet presAssocID="{60BC56BB-E7E0-4850-9A96-0B23B35B42FB}" presName="diagram" presStyleCnt="0">
        <dgm:presLayoutVars>
          <dgm:dir/>
          <dgm:resizeHandles val="exact"/>
        </dgm:presLayoutVars>
      </dgm:prSet>
      <dgm:spPr/>
      <dgm:t>
        <a:bodyPr/>
        <a:lstStyle/>
        <a:p>
          <a:endParaRPr lang="en-US"/>
        </a:p>
      </dgm:t>
    </dgm:pt>
    <dgm:pt modelId="{80385B82-8140-4D53-8ACA-84C2BB1E6CA7}" type="pres">
      <dgm:prSet presAssocID="{6E53E3C9-E0B7-482E-B13A-B981B6C0D86E}" presName="node" presStyleLbl="node1" presStyleIdx="0" presStyleCnt="5">
        <dgm:presLayoutVars>
          <dgm:bulletEnabled val="1"/>
        </dgm:presLayoutVars>
      </dgm:prSet>
      <dgm:spPr/>
      <dgm:t>
        <a:bodyPr/>
        <a:lstStyle/>
        <a:p>
          <a:endParaRPr lang="en-US"/>
        </a:p>
      </dgm:t>
    </dgm:pt>
    <dgm:pt modelId="{404E2A2D-8BD5-46E5-AB16-918CCA39BE37}" type="pres">
      <dgm:prSet presAssocID="{7BA30902-A205-43E3-84DC-B6F89FEB1825}" presName="sibTrans" presStyleLbl="sibTrans2D1" presStyleIdx="0" presStyleCnt="4"/>
      <dgm:spPr/>
      <dgm:t>
        <a:bodyPr/>
        <a:lstStyle/>
        <a:p>
          <a:endParaRPr lang="en-US"/>
        </a:p>
      </dgm:t>
    </dgm:pt>
    <dgm:pt modelId="{E29E59C7-CC6F-465D-8A2B-02264B9CF7D5}" type="pres">
      <dgm:prSet presAssocID="{7BA30902-A205-43E3-84DC-B6F89FEB1825}" presName="connectorText" presStyleLbl="sibTrans2D1" presStyleIdx="0" presStyleCnt="4"/>
      <dgm:spPr/>
      <dgm:t>
        <a:bodyPr/>
        <a:lstStyle/>
        <a:p>
          <a:endParaRPr lang="en-US"/>
        </a:p>
      </dgm:t>
    </dgm:pt>
    <dgm:pt modelId="{DE181C44-2566-4B07-BB71-BFC98738085A}" type="pres">
      <dgm:prSet presAssocID="{E344DA80-9203-4948-B82F-DB8C8F0DDE49}" presName="node" presStyleLbl="node1" presStyleIdx="1" presStyleCnt="5">
        <dgm:presLayoutVars>
          <dgm:bulletEnabled val="1"/>
        </dgm:presLayoutVars>
      </dgm:prSet>
      <dgm:spPr/>
      <dgm:t>
        <a:bodyPr/>
        <a:lstStyle/>
        <a:p>
          <a:endParaRPr lang="en-US"/>
        </a:p>
      </dgm:t>
    </dgm:pt>
    <dgm:pt modelId="{7CB1A005-C03A-44C5-87BC-7425D5ADD767}" type="pres">
      <dgm:prSet presAssocID="{39A6A684-0E14-468A-A941-51FCBE473AC1}" presName="sibTrans" presStyleLbl="sibTrans2D1" presStyleIdx="1" presStyleCnt="4"/>
      <dgm:spPr/>
      <dgm:t>
        <a:bodyPr/>
        <a:lstStyle/>
        <a:p>
          <a:endParaRPr lang="en-US"/>
        </a:p>
      </dgm:t>
    </dgm:pt>
    <dgm:pt modelId="{14701E69-F0C9-4E5E-96AB-3793C5EAC75B}" type="pres">
      <dgm:prSet presAssocID="{39A6A684-0E14-468A-A941-51FCBE473AC1}" presName="connectorText" presStyleLbl="sibTrans2D1" presStyleIdx="1" presStyleCnt="4"/>
      <dgm:spPr/>
      <dgm:t>
        <a:bodyPr/>
        <a:lstStyle/>
        <a:p>
          <a:endParaRPr lang="en-US"/>
        </a:p>
      </dgm:t>
    </dgm:pt>
    <dgm:pt modelId="{CD0C46BB-121B-4E22-A944-C31033E0DDC6}" type="pres">
      <dgm:prSet presAssocID="{F9680D21-FCB7-4228-8D09-CBEADFFA4EBF}" presName="node" presStyleLbl="node1" presStyleIdx="2" presStyleCnt="5">
        <dgm:presLayoutVars>
          <dgm:bulletEnabled val="1"/>
        </dgm:presLayoutVars>
      </dgm:prSet>
      <dgm:spPr/>
      <dgm:t>
        <a:bodyPr/>
        <a:lstStyle/>
        <a:p>
          <a:endParaRPr lang="en-US"/>
        </a:p>
      </dgm:t>
    </dgm:pt>
    <dgm:pt modelId="{BCFB398C-21A1-462C-AB99-D7CF06B338C4}" type="pres">
      <dgm:prSet presAssocID="{17A0F111-9D25-45A9-ACA4-A9FD1CA87102}" presName="sibTrans" presStyleLbl="sibTrans2D1" presStyleIdx="2" presStyleCnt="4"/>
      <dgm:spPr/>
      <dgm:t>
        <a:bodyPr/>
        <a:lstStyle/>
        <a:p>
          <a:endParaRPr lang="en-US"/>
        </a:p>
      </dgm:t>
    </dgm:pt>
    <dgm:pt modelId="{9875E5CC-35B9-4CCE-9160-58149E36F9D0}" type="pres">
      <dgm:prSet presAssocID="{17A0F111-9D25-45A9-ACA4-A9FD1CA87102}" presName="connectorText" presStyleLbl="sibTrans2D1" presStyleIdx="2" presStyleCnt="4"/>
      <dgm:spPr/>
      <dgm:t>
        <a:bodyPr/>
        <a:lstStyle/>
        <a:p>
          <a:endParaRPr lang="en-US"/>
        </a:p>
      </dgm:t>
    </dgm:pt>
    <dgm:pt modelId="{00907B8C-925A-425C-B276-83D7BFB40748}" type="pres">
      <dgm:prSet presAssocID="{4CC81DE0-5F5A-40C3-9C8B-F03EFF272789}" presName="node" presStyleLbl="node1" presStyleIdx="3" presStyleCnt="5">
        <dgm:presLayoutVars>
          <dgm:bulletEnabled val="1"/>
        </dgm:presLayoutVars>
      </dgm:prSet>
      <dgm:spPr/>
      <dgm:t>
        <a:bodyPr/>
        <a:lstStyle/>
        <a:p>
          <a:endParaRPr lang="en-US"/>
        </a:p>
      </dgm:t>
    </dgm:pt>
    <dgm:pt modelId="{E293DF9E-B291-4688-A1CA-0B3BC942A800}" type="pres">
      <dgm:prSet presAssocID="{0070BFFD-C600-445A-9F82-ADD8CD5EC1DF}" presName="sibTrans" presStyleLbl="sibTrans2D1" presStyleIdx="3" presStyleCnt="4"/>
      <dgm:spPr/>
      <dgm:t>
        <a:bodyPr/>
        <a:lstStyle/>
        <a:p>
          <a:endParaRPr lang="en-US"/>
        </a:p>
      </dgm:t>
    </dgm:pt>
    <dgm:pt modelId="{29B6E60D-8C58-4E5B-844F-E245520A48E4}" type="pres">
      <dgm:prSet presAssocID="{0070BFFD-C600-445A-9F82-ADD8CD5EC1DF}" presName="connectorText" presStyleLbl="sibTrans2D1" presStyleIdx="3" presStyleCnt="4"/>
      <dgm:spPr/>
      <dgm:t>
        <a:bodyPr/>
        <a:lstStyle/>
        <a:p>
          <a:endParaRPr lang="en-US"/>
        </a:p>
      </dgm:t>
    </dgm:pt>
    <dgm:pt modelId="{62C78EF0-1115-4949-9B54-32DB78193EA7}" type="pres">
      <dgm:prSet presAssocID="{80032AB8-4D74-4F16-A334-5F631CFFA163}" presName="node" presStyleLbl="node1" presStyleIdx="4" presStyleCnt="5">
        <dgm:presLayoutVars>
          <dgm:bulletEnabled val="1"/>
        </dgm:presLayoutVars>
      </dgm:prSet>
      <dgm:spPr/>
      <dgm:t>
        <a:bodyPr/>
        <a:lstStyle/>
        <a:p>
          <a:endParaRPr lang="en-US"/>
        </a:p>
      </dgm:t>
    </dgm:pt>
  </dgm:ptLst>
  <dgm:cxnLst>
    <dgm:cxn modelId="{7385A373-7266-46A1-AF3B-2390294D455B}" srcId="{60BC56BB-E7E0-4850-9A96-0B23B35B42FB}" destId="{4CC81DE0-5F5A-40C3-9C8B-F03EFF272789}" srcOrd="3" destOrd="0" parTransId="{48D30AAF-3ED6-4475-A06D-C39C71FAD064}" sibTransId="{0070BFFD-C600-445A-9F82-ADD8CD5EC1DF}"/>
    <dgm:cxn modelId="{179105DD-F11A-48F4-8C05-3C588D4C42C8}" type="presOf" srcId="{80032AB8-4D74-4F16-A334-5F631CFFA163}" destId="{62C78EF0-1115-4949-9B54-32DB78193EA7}" srcOrd="0" destOrd="0" presId="urn:microsoft.com/office/officeart/2005/8/layout/process5"/>
    <dgm:cxn modelId="{FE515ADB-5066-4A76-A5EC-389A384D93C2}" type="presOf" srcId="{E344DA80-9203-4948-B82F-DB8C8F0DDE49}" destId="{DE181C44-2566-4B07-BB71-BFC98738085A}" srcOrd="0" destOrd="0" presId="urn:microsoft.com/office/officeart/2005/8/layout/process5"/>
    <dgm:cxn modelId="{21966503-CCFC-40DE-9C39-244DB5F55D0D}" type="presOf" srcId="{6E53E3C9-E0B7-482E-B13A-B981B6C0D86E}" destId="{80385B82-8140-4D53-8ACA-84C2BB1E6CA7}" srcOrd="0" destOrd="0" presId="urn:microsoft.com/office/officeart/2005/8/layout/process5"/>
    <dgm:cxn modelId="{72C4EF37-8B80-445E-B5AE-C9F347A2CFB3}" type="presOf" srcId="{39A6A684-0E14-468A-A941-51FCBE473AC1}" destId="{7CB1A005-C03A-44C5-87BC-7425D5ADD767}" srcOrd="0" destOrd="0" presId="urn:microsoft.com/office/officeart/2005/8/layout/process5"/>
    <dgm:cxn modelId="{C61DF826-E4D6-4B25-8AE2-BE5AB2839A5B}" type="presOf" srcId="{60BC56BB-E7E0-4850-9A96-0B23B35B42FB}" destId="{E3DC2445-0359-4269-A661-8215E7C5C4DA}" srcOrd="0" destOrd="0" presId="urn:microsoft.com/office/officeart/2005/8/layout/process5"/>
    <dgm:cxn modelId="{89CA84AE-7F3B-4D5A-8E01-CD5DB635CBFC}" type="presOf" srcId="{17A0F111-9D25-45A9-ACA4-A9FD1CA87102}" destId="{BCFB398C-21A1-462C-AB99-D7CF06B338C4}" srcOrd="0" destOrd="0" presId="urn:microsoft.com/office/officeart/2005/8/layout/process5"/>
    <dgm:cxn modelId="{540D9316-9A00-4001-8B8C-543946ECCA22}" type="presOf" srcId="{0070BFFD-C600-445A-9F82-ADD8CD5EC1DF}" destId="{29B6E60D-8C58-4E5B-844F-E245520A48E4}" srcOrd="1" destOrd="0" presId="urn:microsoft.com/office/officeart/2005/8/layout/process5"/>
    <dgm:cxn modelId="{E40B3A11-D642-4793-85B2-320F57D7C841}" srcId="{60BC56BB-E7E0-4850-9A96-0B23B35B42FB}" destId="{6E53E3C9-E0B7-482E-B13A-B981B6C0D86E}" srcOrd="0" destOrd="0" parTransId="{F5E12B8D-EEDE-44C7-B5C9-093DE741E781}" sibTransId="{7BA30902-A205-43E3-84DC-B6F89FEB1825}"/>
    <dgm:cxn modelId="{E989A7A1-8FB4-4309-89D2-C146F3896625}" srcId="{60BC56BB-E7E0-4850-9A96-0B23B35B42FB}" destId="{E344DA80-9203-4948-B82F-DB8C8F0DDE49}" srcOrd="1" destOrd="0" parTransId="{C7A3D83A-3303-492A-A6A8-A4B5375FB5B7}" sibTransId="{39A6A684-0E14-468A-A941-51FCBE473AC1}"/>
    <dgm:cxn modelId="{5290B952-2FA7-40EE-A886-9CB1C89BFC12}" type="presOf" srcId="{F9680D21-FCB7-4228-8D09-CBEADFFA4EBF}" destId="{CD0C46BB-121B-4E22-A944-C31033E0DDC6}" srcOrd="0" destOrd="0" presId="urn:microsoft.com/office/officeart/2005/8/layout/process5"/>
    <dgm:cxn modelId="{C920D37B-9951-43B0-AC3E-B058ADE670CA}" type="presOf" srcId="{7BA30902-A205-43E3-84DC-B6F89FEB1825}" destId="{404E2A2D-8BD5-46E5-AB16-918CCA39BE37}" srcOrd="0" destOrd="0" presId="urn:microsoft.com/office/officeart/2005/8/layout/process5"/>
    <dgm:cxn modelId="{2B0E4299-7A48-4366-9F4E-34F5992476EE}" srcId="{60BC56BB-E7E0-4850-9A96-0B23B35B42FB}" destId="{F9680D21-FCB7-4228-8D09-CBEADFFA4EBF}" srcOrd="2" destOrd="0" parTransId="{67840669-BA9E-434A-A4EB-3A1A15127D2E}" sibTransId="{17A0F111-9D25-45A9-ACA4-A9FD1CA87102}"/>
    <dgm:cxn modelId="{70A7D90B-1DA7-4A89-92AD-7149BCCB32BC}" type="presOf" srcId="{4CC81DE0-5F5A-40C3-9C8B-F03EFF272789}" destId="{00907B8C-925A-425C-B276-83D7BFB40748}" srcOrd="0" destOrd="0" presId="urn:microsoft.com/office/officeart/2005/8/layout/process5"/>
    <dgm:cxn modelId="{7AD1D1A5-BB15-4BB6-B333-1AACD7BDDFFC}" type="presOf" srcId="{7BA30902-A205-43E3-84DC-B6F89FEB1825}" destId="{E29E59C7-CC6F-465D-8A2B-02264B9CF7D5}" srcOrd="1" destOrd="0" presId="urn:microsoft.com/office/officeart/2005/8/layout/process5"/>
    <dgm:cxn modelId="{2FC1526B-E040-47C6-AEA2-4E0DE112779F}" srcId="{60BC56BB-E7E0-4850-9A96-0B23B35B42FB}" destId="{80032AB8-4D74-4F16-A334-5F631CFFA163}" srcOrd="4" destOrd="0" parTransId="{D79B2C1A-A996-47F6-8831-9444A1528BB4}" sibTransId="{9AACCDBE-E498-4D4D-807A-7DAC09F4FEAE}"/>
    <dgm:cxn modelId="{F7F31083-AA66-4CF2-BB34-B35C5D1C59F2}" type="presOf" srcId="{39A6A684-0E14-468A-A941-51FCBE473AC1}" destId="{14701E69-F0C9-4E5E-96AB-3793C5EAC75B}" srcOrd="1" destOrd="0" presId="urn:microsoft.com/office/officeart/2005/8/layout/process5"/>
    <dgm:cxn modelId="{4AD94F34-26AB-4719-A5B6-9FF1ADF6811B}" type="presOf" srcId="{17A0F111-9D25-45A9-ACA4-A9FD1CA87102}" destId="{9875E5CC-35B9-4CCE-9160-58149E36F9D0}" srcOrd="1" destOrd="0" presId="urn:microsoft.com/office/officeart/2005/8/layout/process5"/>
    <dgm:cxn modelId="{BD1D3323-C45D-44B1-B9A9-ED83F813EC65}" type="presOf" srcId="{0070BFFD-C600-445A-9F82-ADD8CD5EC1DF}" destId="{E293DF9E-B291-4688-A1CA-0B3BC942A800}" srcOrd="0" destOrd="0" presId="urn:microsoft.com/office/officeart/2005/8/layout/process5"/>
    <dgm:cxn modelId="{81CE8F2D-0511-46BE-8479-DA19BEA447A8}" type="presParOf" srcId="{E3DC2445-0359-4269-A661-8215E7C5C4DA}" destId="{80385B82-8140-4D53-8ACA-84C2BB1E6CA7}" srcOrd="0" destOrd="0" presId="urn:microsoft.com/office/officeart/2005/8/layout/process5"/>
    <dgm:cxn modelId="{AC7EC659-CB49-4EF9-B10D-408871446D09}" type="presParOf" srcId="{E3DC2445-0359-4269-A661-8215E7C5C4DA}" destId="{404E2A2D-8BD5-46E5-AB16-918CCA39BE37}" srcOrd="1" destOrd="0" presId="urn:microsoft.com/office/officeart/2005/8/layout/process5"/>
    <dgm:cxn modelId="{6D8E28AE-7B3C-4B68-9AF4-EA486EB374DC}" type="presParOf" srcId="{404E2A2D-8BD5-46E5-AB16-918CCA39BE37}" destId="{E29E59C7-CC6F-465D-8A2B-02264B9CF7D5}" srcOrd="0" destOrd="0" presId="urn:microsoft.com/office/officeart/2005/8/layout/process5"/>
    <dgm:cxn modelId="{B05D482A-360A-4953-9FFF-4778A6A6C5E3}" type="presParOf" srcId="{E3DC2445-0359-4269-A661-8215E7C5C4DA}" destId="{DE181C44-2566-4B07-BB71-BFC98738085A}" srcOrd="2" destOrd="0" presId="urn:microsoft.com/office/officeart/2005/8/layout/process5"/>
    <dgm:cxn modelId="{22760256-59AE-4FC4-8A7D-58309C26B47B}" type="presParOf" srcId="{E3DC2445-0359-4269-A661-8215E7C5C4DA}" destId="{7CB1A005-C03A-44C5-87BC-7425D5ADD767}" srcOrd="3" destOrd="0" presId="urn:microsoft.com/office/officeart/2005/8/layout/process5"/>
    <dgm:cxn modelId="{54D02D5E-4FC8-4933-9E2C-CE84674107F7}" type="presParOf" srcId="{7CB1A005-C03A-44C5-87BC-7425D5ADD767}" destId="{14701E69-F0C9-4E5E-96AB-3793C5EAC75B}" srcOrd="0" destOrd="0" presId="urn:microsoft.com/office/officeart/2005/8/layout/process5"/>
    <dgm:cxn modelId="{08F82073-3592-4702-B804-2BCFB623C454}" type="presParOf" srcId="{E3DC2445-0359-4269-A661-8215E7C5C4DA}" destId="{CD0C46BB-121B-4E22-A944-C31033E0DDC6}" srcOrd="4" destOrd="0" presId="urn:microsoft.com/office/officeart/2005/8/layout/process5"/>
    <dgm:cxn modelId="{1E83ED71-C868-49D1-A0DB-117875FD9898}" type="presParOf" srcId="{E3DC2445-0359-4269-A661-8215E7C5C4DA}" destId="{BCFB398C-21A1-462C-AB99-D7CF06B338C4}" srcOrd="5" destOrd="0" presId="urn:microsoft.com/office/officeart/2005/8/layout/process5"/>
    <dgm:cxn modelId="{7D484232-D993-409C-9B37-1CB72B4C1D19}" type="presParOf" srcId="{BCFB398C-21A1-462C-AB99-D7CF06B338C4}" destId="{9875E5CC-35B9-4CCE-9160-58149E36F9D0}" srcOrd="0" destOrd="0" presId="urn:microsoft.com/office/officeart/2005/8/layout/process5"/>
    <dgm:cxn modelId="{EC52C412-BDEC-43F8-8C34-4191B8C9EB2C}" type="presParOf" srcId="{E3DC2445-0359-4269-A661-8215E7C5C4DA}" destId="{00907B8C-925A-425C-B276-83D7BFB40748}" srcOrd="6" destOrd="0" presId="urn:microsoft.com/office/officeart/2005/8/layout/process5"/>
    <dgm:cxn modelId="{57B3F0DF-6B18-4D6C-AB69-09CC02245C8B}" type="presParOf" srcId="{E3DC2445-0359-4269-A661-8215E7C5C4DA}" destId="{E293DF9E-B291-4688-A1CA-0B3BC942A800}" srcOrd="7" destOrd="0" presId="urn:microsoft.com/office/officeart/2005/8/layout/process5"/>
    <dgm:cxn modelId="{88C09F2B-0014-4185-B5E3-97BFA1AAC8C1}" type="presParOf" srcId="{E293DF9E-B291-4688-A1CA-0B3BC942A800}" destId="{29B6E60D-8C58-4E5B-844F-E245520A48E4}" srcOrd="0" destOrd="0" presId="urn:microsoft.com/office/officeart/2005/8/layout/process5"/>
    <dgm:cxn modelId="{CFA5B0AB-D91C-414D-90A9-739D5FC73394}" type="presParOf" srcId="{E3DC2445-0359-4269-A661-8215E7C5C4DA}" destId="{62C78EF0-1115-4949-9B54-32DB78193EA7}" srcOrd="8" destOrd="0" presId="urn:microsoft.com/office/officeart/2005/8/layout/process5"/>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FB09923-4B69-4180-A7A2-D99656C543BA}">
      <dsp:nvSpPr>
        <dsp:cNvPr id="0" name=""/>
        <dsp:cNvSpPr/>
      </dsp:nvSpPr>
      <dsp:spPr>
        <a:xfrm>
          <a:off x="9" y="744312"/>
          <a:ext cx="1606966" cy="1093383"/>
        </a:xfrm>
        <a:prstGeom prst="rightArrow">
          <a:avLst>
            <a:gd name="adj1" fmla="val 70000"/>
            <a:gd name="adj2" fmla="val 50000"/>
          </a:avLst>
        </a:prstGeom>
        <a:solidFill>
          <a:schemeClr val="accent4">
            <a:tint val="40000"/>
            <a:alpha val="90000"/>
            <a:hueOff val="0"/>
            <a:satOff val="0"/>
            <a:lumOff val="0"/>
            <a:alphaOff val="0"/>
          </a:schemeClr>
        </a:solidFill>
        <a:ln w="6350" cap="flat" cmpd="sng" algn="ctr">
          <a:solidFill>
            <a:schemeClr val="accent4">
              <a:tint val="40000"/>
              <a:alpha val="90000"/>
              <a:hueOff val="0"/>
              <a:satOff val="0"/>
              <a:lumOff val="0"/>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lvl="0" algn="ctr" defTabSz="444500">
            <a:lnSpc>
              <a:spcPct val="90000"/>
            </a:lnSpc>
            <a:spcBef>
              <a:spcPct val="0"/>
            </a:spcBef>
            <a:spcAft>
              <a:spcPct val="35000"/>
            </a:spcAft>
          </a:pPr>
          <a:r>
            <a:rPr lang="en-US" sz="1000" b="1" kern="1200"/>
            <a:t>Analysis</a:t>
          </a:r>
        </a:p>
      </dsp:txBody>
      <dsp:txXfrm>
        <a:off x="401751" y="908319"/>
        <a:ext cx="822541" cy="765369"/>
      </dsp:txXfrm>
    </dsp:sp>
    <dsp:sp modelId="{081FEAF9-CD62-4EBA-8AB3-2A0967C746AE}">
      <dsp:nvSpPr>
        <dsp:cNvPr id="0" name=""/>
        <dsp:cNvSpPr/>
      </dsp:nvSpPr>
      <dsp:spPr>
        <a:xfrm>
          <a:off x="0" y="956354"/>
          <a:ext cx="625415" cy="625415"/>
        </a:xfrm>
        <a:prstGeom prst="ellipse">
          <a:avLst/>
        </a:prstGeom>
        <a:gradFill rotWithShape="0">
          <a:gsLst>
            <a:gs pos="0">
              <a:schemeClr val="accent4">
                <a:hueOff val="0"/>
                <a:satOff val="0"/>
                <a:lumOff val="0"/>
                <a:alphaOff val="0"/>
                <a:satMod val="103000"/>
                <a:lumMod val="102000"/>
                <a:tint val="94000"/>
              </a:schemeClr>
            </a:gs>
            <a:gs pos="50000">
              <a:schemeClr val="accent4">
                <a:hueOff val="0"/>
                <a:satOff val="0"/>
                <a:lumOff val="0"/>
                <a:alphaOff val="0"/>
                <a:satMod val="110000"/>
                <a:lumMod val="100000"/>
                <a:shade val="100000"/>
              </a:schemeClr>
            </a:gs>
            <a:gs pos="100000">
              <a:schemeClr val="accent4">
                <a:hueOff val="0"/>
                <a:satOff val="0"/>
                <a:lumOff val="0"/>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1</a:t>
          </a:r>
          <a:r>
            <a:rPr lang="en-US" sz="900" b="1" kern="1200" baseline="30000"/>
            <a:t>st </a:t>
          </a:r>
          <a:r>
            <a:rPr lang="en-US" sz="900" b="1" kern="1200" baseline="0"/>
            <a:t>Month</a:t>
          </a:r>
          <a:endParaRPr lang="en-US" sz="900" b="1" kern="1200"/>
        </a:p>
      </dsp:txBody>
      <dsp:txXfrm>
        <a:off x="91590" y="1047944"/>
        <a:ext cx="442235" cy="442235"/>
      </dsp:txXfrm>
    </dsp:sp>
    <dsp:sp modelId="{755CD926-71B7-47E0-9374-DA0016E6B5FA}">
      <dsp:nvSpPr>
        <dsp:cNvPr id="0" name=""/>
        <dsp:cNvSpPr/>
      </dsp:nvSpPr>
      <dsp:spPr>
        <a:xfrm>
          <a:off x="1786895" y="696946"/>
          <a:ext cx="1825787" cy="1093383"/>
        </a:xfrm>
        <a:prstGeom prst="rightArrow">
          <a:avLst>
            <a:gd name="adj1" fmla="val 70000"/>
            <a:gd name="adj2" fmla="val 50000"/>
          </a:avLst>
        </a:prstGeom>
        <a:solidFill>
          <a:schemeClr val="accent4">
            <a:tint val="40000"/>
            <a:alpha val="90000"/>
            <a:hueOff val="2053179"/>
            <a:satOff val="-10223"/>
            <a:lumOff val="-970"/>
            <a:alphaOff val="0"/>
          </a:schemeClr>
        </a:solidFill>
        <a:ln w="6350" cap="flat" cmpd="sng" algn="ctr">
          <a:solidFill>
            <a:schemeClr val="accent4">
              <a:tint val="40000"/>
              <a:alpha val="90000"/>
              <a:hueOff val="2053179"/>
              <a:satOff val="-10223"/>
              <a:lumOff val="-970"/>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marL="57150" lvl="1" indent="-57150" algn="l" defTabSz="444500">
            <a:lnSpc>
              <a:spcPct val="90000"/>
            </a:lnSpc>
            <a:spcBef>
              <a:spcPct val="0"/>
            </a:spcBef>
            <a:spcAft>
              <a:spcPct val="15000"/>
            </a:spcAft>
            <a:buChar char="••"/>
          </a:pPr>
          <a:r>
            <a:rPr lang="en-US" sz="1000" b="1" kern="1200"/>
            <a:t>Designing</a:t>
          </a:r>
        </a:p>
        <a:p>
          <a:pPr marL="57150" lvl="1" indent="-57150" algn="l" defTabSz="444500">
            <a:lnSpc>
              <a:spcPct val="90000"/>
            </a:lnSpc>
            <a:spcBef>
              <a:spcPct val="0"/>
            </a:spcBef>
            <a:spcAft>
              <a:spcPct val="15000"/>
            </a:spcAft>
            <a:buChar char="••"/>
          </a:pPr>
          <a:r>
            <a:rPr lang="en-US" sz="1000" b="1" kern="1200"/>
            <a:t>Development</a:t>
          </a:r>
        </a:p>
      </dsp:txBody>
      <dsp:txXfrm>
        <a:off x="2243342" y="860953"/>
        <a:ext cx="986656" cy="765369"/>
      </dsp:txXfrm>
    </dsp:sp>
    <dsp:sp modelId="{1610C940-4238-4A98-8D88-30198F80DA16}">
      <dsp:nvSpPr>
        <dsp:cNvPr id="0" name=""/>
        <dsp:cNvSpPr/>
      </dsp:nvSpPr>
      <dsp:spPr>
        <a:xfrm>
          <a:off x="1607445" y="952671"/>
          <a:ext cx="625415" cy="625415"/>
        </a:xfrm>
        <a:prstGeom prst="ellipse">
          <a:avLst/>
        </a:prstGeom>
        <a:gradFill rotWithShape="0">
          <a:gsLst>
            <a:gs pos="0">
              <a:schemeClr val="accent4">
                <a:hueOff val="2199979"/>
                <a:satOff val="-9734"/>
                <a:lumOff val="-1634"/>
                <a:alphaOff val="0"/>
                <a:satMod val="103000"/>
                <a:lumMod val="102000"/>
                <a:tint val="94000"/>
              </a:schemeClr>
            </a:gs>
            <a:gs pos="50000">
              <a:schemeClr val="accent4">
                <a:hueOff val="2199979"/>
                <a:satOff val="-9734"/>
                <a:lumOff val="-1634"/>
                <a:alphaOff val="0"/>
                <a:satMod val="110000"/>
                <a:lumMod val="100000"/>
                <a:shade val="100000"/>
              </a:schemeClr>
            </a:gs>
            <a:gs pos="100000">
              <a:schemeClr val="accent4">
                <a:hueOff val="2199979"/>
                <a:satOff val="-9734"/>
                <a:lumOff val="-1634"/>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2</a:t>
          </a:r>
          <a:r>
            <a:rPr lang="en-US" sz="900" b="1" kern="1200" baseline="30000"/>
            <a:t>nd</a:t>
          </a:r>
          <a:r>
            <a:rPr lang="en-US" sz="900" b="1" kern="1200" baseline="0"/>
            <a:t> Month</a:t>
          </a:r>
          <a:endParaRPr lang="en-US" sz="900" b="1" kern="1200"/>
        </a:p>
      </dsp:txBody>
      <dsp:txXfrm>
        <a:off x="1699035" y="1044261"/>
        <a:ext cx="442235" cy="442235"/>
      </dsp:txXfrm>
    </dsp:sp>
    <dsp:sp modelId="{19E25040-E130-4F6F-8515-21B7D7A14FD7}">
      <dsp:nvSpPr>
        <dsp:cNvPr id="0" name=""/>
        <dsp:cNvSpPr/>
      </dsp:nvSpPr>
      <dsp:spPr>
        <a:xfrm>
          <a:off x="3793252" y="715053"/>
          <a:ext cx="1791639" cy="1093383"/>
        </a:xfrm>
        <a:prstGeom prst="rightArrow">
          <a:avLst>
            <a:gd name="adj1" fmla="val 70000"/>
            <a:gd name="adj2" fmla="val 50000"/>
          </a:avLst>
        </a:prstGeom>
        <a:solidFill>
          <a:schemeClr val="accent4">
            <a:tint val="40000"/>
            <a:alpha val="90000"/>
            <a:hueOff val="4106357"/>
            <a:satOff val="-20446"/>
            <a:lumOff val="-1940"/>
            <a:alphaOff val="0"/>
          </a:schemeClr>
        </a:solidFill>
        <a:ln w="6350" cap="flat" cmpd="sng" algn="ctr">
          <a:solidFill>
            <a:schemeClr val="accent4">
              <a:tint val="40000"/>
              <a:alpha val="90000"/>
              <a:hueOff val="4106357"/>
              <a:satOff val="-20446"/>
              <a:lumOff val="-1940"/>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marL="57150" lvl="1" indent="-57150" algn="l" defTabSz="444500">
            <a:lnSpc>
              <a:spcPct val="90000"/>
            </a:lnSpc>
            <a:spcBef>
              <a:spcPct val="0"/>
            </a:spcBef>
            <a:spcAft>
              <a:spcPct val="15000"/>
            </a:spcAft>
            <a:buChar char="••"/>
          </a:pPr>
          <a:r>
            <a:rPr lang="en-US" sz="1000" b="1" kern="1200"/>
            <a:t>Development</a:t>
          </a:r>
        </a:p>
        <a:p>
          <a:pPr marL="57150" lvl="1" indent="-57150" algn="l" defTabSz="444500">
            <a:lnSpc>
              <a:spcPct val="90000"/>
            </a:lnSpc>
            <a:spcBef>
              <a:spcPct val="0"/>
            </a:spcBef>
            <a:spcAft>
              <a:spcPct val="15000"/>
            </a:spcAft>
            <a:buChar char="••"/>
          </a:pPr>
          <a:r>
            <a:rPr lang="en-US" sz="1000" b="1" kern="1200"/>
            <a:t>Testing</a:t>
          </a:r>
        </a:p>
      </dsp:txBody>
      <dsp:txXfrm>
        <a:off x="4241162" y="879060"/>
        <a:ext cx="961045" cy="765369"/>
      </dsp:txXfrm>
    </dsp:sp>
    <dsp:sp modelId="{50C21CBC-B971-4CB6-96D8-BD13784BA27D}">
      <dsp:nvSpPr>
        <dsp:cNvPr id="0" name=""/>
        <dsp:cNvSpPr/>
      </dsp:nvSpPr>
      <dsp:spPr>
        <a:xfrm>
          <a:off x="3642290" y="939981"/>
          <a:ext cx="625415" cy="625415"/>
        </a:xfrm>
        <a:prstGeom prst="ellipse">
          <a:avLst/>
        </a:prstGeom>
        <a:gradFill rotWithShape="0">
          <a:gsLst>
            <a:gs pos="0">
              <a:schemeClr val="accent4">
                <a:hueOff val="4399958"/>
                <a:satOff val="-19468"/>
                <a:lumOff val="-3269"/>
                <a:alphaOff val="0"/>
                <a:satMod val="103000"/>
                <a:lumMod val="102000"/>
                <a:tint val="94000"/>
              </a:schemeClr>
            </a:gs>
            <a:gs pos="50000">
              <a:schemeClr val="accent4">
                <a:hueOff val="4399958"/>
                <a:satOff val="-19468"/>
                <a:lumOff val="-3269"/>
                <a:alphaOff val="0"/>
                <a:satMod val="110000"/>
                <a:lumMod val="100000"/>
                <a:shade val="100000"/>
              </a:schemeClr>
            </a:gs>
            <a:gs pos="100000">
              <a:schemeClr val="accent4">
                <a:hueOff val="4399958"/>
                <a:satOff val="-19468"/>
                <a:lumOff val="-3269"/>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baseline="0"/>
            <a:t>3</a:t>
          </a:r>
          <a:r>
            <a:rPr lang="en-US" sz="900" b="1" kern="1200" baseline="30000"/>
            <a:t>rd </a:t>
          </a:r>
          <a:r>
            <a:rPr lang="en-US" sz="900" b="1" kern="1200" baseline="0"/>
            <a:t>Month</a:t>
          </a:r>
        </a:p>
      </dsp:txBody>
      <dsp:txXfrm>
        <a:off x="3733880" y="1031571"/>
        <a:ext cx="442235" cy="442235"/>
      </dsp:txXfrm>
    </dsp:sp>
    <dsp:sp modelId="{EA5876FB-76C6-4721-90EC-D4F719C5808A}">
      <dsp:nvSpPr>
        <dsp:cNvPr id="0" name=""/>
        <dsp:cNvSpPr/>
      </dsp:nvSpPr>
      <dsp:spPr>
        <a:xfrm>
          <a:off x="5809147" y="715053"/>
          <a:ext cx="1584089" cy="1093383"/>
        </a:xfrm>
        <a:prstGeom prst="rightArrow">
          <a:avLst>
            <a:gd name="adj1" fmla="val 70000"/>
            <a:gd name="adj2" fmla="val 50000"/>
          </a:avLst>
        </a:prstGeom>
        <a:solidFill>
          <a:schemeClr val="accent4">
            <a:tint val="40000"/>
            <a:alpha val="90000"/>
            <a:hueOff val="6159535"/>
            <a:satOff val="-30669"/>
            <a:lumOff val="-2910"/>
            <a:alphaOff val="0"/>
          </a:schemeClr>
        </a:solidFill>
        <a:ln w="6350" cap="flat" cmpd="sng" algn="ctr">
          <a:solidFill>
            <a:schemeClr val="accent4">
              <a:tint val="40000"/>
              <a:alpha val="90000"/>
              <a:hueOff val="6159535"/>
              <a:satOff val="-30669"/>
              <a:lumOff val="-2910"/>
              <a:alphaOff val="0"/>
            </a:schemeClr>
          </a:solidFill>
          <a:prstDash val="solid"/>
          <a:miter lim="800000"/>
        </a:ln>
        <a:effectLst/>
        <a:scene3d>
          <a:camera prst="orthographicFront"/>
          <a:lightRig rig="threePt" dir="t">
            <a:rot lat="0" lon="0" rev="7500000"/>
          </a:lightRig>
        </a:scene3d>
        <a:sp3d z="-152400" extrusionH="63500" prstMaterial="dkEdge">
          <a:bevelT w="144450" h="36350" prst="relaxedInset"/>
          <a:contourClr>
            <a:schemeClr val="bg1"/>
          </a:contourClr>
        </a:sp3d>
      </dsp:spPr>
      <dsp:style>
        <a:lnRef idx="1">
          <a:scrgbClr r="0" g="0" b="0"/>
        </a:lnRef>
        <a:fillRef idx="1">
          <a:scrgbClr r="0" g="0" b="0"/>
        </a:fillRef>
        <a:effectRef idx="2">
          <a:scrgbClr r="0" g="0" b="0"/>
        </a:effectRef>
        <a:fontRef idx="minor"/>
      </dsp:style>
      <dsp:txBody>
        <a:bodyPr spcFirstLastPara="0" vert="horz" wrap="square" lIns="25400" tIns="6350" rIns="12700" bIns="6350" numCol="1" spcCol="1270" anchor="ctr" anchorCtr="0">
          <a:noAutofit/>
        </a:bodyPr>
        <a:lstStyle/>
        <a:p>
          <a:pPr lvl="0" algn="ctr" defTabSz="444500">
            <a:lnSpc>
              <a:spcPct val="90000"/>
            </a:lnSpc>
            <a:spcBef>
              <a:spcPct val="0"/>
            </a:spcBef>
            <a:spcAft>
              <a:spcPct val="35000"/>
            </a:spcAft>
          </a:pPr>
          <a:r>
            <a:rPr lang="en-US" sz="1000" b="1" kern="1200"/>
            <a:t>Launch</a:t>
          </a:r>
        </a:p>
      </dsp:txBody>
      <dsp:txXfrm>
        <a:off x="6205169" y="879060"/>
        <a:ext cx="805382" cy="765369"/>
      </dsp:txXfrm>
    </dsp:sp>
    <dsp:sp modelId="{D783A1B4-6D8D-411B-9DDC-A006F2926E18}">
      <dsp:nvSpPr>
        <dsp:cNvPr id="0" name=""/>
        <dsp:cNvSpPr/>
      </dsp:nvSpPr>
      <dsp:spPr>
        <a:xfrm>
          <a:off x="5663069" y="949037"/>
          <a:ext cx="625415" cy="625415"/>
        </a:xfrm>
        <a:prstGeom prst="ellipse">
          <a:avLst/>
        </a:prstGeom>
        <a:gradFill rotWithShape="0">
          <a:gsLst>
            <a:gs pos="0">
              <a:schemeClr val="accent4">
                <a:hueOff val="6599937"/>
                <a:satOff val="-29202"/>
                <a:lumOff val="-4903"/>
                <a:alphaOff val="0"/>
                <a:satMod val="103000"/>
                <a:lumMod val="102000"/>
                <a:tint val="94000"/>
              </a:schemeClr>
            </a:gs>
            <a:gs pos="50000">
              <a:schemeClr val="accent4">
                <a:hueOff val="6599937"/>
                <a:satOff val="-29202"/>
                <a:lumOff val="-4903"/>
                <a:alphaOff val="0"/>
                <a:satMod val="110000"/>
                <a:lumMod val="100000"/>
                <a:shade val="100000"/>
              </a:schemeClr>
            </a:gs>
            <a:gs pos="100000">
              <a:schemeClr val="accent4">
                <a:hueOff val="6599937"/>
                <a:satOff val="-29202"/>
                <a:lumOff val="-4903"/>
                <a:alphaOff val="0"/>
                <a:lumMod val="99000"/>
                <a:satMod val="120000"/>
                <a:shade val="78000"/>
              </a:schemeClr>
            </a:gs>
          </a:gsLst>
          <a:lin ang="5400000" scaled="0"/>
        </a:gradFill>
        <a:ln>
          <a:noFill/>
        </a:ln>
        <a:effectLst/>
        <a:scene3d>
          <a:camera prst="orthographicFront"/>
          <a:lightRig rig="threePt" dir="t">
            <a:rot lat="0" lon="0" rev="7500000"/>
          </a:lightRig>
        </a:scene3d>
        <a:sp3d prstMaterial="plastic">
          <a:bevelT w="127000" h="25400" prst="relaxedInset"/>
        </a:sp3d>
      </dsp:spPr>
      <dsp:style>
        <a:lnRef idx="0">
          <a:scrgbClr r="0" g="0" b="0"/>
        </a:lnRef>
        <a:fillRef idx="3">
          <a:scrgbClr r="0" g="0" b="0"/>
        </a:fillRef>
        <a:effectRef idx="2">
          <a:scrgbClr r="0" g="0" b="0"/>
        </a:effectRef>
        <a:fontRef idx="minor">
          <a:schemeClr val="lt1"/>
        </a:fontRef>
      </dsp:style>
      <dsp:txBody>
        <a:bodyPr spcFirstLastPara="0" vert="horz" wrap="square" lIns="5715" tIns="5715" rIns="5715" bIns="5715" numCol="1" spcCol="1270" anchor="ctr" anchorCtr="0">
          <a:noAutofit/>
        </a:bodyPr>
        <a:lstStyle/>
        <a:p>
          <a:pPr lvl="0" algn="ctr" defTabSz="400050">
            <a:lnSpc>
              <a:spcPct val="90000"/>
            </a:lnSpc>
            <a:spcBef>
              <a:spcPct val="0"/>
            </a:spcBef>
            <a:spcAft>
              <a:spcPct val="35000"/>
            </a:spcAft>
          </a:pPr>
          <a:r>
            <a:rPr lang="en-US" sz="900" b="1" kern="1200"/>
            <a:t>4</a:t>
          </a:r>
          <a:r>
            <a:rPr lang="en-US" sz="900" b="1" kern="1200" baseline="30000"/>
            <a:t>th </a:t>
          </a:r>
          <a:r>
            <a:rPr lang="en-US" sz="900" b="1" kern="1200" baseline="0"/>
            <a:t>Month</a:t>
          </a:r>
          <a:endParaRPr lang="en-US" sz="900" b="1" kern="1200" baseline="30000"/>
        </a:p>
      </dsp:txBody>
      <dsp:txXfrm>
        <a:off x="5754659" y="1040627"/>
        <a:ext cx="442235" cy="44223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0385B82-8140-4D53-8ACA-84C2BB1E6CA7}">
      <dsp:nvSpPr>
        <dsp:cNvPr id="0" name=""/>
        <dsp:cNvSpPr/>
      </dsp:nvSpPr>
      <dsp:spPr>
        <a:xfrm>
          <a:off x="323118" y="777"/>
          <a:ext cx="1219752" cy="731851"/>
        </a:xfrm>
        <a:prstGeom prst="roundRect">
          <a:avLst>
            <a:gd name="adj" fmla="val 10000"/>
          </a:avLst>
        </a:prstGeom>
        <a:solidFill>
          <a:schemeClr val="accent2">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Items Received</a:t>
          </a:r>
        </a:p>
      </dsp:txBody>
      <dsp:txXfrm>
        <a:off x="344553" y="22212"/>
        <a:ext cx="1176882" cy="688981"/>
      </dsp:txXfrm>
    </dsp:sp>
    <dsp:sp modelId="{404E2A2D-8BD5-46E5-AB16-918CCA39BE37}">
      <dsp:nvSpPr>
        <dsp:cNvPr id="0" name=""/>
        <dsp:cNvSpPr/>
      </dsp:nvSpPr>
      <dsp:spPr>
        <a:xfrm>
          <a:off x="1650208" y="215453"/>
          <a:ext cx="258587" cy="302498"/>
        </a:xfrm>
        <a:prstGeom prst="rightArrow">
          <a:avLst>
            <a:gd name="adj1" fmla="val 60000"/>
            <a:gd name="adj2" fmla="val 50000"/>
          </a:avLst>
        </a:prstGeom>
        <a:solidFill>
          <a:schemeClr val="accent2">
            <a:hueOff val="0"/>
            <a:satOff val="0"/>
            <a:lumOff val="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1650208" y="275953"/>
        <a:ext cx="181011" cy="181498"/>
      </dsp:txXfrm>
    </dsp:sp>
    <dsp:sp modelId="{DE181C44-2566-4B07-BB71-BFC98738085A}">
      <dsp:nvSpPr>
        <dsp:cNvPr id="0" name=""/>
        <dsp:cNvSpPr/>
      </dsp:nvSpPr>
      <dsp:spPr>
        <a:xfrm>
          <a:off x="2030771" y="777"/>
          <a:ext cx="1219752" cy="731851"/>
        </a:xfrm>
        <a:prstGeom prst="roundRect">
          <a:avLst>
            <a:gd name="adj" fmla="val 10000"/>
          </a:avLst>
        </a:prstGeom>
        <a:solidFill>
          <a:schemeClr val="accent2">
            <a:hueOff val="1610903"/>
            <a:satOff val="-4623"/>
            <a:lumOff val="-740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Enter Items Into IMS</a:t>
          </a:r>
        </a:p>
      </dsp:txBody>
      <dsp:txXfrm>
        <a:off x="2052206" y="22212"/>
        <a:ext cx="1176882" cy="688981"/>
      </dsp:txXfrm>
    </dsp:sp>
    <dsp:sp modelId="{7CB1A005-C03A-44C5-87BC-7425D5ADD767}">
      <dsp:nvSpPr>
        <dsp:cNvPr id="0" name=""/>
        <dsp:cNvSpPr/>
      </dsp:nvSpPr>
      <dsp:spPr>
        <a:xfrm>
          <a:off x="3357861" y="215453"/>
          <a:ext cx="258587" cy="302498"/>
        </a:xfrm>
        <a:prstGeom prst="rightArrow">
          <a:avLst>
            <a:gd name="adj1" fmla="val 60000"/>
            <a:gd name="adj2" fmla="val 50000"/>
          </a:avLst>
        </a:prstGeom>
        <a:solidFill>
          <a:schemeClr val="accent2">
            <a:hueOff val="2147871"/>
            <a:satOff val="-6164"/>
            <a:lumOff val="-9870"/>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a:off x="3357861" y="275953"/>
        <a:ext cx="181011" cy="181498"/>
      </dsp:txXfrm>
    </dsp:sp>
    <dsp:sp modelId="{CD0C46BB-121B-4E22-A944-C31033E0DDC6}">
      <dsp:nvSpPr>
        <dsp:cNvPr id="0" name=""/>
        <dsp:cNvSpPr/>
      </dsp:nvSpPr>
      <dsp:spPr>
        <a:xfrm>
          <a:off x="3738424" y="777"/>
          <a:ext cx="1219752" cy="731851"/>
        </a:xfrm>
        <a:prstGeom prst="roundRect">
          <a:avLst>
            <a:gd name="adj" fmla="val 10000"/>
          </a:avLst>
        </a:prstGeom>
        <a:solidFill>
          <a:schemeClr val="accent2">
            <a:hueOff val="3221807"/>
            <a:satOff val="-9246"/>
            <a:lumOff val="-1480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IMS Store Data</a:t>
          </a:r>
        </a:p>
      </dsp:txBody>
      <dsp:txXfrm>
        <a:off x="3759859" y="22212"/>
        <a:ext cx="1176882" cy="688981"/>
      </dsp:txXfrm>
    </dsp:sp>
    <dsp:sp modelId="{BCFB398C-21A1-462C-AB99-D7CF06B338C4}">
      <dsp:nvSpPr>
        <dsp:cNvPr id="0" name=""/>
        <dsp:cNvSpPr/>
      </dsp:nvSpPr>
      <dsp:spPr>
        <a:xfrm rot="5400000">
          <a:off x="4219006" y="818011"/>
          <a:ext cx="258587" cy="302498"/>
        </a:xfrm>
        <a:prstGeom prst="rightArrow">
          <a:avLst>
            <a:gd name="adj1" fmla="val 60000"/>
            <a:gd name="adj2" fmla="val 50000"/>
          </a:avLst>
        </a:prstGeom>
        <a:solidFill>
          <a:schemeClr val="accent2">
            <a:hueOff val="4295743"/>
            <a:satOff val="-12329"/>
            <a:lumOff val="-19739"/>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5400000">
        <a:off x="4257551" y="839966"/>
        <a:ext cx="181498" cy="181011"/>
      </dsp:txXfrm>
    </dsp:sp>
    <dsp:sp modelId="{00907B8C-925A-425C-B276-83D7BFB40748}">
      <dsp:nvSpPr>
        <dsp:cNvPr id="0" name=""/>
        <dsp:cNvSpPr/>
      </dsp:nvSpPr>
      <dsp:spPr>
        <a:xfrm>
          <a:off x="3738424" y="1220529"/>
          <a:ext cx="1219752" cy="731851"/>
        </a:xfrm>
        <a:prstGeom prst="roundRect">
          <a:avLst>
            <a:gd name="adj" fmla="val 10000"/>
          </a:avLst>
        </a:prstGeom>
        <a:solidFill>
          <a:schemeClr val="accent2">
            <a:hueOff val="4832710"/>
            <a:satOff val="-13870"/>
            <a:lumOff val="-22207"/>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IMS Alerts Reminders</a:t>
          </a:r>
        </a:p>
      </dsp:txBody>
      <dsp:txXfrm>
        <a:off x="3759859" y="1241964"/>
        <a:ext cx="1176882" cy="688981"/>
      </dsp:txXfrm>
    </dsp:sp>
    <dsp:sp modelId="{E293DF9E-B291-4688-A1CA-0B3BC942A800}">
      <dsp:nvSpPr>
        <dsp:cNvPr id="0" name=""/>
        <dsp:cNvSpPr/>
      </dsp:nvSpPr>
      <dsp:spPr>
        <a:xfrm rot="10800000">
          <a:off x="3372498" y="1435205"/>
          <a:ext cx="258587" cy="302498"/>
        </a:xfrm>
        <a:prstGeom prst="rightArrow">
          <a:avLst>
            <a:gd name="adj1" fmla="val 60000"/>
            <a:gd name="adj2" fmla="val 50000"/>
          </a:avLst>
        </a:prstGeom>
        <a:solidFill>
          <a:schemeClr val="accent2">
            <a:hueOff val="6443614"/>
            <a:satOff val="-18493"/>
            <a:lumOff val="-29609"/>
            <a:alphaOff val="0"/>
          </a:schemeClr>
        </a:solidFill>
        <a:ln>
          <a:noFill/>
        </a:ln>
        <a:effectLst/>
        <a:sp3d z="-60000" extrusionH="63500" prstMaterial="matte">
          <a:bevelT w="50800" h="190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0" tIns="0" rIns="0" bIns="0" numCol="1" spcCol="1270" anchor="ctr" anchorCtr="0">
          <a:noAutofit/>
        </a:bodyPr>
        <a:lstStyle/>
        <a:p>
          <a:pPr lvl="0" algn="ctr" defTabSz="488950">
            <a:lnSpc>
              <a:spcPct val="90000"/>
            </a:lnSpc>
            <a:spcBef>
              <a:spcPct val="0"/>
            </a:spcBef>
            <a:spcAft>
              <a:spcPct val="35000"/>
            </a:spcAft>
          </a:pPr>
          <a:endParaRPr lang="en-US" sz="1100" b="1" kern="1200"/>
        </a:p>
      </dsp:txBody>
      <dsp:txXfrm rot="10800000">
        <a:off x="3450074" y="1495705"/>
        <a:ext cx="181011" cy="181498"/>
      </dsp:txXfrm>
    </dsp:sp>
    <dsp:sp modelId="{62C78EF0-1115-4949-9B54-32DB78193EA7}">
      <dsp:nvSpPr>
        <dsp:cNvPr id="0" name=""/>
        <dsp:cNvSpPr/>
      </dsp:nvSpPr>
      <dsp:spPr>
        <a:xfrm>
          <a:off x="2030771" y="1220529"/>
          <a:ext cx="1219752" cy="731851"/>
        </a:xfrm>
        <a:prstGeom prst="roundRect">
          <a:avLst>
            <a:gd name="adj" fmla="val 10000"/>
          </a:avLst>
        </a:prstGeom>
        <a:solidFill>
          <a:schemeClr val="accent2">
            <a:hueOff val="6443614"/>
            <a:satOff val="-18493"/>
            <a:lumOff val="-29609"/>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53340" tIns="53340" rIns="53340" bIns="53340" numCol="1" spcCol="1270" anchor="ctr" anchorCtr="0">
          <a:noAutofit/>
        </a:bodyPr>
        <a:lstStyle/>
        <a:p>
          <a:pPr lvl="0" algn="ctr" defTabSz="622300">
            <a:lnSpc>
              <a:spcPct val="90000"/>
            </a:lnSpc>
            <a:spcBef>
              <a:spcPct val="0"/>
            </a:spcBef>
            <a:spcAft>
              <a:spcPct val="35000"/>
            </a:spcAft>
          </a:pPr>
          <a:r>
            <a:rPr lang="en-US" sz="1400" b="1" kern="1200"/>
            <a:t>Report Generated</a:t>
          </a:r>
        </a:p>
      </dsp:txBody>
      <dsp:txXfrm>
        <a:off x="2052206" y="1241964"/>
        <a:ext cx="1176882" cy="688981"/>
      </dsp:txXfrm>
    </dsp:sp>
  </dsp:spTree>
</dsp:drawing>
</file>

<file path=word/diagrams/layout1.xml><?xml version="1.0" encoding="utf-8"?>
<dgm:layoutDef xmlns:dgm="http://schemas.openxmlformats.org/drawingml/2006/diagram" xmlns:a="http://schemas.openxmlformats.org/drawingml/2006/main" uniqueId="urn:microsoft.com/office/officeart/2005/8/layout/hProcess6">
  <dgm:title val=""/>
  <dgm:desc val=""/>
  <dgm:catLst>
    <dgm:cat type="process" pri="7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theList">
    <dgm:varLst>
      <dgm:dir/>
      <dgm:animLvl val="lvl"/>
      <dgm:resizeHandles val="exact"/>
    </dgm:varLst>
    <dgm:choose name="Name0">
      <dgm:if name="Name1" func="var" arg="dir" op="equ" val="norm">
        <dgm:alg type="lin">
          <dgm:param type="linDir" val="fromL"/>
          <dgm:param type="nodeHorzAlign" val="l"/>
        </dgm:alg>
      </dgm:if>
      <dgm:else name="Name2">
        <dgm:alg type="lin">
          <dgm:param type="linDir" val="fromR"/>
          <dgm:param type="nodeHorzAlign" val="r"/>
        </dgm:alg>
      </dgm:else>
    </dgm:choose>
    <dgm:shape xmlns:r="http://schemas.openxmlformats.org/officeDocument/2006/relationships" r:blip="">
      <dgm:adjLst/>
    </dgm:shape>
    <dgm:presOf/>
    <dgm:constrLst>
      <dgm:constr type="w" for="ch" forName="compNode" refType="w"/>
      <dgm:constr type="h" for="ch" forName="compNode" refType="w" refFor="ch" refForName="compNode" fact="0.7"/>
      <dgm:constr type="ctrY" for="ch" forName="compNode" refType="h" fact="0.5"/>
      <dgm:constr type="w" for="ch" forName="aSpace" refType="w" fact="0.05"/>
      <dgm:constr type="primFontSz" for="des" forName="childTextHidden" op="equ" val="65"/>
      <dgm:constr type="primFontSz" for="des" forName="parentText" op="equ"/>
    </dgm:constrLst>
    <dgm:ruleLst/>
    <dgm:forEach name="aNodeForEach" axis="ch" ptType="node">
      <dgm:layoutNode name="compNode">
        <dgm:alg type="composite">
          <dgm:param type="ar" val="1.43"/>
        </dgm:alg>
        <dgm:shape xmlns:r="http://schemas.openxmlformats.org/officeDocument/2006/relationships" r:blip="">
          <dgm:adjLst/>
        </dgm:shape>
        <dgm:presOf/>
        <dgm:choose name="Name3">
          <dgm:if name="Name4" func="var" arg="dir" op="equ" val="norm">
            <dgm:constrLst>
              <dgm:constr type="w" for="ch" forName="childTextVisible" refType="w" fact="0.8"/>
              <dgm:constr type="h" for="ch" forName="childTextVisible" refType="h"/>
              <dgm:constr type="r" for="ch" forName="childTextVisible" refType="w"/>
              <dgm:constr type="w" for="ch" forName="childTextHidden" refType="w" fact="0.6"/>
              <dgm:constr type="h" for="ch" forName="childTextHidden" refType="h"/>
              <dgm:constr type="r" for="ch" forName="childTextHidden" refType="w"/>
              <dgm:constr type="l" for="ch" forName="parentText"/>
              <dgm:constr type="w" for="ch" forName="parentText" refType="w" fact="0.4"/>
              <dgm:constr type="h" for="ch" forName="parentText" refType="w" refFor="ch" refForName="parentText" op="equ"/>
              <dgm:constr type="ctrY" for="ch" forName="parentText" refType="h" fact="0.5"/>
            </dgm:constrLst>
          </dgm:if>
          <dgm:else name="Name5">
            <dgm:constrLst>
              <dgm:constr type="w" for="ch" forName="childTextVisible" refType="w" fact="0.8"/>
              <dgm:constr type="h" for="ch" forName="childTextVisible" refType="h"/>
              <dgm:constr type="l" for="ch" forName="childTextVisible"/>
              <dgm:constr type="w" for="ch" forName="childTextHidden" refType="w" fact="0.6"/>
              <dgm:constr type="h" for="ch" forName="childTextHidden" refType="h"/>
              <dgm:constr type="l" for="ch" forName="childTextHidden"/>
              <dgm:constr type="r" for="ch" forName="parentText" refType="w"/>
              <dgm:constr type="w" for="ch" forName="parentText" refType="w" fact="0.4"/>
              <dgm:constr type="h" for="ch" forName="parentText" refType="w" refFor="ch" refForName="parentText" op="equ"/>
              <dgm:constr type="ctrY" for="ch" forName="parentText" refType="h" fact="0.5"/>
            </dgm:constrLst>
          </dgm:else>
        </dgm:choose>
        <dgm:ruleLst/>
        <dgm:layoutNode name="noGeometry">
          <dgm:alg type="sp"/>
          <dgm:shape xmlns:r="http://schemas.openxmlformats.org/officeDocument/2006/relationships" r:blip="">
            <dgm:adjLst/>
          </dgm:shape>
          <dgm:presOf/>
          <dgm:constrLst/>
          <dgm:ruleLst/>
        </dgm:layoutNode>
        <dgm:layoutNode name="childTextVisible" styleLbl="bgAccFollowNode1">
          <dgm:varLst>
            <dgm:bulletEnabled val="1"/>
          </dgm:varLst>
          <dgm:alg type="sp"/>
          <dgm:choose name="Name6">
            <dgm:if name="Name7" func="var" arg="dir" op="equ" val="norm">
              <dgm:shape xmlns:r="http://schemas.openxmlformats.org/officeDocument/2006/relationships" type="rightArrow" r:blip="">
                <dgm:adjLst>
                  <dgm:adj idx="1" val="0.7"/>
                  <dgm:adj idx="2" val="0.5"/>
                </dgm:adjLst>
              </dgm:shape>
            </dgm:if>
            <dgm:else name="Name8">
              <dgm:shape xmlns:r="http://schemas.openxmlformats.org/officeDocument/2006/relationships" type="leftArrow" r:blip="">
                <dgm:adjLst>
                  <dgm:adj idx="1" val="0.7"/>
                  <dgm:adj idx="2" val="0.5"/>
                </dgm:adjLst>
              </dgm:shape>
            </dgm:else>
          </dgm:choose>
          <dgm:presOf axis="des" ptType="node"/>
          <dgm:constrLst/>
          <dgm:ruleLst/>
        </dgm:layoutNode>
        <dgm:layoutNode name="childTextHidden" styleLbl="bgAccFollowNode1">
          <dgm:choose name="Name9">
            <dgm:if name="Name10" axis="des followSib" ptType="node node" st="1 1" cnt="1 0" func="cnt" op="gte" val="1">
              <dgm:alg type="tx">
                <dgm:param type="stBulletLvl" val="1"/>
                <dgm:param type="txAnchorVertCh" val="mid"/>
              </dgm:alg>
            </dgm:if>
            <dgm:else name="Name11">
              <dgm:alg type="tx">
                <dgm:param type="stBulletLvl" val="2"/>
                <dgm:param type="txAnchorVertCh" val="mid"/>
              </dgm:alg>
            </dgm:else>
          </dgm:choose>
          <dgm:choose name="Name12">
            <dgm:if name="Name13" func="var" arg="dir" op="equ" val="norm">
              <dgm:shape xmlns:r="http://schemas.openxmlformats.org/officeDocument/2006/relationships" type="rightArrow" r:blip="" hideGeom="1">
                <dgm:adjLst>
                  <dgm:adj idx="1" val="0.7"/>
                  <dgm:adj idx="2" val="0.5"/>
                </dgm:adjLst>
              </dgm:shape>
            </dgm:if>
            <dgm:else name="Name14">
              <dgm:shape xmlns:r="http://schemas.openxmlformats.org/officeDocument/2006/relationships" type="leftArrow" r:blip="" hideGeom="1">
                <dgm:adjLst>
                  <dgm:adj idx="1" val="0.7"/>
                  <dgm:adj idx="2" val="0.5"/>
                </dgm:adjLst>
              </dgm:shape>
            </dgm:else>
          </dgm:choose>
          <dgm:presOf axis="des" ptType="node"/>
          <dgm:constrLst>
            <dgm:constr type="secFontSz" refType="primFontSz"/>
            <dgm:constr type="tMarg" refType="primFontSz" fact="0.05"/>
            <dgm:constr type="bMarg" refType="primFontSz" fact="0.05"/>
            <dgm:constr type="rMarg" refType="primFontSz" fact="0.1"/>
            <dgm:constr type="lMarg" refType="primFontSz" fact="0.2"/>
          </dgm:constrLst>
          <dgm:ruleLst>
            <dgm:rule type="primFontSz" val="5" fact="NaN" max="NaN"/>
          </dgm:ruleLst>
        </dgm:layoutNode>
        <dgm:layoutNode name="parentText" styleLbl="node1">
          <dgm:varLst>
            <dgm:chMax val="1"/>
            <dgm:bulletEnabled val="1"/>
          </dgm:varLst>
          <dgm:alg type="tx"/>
          <dgm:shape xmlns:r="http://schemas.openxmlformats.org/officeDocument/2006/relationships" type="ellipse" r:blip="">
            <dgm:adjLst/>
          </dgm:shape>
          <dgm:presOf axis="self"/>
          <dgm:constrLst>
            <dgm:constr type="primFontSz" val="65"/>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dgm:choose name="Name15">
        <dgm:if name="Name16" axis="self" ptType="node" func="revPos" op="gte" val="2">
          <dgm:layoutNode name="aSpace">
            <dgm:alg type="sp"/>
            <dgm:shape xmlns:r="http://schemas.openxmlformats.org/officeDocument/2006/relationships" r:blip="">
              <dgm:adjLst/>
            </dgm:shape>
            <dgm:presOf/>
            <dgm:constrLst/>
            <dgm:ruleLst/>
          </dgm:layoutNode>
        </dgm:if>
        <dgm:else name="Name17"/>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3d2">
  <dgm:title val=""/>
  <dgm:desc val=""/>
  <dgm:catLst>
    <dgm:cat type="3D" pri="11200"/>
  </dgm:catLst>
  <dgm:scene3d>
    <a:camera prst="orthographicFront"/>
    <a:lightRig rig="threePt" dir="t"/>
  </dgm:scene3d>
  <dgm:styleLbl name="node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a:rot lat="0" lon="0" rev="7500000"/>
      </a:lightRig>
    </dgm:scene3d>
    <dgm:sp3d prstMaterial="plastic">
      <a:bevelT w="127000" h="25400" prst="relaxedInset"/>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tx1"/>
      </a:fontRef>
    </dgm:style>
  </dgm:styleLbl>
  <dgm:styleLbl name="aling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a:rot lat="0" lon="0" rev="7500000"/>
      </a:lightRig>
    </dgm:scene3d>
    <dgm:sp3d z="2540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a:rot lat="0" lon="0" rev="7500000"/>
      </a:lightRig>
    </dgm:scene3d>
    <dgm:sp3d z="-152400"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a:rot lat="0" lon="0" rev="7500000"/>
      </a:lightRig>
    </dgm:scene3d>
    <dgm:sp3d z="-700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a:rot lat="0" lon="0" rev="7500000"/>
      </a:lightRig>
    </dgm:scene3d>
    <dgm:sp3d z="-152400" extrusionH="63500" prstMaterial="matte">
      <a:bevelT w="25400" h="63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a:rot lat="0" lon="0" rev="7500000"/>
      </a:lightRig>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a:rot lat="0" lon="0" rev="7500000"/>
      </a:lightRig>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a:rot lat="0" lon="0" rev="7500000"/>
      </a:lightRig>
    </dgm:scene3d>
    <dgm:sp3d prstMaterial="plastic">
      <a:bevelT w="127000" h="25400" prst="relaxedInset"/>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a:rot lat="0" lon="0" rev="7500000"/>
      </a:lightRig>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a:rot lat="0" lon="0" rev="7500000"/>
      </a:lightRig>
    </dgm:scene3d>
    <dgm:sp3d z="60000" prstMaterial="flat">
      <a:bevelT w="120900" h="88900"/>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a:rot lat="0" lon="0" rev="7500000"/>
      </a:lightRig>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a:rot lat="0" lon="0" rev="7500000"/>
      </a:lightRig>
    </dgm:scene3d>
    <dgm:sp3d z="152400" extrusionH="63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a:rot lat="0" lon="0" rev="7500000"/>
      </a:lightRig>
    </dgm:scene3d>
    <dgm:sp3d extrusionH="190500" prstMaterial="dkEdge">
      <a:bevelT w="135400" h="16350" prst="relaxedInset"/>
      <a:contourClr>
        <a:schemeClr val="bg1"/>
      </a:contourClr>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a:rot lat="0" lon="0" rev="7500000"/>
      </a:lightRig>
    </dgm:scene3d>
    <dgm:sp3d prstMaterial="plastic">
      <a:bevelT w="127000" h="35400"/>
    </dgm:sp3d>
    <dgm:txPr/>
    <dgm:style>
      <a:lnRef idx="1">
        <a:scrgbClr r="0" g="0" b="0"/>
      </a:lnRef>
      <a:fillRef idx="1">
        <a:scrgbClr r="0" g="0" b="0"/>
      </a:fillRef>
      <a:effectRef idx="2">
        <a:scrgbClr r="0" g="0" b="0"/>
      </a:effectRef>
      <a:fontRef idx="minor">
        <a:schemeClr val="lt1"/>
      </a:fontRef>
    </dgm:style>
  </dgm:styleLbl>
  <dgm:styleLbl name="bgAcc1">
    <dgm:scene3d>
      <a:camera prst="orthographicFront"/>
      <a:lightRig rig="threePt" dir="t">
        <a:rot lat="0" lon="0" rev="7500000"/>
      </a:lightRig>
    </dgm:scene3d>
    <dgm:sp3d z="-152400" extrusionH="63500" prstMaterial="dkEdge">
      <a:bevelT w="124450" h="16350" prst="relaxedInset"/>
      <a:contourClr>
        <a:schemeClr val="bg1"/>
      </a:contourClr>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a:rot lat="0" lon="0" rev="7500000"/>
      </a:lightRig>
    </dgm:scene3d>
    <dgm:sp3d z="152400" extrusionH="63500" prstMaterial="dkEdge">
      <a:bevelT w="120800" h="19050" prst="relaxedInset"/>
      <a:contourClr>
        <a:schemeClr val="bg1"/>
      </a:contourClr>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a:rot lat="0" lon="0" rev="7500000"/>
      </a:lightRig>
    </dgm:scene3d>
    <dgm:sp3d extrusionH="190500" prstMaterial="dkEdge">
      <a:bevelT w="120650" h="38100" prst="relaxedInset"/>
      <a:contourClr>
        <a:schemeClr val="bg1"/>
      </a:contourClr>
    </dgm:sp3d>
    <dgm:txPr/>
    <dgm:style>
      <a:lnRef idx="1">
        <a:scrgbClr r="0" g="0" b="0"/>
      </a:lnRef>
      <a:fillRef idx="1">
        <a:scrgbClr r="0" g="0" b="0"/>
      </a:fillRef>
      <a:effectRef idx="2">
        <a:scrgbClr r="0" g="0" b="0"/>
      </a:effectRef>
      <a:fontRef idx="minor"/>
    </dgm:style>
  </dgm:styleLbl>
  <dgm:styleLbl name="solidBgAcc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a:rot lat="0" lon="0" rev="7500000"/>
      </a:lightRig>
    </dgm:scene3d>
    <dgm:sp3d extrusionH="190500" prstMaterial="dkEdge">
      <a:bevelT w="120650" h="38100" prst="relaxedInset"/>
      <a:bevelB w="120650" h="57150" prst="relaxedInset"/>
      <a:contourClr>
        <a:schemeClr val="bg1"/>
      </a:contourClr>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a:rot lat="0" lon="0" rev="7500000"/>
      </a:lightRig>
    </dgm:scene3d>
    <dgm:sp3d z="-152400" extrusionH="63500" prstMaterial="dkEdge">
      <a:bevelT w="144450" h="36350" prst="relaxedInset"/>
      <a:contourClr>
        <a:schemeClr val="bg1"/>
      </a:contourClr>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a:rot lat="0" lon="0" rev="7500000"/>
      </a:lightRig>
    </dgm:scene3d>
    <dgm:sp3d z="152400" extrusionH="63500" prstMaterial="dkEdge">
      <a:bevelT w="125400" h="36350" prst="relaxedInset"/>
      <a:contourClr>
        <a:schemeClr val="bg1"/>
      </a:contourClr>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a:rot lat="0" lon="0" rev="7500000"/>
      </a:lightRig>
    </dgm:scene3d>
    <dgm:sp3d z="-152400" extrusionH="63500" prstMaterial="matte">
      <a:bevelT w="144450" h="6350" prst="relaxedInset"/>
      <a:contourClr>
        <a:schemeClr val="bg1"/>
      </a:contourClr>
    </dgm:sp3d>
    <dgm:txPr/>
    <dgm:style>
      <a:lnRef idx="0">
        <a:scrgbClr r="0" g="0" b="0"/>
      </a:lnRef>
      <a:fillRef idx="3">
        <a:scrgbClr r="0" g="0" b="0"/>
      </a:fillRef>
      <a:effectRef idx="0">
        <a:scrgbClr r="0" g="0" b="0"/>
      </a:effectRef>
      <a:fontRef idx="minor"/>
    </dgm:style>
  </dgm:styleLbl>
  <dgm:styleLbl name="dkBgShp">
    <dgm:scene3d>
      <a:camera prst="orthographicFront"/>
      <a:lightRig rig="threePt" dir="t">
        <a:rot lat="0" lon="0" rev="7500000"/>
      </a:lightRig>
    </dgm:scene3d>
    <dgm:sp3d prstMaterial="plastic">
      <a:bevelT w="127000" h="25400" prst="relaxedInset"/>
      <a:bevelB w="88900" h="121750" prst="angle"/>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a:rot lat="0" lon="0" rev="7500000"/>
      </a:lightRig>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668B23-61E1-46BE-A128-15837C1A53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TotalTime>
  <Pages>1</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Inventory MANAGEMENT</vt:lpstr>
    </vt:vector>
  </TitlesOfParts>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dc:title>
  <dc:subject>Group Memb</dc:subject>
  <dc:creator/>
  <cp:keywords/>
  <dc:description/>
  <cp:lastModifiedBy>user</cp:lastModifiedBy>
  <cp:revision>7</cp:revision>
  <cp:lastPrinted>2026-02-05T12:44:00Z</cp:lastPrinted>
  <dcterms:created xsi:type="dcterms:W3CDTF">2026-02-02T10:47:00Z</dcterms:created>
  <dcterms:modified xsi:type="dcterms:W3CDTF">2026-02-05T12:59:00Z</dcterms:modified>
</cp:coreProperties>
</file>