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79DA" w14:textId="451D16C2" w:rsidR="003E4044" w:rsidRPr="00E67D18" w:rsidRDefault="003E4044" w:rsidP="00441474">
      <w:pPr>
        <w:ind w:left="1080" w:hanging="360"/>
        <w:jc w:val="both"/>
        <w:rPr>
          <w:b/>
          <w:bCs/>
          <w:u w:val="single"/>
        </w:rPr>
      </w:pPr>
      <w:r w:rsidRPr="00E67D18">
        <w:rPr>
          <w:b/>
          <w:bCs/>
          <w:u w:val="single"/>
        </w:rPr>
        <w:t>Task instructions</w:t>
      </w:r>
    </w:p>
    <w:p w14:paraId="57E348F2" w14:textId="072592C9" w:rsidR="003E4044" w:rsidRDefault="003E4044" w:rsidP="00441474">
      <w:pPr>
        <w:ind w:left="1080" w:hanging="360"/>
        <w:jc w:val="both"/>
      </w:pPr>
      <w:r>
        <w:t>Apart from what you have read about public speaking, now read from page 41 and then do some questions hereby attached.</w:t>
      </w:r>
    </w:p>
    <w:p w14:paraId="3CFA9AE1" w14:textId="6E742F93" w:rsidR="00441474" w:rsidRPr="00E67D18" w:rsidRDefault="00441474" w:rsidP="004414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  <w:b/>
          <w:bCs/>
        </w:rPr>
        <w:t>Academic writing</w:t>
      </w:r>
      <w:r w:rsidR="001F6A3F" w:rsidRPr="00E67D18">
        <w:rPr>
          <w:rFonts w:ascii="Times New Roman" w:hAnsi="Times New Roman" w:cs="Times New Roman"/>
        </w:rPr>
        <w:t xml:space="preserve"> </w:t>
      </w:r>
      <w:proofErr w:type="spellStart"/>
      <w:r w:rsidR="001F6A3F" w:rsidRPr="00E67D18">
        <w:rPr>
          <w:rFonts w:ascii="Times New Roman" w:hAnsi="Times New Roman" w:cs="Times New Roman"/>
        </w:rPr>
        <w:t>pg</w:t>
      </w:r>
      <w:proofErr w:type="spellEnd"/>
      <w:r w:rsidR="001F6A3F" w:rsidRPr="00E67D18">
        <w:rPr>
          <w:rFonts w:ascii="Times New Roman" w:hAnsi="Times New Roman" w:cs="Times New Roman"/>
        </w:rPr>
        <w:t xml:space="preserve"> 41</w:t>
      </w:r>
    </w:p>
    <w:p w14:paraId="6B67624F" w14:textId="5F39A2F3" w:rsidR="00441474" w:rsidRPr="00E67D18" w:rsidRDefault="00441474" w:rsidP="001F6A3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In-Text citations</w:t>
      </w:r>
    </w:p>
    <w:p w14:paraId="67A549F3" w14:textId="7EF65CDB" w:rsidR="003E4044" w:rsidRPr="00E67D18" w:rsidRDefault="003E4044" w:rsidP="0044147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Quoting</w:t>
      </w:r>
    </w:p>
    <w:p w14:paraId="65DA25DB" w14:textId="70F23B86" w:rsidR="003E4044" w:rsidRPr="00E67D18" w:rsidRDefault="00441474" w:rsidP="003E404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References</w:t>
      </w:r>
      <w:r w:rsidR="003E4044" w:rsidRPr="00E67D18">
        <w:rPr>
          <w:rFonts w:ascii="Times New Roman" w:hAnsi="Times New Roman" w:cs="Times New Roman"/>
        </w:rPr>
        <w:t>/reference list</w:t>
      </w:r>
    </w:p>
    <w:p w14:paraId="05119DC2" w14:textId="0DC8A7CD" w:rsidR="003E4044" w:rsidRPr="00E67D18" w:rsidRDefault="003E4044" w:rsidP="003E404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Referencing styles</w:t>
      </w:r>
    </w:p>
    <w:p w14:paraId="1EA4EFD5" w14:textId="78F2F665" w:rsidR="00441474" w:rsidRPr="00E67D18" w:rsidRDefault="003E4044" w:rsidP="0044147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Paraphrasing Vs summarizing</w:t>
      </w:r>
    </w:p>
    <w:p w14:paraId="294C643E" w14:textId="0D0A9697" w:rsidR="001F6A3F" w:rsidRPr="00E67D18" w:rsidRDefault="001F6A3F" w:rsidP="001F6A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  <w:b/>
          <w:bCs/>
        </w:rPr>
        <w:t>A</w:t>
      </w:r>
      <w:r w:rsidR="00F33D08">
        <w:rPr>
          <w:rFonts w:ascii="Times New Roman" w:hAnsi="Times New Roman" w:cs="Times New Roman"/>
          <w:b/>
          <w:bCs/>
        </w:rPr>
        <w:t>ssignment</w:t>
      </w:r>
      <w:r w:rsidRPr="00E67D18">
        <w:rPr>
          <w:rFonts w:ascii="Times New Roman" w:hAnsi="Times New Roman" w:cs="Times New Roman"/>
        </w:rPr>
        <w:t>:</w:t>
      </w:r>
      <w:r w:rsidR="00F010BC">
        <w:rPr>
          <w:rFonts w:ascii="Times New Roman" w:hAnsi="Times New Roman" w:cs="Times New Roman"/>
        </w:rPr>
        <w:t xml:space="preserve"> </w:t>
      </w:r>
      <w:r w:rsidR="00F010BC" w:rsidRPr="00F010BC">
        <w:rPr>
          <w:rFonts w:ascii="Times New Roman" w:hAnsi="Times New Roman" w:cs="Times New Roman"/>
          <w:b/>
          <w:bCs/>
          <w:highlight w:val="green"/>
        </w:rPr>
        <w:t>create groups of 5 students</w:t>
      </w:r>
      <w:r w:rsidRPr="00F010BC">
        <w:rPr>
          <w:rFonts w:ascii="Times New Roman" w:hAnsi="Times New Roman" w:cs="Times New Roman"/>
          <w:b/>
          <w:bCs/>
        </w:rPr>
        <w:t xml:space="preserve"> </w:t>
      </w:r>
    </w:p>
    <w:p w14:paraId="73B04B4D" w14:textId="09898760" w:rsidR="001F6A3F" w:rsidRPr="00E67D18" w:rsidRDefault="001F6A3F" w:rsidP="001F6A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In your own words discuss the following factors to consider while preparing a speech: Equipment during oral presentation, the venue, the audience, Size of audience, age, sex, education level, status in society, level of understanding. (2pages).</w:t>
      </w:r>
    </w:p>
    <w:p w14:paraId="4D45C129" w14:textId="6A7565F0" w:rsidR="001F6A3F" w:rsidRPr="00E67D18" w:rsidRDefault="001F6A3F" w:rsidP="00E67D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Find out the meaning of In-text citation, Referencing, quoting, Paraphrasing</w:t>
      </w:r>
      <w:r w:rsidR="00E67D18" w:rsidRPr="00E67D18">
        <w:rPr>
          <w:rFonts w:ascii="Times New Roman" w:hAnsi="Times New Roman" w:cs="Times New Roman"/>
        </w:rPr>
        <w:t xml:space="preserve"> ½ page</w:t>
      </w:r>
    </w:p>
    <w:p w14:paraId="081019F0" w14:textId="77777777" w:rsidR="001F6A3F" w:rsidRPr="00E67D18" w:rsidRDefault="001F6A3F" w:rsidP="00E67D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D18">
        <w:rPr>
          <w:rFonts w:ascii="Times New Roman" w:hAnsi="Times New Roman" w:cs="Times New Roman"/>
        </w:rPr>
        <w:t>Identify title of article, Volume of the journal, Author, title of the journal where the article was published, issue, Page numbers in the following reference:</w:t>
      </w:r>
    </w:p>
    <w:p w14:paraId="6CBFD012" w14:textId="77777777" w:rsidR="001F6A3F" w:rsidRPr="00E67D18" w:rsidRDefault="001F6A3F" w:rsidP="001F6A3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59E321C" w14:textId="77777777" w:rsidR="001F6A3F" w:rsidRPr="00E67D18" w:rsidRDefault="001F6A3F" w:rsidP="001F6A3F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E67D18">
        <w:rPr>
          <w:rFonts w:ascii="Times New Roman" w:hAnsi="Times New Roman" w:cs="Times New Roman"/>
        </w:rPr>
        <w:t>Karasenga</w:t>
      </w:r>
      <w:proofErr w:type="spellEnd"/>
      <w:r w:rsidRPr="00E67D18">
        <w:rPr>
          <w:rFonts w:ascii="Times New Roman" w:hAnsi="Times New Roman" w:cs="Times New Roman"/>
        </w:rPr>
        <w:t xml:space="preserve">, J., </w:t>
      </w:r>
      <w:proofErr w:type="spellStart"/>
      <w:r w:rsidRPr="00E67D18">
        <w:rPr>
          <w:rFonts w:ascii="Times New Roman" w:hAnsi="Times New Roman" w:cs="Times New Roman"/>
        </w:rPr>
        <w:t>Nkundabatware</w:t>
      </w:r>
      <w:proofErr w:type="spellEnd"/>
      <w:r w:rsidRPr="00E67D18">
        <w:rPr>
          <w:rFonts w:ascii="Times New Roman" w:hAnsi="Times New Roman" w:cs="Times New Roman"/>
        </w:rPr>
        <w:t xml:space="preserve">, I., &amp; </w:t>
      </w:r>
      <w:proofErr w:type="spellStart"/>
      <w:r w:rsidRPr="00E67D18">
        <w:rPr>
          <w:rFonts w:ascii="Times New Roman" w:hAnsi="Times New Roman" w:cs="Times New Roman"/>
        </w:rPr>
        <w:t>Munyansanga</w:t>
      </w:r>
      <w:proofErr w:type="spellEnd"/>
      <w:r w:rsidRPr="00E67D18">
        <w:rPr>
          <w:rFonts w:ascii="Times New Roman" w:hAnsi="Times New Roman" w:cs="Times New Roman"/>
        </w:rPr>
        <w:t xml:space="preserve">, O. (2020). English language teaching in post- Genocide Rwanda: A study of teachers’ observance of the Grice’s Cooperative principle. International Journal of Educational Review, 2 (2), 174-182. </w:t>
      </w:r>
      <w:hyperlink r:id="rId5" w:history="1">
        <w:r w:rsidRPr="00E67D18">
          <w:rPr>
            <w:rStyle w:val="Hyperlink"/>
            <w:rFonts w:ascii="Times New Roman" w:hAnsi="Times New Roman" w:cs="Times New Roman"/>
            <w:color w:val="auto"/>
          </w:rPr>
          <w:t>https://ejournal.unib.ac.id/index.php/IJER/article/view/10985</w:t>
        </w:r>
      </w:hyperlink>
    </w:p>
    <w:p w14:paraId="70F5217A" w14:textId="77777777" w:rsidR="001F6A3F" w:rsidRDefault="001F6A3F" w:rsidP="001F6A3F">
      <w:pPr>
        <w:pStyle w:val="ListParagraph"/>
        <w:ind w:left="1080"/>
        <w:jc w:val="both"/>
        <w:rPr>
          <w:rFonts w:ascii="Times New Roman" w:hAnsi="Times New Roman" w:cs="Times New Roman"/>
          <w:b/>
        </w:rPr>
      </w:pPr>
    </w:p>
    <w:p w14:paraId="2E38A12F" w14:textId="5D6A2A0D" w:rsidR="00441474" w:rsidRDefault="00D37686">
      <w:r>
        <w:tab/>
      </w:r>
      <w:r w:rsidRPr="008D0C7D">
        <w:rPr>
          <w:b/>
          <w:bCs/>
        </w:rPr>
        <w:t>NB</w:t>
      </w:r>
      <w:r>
        <w:t xml:space="preserve">: Submission date: </w:t>
      </w:r>
      <w:r w:rsidRPr="00A259CD">
        <w:rPr>
          <w:b/>
          <w:bCs/>
        </w:rPr>
        <w:t>15</w:t>
      </w:r>
      <w:r w:rsidRPr="00A259CD">
        <w:rPr>
          <w:b/>
          <w:bCs/>
          <w:vertAlign w:val="superscript"/>
        </w:rPr>
        <w:t>th</w:t>
      </w:r>
      <w:r w:rsidRPr="00A259CD">
        <w:rPr>
          <w:b/>
          <w:bCs/>
        </w:rPr>
        <w:t xml:space="preserve"> April, 2026</w:t>
      </w:r>
    </w:p>
    <w:sectPr w:rsidR="00441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120D7"/>
    <w:multiLevelType w:val="hybridMultilevel"/>
    <w:tmpl w:val="EC54F93C"/>
    <w:lvl w:ilvl="0" w:tplc="A8647BC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3D82A62"/>
    <w:multiLevelType w:val="multilevel"/>
    <w:tmpl w:val="01DEE4F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num w:numId="1" w16cid:durableId="119230526">
    <w:abstractNumId w:val="1"/>
  </w:num>
  <w:num w:numId="2" w16cid:durableId="178704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74"/>
    <w:rsid w:val="001F6A3F"/>
    <w:rsid w:val="003E4044"/>
    <w:rsid w:val="00441474"/>
    <w:rsid w:val="008D0C7D"/>
    <w:rsid w:val="00A259CD"/>
    <w:rsid w:val="00D37686"/>
    <w:rsid w:val="00E67D18"/>
    <w:rsid w:val="00EB523A"/>
    <w:rsid w:val="00F010BC"/>
    <w:rsid w:val="00F3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7C61"/>
  <w15:chartTrackingRefBased/>
  <w15:docId w15:val="{B13961BC-D293-4357-B77F-D80ACA75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47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4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7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7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7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4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journal.unib.ac.id/index.php/IJER/article/view/109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Nsabimana Theoneste</dc:creator>
  <cp:keywords/>
  <dc:description/>
  <cp:lastModifiedBy>Nsabimana Theoneste</cp:lastModifiedBy>
  <cp:revision>8</cp:revision>
  <dcterms:created xsi:type="dcterms:W3CDTF">2026-04-01T07:53:00Z</dcterms:created>
  <dcterms:modified xsi:type="dcterms:W3CDTF">2026-04-01T08:21:00Z</dcterms:modified>
</cp:coreProperties>
</file>