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REQUIREMENTS ENGINEERING</w:t>
      </w:r>
    </w:p>
    <w:p>
      <w:pPr>
        <w:pStyle w:val="style0"/>
        <w:rPr>
          <w:b/>
          <w:sz w:val="28"/>
          <w:szCs w:val="28"/>
          <w:u w:val="single"/>
        </w:rPr>
      </w:pPr>
    </w:p>
    <w:p>
      <w:pPr>
        <w:pStyle w:val="style179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Elicitation: Gather information</w:t>
      </w:r>
    </w:p>
    <w:p>
      <w:pPr>
        <w:pStyle w:val="style179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Specification: Document clearly, unambiguously  </w:t>
      </w:r>
    </w:p>
    <w:p>
      <w:pPr>
        <w:pStyle w:val="style179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Validation: Check if it meet</w:t>
      </w:r>
      <w:r>
        <w:rPr>
          <w:sz w:val="28"/>
          <w:szCs w:val="28"/>
        </w:rPr>
        <w:t>s</w:t>
      </w:r>
      <w:r>
        <w:rPr>
          <w:sz w:val="28"/>
          <w:szCs w:val="28"/>
        </w:rPr>
        <w:t xml:space="preserve"> user requirements</w:t>
      </w:r>
    </w:p>
    <w:p>
      <w:pPr>
        <w:pStyle w:val="style0"/>
        <w:rPr>
          <w:sz w:val="28"/>
          <w:szCs w:val="28"/>
        </w:rPr>
      </w:pPr>
    </w:p>
    <w:p>
      <w:pPr>
        <w:pStyle w:val="style0"/>
        <w:rPr>
          <w:b/>
          <w:sz w:val="28"/>
          <w:szCs w:val="28"/>
        </w:rPr>
      </w:pPr>
      <w:r>
        <w:rPr>
          <w:b/>
          <w:sz w:val="28"/>
          <w:szCs w:val="28"/>
        </w:rPr>
        <w:t>Important of RE</w:t>
      </w:r>
    </w:p>
    <w:p>
      <w:pPr>
        <w:pStyle w:val="style179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Reduce rework</w:t>
      </w:r>
    </w:p>
    <w:p>
      <w:pPr>
        <w:pStyle w:val="style179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Saves time and cost</w:t>
      </w:r>
    </w:p>
    <w:p>
      <w:pPr>
        <w:pStyle w:val="style179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Manage Risk</w:t>
      </w:r>
    </w:p>
    <w:p>
      <w:pPr>
        <w:pStyle w:val="style179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Align Teams</w:t>
      </w:r>
    </w:p>
    <w:p>
      <w:pPr>
        <w:pStyle w:val="style179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Improve quality</w:t>
      </w:r>
    </w:p>
    <w:p>
      <w:pPr>
        <w:pStyle w:val="style0"/>
        <w:rPr>
          <w:sz w:val="28"/>
          <w:szCs w:val="28"/>
        </w:rPr>
      </w:pPr>
    </w:p>
    <w:p>
      <w:pPr>
        <w:pStyle w:val="style0"/>
        <w:rPr>
          <w:b/>
          <w:sz w:val="28"/>
          <w:szCs w:val="28"/>
        </w:rPr>
      </w:pPr>
      <w:r>
        <w:rPr>
          <w:b/>
          <w:sz w:val="28"/>
          <w:szCs w:val="28"/>
        </w:rPr>
        <w:t>Types of Requirements</w:t>
      </w:r>
    </w:p>
    <w:p>
      <w:pPr>
        <w:pStyle w:val="style179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Functional Requirements: They define what the system will perform</w:t>
      </w:r>
    </w:p>
    <w:p>
      <w:pPr>
        <w:pStyle w:val="style179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Non-Functional Requirements: They define h</w:t>
      </w:r>
      <w:r>
        <w:rPr>
          <w:sz w:val="28"/>
          <w:szCs w:val="28"/>
        </w:rPr>
        <w:t>ow system will perform</w:t>
      </w:r>
    </w:p>
    <w:p>
      <w:pPr>
        <w:pStyle w:val="style0"/>
        <w:rPr>
          <w:sz w:val="28"/>
          <w:szCs w:val="28"/>
        </w:rPr>
      </w:pPr>
    </w:p>
    <w:p>
      <w:pPr>
        <w:pStyle w:val="style0"/>
        <w:rPr>
          <w:b/>
          <w:sz w:val="28"/>
          <w:szCs w:val="28"/>
        </w:rPr>
      </w:pPr>
      <w:r>
        <w:rPr>
          <w:b/>
          <w:sz w:val="28"/>
          <w:szCs w:val="28"/>
        </w:rPr>
        <w:t>Stakeholders in RE</w:t>
      </w:r>
    </w:p>
    <w:p>
      <w:pPr>
        <w:pStyle w:val="style179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Stakeholders are individuals or groups with an interest in development of the system.</w:t>
      </w:r>
    </w:p>
    <w:p>
      <w:pPr>
        <w:pStyle w:val="style179"/>
        <w:rPr>
          <w:sz w:val="28"/>
          <w:szCs w:val="28"/>
        </w:rPr>
      </w:pPr>
    </w:p>
    <w:p>
      <w:pPr>
        <w:pStyle w:val="style179"/>
        <w:ind w:left="0"/>
        <w:rPr>
          <w:b/>
          <w:sz w:val="28"/>
          <w:szCs w:val="28"/>
        </w:rPr>
      </w:pPr>
      <w:r>
        <w:rPr>
          <w:b/>
          <w:sz w:val="28"/>
          <w:szCs w:val="28"/>
        </w:rPr>
        <w:t>Stakeh</w:t>
      </w:r>
      <w:r>
        <w:rPr>
          <w:b/>
          <w:sz w:val="28"/>
          <w:szCs w:val="28"/>
        </w:rPr>
        <w:t>o</w:t>
      </w:r>
      <w:r>
        <w:rPr>
          <w:b/>
          <w:sz w:val="28"/>
          <w:szCs w:val="28"/>
        </w:rPr>
        <w:t>lders</w:t>
      </w:r>
      <w:r>
        <w:rPr>
          <w:b/>
          <w:sz w:val="28"/>
          <w:szCs w:val="28"/>
        </w:rPr>
        <w:t>:</w:t>
      </w:r>
    </w:p>
    <w:p>
      <w:pPr>
        <w:pStyle w:val="style179"/>
        <w:ind w:left="0"/>
        <w:rPr>
          <w:b/>
          <w:sz w:val="28"/>
          <w:szCs w:val="28"/>
        </w:rPr>
      </w:pPr>
    </w:p>
    <w:p>
      <w:pPr>
        <w:pStyle w:val="style179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Clients/Sponsors</w:t>
      </w:r>
    </w:p>
    <w:p>
      <w:pPr>
        <w:pStyle w:val="style179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End users</w:t>
      </w:r>
    </w:p>
    <w:p>
      <w:pPr>
        <w:pStyle w:val="style179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Project manager</w:t>
      </w:r>
    </w:p>
    <w:p>
      <w:pPr>
        <w:pStyle w:val="style179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Developers &amp; Architecture </w:t>
      </w:r>
    </w:p>
    <w:p>
      <w:pPr>
        <w:pStyle w:val="style179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QA / Testers</w:t>
      </w:r>
    </w:p>
    <w:p>
      <w:pPr>
        <w:pStyle w:val="style179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Domain Experts</w:t>
      </w:r>
    </w:p>
    <w:p>
      <w:pPr>
        <w:pStyle w:val="style0"/>
        <w:rPr>
          <w:b/>
          <w:sz w:val="28"/>
          <w:szCs w:val="28"/>
        </w:rPr>
      </w:pPr>
      <w:r>
        <w:rPr>
          <w:b/>
          <w:sz w:val="28"/>
          <w:szCs w:val="28"/>
        </w:rPr>
        <w:t>Challenges in RE</w:t>
      </w:r>
    </w:p>
    <w:p>
      <w:pPr>
        <w:pStyle w:val="style179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Refers to difficulties arise when trying to gather information</w:t>
      </w:r>
    </w:p>
    <w:p>
      <w:pPr>
        <w:pStyle w:val="style179"/>
        <w:rPr>
          <w:sz w:val="28"/>
          <w:szCs w:val="28"/>
        </w:rPr>
      </w:pPr>
    </w:p>
    <w:p>
      <w:pPr>
        <w:pStyle w:val="style179"/>
        <w:numPr>
          <w:ilvl w:val="0"/>
          <w:numId w:val="6"/>
        </w:numPr>
        <w:ind w:left="720"/>
        <w:rPr>
          <w:sz w:val="28"/>
          <w:szCs w:val="28"/>
        </w:rPr>
      </w:pPr>
      <w:r>
        <w:rPr>
          <w:sz w:val="28"/>
          <w:szCs w:val="28"/>
        </w:rPr>
        <w:t>Ambiguity</w:t>
      </w:r>
    </w:p>
    <w:p>
      <w:pPr>
        <w:pStyle w:val="style179"/>
        <w:numPr>
          <w:ilvl w:val="0"/>
          <w:numId w:val="6"/>
        </w:numPr>
        <w:ind w:left="720"/>
        <w:rPr>
          <w:sz w:val="28"/>
          <w:szCs w:val="28"/>
        </w:rPr>
      </w:pPr>
      <w:r>
        <w:rPr>
          <w:sz w:val="28"/>
          <w:szCs w:val="28"/>
        </w:rPr>
        <w:t>Incomplete requirements</w:t>
      </w:r>
    </w:p>
    <w:p>
      <w:pPr>
        <w:pStyle w:val="style179"/>
        <w:numPr>
          <w:ilvl w:val="0"/>
          <w:numId w:val="6"/>
        </w:numPr>
        <w:ind w:left="720"/>
        <w:rPr>
          <w:sz w:val="28"/>
          <w:szCs w:val="28"/>
        </w:rPr>
      </w:pPr>
      <w:r>
        <w:rPr>
          <w:sz w:val="28"/>
          <w:szCs w:val="28"/>
        </w:rPr>
        <w:t>Conflicting requirements</w:t>
      </w:r>
    </w:p>
    <w:p>
      <w:pPr>
        <w:pStyle w:val="style179"/>
        <w:numPr>
          <w:ilvl w:val="0"/>
          <w:numId w:val="6"/>
        </w:numPr>
        <w:ind w:left="720"/>
        <w:rPr>
          <w:sz w:val="28"/>
          <w:szCs w:val="28"/>
        </w:rPr>
      </w:pPr>
      <w:r>
        <w:rPr>
          <w:sz w:val="28"/>
          <w:szCs w:val="28"/>
        </w:rPr>
        <w:t>Requirements creep</w:t>
      </w:r>
      <w:r>
        <w:rPr>
          <w:sz w:val="28"/>
          <w:szCs w:val="28"/>
        </w:rPr>
        <w:t>: The system doesn’t support required feature(Requirement)</w:t>
      </w:r>
    </w:p>
    <w:p>
      <w:pPr>
        <w:pStyle w:val="style179"/>
        <w:numPr>
          <w:ilvl w:val="0"/>
          <w:numId w:val="6"/>
        </w:numPr>
        <w:ind w:left="720"/>
        <w:rPr>
          <w:sz w:val="28"/>
          <w:szCs w:val="28"/>
        </w:rPr>
      </w:pPr>
      <w:r>
        <w:rPr>
          <w:sz w:val="28"/>
          <w:szCs w:val="28"/>
        </w:rPr>
        <w:t>Communication Gaps</w:t>
      </w:r>
      <w:bookmarkStart w:id="0" w:name="_GoBack"/>
      <w:bookmarkEnd w:id="0"/>
    </w:p>
    <w:p>
      <w:pPr>
        <w:pStyle w:val="style0"/>
        <w:rPr>
          <w:sz w:val="28"/>
          <w:szCs w:val="28"/>
        </w:rPr>
      </w:pPr>
    </w:p>
    <w:p>
      <w:pPr>
        <w:pStyle w:val="style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RE Process</w:t>
      </w:r>
    </w:p>
    <w:p>
      <w:pPr>
        <w:pStyle w:val="style179"/>
        <w:numPr>
          <w:ilvl w:val="0"/>
          <w:numId w:val="7"/>
        </w:numPr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  <w:lang w:val="en-US"/>
        </w:rPr>
        <w:t>Gather</w:t>
      </w:r>
    </w:p>
    <w:p>
      <w:pPr>
        <w:pStyle w:val="style179"/>
        <w:numPr>
          <w:ilvl w:val="0"/>
          <w:numId w:val="7"/>
        </w:numPr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  <w:lang w:val="en-US"/>
        </w:rPr>
        <w:t xml:space="preserve">Analysis </w:t>
      </w:r>
    </w:p>
    <w:p>
      <w:pPr>
        <w:pStyle w:val="style179"/>
        <w:numPr>
          <w:ilvl w:val="0"/>
          <w:numId w:val="7"/>
        </w:numPr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  <w:lang w:val="en-US"/>
        </w:rPr>
        <w:t>Documents</w:t>
      </w:r>
    </w:p>
    <w:p>
      <w:pPr>
        <w:pStyle w:val="style179"/>
        <w:numPr>
          <w:ilvl w:val="0"/>
          <w:numId w:val="7"/>
        </w:numPr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  <w:lang w:val="en-US"/>
        </w:rPr>
        <w:t>Validate</w:t>
      </w:r>
    </w:p>
    <w:p>
      <w:pPr>
        <w:pStyle w:val="style0"/>
        <w:rPr>
          <w:b/>
          <w:bCs/>
          <w:sz w:val="28"/>
          <w:szCs w:val="28"/>
        </w:rPr>
      </w:pPr>
    </w:p>
    <w:p>
      <w:pPr>
        <w:pStyle w:val="style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RE Phases</w:t>
      </w:r>
    </w:p>
    <w:p>
      <w:pPr>
        <w:pStyle w:val="style179"/>
        <w:numPr>
          <w:ilvl w:val="0"/>
          <w:numId w:val="8"/>
        </w:numPr>
        <w:rPr>
          <w:sz w:val="28"/>
          <w:szCs w:val="28"/>
        </w:rPr>
      </w:pPr>
      <w:r>
        <w:rPr>
          <w:b w:val="false"/>
          <w:bCs w:val="false"/>
          <w:sz w:val="28"/>
          <w:szCs w:val="28"/>
          <w:lang w:val="en-US"/>
        </w:rPr>
        <w:t>Elicitation: It</w:t>
      </w:r>
      <w:r>
        <w:rPr>
          <w:sz w:val="28"/>
          <w:szCs w:val="28"/>
          <w:lang w:val="en-US"/>
        </w:rPr>
        <w:t xml:space="preserve"> helps gather information from stakeholders </w:t>
      </w:r>
    </w:p>
    <w:p>
      <w:pPr>
        <w:pStyle w:val="style179"/>
        <w:numPr>
          <w:ilvl w:val="0"/>
          <w:numId w:val="0"/>
        </w:numPr>
        <w:ind w:left="72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Technics for elicitation:</w:t>
      </w:r>
    </w:p>
    <w:p>
      <w:pPr>
        <w:pStyle w:val="style179"/>
        <w:numPr>
          <w:ilvl w:val="0"/>
          <w:numId w:val="9"/>
        </w:numPr>
        <w:jc w:val="left"/>
        <w:rPr>
          <w:sz w:val="28"/>
          <w:szCs w:val="28"/>
        </w:rPr>
      </w:pPr>
      <w:r>
        <w:rPr>
          <w:sz w:val="28"/>
          <w:szCs w:val="28"/>
          <w:lang w:val="en-US"/>
        </w:rPr>
        <w:t>Interviews</w:t>
      </w:r>
    </w:p>
    <w:p>
      <w:pPr>
        <w:pStyle w:val="style179"/>
        <w:numPr>
          <w:ilvl w:val="0"/>
          <w:numId w:val="9"/>
        </w:numPr>
        <w:jc w:val="left"/>
        <w:rPr>
          <w:sz w:val="28"/>
          <w:szCs w:val="28"/>
        </w:rPr>
      </w:pPr>
      <w:r>
        <w:rPr>
          <w:sz w:val="28"/>
          <w:szCs w:val="28"/>
          <w:lang w:val="en-US"/>
        </w:rPr>
        <w:t>Survey/Questionnaires</w:t>
      </w:r>
    </w:p>
    <w:p>
      <w:pPr>
        <w:pStyle w:val="style179"/>
        <w:numPr>
          <w:ilvl w:val="0"/>
          <w:numId w:val="9"/>
        </w:numPr>
        <w:jc w:val="left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Workshop </w:t>
      </w:r>
    </w:p>
    <w:p>
      <w:pPr>
        <w:pStyle w:val="style179"/>
        <w:numPr>
          <w:ilvl w:val="0"/>
          <w:numId w:val="9"/>
        </w:numPr>
        <w:jc w:val="left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Observation </w:t>
      </w:r>
    </w:p>
    <w:p>
      <w:pPr>
        <w:pStyle w:val="style179"/>
        <w:numPr>
          <w:ilvl w:val="0"/>
          <w:numId w:val="9"/>
        </w:numPr>
        <w:jc w:val="left"/>
        <w:rPr>
          <w:sz w:val="28"/>
          <w:szCs w:val="28"/>
        </w:rPr>
      </w:pPr>
      <w:r>
        <w:rPr>
          <w:sz w:val="28"/>
          <w:szCs w:val="28"/>
          <w:lang w:val="en-US"/>
        </w:rPr>
        <w:t>Prototyping</w:t>
      </w:r>
    </w:p>
    <w:p>
      <w:pPr>
        <w:pStyle w:val="style179"/>
        <w:numPr>
          <w:ilvl w:val="0"/>
          <w:numId w:val="0"/>
        </w:numPr>
        <w:ind w:left="720" w:firstLine="0"/>
        <w:jc w:val="left"/>
        <w:rPr>
          <w:sz w:val="28"/>
          <w:szCs w:val="28"/>
        </w:rPr>
      </w:pPr>
    </w:p>
    <w:p>
      <w:pPr>
        <w:pStyle w:val="style179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Analysis: It helps to pick feasible features to be used.</w:t>
      </w:r>
    </w:p>
    <w:p>
      <w:pPr>
        <w:pStyle w:val="style179"/>
        <w:numPr>
          <w:ilvl w:val="0"/>
          <w:numId w:val="0"/>
        </w:numPr>
        <w:ind w:left="72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Activities in analysis:</w:t>
      </w:r>
    </w:p>
    <w:p>
      <w:pPr>
        <w:pStyle w:val="style179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Prioritization </w:t>
      </w:r>
    </w:p>
    <w:p>
      <w:pPr>
        <w:pStyle w:val="style179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Conflict resolution </w:t>
      </w:r>
    </w:p>
    <w:p>
      <w:pPr>
        <w:pStyle w:val="style179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Modeling: use Technics like data flow diagram(DFD), ERF, use cases diagram.</w:t>
      </w:r>
    </w:p>
    <w:p>
      <w:pPr>
        <w:pStyle w:val="style179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Specification: It helps to document analysed requirements in a structure format that developers and stakeholders can clearly understand and verify.</w:t>
      </w:r>
    </w:p>
    <w:p>
      <w:pPr>
        <w:pStyle w:val="style179"/>
        <w:numPr>
          <w:ilvl w:val="0"/>
          <w:numId w:val="0"/>
        </w:numPr>
        <w:ind w:left="72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Key elements in speciation:</w:t>
      </w:r>
    </w:p>
    <w:p>
      <w:pPr>
        <w:pStyle w:val="style179"/>
        <w:numPr>
          <w:ilvl w:val="0"/>
          <w:numId w:val="11"/>
        </w:numPr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  <w:lang w:val="en-US"/>
        </w:rPr>
        <w:t>Software requirements specification</w:t>
      </w:r>
    </w:p>
    <w:p>
      <w:pPr>
        <w:pStyle w:val="style179"/>
        <w:numPr>
          <w:ilvl w:val="0"/>
          <w:numId w:val="11"/>
        </w:numPr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  <w:lang w:val="en-US"/>
        </w:rPr>
        <w:t>Standard IEEE, ISO</w:t>
      </w:r>
    </w:p>
    <w:p>
      <w:pPr>
        <w:pStyle w:val="style179"/>
        <w:numPr>
          <w:ilvl w:val="0"/>
          <w:numId w:val="8"/>
        </w:numPr>
        <w:rPr>
          <w:b/>
          <w:bCs/>
          <w:sz w:val="28"/>
          <w:szCs w:val="28"/>
        </w:rPr>
      </w:pPr>
      <w:r>
        <w:rPr>
          <w:sz w:val="28"/>
          <w:szCs w:val="28"/>
          <w:lang w:val="en-US"/>
        </w:rPr>
        <w:t>Validation: It helps to</w:t>
      </w:r>
      <w:r>
        <w:rPr>
          <w:b w:val="false"/>
          <w:bCs w:val="false"/>
          <w:sz w:val="28"/>
          <w:szCs w:val="28"/>
          <w:lang w:val="en-US"/>
        </w:rPr>
        <w:t xml:space="preserve"> confirm if requirements reflect to what stakeholders needs.</w:t>
      </w:r>
    </w:p>
    <w:p>
      <w:pPr>
        <w:pStyle w:val="style179"/>
        <w:numPr>
          <w:ilvl w:val="0"/>
          <w:numId w:val="0"/>
        </w:numPr>
        <w:ind w:left="72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Validation technics:</w:t>
      </w:r>
    </w:p>
    <w:p>
      <w:pPr>
        <w:pStyle w:val="style179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Inspections</w:t>
      </w:r>
    </w:p>
    <w:p>
      <w:pPr>
        <w:pStyle w:val="style179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Reviews</w:t>
      </w:r>
    </w:p>
    <w:p>
      <w:pPr>
        <w:pStyle w:val="style179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Walkthroughs</w:t>
      </w:r>
    </w:p>
    <w:p>
      <w:pPr>
        <w:pStyle w:val="style179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Prototyping </w:t>
      </w:r>
    </w:p>
    <w:p>
      <w:pPr>
        <w:pStyle w:val="style179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Acceptance Test Design </w:t>
      </w:r>
    </w:p>
    <w:p>
      <w:pPr>
        <w:pStyle w:val="style179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Management: Helps to track, controlling the changes to the requirements through project lifecycle .</w:t>
      </w:r>
    </w:p>
    <w:p>
      <w:pPr>
        <w:pStyle w:val="style179"/>
        <w:numPr>
          <w:ilvl w:val="0"/>
          <w:numId w:val="0"/>
        </w:numPr>
        <w:ind w:left="72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Activities in management:</w:t>
      </w:r>
    </w:p>
    <w:p>
      <w:pPr>
        <w:pStyle w:val="style179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Requirements traceability </w:t>
      </w:r>
    </w:p>
    <w:p>
      <w:pPr>
        <w:pStyle w:val="style179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Change management </w:t>
      </w:r>
    </w:p>
    <w:p>
      <w:pPr>
        <w:pStyle w:val="style179"/>
        <w:numPr>
          <w:ilvl w:val="0"/>
          <w:numId w:val="13"/>
        </w:numPr>
        <w:rPr>
          <w:b/>
          <w:bCs/>
          <w:sz w:val="28"/>
          <w:szCs w:val="28"/>
        </w:rPr>
      </w:pPr>
      <w:r>
        <w:rPr>
          <w:sz w:val="28"/>
          <w:szCs w:val="28"/>
          <w:lang w:val="en-US"/>
        </w:rPr>
        <w:t>Version control</w:t>
      </w:r>
    </w:p>
    <w:p>
      <w:pPr>
        <w:pStyle w:val="style0"/>
        <w:numPr>
          <w:ilvl w:val="0"/>
          <w:numId w:val="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Requirements traceability matrix:</w:t>
      </w:r>
    </w:p>
    <w:p>
      <w:pPr>
        <w:pStyle w:val="style179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Forward traceability: Confirms all requirements are implemented</w:t>
      </w:r>
    </w:p>
    <w:p>
      <w:pPr>
        <w:pStyle w:val="style179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Backward traceability: confirms nothing built without valid requirements.</w:t>
      </w:r>
    </w:p>
    <w:p>
      <w:pPr>
        <w:pStyle w:val="style179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Bidirectional traceability: Full coverage in both directions, the hold standard for safety critical and regulated industries.</w:t>
      </w:r>
    </w:p>
    <w:p>
      <w:pPr>
        <w:pStyle w:val="style179"/>
        <w:numPr>
          <w:ilvl w:val="0"/>
          <w:numId w:val="0"/>
        </w:numPr>
        <w:ind w:left="720" w:firstLine="0"/>
        <w:rPr>
          <w:sz w:val="28"/>
          <w:szCs w:val="28"/>
        </w:rPr>
      </w:pPr>
    </w:p>
    <w:p>
      <w:pPr>
        <w:pStyle w:val="style179"/>
        <w:numPr>
          <w:ilvl w:val="0"/>
          <w:numId w:val="0"/>
        </w:numPr>
        <w:ind w:left="720"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Key challenges in RE Process:</w:t>
      </w:r>
    </w:p>
    <w:p>
      <w:pPr>
        <w:pStyle w:val="style179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Evolving requirements: changes in requirements over time</w:t>
      </w:r>
    </w:p>
    <w:p>
      <w:pPr>
        <w:pStyle w:val="style179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Stakeholders conflicts: Different stakeholders may have different needs that need careful decision.</w:t>
      </w:r>
    </w:p>
    <w:p>
      <w:pPr>
        <w:pStyle w:val="style179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Miscommunication </w:t>
      </w:r>
    </w:p>
    <w:p>
      <w:pPr>
        <w:pStyle w:val="style179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Poor Documentation Quality</w:t>
      </w:r>
    </w:p>
    <w:p>
      <w:pPr>
        <w:pStyle w:val="style179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Traceability </w:t>
      </w:r>
    </w:p>
    <w:p>
      <w:pPr>
        <w:pStyle w:val="style0"/>
        <w:numPr>
          <w:ilvl w:val="0"/>
          <w:numId w:val="0"/>
        </w:numPr>
        <w:rPr>
          <w:b/>
          <w:bCs/>
          <w:sz w:val="28"/>
          <w:szCs w:val="28"/>
        </w:rPr>
      </w:pPr>
    </w:p>
    <w:p>
      <w:pPr>
        <w:pStyle w:val="style0"/>
        <w:numPr>
          <w:ilvl w:val="0"/>
          <w:numId w:val="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RE Process is an iterative model</w:t>
      </w:r>
    </w:p>
    <w:p>
      <w:pPr>
        <w:pStyle w:val="style0"/>
        <w:numPr>
          <w:ilvl w:val="0"/>
          <w:numId w:val="0"/>
        </w:numPr>
        <w:rPr>
          <w:sz w:val="28"/>
          <w:szCs w:val="28"/>
        </w:rPr>
      </w:pPr>
    </w:p>
    <w:p>
      <w:pPr>
        <w:pStyle w:val="style0"/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RE is rarely linear, one-pass process. The five phases frequently overlaps</w:t>
      </w:r>
    </w:p>
    <w:p>
      <w:pPr>
        <w:pStyle w:val="style179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Elicitation uncovers gaps that triggers reanalyzing </w:t>
      </w:r>
    </w:p>
    <w:p>
      <w:pPr>
        <w:pStyle w:val="style179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Validation may return the team to specification</w:t>
      </w:r>
    </w:p>
    <w:p>
      <w:pPr>
        <w:pStyle w:val="style179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Management ensures traceability is maintained through each iteration.</w:t>
      </w:r>
    </w:p>
    <w:p>
      <w:pPr>
        <w:pStyle w:val="style179"/>
        <w:numPr>
          <w:ilvl w:val="0"/>
          <w:numId w:val="0"/>
        </w:numPr>
        <w:ind w:left="720" w:firstLine="0"/>
        <w:rPr>
          <w:sz w:val="28"/>
          <w:szCs w:val="28"/>
        </w:rPr>
      </w:pPr>
    </w:p>
    <w:p>
      <w:pPr>
        <w:pStyle w:val="style0"/>
        <w:numPr>
          <w:ilvl w:val="0"/>
          <w:numId w:val="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Stakeholders identification and analysis</w:t>
      </w:r>
    </w:p>
    <w:p>
      <w:pPr>
        <w:pStyle w:val="style0"/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Refers to an individual or group that being affected or have effect to the system</w:t>
      </w:r>
    </w:p>
    <w:p>
      <w:pPr>
        <w:pStyle w:val="style0"/>
        <w:numPr>
          <w:ilvl w:val="0"/>
          <w:numId w:val="0"/>
        </w:numPr>
        <w:rPr>
          <w:sz w:val="28"/>
          <w:szCs w:val="28"/>
        </w:rPr>
      </w:pPr>
    </w:p>
    <w:p>
      <w:pPr>
        <w:pStyle w:val="style0"/>
        <w:numPr>
          <w:ilvl w:val="0"/>
          <w:numId w:val="0"/>
        </w:num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Categories of stakeholders:</w:t>
      </w:r>
    </w:p>
    <w:p>
      <w:pPr>
        <w:pStyle w:val="style179"/>
        <w:numPr>
          <w:ilvl w:val="0"/>
          <w:numId w:val="17"/>
        </w:num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Primary stakeholders:</w:t>
      </w:r>
      <w:r>
        <w:rPr>
          <w:sz w:val="28"/>
          <w:szCs w:val="28"/>
          <w:lang w:val="en-US"/>
        </w:rPr>
        <w:t xml:space="preserve"> end users, clients </w:t>
      </w:r>
    </w:p>
    <w:p>
      <w:pPr>
        <w:pStyle w:val="style179"/>
        <w:numPr>
          <w:ilvl w:val="0"/>
          <w:numId w:val="17"/>
        </w:num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 xml:space="preserve">Secondary stakeholders: </w:t>
      </w:r>
      <w:r>
        <w:rPr>
          <w:sz w:val="28"/>
          <w:szCs w:val="28"/>
          <w:lang w:val="en-US"/>
        </w:rPr>
        <w:t xml:space="preserve">managagers, regulators, auditors </w:t>
      </w:r>
    </w:p>
    <w:p>
      <w:pPr>
        <w:pStyle w:val="style179"/>
        <w:numPr>
          <w:ilvl w:val="0"/>
          <w:numId w:val="17"/>
        </w:num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 xml:space="preserve">Tertiary stakeholders: </w:t>
      </w:r>
      <w:r>
        <w:rPr>
          <w:sz w:val="28"/>
          <w:szCs w:val="28"/>
          <w:lang w:val="en-US"/>
        </w:rPr>
        <w:t xml:space="preserve">competitor, industry standards bodies, general public </w:t>
      </w:r>
    </w:p>
    <w:p>
      <w:pPr>
        <w:pStyle w:val="style0"/>
        <w:numPr>
          <w:ilvl w:val="0"/>
          <w:numId w:val="0"/>
        </w:numPr>
        <w:rPr>
          <w:sz w:val="28"/>
          <w:szCs w:val="28"/>
        </w:rPr>
      </w:pPr>
    </w:p>
    <w:p>
      <w:pPr>
        <w:pStyle w:val="style0"/>
        <w:numPr>
          <w:ilvl w:val="0"/>
          <w:numId w:val="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 xml:space="preserve">Requirements change management process </w:t>
      </w:r>
    </w:p>
    <w:p>
      <w:pPr>
        <w:pStyle w:val="style0"/>
        <w:numPr>
          <w:ilvl w:val="0"/>
          <w:numId w:val="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:</w:t>
      </w:r>
    </w:p>
    <w:p>
      <w:pPr>
        <w:pStyle w:val="style0"/>
        <w:numPr>
          <w:ilvl w:val="0"/>
          <w:numId w:val="0"/>
        </w:numPr>
        <w:rPr>
          <w:sz w:val="28"/>
          <w:szCs w:val="28"/>
        </w:rPr>
      </w:pPr>
    </w:p>
    <w:p>
      <w:pPr>
        <w:pStyle w:val="style179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Change request</w:t>
      </w:r>
    </w:p>
    <w:p>
      <w:pPr>
        <w:pStyle w:val="style0"/>
        <w:numPr>
          <w:ilvl w:val="0"/>
          <w:numId w:val="0"/>
        </w:numPr>
        <w:rPr>
          <w:sz w:val="28"/>
          <w:szCs w:val="28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Symbol">
    <w:altName w:val="Symbol"/>
    <w:panose1 w:val="05050102010000020507"/>
    <w:charset w:val="02"/>
    <w:family w:val="roman"/>
    <w:pitch w:val="variable"/>
    <w:sig w:usb0="00000000" w:usb1="10000000" w:usb2="00000000" w:usb3="00000000" w:csb0="80000000" w:csb1="00000000"/>
  </w:font>
  <w:font w:name="Courier New">
    <w:altName w:val="Courier New"/>
    <w:panose1 w:val="02070309020000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variable"/>
    <w:sig w:usb0="E4002EFF" w:usb1="C200247B" w:usb2="00000009" w:usb3="00000000" w:csb0="000001FF" w:csb1="00000000"/>
  </w:font>
  <w:font w:name="Calibri Light">
    <w:altName w:val="Calibri Light"/>
    <w:panose1 w:val="020f0302020000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073AB5A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0000001"/>
    <w:multiLevelType w:val="hybridMultilevel"/>
    <w:tmpl w:val="3EE08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0000002"/>
    <w:multiLevelType w:val="hybridMultilevel"/>
    <w:tmpl w:val="57024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0000003"/>
    <w:multiLevelType w:val="hybridMultilevel"/>
    <w:tmpl w:val="E6FC0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0000004"/>
    <w:multiLevelType w:val="hybridMultilevel"/>
    <w:tmpl w:val="22BCC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0000005"/>
    <w:multiLevelType w:val="hybridMultilevel"/>
    <w:tmpl w:val="8DBA9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0000006"/>
    <w:multiLevelType w:val="hybridMultilevel"/>
    <w:tmpl w:val="00000000"/>
    <w:lvl w:ilvl="0" w:tplc="02030001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0000007"/>
    <w:multiLevelType w:val="hybridMultilevel"/>
    <w:tmpl w:val="00000000"/>
    <w:lvl w:ilvl="0" w:tplc="02030001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0000008"/>
    <w:multiLevelType w:val="hybridMultilevel"/>
    <w:tmpl w:val="E6993609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0000009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0000000A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0000000B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0000000C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0000000D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0000000E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0000000F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00000010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00000011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3"/>
  </w:num>
  <w:num w:numId="5">
    <w:abstractNumId w:val="4"/>
  </w:num>
  <w:num w:numId="6">
    <w:abstractNumId w:val="0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5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宋体" w:eastAsia="Calibri" w:hAnsi="Calibri"/>
        <w:sz w:val="22"/>
        <w:szCs w:val="22"/>
        <w:lang w:val="en-US" w:bidi="ar-SA" w:eastAsia="en-US"/>
      </w:rPr>
    </w:rPrDefault>
    <w:pPrDefault>
      <w:pPr>
        <w:spacing w:after="160" w:lineRule="auto" w:line="259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Words>380</Words>
  <Pages>2</Pages>
  <Characters>2657</Characters>
  <Application>WPS Office</Application>
  <DocSecurity>0</DocSecurity>
  <Paragraphs>105</Paragraphs>
  <ScaleCrop>false</ScaleCrop>
  <LinksUpToDate>false</LinksUpToDate>
  <CharactersWithSpaces>2970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2026-06-09T07:06:00Z</dcterms:created>
  <dc:creator>user</dc:creator>
  <lastModifiedBy>TECNO KL5</lastModifiedBy>
  <dcterms:modified xsi:type="dcterms:W3CDTF">2026-06-16T08:43:21Z</dcterms:modified>
  <revision>2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96ec5332edb14dfc9d2bd15ba625ff3c</vt:lpwstr>
  </property>
</Properties>
</file>