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CAEF" w14:textId="7FB2CA68" w:rsidR="00B137C9" w:rsidRPr="00C53AD5" w:rsidRDefault="00F1705E" w:rsidP="00F1705E">
      <w:pPr>
        <w:spacing w:before="240" w:after="240" w:line="480" w:lineRule="auto"/>
        <w:jc w:val="center"/>
        <w:rPr>
          <w:rFonts w:eastAsia="Times New Roman" w:cs="Times New Roman"/>
          <w:b/>
          <w:szCs w:val="24"/>
        </w:rPr>
      </w:pPr>
      <w:r>
        <w:rPr>
          <w:rFonts w:eastAsia="Times New Roman" w:cs="Times New Roman"/>
          <w:b/>
          <w:szCs w:val="24"/>
        </w:rPr>
        <w:t>A Report on Simple Linear Regression and Multiple Linear Regression</w:t>
      </w:r>
    </w:p>
    <w:p w14:paraId="624ABBD2" w14:textId="105272F8" w:rsidR="00B137C9" w:rsidRPr="00C53AD5" w:rsidRDefault="00B137C9" w:rsidP="003B757F">
      <w:pPr>
        <w:pStyle w:val="Heading1"/>
      </w:pPr>
      <w:r w:rsidRPr="00C53AD5">
        <w:t>Introduction</w:t>
      </w:r>
    </w:p>
    <w:p w14:paraId="46115AE7" w14:textId="6AE362C4" w:rsidR="00B137C9" w:rsidRPr="00C53AD5" w:rsidRDefault="00AB6193" w:rsidP="00F1705E">
      <w:pPr>
        <w:pStyle w:val="Default"/>
        <w:spacing w:line="480" w:lineRule="auto"/>
        <w:jc w:val="both"/>
        <w:rPr>
          <w:rFonts w:ascii="Times New Roman" w:hAnsi="Times New Roman" w:cs="Times New Roman"/>
        </w:rPr>
      </w:pPr>
      <w:r w:rsidRPr="00C53AD5">
        <w:rPr>
          <w:rFonts w:ascii="Times New Roman" w:hAnsi="Times New Roman" w:cs="Times New Roman"/>
        </w:rPr>
        <w:tab/>
      </w:r>
      <w:r w:rsidR="00C53AD5" w:rsidRPr="00C53AD5">
        <w:rPr>
          <w:rStyle w:val="text-with-replacments"/>
          <w:rFonts w:ascii="Times New Roman" w:hAnsi="Times New Roman" w:cs="Times New Roman"/>
        </w:rPr>
        <w:t xml:space="preserve">The </w:t>
      </w:r>
      <w:r w:rsidR="003B757F">
        <w:rPr>
          <w:rStyle w:val="text-with-replacments"/>
          <w:rFonts w:ascii="Times New Roman" w:hAnsi="Times New Roman" w:cs="Times New Roman"/>
        </w:rPr>
        <w:t>report</w:t>
      </w:r>
      <w:r w:rsidR="00C53AD5" w:rsidRPr="00C53AD5">
        <w:rPr>
          <w:rStyle w:val="text-with-replacments"/>
          <w:rFonts w:ascii="Times New Roman" w:hAnsi="Times New Roman" w:cs="Times New Roman"/>
        </w:rPr>
        <w:t xml:space="preserve"> below introduces two models: simple linear regression and multiple linear regression.</w:t>
      </w:r>
      <w:r w:rsidRPr="00C53AD5">
        <w:rPr>
          <w:rFonts w:ascii="Times New Roman" w:hAnsi="Times New Roman" w:cs="Times New Roman"/>
        </w:rPr>
        <w:t xml:space="preserve"> The datasets used for this analysis include “Advertising.csv” and “Real_estate.csv”.  The </w:t>
      </w:r>
      <w:r w:rsidR="006A6227" w:rsidRPr="00C53AD5">
        <w:rPr>
          <w:rFonts w:ascii="Times New Roman" w:hAnsi="Times New Roman" w:cs="Times New Roman"/>
        </w:rPr>
        <w:t>regression models aim</w:t>
      </w:r>
      <w:r w:rsidR="00F8119A" w:rsidRPr="00C53AD5">
        <w:rPr>
          <w:rFonts w:ascii="Times New Roman" w:hAnsi="Times New Roman" w:cs="Times New Roman"/>
        </w:rPr>
        <w:t xml:space="preserve"> to </w:t>
      </w:r>
      <w:r w:rsidR="003B757F">
        <w:rPr>
          <w:rFonts w:ascii="Times New Roman" w:hAnsi="Times New Roman" w:cs="Times New Roman"/>
        </w:rPr>
        <w:t>explore</w:t>
      </w:r>
      <w:r w:rsidR="00F8119A" w:rsidRPr="00C53AD5">
        <w:rPr>
          <w:rFonts w:ascii="Times New Roman" w:hAnsi="Times New Roman" w:cs="Times New Roman"/>
        </w:rPr>
        <w:t xml:space="preserve"> the relationships between advertising spending and sales as well as various factors influencing house prices in the real estate market. </w:t>
      </w:r>
    </w:p>
    <w:p w14:paraId="46E2857C" w14:textId="77777777" w:rsidR="00204AE9" w:rsidRPr="00C53AD5" w:rsidRDefault="00F8119A" w:rsidP="00F1705E">
      <w:pPr>
        <w:pStyle w:val="Default"/>
        <w:spacing w:line="480" w:lineRule="auto"/>
        <w:jc w:val="both"/>
        <w:rPr>
          <w:rFonts w:ascii="Times New Roman" w:hAnsi="Times New Roman" w:cs="Times New Roman"/>
        </w:rPr>
      </w:pPr>
      <w:r w:rsidRPr="00C53AD5">
        <w:rPr>
          <w:rFonts w:ascii="Times New Roman" w:hAnsi="Times New Roman" w:cs="Times New Roman"/>
        </w:rPr>
        <w:tab/>
        <w:t>“Advertising.csv” contains data on advertising expenditures across different media channels namely TV, Radio and Newspapers and their sales data. “Real_estate.csv” contains key attributes of real estate transactions including their “transaction date”, “house age” “distance to the nearest MRT station”, “number of convenient stores”, “latitude”,</w:t>
      </w:r>
      <w:r w:rsidR="00204AE9" w:rsidRPr="00C53AD5">
        <w:rPr>
          <w:rFonts w:ascii="Times New Roman" w:hAnsi="Times New Roman" w:cs="Times New Roman"/>
        </w:rPr>
        <w:t xml:space="preserve"> “longitude” and “house price of unit area”. </w:t>
      </w:r>
    </w:p>
    <w:p w14:paraId="06D39F3B" w14:textId="5593FB11" w:rsidR="00F8119A" w:rsidRPr="00C53AD5" w:rsidRDefault="00204AE9" w:rsidP="00F1705E">
      <w:pPr>
        <w:pStyle w:val="Default"/>
        <w:spacing w:line="480" w:lineRule="auto"/>
        <w:jc w:val="both"/>
        <w:rPr>
          <w:rFonts w:ascii="Times New Roman" w:hAnsi="Times New Roman" w:cs="Times New Roman"/>
        </w:rPr>
      </w:pPr>
      <w:r w:rsidRPr="00C53AD5">
        <w:rPr>
          <w:rFonts w:ascii="Times New Roman" w:hAnsi="Times New Roman" w:cs="Times New Roman"/>
        </w:rPr>
        <w:tab/>
        <w:t xml:space="preserve">The objective of this analysis is to explore the accuracy of linear regression in predicting sales based on advertising spending and to make predictions on the determinants </w:t>
      </w:r>
      <w:r w:rsidR="00C53AD5" w:rsidRPr="00C53AD5">
        <w:rPr>
          <w:rFonts w:ascii="Times New Roman" w:hAnsi="Times New Roman" w:cs="Times New Roman"/>
        </w:rPr>
        <w:t xml:space="preserve">of </w:t>
      </w:r>
      <w:r w:rsidRPr="00C53AD5">
        <w:rPr>
          <w:rFonts w:ascii="Times New Roman" w:hAnsi="Times New Roman" w:cs="Times New Roman"/>
        </w:rPr>
        <w:t xml:space="preserve">house prices in a given area. </w:t>
      </w:r>
    </w:p>
    <w:p w14:paraId="48C7204F" w14:textId="1A2F5184" w:rsidR="008E1CD1" w:rsidRPr="00C53AD5" w:rsidRDefault="008E1CD1" w:rsidP="00F1705E">
      <w:pPr>
        <w:pStyle w:val="Default"/>
        <w:spacing w:line="480" w:lineRule="auto"/>
        <w:jc w:val="both"/>
        <w:rPr>
          <w:rFonts w:ascii="Times New Roman" w:hAnsi="Times New Roman" w:cs="Times New Roman"/>
        </w:rPr>
      </w:pPr>
    </w:p>
    <w:p w14:paraId="5A9BD975" w14:textId="612E2D0D" w:rsidR="00B137C9" w:rsidRPr="00C53AD5" w:rsidRDefault="008E1CD1" w:rsidP="003B757F">
      <w:pPr>
        <w:pStyle w:val="Heading1"/>
      </w:pPr>
      <w:r w:rsidRPr="00C53AD5">
        <w:t>Data Description</w:t>
      </w:r>
    </w:p>
    <w:p w14:paraId="43832496" w14:textId="232A3F30" w:rsidR="008E1CD1" w:rsidRPr="00C53AD5" w:rsidRDefault="00E52657" w:rsidP="00F1705E">
      <w:pPr>
        <w:pStyle w:val="Default"/>
        <w:spacing w:line="480" w:lineRule="auto"/>
        <w:jc w:val="both"/>
        <w:rPr>
          <w:rFonts w:ascii="Times New Roman" w:hAnsi="Times New Roman" w:cs="Times New Roman"/>
        </w:rPr>
      </w:pPr>
      <w:r w:rsidRPr="00C53AD5">
        <w:rPr>
          <w:rFonts w:ascii="Times New Roman" w:hAnsi="Times New Roman" w:cs="Times New Roman"/>
        </w:rPr>
        <w:t>The datasets used for the regression analyses provide useful insights into different domains.</w:t>
      </w:r>
    </w:p>
    <w:p w14:paraId="26C6D0C2" w14:textId="34435E6C" w:rsidR="00E52657" w:rsidRPr="00C53AD5" w:rsidRDefault="00E52657" w:rsidP="00F1705E">
      <w:pPr>
        <w:pStyle w:val="Default"/>
        <w:spacing w:line="480" w:lineRule="auto"/>
        <w:jc w:val="both"/>
        <w:rPr>
          <w:rFonts w:ascii="Times New Roman" w:hAnsi="Times New Roman" w:cs="Times New Roman"/>
        </w:rPr>
      </w:pPr>
    </w:p>
    <w:p w14:paraId="178A14B4" w14:textId="2F2B1362" w:rsidR="00E52657" w:rsidRPr="00C53AD5" w:rsidRDefault="00E52657" w:rsidP="00F1705E">
      <w:pPr>
        <w:pStyle w:val="Default"/>
        <w:spacing w:line="480" w:lineRule="auto"/>
        <w:jc w:val="both"/>
        <w:rPr>
          <w:rFonts w:ascii="Times New Roman" w:hAnsi="Times New Roman" w:cs="Times New Roman"/>
          <w:b/>
          <w:bCs/>
        </w:rPr>
      </w:pPr>
      <w:r w:rsidRPr="00C53AD5">
        <w:rPr>
          <w:rFonts w:ascii="Times New Roman" w:hAnsi="Times New Roman" w:cs="Times New Roman"/>
          <w:b/>
          <w:bCs/>
        </w:rPr>
        <w:t>Advertising.csv</w:t>
      </w:r>
    </w:p>
    <w:p w14:paraId="061BCB01" w14:textId="77777777" w:rsidR="00E52657" w:rsidRPr="00C53AD5" w:rsidRDefault="00E52657" w:rsidP="00F1705E">
      <w:pPr>
        <w:spacing w:line="480" w:lineRule="auto"/>
        <w:jc w:val="both"/>
        <w:rPr>
          <w:rFonts w:cs="Times New Roman"/>
          <w:szCs w:val="24"/>
        </w:rPr>
      </w:pPr>
      <w:r w:rsidRPr="00C53AD5">
        <w:rPr>
          <w:rFonts w:cs="Times New Roman"/>
          <w:szCs w:val="24"/>
        </w:rPr>
        <w:t xml:space="preserve">This dataset contains data related to advertising expenditures across different media channels and corresponding sales figures. </w:t>
      </w:r>
    </w:p>
    <w:p w14:paraId="7D1AAA52" w14:textId="77777777" w:rsidR="00E52657" w:rsidRPr="00C53AD5" w:rsidRDefault="00E52657" w:rsidP="00F1705E">
      <w:pPr>
        <w:spacing w:line="480" w:lineRule="auto"/>
        <w:jc w:val="both"/>
        <w:rPr>
          <w:rFonts w:cs="Times New Roman"/>
          <w:szCs w:val="24"/>
        </w:rPr>
      </w:pPr>
      <w:r w:rsidRPr="00C53AD5">
        <w:rPr>
          <w:rFonts w:cs="Times New Roman"/>
          <w:szCs w:val="24"/>
        </w:rPr>
        <w:t>The variables include:</w:t>
      </w:r>
    </w:p>
    <w:p w14:paraId="3C49B336" w14:textId="77777777" w:rsidR="00E52657" w:rsidRPr="00C53AD5" w:rsidRDefault="00E52657" w:rsidP="00F1705E">
      <w:pPr>
        <w:pStyle w:val="ListParagraph"/>
        <w:numPr>
          <w:ilvl w:val="0"/>
          <w:numId w:val="1"/>
        </w:numPr>
        <w:spacing w:line="480" w:lineRule="auto"/>
        <w:jc w:val="both"/>
        <w:rPr>
          <w:rFonts w:cs="Times New Roman"/>
          <w:szCs w:val="24"/>
        </w:rPr>
      </w:pPr>
      <w:r w:rsidRPr="00C53AD5">
        <w:rPr>
          <w:rFonts w:cs="Times New Roman"/>
          <w:szCs w:val="24"/>
        </w:rPr>
        <w:lastRenderedPageBreak/>
        <w:t>“TV”: Advertising spending on TV commercials.</w:t>
      </w:r>
    </w:p>
    <w:p w14:paraId="376FFF58" w14:textId="00EF719D" w:rsidR="00FB2F4A" w:rsidRPr="00C53AD5" w:rsidRDefault="00E52657" w:rsidP="00F1705E">
      <w:pPr>
        <w:pStyle w:val="ListParagraph"/>
        <w:numPr>
          <w:ilvl w:val="0"/>
          <w:numId w:val="1"/>
        </w:numPr>
        <w:spacing w:line="480" w:lineRule="auto"/>
        <w:jc w:val="both"/>
        <w:rPr>
          <w:rFonts w:cs="Times New Roman"/>
          <w:szCs w:val="24"/>
        </w:rPr>
      </w:pPr>
      <w:r w:rsidRPr="00C53AD5">
        <w:rPr>
          <w:rFonts w:cs="Times New Roman"/>
          <w:szCs w:val="24"/>
        </w:rPr>
        <w:t xml:space="preserve">“Radio”: Advertising spending on radio channels. </w:t>
      </w:r>
    </w:p>
    <w:p w14:paraId="774DBABC" w14:textId="1CDA07F5" w:rsidR="00E52657" w:rsidRPr="00C53AD5" w:rsidRDefault="00E52657" w:rsidP="00F1705E">
      <w:pPr>
        <w:pStyle w:val="ListParagraph"/>
        <w:numPr>
          <w:ilvl w:val="0"/>
          <w:numId w:val="1"/>
        </w:numPr>
        <w:spacing w:line="480" w:lineRule="auto"/>
        <w:jc w:val="both"/>
        <w:rPr>
          <w:rFonts w:eastAsia="Times New Roman" w:cs="Times New Roman"/>
          <w:szCs w:val="24"/>
          <w:lang w:val="en-US"/>
        </w:rPr>
      </w:pPr>
      <w:r w:rsidRPr="00C53AD5">
        <w:rPr>
          <w:rFonts w:eastAsia="Times New Roman" w:cs="Times New Roman"/>
          <w:szCs w:val="24"/>
          <w:lang w:val="en-US"/>
        </w:rPr>
        <w:t>Newspaper: Advertising spending on newspaper advertisements.</w:t>
      </w:r>
    </w:p>
    <w:p w14:paraId="7CE642B6" w14:textId="567375E3" w:rsidR="00E52657" w:rsidRPr="00C53AD5" w:rsidRDefault="00E52657" w:rsidP="00F1705E">
      <w:pPr>
        <w:pStyle w:val="ListParagraph"/>
        <w:numPr>
          <w:ilvl w:val="0"/>
          <w:numId w:val="1"/>
        </w:numPr>
        <w:spacing w:line="480" w:lineRule="auto"/>
        <w:jc w:val="both"/>
        <w:rPr>
          <w:rFonts w:cs="Times New Roman"/>
          <w:szCs w:val="24"/>
        </w:rPr>
      </w:pPr>
      <w:r w:rsidRPr="00C53AD5">
        <w:rPr>
          <w:rFonts w:eastAsia="Times New Roman" w:cs="Times New Roman"/>
          <w:szCs w:val="24"/>
          <w:lang w:val="en-US"/>
        </w:rPr>
        <w:t>Sales: Total sales generated as a result of advertising efforts.</w:t>
      </w:r>
    </w:p>
    <w:p w14:paraId="31480F82" w14:textId="77777777" w:rsidR="00E52657" w:rsidRPr="00C53AD5" w:rsidRDefault="00E52657" w:rsidP="00F1705E">
      <w:pPr>
        <w:spacing w:line="480" w:lineRule="auto"/>
        <w:jc w:val="both"/>
        <w:rPr>
          <w:rFonts w:cs="Times New Roman"/>
          <w:b/>
          <w:bCs/>
          <w:szCs w:val="24"/>
        </w:rPr>
      </w:pPr>
    </w:p>
    <w:p w14:paraId="267E7C88" w14:textId="3487A8E5" w:rsidR="00E52657" w:rsidRPr="00C53AD5" w:rsidRDefault="00E52657" w:rsidP="00F1705E">
      <w:pPr>
        <w:spacing w:line="480" w:lineRule="auto"/>
        <w:jc w:val="both"/>
        <w:rPr>
          <w:rFonts w:cs="Times New Roman"/>
          <w:b/>
          <w:bCs/>
          <w:szCs w:val="24"/>
        </w:rPr>
      </w:pPr>
      <w:r w:rsidRPr="00C53AD5">
        <w:rPr>
          <w:rFonts w:cs="Times New Roman"/>
          <w:b/>
          <w:bCs/>
          <w:szCs w:val="24"/>
        </w:rPr>
        <w:t>Real _estate.csv</w:t>
      </w:r>
    </w:p>
    <w:p w14:paraId="53673BA5" w14:textId="31B9DF87" w:rsidR="00E52657" w:rsidRPr="00C53AD5" w:rsidRDefault="00E52657" w:rsidP="00F1705E">
      <w:pPr>
        <w:spacing w:line="480" w:lineRule="auto"/>
        <w:jc w:val="both"/>
        <w:rPr>
          <w:rFonts w:cs="Times New Roman"/>
          <w:szCs w:val="24"/>
        </w:rPr>
      </w:pPr>
      <w:r w:rsidRPr="00C53AD5">
        <w:rPr>
          <w:rFonts w:cs="Times New Roman"/>
          <w:b/>
          <w:bCs/>
          <w:szCs w:val="24"/>
        </w:rPr>
        <w:tab/>
      </w:r>
      <w:r w:rsidR="00D711A3" w:rsidRPr="00C53AD5">
        <w:rPr>
          <w:rFonts w:cs="Times New Roman"/>
          <w:szCs w:val="24"/>
        </w:rPr>
        <w:t xml:space="preserve">This dataset provides comprehensive data on the real estate market, focusing on factors influencing house prices in a given area. </w:t>
      </w:r>
    </w:p>
    <w:p w14:paraId="42C0FFD5" w14:textId="646A584C" w:rsidR="00D711A3" w:rsidRPr="00C53AD5" w:rsidRDefault="00D711A3" w:rsidP="00F1705E">
      <w:pPr>
        <w:spacing w:line="480" w:lineRule="auto"/>
        <w:jc w:val="both"/>
        <w:rPr>
          <w:rFonts w:cs="Times New Roman"/>
          <w:szCs w:val="24"/>
        </w:rPr>
      </w:pPr>
      <w:r w:rsidRPr="00C53AD5">
        <w:rPr>
          <w:rFonts w:cs="Times New Roman"/>
          <w:szCs w:val="24"/>
        </w:rPr>
        <w:t>The variables include:</w:t>
      </w:r>
    </w:p>
    <w:p w14:paraId="5ECA4435" w14:textId="7A8E8199"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“ID”: The unique identifier for each dataset.</w:t>
      </w:r>
    </w:p>
    <w:p w14:paraId="0771119E" w14:textId="4867E699"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“Transaction date”: Date of the real estate transaction.</w:t>
      </w:r>
    </w:p>
    <w:p w14:paraId="24FA2BF7" w14:textId="668F5B76"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“House age”: Age of the house in years.</w:t>
      </w:r>
    </w:p>
    <w:p w14:paraId="2C83714B" w14:textId="209E4881"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“Distance to the Nearest MRT station”: Proximity of the house to the nearest Mass Rapid Transit (MRT) station.</w:t>
      </w:r>
    </w:p>
    <w:p w14:paraId="229C1B52" w14:textId="336937FB"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“Number of convenience stores”: Number of convenience stores in the vicinity of the house</w:t>
      </w:r>
    </w:p>
    <w:p w14:paraId="10A25BA0" w14:textId="20F0CE52"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“Latitude”: Geographic latitude of the house location</w:t>
      </w:r>
    </w:p>
    <w:p w14:paraId="1AC56441" w14:textId="0B3FD0D3"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“Longitude”: Geographic longitude of the house location.</w:t>
      </w:r>
    </w:p>
    <w:p w14:paraId="376FFB3E" w14:textId="2BEBA2E1"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w:t>
      </w:r>
      <w:r w:rsidRPr="00C53AD5">
        <w:rPr>
          <w:rStyle w:val="HTMLCode"/>
          <w:rFonts w:ascii="Times New Roman" w:eastAsia="Arial" w:hAnsi="Times New Roman" w:cs="Times New Roman"/>
          <w:sz w:val="24"/>
          <w:szCs w:val="24"/>
        </w:rPr>
        <w:t>House Price of Unit Area</w:t>
      </w:r>
      <w:r w:rsidRPr="00C53AD5">
        <w:rPr>
          <w:rFonts w:cs="Times New Roman"/>
          <w:szCs w:val="24"/>
        </w:rPr>
        <w:t>”: Price of the house per unit area.</w:t>
      </w:r>
    </w:p>
    <w:p w14:paraId="09D45208" w14:textId="1A39D508" w:rsidR="00D711A3" w:rsidRPr="00C53AD5" w:rsidRDefault="00D711A3" w:rsidP="00F1705E">
      <w:pPr>
        <w:spacing w:line="480" w:lineRule="auto"/>
        <w:jc w:val="both"/>
        <w:rPr>
          <w:rFonts w:cs="Times New Roman"/>
          <w:szCs w:val="24"/>
        </w:rPr>
      </w:pPr>
    </w:p>
    <w:p w14:paraId="37AE55C5" w14:textId="55AB4CA2" w:rsidR="00D711A3" w:rsidRPr="00C53AD5" w:rsidRDefault="00D711A3" w:rsidP="003B757F">
      <w:pPr>
        <w:pStyle w:val="Heading1"/>
      </w:pPr>
      <w:r w:rsidRPr="00C53AD5">
        <w:lastRenderedPageBreak/>
        <w:t>Simple Linear Regression Analysis</w:t>
      </w:r>
    </w:p>
    <w:p w14:paraId="27A7D8DE" w14:textId="4796E6EF" w:rsidR="00B4284B" w:rsidRPr="00C53AD5" w:rsidRDefault="00B4284B" w:rsidP="00F1705E">
      <w:pPr>
        <w:spacing w:line="480" w:lineRule="auto"/>
        <w:jc w:val="both"/>
        <w:rPr>
          <w:rFonts w:cs="Times New Roman"/>
          <w:szCs w:val="24"/>
        </w:rPr>
      </w:pPr>
      <w:r w:rsidRPr="00C53AD5">
        <w:rPr>
          <w:rFonts w:cs="Times New Roman"/>
          <w:szCs w:val="24"/>
        </w:rPr>
        <w:tab/>
      </w:r>
      <w:r w:rsidR="003B757F">
        <w:rPr>
          <w:rFonts w:cs="Times New Roman"/>
          <w:szCs w:val="24"/>
        </w:rPr>
        <w:t>T</w:t>
      </w:r>
      <w:r w:rsidR="006A6227" w:rsidRPr="00C53AD5">
        <w:rPr>
          <w:rFonts w:cs="Times New Roman"/>
          <w:szCs w:val="24"/>
        </w:rPr>
        <w:t xml:space="preserve">he </w:t>
      </w:r>
      <w:r w:rsidRPr="00C53AD5">
        <w:rPr>
          <w:rFonts w:cs="Times New Roman"/>
          <w:szCs w:val="24"/>
        </w:rPr>
        <w:t>results of the simple linear regression analysis conducted using the “Advertising.csv” dataset will be presented</w:t>
      </w:r>
      <w:r w:rsidR="003B757F">
        <w:rPr>
          <w:rFonts w:cs="Times New Roman"/>
          <w:szCs w:val="24"/>
        </w:rPr>
        <w:t xml:space="preserve"> in this section</w:t>
      </w:r>
      <w:r w:rsidRPr="00C53AD5">
        <w:rPr>
          <w:rFonts w:cs="Times New Roman"/>
          <w:szCs w:val="24"/>
        </w:rPr>
        <w:t>. The a</w:t>
      </w:r>
      <w:r w:rsidR="006A6227" w:rsidRPr="00C53AD5">
        <w:rPr>
          <w:rFonts w:cs="Times New Roman"/>
          <w:szCs w:val="24"/>
        </w:rPr>
        <w:t>nalysis aim</w:t>
      </w:r>
      <w:r w:rsidRPr="00C53AD5">
        <w:rPr>
          <w:rFonts w:cs="Times New Roman"/>
          <w:szCs w:val="24"/>
        </w:rPr>
        <w:t>s to explore the relationship between TV advertising spending and sales figures.</w:t>
      </w:r>
    </w:p>
    <w:p w14:paraId="0101172F" w14:textId="21E31E46" w:rsidR="0055657C" w:rsidRPr="00C53AD5" w:rsidRDefault="0055657C" w:rsidP="00F1705E">
      <w:pPr>
        <w:spacing w:line="480" w:lineRule="auto"/>
        <w:jc w:val="both"/>
        <w:rPr>
          <w:rFonts w:cs="Times New Roman"/>
          <w:szCs w:val="24"/>
        </w:rPr>
      </w:pPr>
    </w:p>
    <w:p w14:paraId="210D1FC0" w14:textId="3892994B" w:rsidR="0055657C" w:rsidRPr="00C53AD5" w:rsidRDefault="0055657C" w:rsidP="00F1705E">
      <w:pPr>
        <w:spacing w:line="480" w:lineRule="auto"/>
        <w:jc w:val="both"/>
        <w:rPr>
          <w:rFonts w:cs="Times New Roman"/>
          <w:b/>
          <w:bCs/>
          <w:szCs w:val="24"/>
        </w:rPr>
      </w:pPr>
      <w:r w:rsidRPr="00C53AD5">
        <w:rPr>
          <w:rFonts w:cs="Times New Roman"/>
          <w:b/>
          <w:bCs/>
          <w:szCs w:val="24"/>
        </w:rPr>
        <w:t>Relationship between variables</w:t>
      </w:r>
    </w:p>
    <w:p w14:paraId="4ECF66BE" w14:textId="34780196" w:rsidR="00D711A3" w:rsidRPr="00C53AD5" w:rsidRDefault="0055657C" w:rsidP="00F1705E">
      <w:pPr>
        <w:spacing w:line="480" w:lineRule="auto"/>
        <w:jc w:val="both"/>
        <w:rPr>
          <w:rFonts w:cs="Times New Roman"/>
          <w:szCs w:val="24"/>
        </w:rPr>
      </w:pPr>
      <w:r w:rsidRPr="00C53AD5">
        <w:rPr>
          <w:rFonts w:cs="Times New Roman"/>
          <w:szCs w:val="24"/>
        </w:rPr>
        <w:t xml:space="preserve">The independent variable in the analysis is “TV” representing the amount of money spent on TV advertising. The dependent variable is “Sales” presenting </w:t>
      </w:r>
      <w:r w:rsidR="006A6227" w:rsidRPr="00C53AD5">
        <w:rPr>
          <w:rFonts w:cs="Times New Roman"/>
          <w:szCs w:val="24"/>
        </w:rPr>
        <w:t xml:space="preserve">the </w:t>
      </w:r>
      <w:r w:rsidRPr="00C53AD5">
        <w:rPr>
          <w:rFonts w:cs="Times New Roman"/>
          <w:szCs w:val="24"/>
        </w:rPr>
        <w:t>total</w:t>
      </w:r>
      <w:r w:rsidRPr="00C53AD5">
        <w:rPr>
          <w:rFonts w:cs="Times New Roman"/>
          <w:b/>
          <w:bCs/>
          <w:szCs w:val="24"/>
        </w:rPr>
        <w:t xml:space="preserve"> </w:t>
      </w:r>
      <w:r w:rsidRPr="00C53AD5">
        <w:rPr>
          <w:rFonts w:cs="Times New Roman"/>
          <w:szCs w:val="24"/>
        </w:rPr>
        <w:t>sales</w:t>
      </w:r>
      <w:r w:rsidRPr="00C53AD5">
        <w:rPr>
          <w:rFonts w:cs="Times New Roman"/>
          <w:b/>
          <w:bCs/>
          <w:szCs w:val="24"/>
        </w:rPr>
        <w:t xml:space="preserve"> </w:t>
      </w:r>
      <w:r w:rsidRPr="00C53AD5">
        <w:rPr>
          <w:rFonts w:cs="Times New Roman"/>
          <w:szCs w:val="24"/>
        </w:rPr>
        <w:t xml:space="preserve">made as a result of the advertising efforts. </w:t>
      </w:r>
    </w:p>
    <w:p w14:paraId="18F77202" w14:textId="67DD65DB" w:rsidR="00DC2AD2" w:rsidRPr="00C53AD5" w:rsidRDefault="00DC2AD2" w:rsidP="00F1705E">
      <w:pPr>
        <w:spacing w:line="480" w:lineRule="auto"/>
        <w:jc w:val="both"/>
        <w:rPr>
          <w:rFonts w:cs="Times New Roman"/>
          <w:szCs w:val="24"/>
        </w:rPr>
      </w:pPr>
    </w:p>
    <w:p w14:paraId="33996610" w14:textId="3BFEEC65" w:rsidR="00DC2AD2" w:rsidRPr="00C53AD5" w:rsidRDefault="00155156" w:rsidP="00F1705E">
      <w:pPr>
        <w:spacing w:line="480" w:lineRule="auto"/>
        <w:jc w:val="both"/>
        <w:rPr>
          <w:rFonts w:cs="Times New Roman"/>
          <w:b/>
          <w:bCs/>
          <w:szCs w:val="24"/>
        </w:rPr>
      </w:pPr>
      <w:r>
        <w:rPr>
          <w:rFonts w:cs="Times New Roman"/>
          <w:b/>
          <w:bCs/>
          <w:szCs w:val="24"/>
        </w:rPr>
        <w:t xml:space="preserve">Q1c). </w:t>
      </w:r>
      <w:r w:rsidR="00DC2AD2" w:rsidRPr="00C53AD5">
        <w:rPr>
          <w:rFonts w:cs="Times New Roman"/>
          <w:b/>
          <w:bCs/>
          <w:szCs w:val="24"/>
        </w:rPr>
        <w:t>Regression equation</w:t>
      </w:r>
    </w:p>
    <w:p w14:paraId="641DD3EB" w14:textId="13156678" w:rsidR="00DC2AD2" w:rsidRPr="00C53AD5" w:rsidRDefault="00DC2AD2" w:rsidP="00F1705E">
      <w:pPr>
        <w:spacing w:line="480" w:lineRule="auto"/>
        <w:jc w:val="both"/>
        <w:rPr>
          <w:rFonts w:cs="Times New Roman"/>
          <w:szCs w:val="24"/>
        </w:rPr>
      </w:pPr>
      <w:r w:rsidRPr="00C53AD5">
        <w:rPr>
          <w:rFonts w:cs="Times New Roman"/>
          <w:szCs w:val="24"/>
        </w:rPr>
        <w:t>The regression equation derived from the simple linear regression is as follows:</w:t>
      </w:r>
    </w:p>
    <w:p w14:paraId="3708B9D9" w14:textId="78C24A7A" w:rsidR="00DC2AD2" w:rsidRPr="00C53AD5" w:rsidRDefault="00DC2AD2" w:rsidP="00F1705E">
      <w:pPr>
        <w:spacing w:line="480" w:lineRule="auto"/>
        <w:jc w:val="both"/>
        <w:rPr>
          <w:rStyle w:val="mord"/>
          <w:rFonts w:cs="Times New Roman"/>
          <w:szCs w:val="24"/>
        </w:rPr>
      </w:pPr>
      <w:r w:rsidRPr="00C53AD5">
        <w:rPr>
          <w:rFonts w:cs="Times New Roman"/>
          <w:szCs w:val="24"/>
        </w:rPr>
        <w:t xml:space="preserve">Sales = </w:t>
      </w:r>
      <w:r w:rsidRPr="00C53AD5">
        <w:rPr>
          <w:rStyle w:val="mord"/>
          <w:rFonts w:cs="Times New Roman"/>
          <w:szCs w:val="24"/>
        </w:rPr>
        <w:t>β0</w:t>
      </w:r>
      <w:r w:rsidRPr="00C53AD5">
        <w:rPr>
          <w:rStyle w:val="vlist-s"/>
          <w:rFonts w:cs="Times New Roman"/>
          <w:szCs w:val="24"/>
        </w:rPr>
        <w:t xml:space="preserve">​ </w:t>
      </w:r>
      <w:r w:rsidRPr="00C53AD5">
        <w:rPr>
          <w:rStyle w:val="mbin"/>
          <w:rFonts w:cs="Times New Roman"/>
          <w:szCs w:val="24"/>
        </w:rPr>
        <w:t xml:space="preserve">+ </w:t>
      </w:r>
      <w:r w:rsidRPr="00C53AD5">
        <w:rPr>
          <w:rStyle w:val="mord"/>
          <w:rFonts w:cs="Times New Roman"/>
          <w:szCs w:val="24"/>
        </w:rPr>
        <w:t>β1</w:t>
      </w:r>
      <w:r w:rsidRPr="00C53AD5">
        <w:rPr>
          <w:rStyle w:val="vlist-s"/>
          <w:rFonts w:cs="Times New Roman"/>
          <w:szCs w:val="24"/>
        </w:rPr>
        <w:t xml:space="preserve">​ </w:t>
      </w:r>
      <w:r w:rsidRPr="00C53AD5">
        <w:rPr>
          <w:rStyle w:val="mbin"/>
          <w:rFonts w:cs="Times New Roman"/>
          <w:szCs w:val="24"/>
        </w:rPr>
        <w:t xml:space="preserve">× </w:t>
      </w:r>
      <w:r w:rsidRPr="00C53AD5">
        <w:rPr>
          <w:rStyle w:val="mord"/>
          <w:rFonts w:cs="Times New Roman"/>
          <w:szCs w:val="24"/>
        </w:rPr>
        <w:t>TV</w:t>
      </w:r>
    </w:p>
    <w:p w14:paraId="50B02C9F" w14:textId="000B5B0B" w:rsidR="00DC2AD2" w:rsidRPr="00C53AD5" w:rsidRDefault="00DC2AD2" w:rsidP="00F1705E">
      <w:pPr>
        <w:spacing w:line="480" w:lineRule="auto"/>
        <w:jc w:val="both"/>
        <w:rPr>
          <w:rStyle w:val="mord"/>
          <w:rFonts w:cs="Times New Roman"/>
          <w:szCs w:val="24"/>
        </w:rPr>
      </w:pPr>
      <w:r w:rsidRPr="00C53AD5">
        <w:rPr>
          <w:rStyle w:val="mord"/>
          <w:rFonts w:cs="Times New Roman"/>
          <w:szCs w:val="24"/>
        </w:rPr>
        <w:t>Where:</w:t>
      </w:r>
    </w:p>
    <w:p w14:paraId="4EB0774F" w14:textId="0326481A" w:rsidR="00DC2AD2" w:rsidRPr="00C53AD5" w:rsidRDefault="00DC2AD2" w:rsidP="00F1705E">
      <w:pPr>
        <w:pStyle w:val="ListParagraph"/>
        <w:numPr>
          <w:ilvl w:val="0"/>
          <w:numId w:val="3"/>
        </w:numPr>
        <w:spacing w:line="480" w:lineRule="auto"/>
        <w:jc w:val="both"/>
        <w:rPr>
          <w:rFonts w:cs="Times New Roman"/>
          <w:szCs w:val="24"/>
        </w:rPr>
      </w:pPr>
      <w:r w:rsidRPr="00C53AD5">
        <w:rPr>
          <w:rStyle w:val="mord"/>
          <w:rFonts w:cs="Times New Roman"/>
          <w:szCs w:val="24"/>
        </w:rPr>
        <w:t>β0</w:t>
      </w:r>
      <w:r w:rsidR="003B757F">
        <w:rPr>
          <w:rStyle w:val="mord"/>
          <w:rFonts w:cs="Times New Roman"/>
          <w:szCs w:val="24"/>
        </w:rPr>
        <w:t>:</w:t>
      </w:r>
      <w:r w:rsidRPr="00C53AD5">
        <w:rPr>
          <w:rStyle w:val="vlist-s"/>
          <w:rFonts w:cs="Times New Roman"/>
          <w:szCs w:val="24"/>
        </w:rPr>
        <w:t>​</w:t>
      </w:r>
      <w:r w:rsidRPr="00C53AD5">
        <w:rPr>
          <w:rFonts w:cs="Times New Roman"/>
          <w:szCs w:val="24"/>
        </w:rPr>
        <w:t xml:space="preserve"> represents the intercept, indicating the figure for the baseline sales when TV advertising spending is zero.</w:t>
      </w:r>
    </w:p>
    <w:p w14:paraId="6F114FEC" w14:textId="07A2158D" w:rsidR="00DC2AD2" w:rsidRPr="00C53AD5" w:rsidRDefault="00DC2AD2" w:rsidP="00F1705E">
      <w:pPr>
        <w:pStyle w:val="ListParagraph"/>
        <w:numPr>
          <w:ilvl w:val="0"/>
          <w:numId w:val="3"/>
        </w:numPr>
        <w:spacing w:line="480" w:lineRule="auto"/>
        <w:jc w:val="both"/>
        <w:rPr>
          <w:rFonts w:cs="Times New Roman"/>
          <w:szCs w:val="24"/>
        </w:rPr>
      </w:pPr>
      <w:r w:rsidRPr="00C53AD5">
        <w:rPr>
          <w:rStyle w:val="mord"/>
          <w:rFonts w:cs="Times New Roman"/>
          <w:szCs w:val="24"/>
        </w:rPr>
        <w:t>β1</w:t>
      </w:r>
      <w:r w:rsidR="003B757F">
        <w:rPr>
          <w:rStyle w:val="mord"/>
          <w:rFonts w:cs="Times New Roman"/>
          <w:szCs w:val="24"/>
        </w:rPr>
        <w:t>:</w:t>
      </w:r>
      <w:r w:rsidRPr="00C53AD5">
        <w:rPr>
          <w:rStyle w:val="vlist-s"/>
          <w:rFonts w:cs="Times New Roman"/>
          <w:szCs w:val="24"/>
        </w:rPr>
        <w:t>​</w:t>
      </w:r>
      <w:r w:rsidRPr="00C53AD5">
        <w:rPr>
          <w:rFonts w:cs="Times New Roman"/>
          <w:szCs w:val="24"/>
        </w:rPr>
        <w:t xml:space="preserve"> represents the coefficient of the TV variable, and it signifies the change in sales for each unit increase in TV advertising spending.</w:t>
      </w:r>
      <w:r w:rsidR="003B757F">
        <w:rPr>
          <w:rFonts w:cs="Times New Roman"/>
          <w:szCs w:val="24"/>
        </w:rPr>
        <w:t xml:space="preserve"> </w:t>
      </w:r>
      <w:r w:rsidR="003B757F" w:rsidRPr="00C53AD5">
        <w:rPr>
          <w:rFonts w:cs="Times New Roman"/>
          <w:szCs w:val="24"/>
        </w:rPr>
        <w:t>A positive coefficient suggests that higher TV advertising expenditure is associated with increased sales, while a negative coefficient implies that lower TV advertising expenditure is associated with decreased sales.</w:t>
      </w:r>
    </w:p>
    <w:p w14:paraId="2F7CD6A5" w14:textId="1ED248F5" w:rsidR="002A4304" w:rsidRPr="00C53AD5" w:rsidRDefault="002A4304" w:rsidP="00F1705E">
      <w:pPr>
        <w:spacing w:line="480" w:lineRule="auto"/>
        <w:jc w:val="both"/>
        <w:rPr>
          <w:rFonts w:cs="Times New Roman"/>
          <w:szCs w:val="24"/>
        </w:rPr>
      </w:pPr>
    </w:p>
    <w:p w14:paraId="04459BDA" w14:textId="0191705F" w:rsidR="002A4304" w:rsidRPr="00C53AD5" w:rsidRDefault="00155156" w:rsidP="00F1705E">
      <w:pPr>
        <w:spacing w:line="480" w:lineRule="auto"/>
        <w:jc w:val="both"/>
        <w:rPr>
          <w:rFonts w:cs="Times New Roman"/>
          <w:b/>
          <w:bCs/>
          <w:szCs w:val="24"/>
        </w:rPr>
      </w:pPr>
      <w:r>
        <w:rPr>
          <w:rFonts w:cs="Times New Roman"/>
          <w:b/>
          <w:bCs/>
          <w:szCs w:val="24"/>
        </w:rPr>
        <w:t xml:space="preserve">Q1d). </w:t>
      </w:r>
      <w:r w:rsidR="002A4304" w:rsidRPr="00C53AD5">
        <w:rPr>
          <w:rFonts w:cs="Times New Roman"/>
          <w:b/>
          <w:bCs/>
          <w:szCs w:val="24"/>
        </w:rPr>
        <w:t>Visualization</w:t>
      </w:r>
    </w:p>
    <w:p w14:paraId="00490FAC" w14:textId="11F38700" w:rsidR="002A4304" w:rsidRPr="00C53AD5" w:rsidRDefault="002A4304" w:rsidP="00F1705E">
      <w:pPr>
        <w:spacing w:line="480" w:lineRule="auto"/>
        <w:jc w:val="both"/>
        <w:rPr>
          <w:rFonts w:cs="Times New Roman"/>
          <w:szCs w:val="24"/>
        </w:rPr>
      </w:pPr>
      <w:r w:rsidRPr="00C53AD5">
        <w:rPr>
          <w:rFonts w:cs="Times New Roman"/>
          <w:szCs w:val="24"/>
        </w:rPr>
        <w:lastRenderedPageBreak/>
        <w:t>To visually represent the relationship between TV advertising spending and sales, the scatter plot below was created with TV advertising spending on the x-axis and sales figures on the y-axis. The regression line was overlaid on the scatter plot to illustrate the linear relationship between the variables.</w:t>
      </w:r>
    </w:p>
    <w:p w14:paraId="468EB8DB" w14:textId="77777777" w:rsidR="002A4304" w:rsidRPr="00C53AD5" w:rsidRDefault="002A4304" w:rsidP="00F1705E">
      <w:pPr>
        <w:spacing w:line="480" w:lineRule="auto"/>
        <w:jc w:val="both"/>
        <w:rPr>
          <w:rFonts w:cs="Times New Roman"/>
          <w:szCs w:val="24"/>
        </w:rPr>
      </w:pPr>
    </w:p>
    <w:p w14:paraId="7391E68F" w14:textId="6C5689B0" w:rsidR="002A4304" w:rsidRPr="00C53AD5" w:rsidRDefault="002A4304" w:rsidP="00F1705E">
      <w:pPr>
        <w:spacing w:line="480" w:lineRule="auto"/>
        <w:jc w:val="both"/>
        <w:rPr>
          <w:rFonts w:cs="Times New Roman"/>
          <w:b/>
          <w:bCs/>
          <w:szCs w:val="24"/>
        </w:rPr>
      </w:pPr>
      <w:r w:rsidRPr="00C53AD5">
        <w:rPr>
          <w:rFonts w:cs="Times New Roman"/>
          <w:b/>
          <w:bCs/>
          <w:noProof/>
          <w:szCs w:val="24"/>
        </w:rPr>
        <w:drawing>
          <wp:inline distT="0" distB="0" distL="0" distR="0" wp14:anchorId="7AB7B96A" wp14:editId="41F93F05">
            <wp:extent cx="5285242" cy="414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5242" cy="4142240"/>
                    </a:xfrm>
                    <a:prstGeom prst="rect">
                      <a:avLst/>
                    </a:prstGeom>
                  </pic:spPr>
                </pic:pic>
              </a:graphicData>
            </a:graphic>
          </wp:inline>
        </w:drawing>
      </w:r>
    </w:p>
    <w:p w14:paraId="4EED26DD" w14:textId="4390A981" w:rsidR="002A4304" w:rsidRDefault="002A4304" w:rsidP="00F1705E">
      <w:pPr>
        <w:spacing w:line="480" w:lineRule="auto"/>
        <w:jc w:val="both"/>
        <w:rPr>
          <w:rFonts w:cs="Times New Roman"/>
          <w:b/>
          <w:bCs/>
          <w:szCs w:val="24"/>
        </w:rPr>
      </w:pPr>
    </w:p>
    <w:p w14:paraId="1FC38E29" w14:textId="70217EE9" w:rsidR="00155156" w:rsidRDefault="00155156" w:rsidP="00F1705E">
      <w:pPr>
        <w:spacing w:line="480" w:lineRule="auto"/>
        <w:jc w:val="both"/>
        <w:rPr>
          <w:rFonts w:cs="Times New Roman"/>
          <w:b/>
          <w:bCs/>
          <w:szCs w:val="24"/>
        </w:rPr>
      </w:pPr>
      <w:r>
        <w:rPr>
          <w:rFonts w:cs="Times New Roman"/>
          <w:b/>
          <w:bCs/>
          <w:szCs w:val="24"/>
        </w:rPr>
        <w:t xml:space="preserve">Q1e). </w:t>
      </w:r>
      <w:r w:rsidRPr="00155156">
        <w:rPr>
          <w:rFonts w:cs="Times New Roman"/>
          <w:b/>
          <w:bCs/>
          <w:szCs w:val="24"/>
        </w:rPr>
        <w:t xml:space="preserve">R-squared Value to assess </w:t>
      </w:r>
      <w:r w:rsidR="003B757F">
        <w:rPr>
          <w:rFonts w:cs="Times New Roman"/>
          <w:b/>
          <w:bCs/>
          <w:szCs w:val="24"/>
        </w:rPr>
        <w:t xml:space="preserve">the </w:t>
      </w:r>
      <w:r w:rsidRPr="00155156">
        <w:rPr>
          <w:rFonts w:cs="Times New Roman"/>
          <w:b/>
          <w:bCs/>
          <w:szCs w:val="24"/>
        </w:rPr>
        <w:t>goodness of the fit</w:t>
      </w:r>
    </w:p>
    <w:p w14:paraId="6B233A05" w14:textId="55AFA1BB" w:rsidR="00155156" w:rsidRPr="00C53AD5" w:rsidRDefault="00155156"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The R-squared value is used to measure the size of the variance in the dependent variable (</w:t>
      </w:r>
      <w:r>
        <w:rPr>
          <w:rStyle w:val="HTMLCode"/>
          <w:rFonts w:ascii="Times New Roman" w:eastAsia="Arial" w:hAnsi="Times New Roman" w:cs="Times New Roman"/>
          <w:sz w:val="24"/>
          <w:szCs w:val="24"/>
        </w:rPr>
        <w:t>sales</w:t>
      </w:r>
      <w:r w:rsidRPr="00C53AD5">
        <w:rPr>
          <w:rFonts w:eastAsia="Times New Roman" w:cs="Times New Roman"/>
          <w:szCs w:val="24"/>
          <w:lang w:val="en-US"/>
        </w:rPr>
        <w:t>) that is explained by the independent variables in the regression model.</w:t>
      </w:r>
    </w:p>
    <w:p w14:paraId="4175B7F2" w14:textId="77777777" w:rsidR="00155156" w:rsidRPr="00C53AD5" w:rsidRDefault="00155156"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It ranges from 0 to 1, where values closer to 1 indicate a better fit of the model to the data.</w:t>
      </w:r>
    </w:p>
    <w:p w14:paraId="5C1E8891" w14:textId="4DDC5CD9" w:rsidR="00155156" w:rsidRPr="00155156" w:rsidRDefault="00155156" w:rsidP="00F1705E">
      <w:pPr>
        <w:pStyle w:val="ListParagraph"/>
        <w:numPr>
          <w:ilvl w:val="0"/>
          <w:numId w:val="8"/>
        </w:numPr>
        <w:spacing w:line="480" w:lineRule="auto"/>
        <w:jc w:val="both"/>
        <w:rPr>
          <w:rFonts w:cs="Times New Roman"/>
          <w:b/>
          <w:bCs/>
          <w:szCs w:val="24"/>
        </w:rPr>
      </w:pPr>
      <w:r w:rsidRPr="00C53AD5">
        <w:rPr>
          <w:rFonts w:eastAsia="Times New Roman" w:cs="Times New Roman"/>
          <w:szCs w:val="24"/>
          <w:lang w:val="en-US"/>
        </w:rPr>
        <w:lastRenderedPageBreak/>
        <w:t>An R-squared value of 1 implies that the model explains all the variability in the dependent variable, while a value of 0 indicates that the model does not explain any of the variability.</w:t>
      </w:r>
    </w:p>
    <w:p w14:paraId="19E2C97A" w14:textId="3D6F6A9D" w:rsidR="00155156" w:rsidRPr="00155156" w:rsidRDefault="00155156" w:rsidP="00F1705E">
      <w:pPr>
        <w:pStyle w:val="ListParagraph"/>
        <w:numPr>
          <w:ilvl w:val="0"/>
          <w:numId w:val="8"/>
        </w:numPr>
        <w:spacing w:line="480" w:lineRule="auto"/>
        <w:jc w:val="both"/>
        <w:rPr>
          <w:rFonts w:cs="Times New Roman"/>
          <w:b/>
          <w:bCs/>
          <w:szCs w:val="24"/>
        </w:rPr>
      </w:pPr>
      <w:r>
        <w:rPr>
          <w:rFonts w:eastAsia="Times New Roman" w:cs="Times New Roman"/>
          <w:szCs w:val="24"/>
          <w:lang w:val="en-US"/>
        </w:rPr>
        <w:t xml:space="preserve">The R-squared value for the sales variable is 0.797 </w:t>
      </w:r>
      <w:r w:rsidR="003B757F">
        <w:rPr>
          <w:rFonts w:eastAsia="Times New Roman" w:cs="Times New Roman"/>
          <w:szCs w:val="24"/>
          <w:lang w:val="en-US"/>
        </w:rPr>
        <w:t>which</w:t>
      </w:r>
      <w:r>
        <w:rPr>
          <w:rFonts w:eastAsia="Times New Roman" w:cs="Times New Roman"/>
          <w:szCs w:val="24"/>
          <w:lang w:val="en-US"/>
        </w:rPr>
        <w:t xml:space="preserve"> indicates that the model explains at least 80% of the variability in the dependent variable.</w:t>
      </w:r>
    </w:p>
    <w:p w14:paraId="72A7E78A" w14:textId="6F3AE54B" w:rsidR="00234597" w:rsidRDefault="00234597" w:rsidP="00234597">
      <w:pPr>
        <w:pStyle w:val="NormalWeb"/>
        <w:numPr>
          <w:ilvl w:val="0"/>
          <w:numId w:val="8"/>
        </w:numPr>
      </w:pPr>
      <w:r>
        <w:rPr>
          <w:noProof/>
        </w:rPr>
        <w:drawing>
          <wp:inline distT="0" distB="0" distL="0" distR="0" wp14:anchorId="495590FC" wp14:editId="4F86536A">
            <wp:extent cx="5943600" cy="580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693E8646" w14:textId="4358D240" w:rsidR="00155156" w:rsidRPr="00C53AD5" w:rsidRDefault="00155156" w:rsidP="00F1705E">
      <w:pPr>
        <w:pStyle w:val="ListParagraph"/>
        <w:spacing w:line="480" w:lineRule="auto"/>
        <w:jc w:val="both"/>
        <w:rPr>
          <w:rFonts w:cs="Times New Roman"/>
          <w:b/>
          <w:bCs/>
          <w:szCs w:val="24"/>
        </w:rPr>
      </w:pPr>
    </w:p>
    <w:p w14:paraId="71C1BE2E" w14:textId="7F5C3C6B" w:rsidR="00155156" w:rsidRDefault="00155156" w:rsidP="00F1705E">
      <w:pPr>
        <w:spacing w:line="480" w:lineRule="auto"/>
        <w:jc w:val="both"/>
        <w:rPr>
          <w:rFonts w:cs="Times New Roman"/>
          <w:b/>
          <w:bCs/>
          <w:szCs w:val="24"/>
        </w:rPr>
      </w:pPr>
    </w:p>
    <w:p w14:paraId="1086D7EB" w14:textId="70D79F59" w:rsidR="00155156" w:rsidRDefault="00155156" w:rsidP="00F1705E">
      <w:pPr>
        <w:spacing w:line="480" w:lineRule="auto"/>
        <w:jc w:val="both"/>
        <w:rPr>
          <w:rFonts w:cs="Times New Roman"/>
          <w:b/>
          <w:bCs/>
          <w:szCs w:val="24"/>
        </w:rPr>
      </w:pPr>
      <w:r>
        <w:rPr>
          <w:rFonts w:cs="Times New Roman"/>
          <w:b/>
          <w:bCs/>
          <w:szCs w:val="24"/>
        </w:rPr>
        <w:lastRenderedPageBreak/>
        <w:t>Q1f) Mean Absolute Error (MAE)</w:t>
      </w:r>
    </w:p>
    <w:p w14:paraId="7FBD2059" w14:textId="77777777" w:rsidR="00155156" w:rsidRPr="00EB2DBB"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The Mean Absolute Error (MAE) measures the average absolute difference between the predicted values and the actual values of the dependent variable.</w:t>
      </w:r>
    </w:p>
    <w:p w14:paraId="158EEF7E" w14:textId="77777777" w:rsidR="00155156" w:rsidRPr="00EB2DBB"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It provides a measure of the average magnitude of errors in the predictions made by the model.</w:t>
      </w:r>
    </w:p>
    <w:p w14:paraId="278683AD" w14:textId="6E764196" w:rsidR="00155156"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 xml:space="preserve">A lower MAE indicates </w:t>
      </w:r>
      <w:r w:rsidRPr="00C53AD5">
        <w:rPr>
          <w:rFonts w:eastAsia="Times New Roman" w:cs="Times New Roman"/>
          <w:szCs w:val="24"/>
          <w:lang w:val="en-US"/>
        </w:rPr>
        <w:t>higher</w:t>
      </w:r>
      <w:r w:rsidRPr="00EB2DBB">
        <w:rPr>
          <w:rFonts w:eastAsia="Times New Roman" w:cs="Times New Roman"/>
          <w:szCs w:val="24"/>
          <w:lang w:val="en-US"/>
        </w:rPr>
        <w:t xml:space="preserve"> accuracy and performance of the model, as it signifies smaller discrepancies between predicted and actual values.</w:t>
      </w:r>
    </w:p>
    <w:p w14:paraId="49BF0B1B" w14:textId="0FE38544" w:rsidR="00155156"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Pr>
          <w:rFonts w:eastAsia="Times New Roman" w:cs="Times New Roman"/>
          <w:szCs w:val="24"/>
          <w:lang w:val="en-US"/>
        </w:rPr>
        <w:t>The MAE for the dataset is 1.865 which indicates a high accuracy and performance of the model. It implies slight discrepancies between the predicted and actual values.</w:t>
      </w:r>
    </w:p>
    <w:p w14:paraId="0F039E61" w14:textId="70357D0F" w:rsidR="00155156" w:rsidRPr="00234597" w:rsidRDefault="00234597" w:rsidP="00234597">
      <w:pPr>
        <w:pStyle w:val="NormalWeb"/>
        <w:numPr>
          <w:ilvl w:val="0"/>
          <w:numId w:val="10"/>
        </w:numPr>
      </w:pPr>
      <w:r>
        <w:rPr>
          <w:noProof/>
        </w:rPr>
        <w:lastRenderedPageBreak/>
        <w:drawing>
          <wp:inline distT="0" distB="0" distL="0" distR="0" wp14:anchorId="112B71B9" wp14:editId="6C5D6C47">
            <wp:extent cx="5943600" cy="580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34A78D5E" w14:textId="2F594FA0" w:rsidR="002A4304" w:rsidRPr="00E37782" w:rsidRDefault="002A4304" w:rsidP="003B757F">
      <w:pPr>
        <w:pStyle w:val="Heading1"/>
      </w:pPr>
      <w:r w:rsidRPr="00E37782">
        <w:t>Multiple Linear Regression Analysis</w:t>
      </w:r>
    </w:p>
    <w:p w14:paraId="0A1C450A" w14:textId="77777777" w:rsidR="003B757F" w:rsidRPr="00C53AD5" w:rsidRDefault="002A4304" w:rsidP="003B757F">
      <w:pPr>
        <w:spacing w:line="480" w:lineRule="auto"/>
        <w:jc w:val="both"/>
        <w:rPr>
          <w:rFonts w:cs="Times New Roman"/>
          <w:szCs w:val="24"/>
        </w:rPr>
      </w:pPr>
      <w:r w:rsidRPr="00C53AD5">
        <w:rPr>
          <w:rFonts w:cs="Times New Roman"/>
          <w:szCs w:val="24"/>
        </w:rPr>
        <w:t>This section will present the findings of the multiple linear regression analysis conducted using the "Real_Estate.csv" dataset. The aim is to examine the relationship between various factors including the house age, distance to the nearest MRT station, and the number of convenience stores, and their collective impact on the house price per unit area.</w:t>
      </w:r>
      <w:r w:rsidR="003B757F">
        <w:rPr>
          <w:rFonts w:cs="Times New Roman"/>
          <w:szCs w:val="24"/>
        </w:rPr>
        <w:t xml:space="preserve"> </w:t>
      </w:r>
      <w:r w:rsidR="003B757F" w:rsidRPr="00C53AD5">
        <w:rPr>
          <w:rFonts w:cs="Times New Roman"/>
          <w:szCs w:val="24"/>
        </w:rPr>
        <w:t xml:space="preserve">The multiple linear regression model investigates how changes in multiple independent variables collectively influence the house </w:t>
      </w:r>
      <w:r w:rsidR="003B757F" w:rsidRPr="00C53AD5">
        <w:rPr>
          <w:rFonts w:cs="Times New Roman"/>
          <w:szCs w:val="24"/>
        </w:rPr>
        <w:lastRenderedPageBreak/>
        <w:t>price per unit area. By utilising multiple predictors simultaneously, the model aims to capture the combined effects of different factors on house prices.</w:t>
      </w:r>
    </w:p>
    <w:p w14:paraId="4F3199D8" w14:textId="3CE7CD9C" w:rsidR="00355B3F" w:rsidRPr="00C53AD5" w:rsidRDefault="00355B3F" w:rsidP="00F1705E">
      <w:pPr>
        <w:spacing w:line="480" w:lineRule="auto"/>
        <w:jc w:val="both"/>
        <w:rPr>
          <w:rFonts w:cs="Times New Roman"/>
          <w:szCs w:val="24"/>
        </w:rPr>
      </w:pPr>
    </w:p>
    <w:p w14:paraId="23C7A0DB" w14:textId="468141BB" w:rsidR="00355B3F" w:rsidRPr="00C53AD5" w:rsidRDefault="00355B3F" w:rsidP="00F1705E">
      <w:pPr>
        <w:spacing w:line="480" w:lineRule="auto"/>
        <w:jc w:val="both"/>
        <w:rPr>
          <w:rFonts w:cs="Times New Roman"/>
          <w:b/>
          <w:bCs/>
          <w:szCs w:val="24"/>
        </w:rPr>
      </w:pPr>
      <w:r w:rsidRPr="00C53AD5">
        <w:rPr>
          <w:rFonts w:cs="Times New Roman"/>
          <w:b/>
          <w:bCs/>
          <w:szCs w:val="24"/>
        </w:rPr>
        <w:t>Relationship between variables</w:t>
      </w:r>
    </w:p>
    <w:p w14:paraId="67C36AF0" w14:textId="1F34498E" w:rsidR="00355B3F" w:rsidRPr="00C53AD5" w:rsidRDefault="00355B3F" w:rsidP="00F1705E">
      <w:pPr>
        <w:spacing w:line="480" w:lineRule="auto"/>
        <w:jc w:val="both"/>
        <w:rPr>
          <w:rFonts w:cs="Times New Roman"/>
          <w:szCs w:val="24"/>
        </w:rPr>
      </w:pPr>
      <w:r w:rsidRPr="00C53AD5">
        <w:rPr>
          <w:rFonts w:cs="Times New Roman"/>
          <w:szCs w:val="24"/>
        </w:rPr>
        <w:t>The independent variables used in this analysis include:</w:t>
      </w:r>
    </w:p>
    <w:p w14:paraId="4E42F4F6" w14:textId="3F78698E" w:rsidR="00355B3F" w:rsidRPr="00C53AD5" w:rsidRDefault="00355B3F" w:rsidP="00F1705E">
      <w:pPr>
        <w:pStyle w:val="ListParagraph"/>
        <w:numPr>
          <w:ilvl w:val="0"/>
          <w:numId w:val="5"/>
        </w:numPr>
        <w:spacing w:line="480" w:lineRule="auto"/>
        <w:jc w:val="both"/>
        <w:rPr>
          <w:rFonts w:cs="Times New Roman"/>
          <w:szCs w:val="24"/>
        </w:rPr>
      </w:pPr>
      <w:r w:rsidRPr="00C53AD5">
        <w:rPr>
          <w:rFonts w:cs="Times New Roman"/>
          <w:szCs w:val="24"/>
        </w:rPr>
        <w:t>“House Age”</w:t>
      </w:r>
    </w:p>
    <w:p w14:paraId="09765590" w14:textId="17FC95B7" w:rsidR="00355B3F" w:rsidRPr="00C53AD5" w:rsidRDefault="00355B3F" w:rsidP="00F1705E">
      <w:pPr>
        <w:pStyle w:val="ListParagraph"/>
        <w:numPr>
          <w:ilvl w:val="0"/>
          <w:numId w:val="5"/>
        </w:numPr>
        <w:spacing w:line="480" w:lineRule="auto"/>
        <w:jc w:val="both"/>
        <w:rPr>
          <w:rFonts w:cs="Times New Roman"/>
          <w:szCs w:val="24"/>
        </w:rPr>
      </w:pPr>
      <w:r w:rsidRPr="00C53AD5">
        <w:rPr>
          <w:rFonts w:cs="Times New Roman"/>
          <w:szCs w:val="24"/>
        </w:rPr>
        <w:t>“</w:t>
      </w:r>
      <w:r w:rsidRPr="00C53AD5">
        <w:rPr>
          <w:rStyle w:val="HTMLCode"/>
          <w:rFonts w:ascii="Times New Roman" w:eastAsia="Arial" w:hAnsi="Times New Roman" w:cs="Times New Roman"/>
          <w:sz w:val="24"/>
          <w:szCs w:val="24"/>
        </w:rPr>
        <w:t>Distance to the Nearest MRT Station</w:t>
      </w:r>
      <w:r w:rsidRPr="00C53AD5">
        <w:rPr>
          <w:rFonts w:cs="Times New Roman"/>
          <w:szCs w:val="24"/>
        </w:rPr>
        <w:t>”</w:t>
      </w:r>
    </w:p>
    <w:p w14:paraId="50084DFE" w14:textId="0339169C" w:rsidR="00355B3F" w:rsidRPr="00C53AD5" w:rsidRDefault="00355B3F" w:rsidP="00F1705E">
      <w:pPr>
        <w:pStyle w:val="ListParagraph"/>
        <w:numPr>
          <w:ilvl w:val="0"/>
          <w:numId w:val="5"/>
        </w:numPr>
        <w:spacing w:line="480" w:lineRule="auto"/>
        <w:jc w:val="both"/>
        <w:rPr>
          <w:rStyle w:val="HTMLCode"/>
          <w:rFonts w:ascii="Times New Roman" w:eastAsia="Arial" w:hAnsi="Times New Roman" w:cs="Times New Roman"/>
          <w:sz w:val="24"/>
          <w:szCs w:val="24"/>
        </w:rPr>
      </w:pPr>
      <w:r w:rsidRPr="00C53AD5">
        <w:rPr>
          <w:rStyle w:val="HTMLCode"/>
          <w:rFonts w:ascii="Times New Roman" w:eastAsia="Arial" w:hAnsi="Times New Roman" w:cs="Times New Roman"/>
          <w:sz w:val="24"/>
          <w:szCs w:val="24"/>
        </w:rPr>
        <w:t>Number of Convenience Stores</w:t>
      </w:r>
    </w:p>
    <w:p w14:paraId="794F0979" w14:textId="77777777" w:rsidR="00355B3F" w:rsidRPr="00C53AD5" w:rsidRDefault="00355B3F" w:rsidP="00F1705E">
      <w:pPr>
        <w:spacing w:line="480" w:lineRule="auto"/>
        <w:jc w:val="both"/>
        <w:rPr>
          <w:rFonts w:cs="Times New Roman"/>
          <w:szCs w:val="24"/>
        </w:rPr>
      </w:pPr>
    </w:p>
    <w:p w14:paraId="40251A2B" w14:textId="563CE5F7" w:rsidR="00355B3F" w:rsidRPr="00C53AD5" w:rsidRDefault="00355B3F" w:rsidP="00F1705E">
      <w:pPr>
        <w:spacing w:line="480" w:lineRule="auto"/>
        <w:jc w:val="both"/>
        <w:rPr>
          <w:rFonts w:cs="Times New Roman"/>
          <w:szCs w:val="24"/>
        </w:rPr>
      </w:pPr>
      <w:r w:rsidRPr="00C53AD5">
        <w:rPr>
          <w:rFonts w:cs="Times New Roman"/>
          <w:szCs w:val="24"/>
        </w:rPr>
        <w:t>The dependent variable is:</w:t>
      </w:r>
    </w:p>
    <w:p w14:paraId="1B127433" w14:textId="6E3499F6" w:rsidR="00355B3F" w:rsidRPr="00C53AD5" w:rsidRDefault="00355B3F" w:rsidP="00F1705E">
      <w:pPr>
        <w:pStyle w:val="ListParagraph"/>
        <w:numPr>
          <w:ilvl w:val="0"/>
          <w:numId w:val="7"/>
        </w:numPr>
        <w:spacing w:line="480" w:lineRule="auto"/>
        <w:jc w:val="both"/>
        <w:rPr>
          <w:rStyle w:val="HTMLCode"/>
          <w:rFonts w:ascii="Times New Roman" w:eastAsia="Arial" w:hAnsi="Times New Roman" w:cs="Times New Roman"/>
          <w:sz w:val="24"/>
          <w:szCs w:val="24"/>
        </w:rPr>
      </w:pPr>
      <w:r w:rsidRPr="00C53AD5">
        <w:rPr>
          <w:rStyle w:val="HTMLCode"/>
          <w:rFonts w:ascii="Times New Roman" w:eastAsia="Arial" w:hAnsi="Times New Roman" w:cs="Times New Roman"/>
          <w:sz w:val="24"/>
          <w:szCs w:val="24"/>
        </w:rPr>
        <w:t>House Price of Unit Area</w:t>
      </w:r>
    </w:p>
    <w:p w14:paraId="730376C3" w14:textId="4DAAFB6E" w:rsidR="00355B3F" w:rsidRPr="00C53AD5" w:rsidRDefault="00355B3F" w:rsidP="00F1705E">
      <w:pPr>
        <w:spacing w:line="480" w:lineRule="auto"/>
        <w:jc w:val="both"/>
        <w:rPr>
          <w:rFonts w:cs="Times New Roman"/>
          <w:szCs w:val="24"/>
        </w:rPr>
      </w:pPr>
    </w:p>
    <w:p w14:paraId="337C7823" w14:textId="25E72BF3" w:rsidR="00355B3F" w:rsidRPr="00C53AD5" w:rsidRDefault="00E37782" w:rsidP="00F1705E">
      <w:pPr>
        <w:spacing w:line="480" w:lineRule="auto"/>
        <w:jc w:val="both"/>
        <w:rPr>
          <w:rFonts w:cs="Times New Roman"/>
          <w:b/>
          <w:bCs/>
          <w:szCs w:val="24"/>
        </w:rPr>
      </w:pPr>
      <w:r>
        <w:rPr>
          <w:rFonts w:cs="Times New Roman"/>
          <w:b/>
          <w:bCs/>
          <w:szCs w:val="24"/>
        </w:rPr>
        <w:t xml:space="preserve">Q2c) </w:t>
      </w:r>
      <w:r w:rsidR="00355B3F" w:rsidRPr="00C53AD5">
        <w:rPr>
          <w:rFonts w:cs="Times New Roman"/>
          <w:b/>
          <w:bCs/>
          <w:szCs w:val="24"/>
        </w:rPr>
        <w:t>Multiple Regression Equation</w:t>
      </w:r>
    </w:p>
    <w:p w14:paraId="6BC49182" w14:textId="3470FB41" w:rsidR="00355B3F" w:rsidRPr="00C53AD5" w:rsidRDefault="00355B3F" w:rsidP="00F1705E">
      <w:pPr>
        <w:spacing w:line="480" w:lineRule="auto"/>
        <w:jc w:val="both"/>
        <w:rPr>
          <w:rFonts w:cs="Times New Roman"/>
          <w:szCs w:val="24"/>
        </w:rPr>
      </w:pPr>
      <w:r w:rsidRPr="00C53AD5">
        <w:rPr>
          <w:rFonts w:cs="Times New Roman"/>
          <w:szCs w:val="24"/>
        </w:rPr>
        <w:t>The multiple regression equation is denoted as follows:</w:t>
      </w:r>
    </w:p>
    <w:p w14:paraId="6D63C0D5" w14:textId="35DF4DD9" w:rsidR="00355B3F" w:rsidRPr="00C53AD5" w:rsidRDefault="00355B3F" w:rsidP="00F1705E">
      <w:pPr>
        <w:spacing w:line="480" w:lineRule="auto"/>
        <w:jc w:val="both"/>
        <w:rPr>
          <w:rStyle w:val="mord"/>
          <w:rFonts w:cs="Times New Roman"/>
          <w:szCs w:val="24"/>
        </w:rPr>
      </w:pPr>
      <w:r w:rsidRPr="00C53AD5">
        <w:rPr>
          <w:rStyle w:val="mord"/>
          <w:rFonts w:cs="Times New Roman"/>
          <w:szCs w:val="24"/>
        </w:rPr>
        <w:t xml:space="preserve">House Price of Unit Area </w:t>
      </w:r>
      <w:r w:rsidRPr="00C53AD5">
        <w:rPr>
          <w:rStyle w:val="mrel"/>
          <w:rFonts w:cs="Times New Roman"/>
          <w:szCs w:val="24"/>
        </w:rPr>
        <w:t xml:space="preserve">= </w:t>
      </w:r>
      <w:r w:rsidRPr="00C53AD5">
        <w:rPr>
          <w:rStyle w:val="mord"/>
          <w:rFonts w:cs="Times New Roman"/>
          <w:szCs w:val="24"/>
        </w:rPr>
        <w:t xml:space="preserve">β0 </w:t>
      </w:r>
      <w:r w:rsidRPr="00C53AD5">
        <w:rPr>
          <w:rStyle w:val="vlist-s"/>
          <w:rFonts w:cs="Times New Roman"/>
          <w:szCs w:val="24"/>
        </w:rPr>
        <w:t>​</w:t>
      </w:r>
      <w:r w:rsidRPr="00C53AD5">
        <w:rPr>
          <w:rStyle w:val="mbin"/>
          <w:rFonts w:cs="Times New Roman"/>
          <w:szCs w:val="24"/>
        </w:rPr>
        <w:t xml:space="preserve">+ </w:t>
      </w:r>
      <w:r w:rsidRPr="00C53AD5">
        <w:rPr>
          <w:rStyle w:val="mord"/>
          <w:rFonts w:cs="Times New Roman"/>
          <w:szCs w:val="24"/>
        </w:rPr>
        <w:t xml:space="preserve">β1 </w:t>
      </w:r>
      <w:r w:rsidRPr="00C53AD5">
        <w:rPr>
          <w:rStyle w:val="vlist-s"/>
          <w:rFonts w:cs="Times New Roman"/>
          <w:szCs w:val="24"/>
        </w:rPr>
        <w:t>​</w:t>
      </w:r>
      <w:r w:rsidRPr="00C53AD5">
        <w:rPr>
          <w:rStyle w:val="mbin"/>
          <w:rFonts w:cs="Times New Roman"/>
          <w:szCs w:val="24"/>
        </w:rPr>
        <w:t xml:space="preserve">× </w:t>
      </w:r>
      <w:r w:rsidRPr="00C53AD5">
        <w:rPr>
          <w:rStyle w:val="mord"/>
          <w:rFonts w:cs="Times New Roman"/>
          <w:szCs w:val="24"/>
        </w:rPr>
        <w:t xml:space="preserve">House Age </w:t>
      </w:r>
      <w:r w:rsidRPr="00C53AD5">
        <w:rPr>
          <w:rStyle w:val="mbin"/>
          <w:rFonts w:cs="Times New Roman"/>
          <w:szCs w:val="24"/>
        </w:rPr>
        <w:t xml:space="preserve">+ </w:t>
      </w:r>
      <w:r w:rsidRPr="00C53AD5">
        <w:rPr>
          <w:rStyle w:val="mord"/>
          <w:rFonts w:cs="Times New Roman"/>
          <w:szCs w:val="24"/>
        </w:rPr>
        <w:t>β2</w:t>
      </w:r>
      <w:r w:rsidRPr="00C53AD5">
        <w:rPr>
          <w:rStyle w:val="vlist-s"/>
          <w:rFonts w:cs="Times New Roman"/>
          <w:szCs w:val="24"/>
        </w:rPr>
        <w:t xml:space="preserve">​ </w:t>
      </w:r>
      <w:r w:rsidRPr="00C53AD5">
        <w:rPr>
          <w:rStyle w:val="mbin"/>
          <w:rFonts w:cs="Times New Roman"/>
          <w:szCs w:val="24"/>
        </w:rPr>
        <w:t xml:space="preserve">× </w:t>
      </w:r>
      <w:r w:rsidRPr="00C53AD5">
        <w:rPr>
          <w:rStyle w:val="mord"/>
          <w:rFonts w:cs="Times New Roman"/>
          <w:szCs w:val="24"/>
        </w:rPr>
        <w:t xml:space="preserve">Distance to the Nearest MRT Station </w:t>
      </w:r>
      <w:r w:rsidRPr="00C53AD5">
        <w:rPr>
          <w:rStyle w:val="mbin"/>
          <w:rFonts w:cs="Times New Roman"/>
          <w:szCs w:val="24"/>
        </w:rPr>
        <w:t xml:space="preserve">+ </w:t>
      </w:r>
      <w:r w:rsidRPr="00C53AD5">
        <w:rPr>
          <w:rStyle w:val="mord"/>
          <w:rFonts w:cs="Times New Roman"/>
          <w:szCs w:val="24"/>
        </w:rPr>
        <w:t xml:space="preserve">β3 </w:t>
      </w:r>
      <w:r w:rsidRPr="00C53AD5">
        <w:rPr>
          <w:rStyle w:val="vlist-s"/>
          <w:rFonts w:cs="Times New Roman"/>
          <w:szCs w:val="24"/>
        </w:rPr>
        <w:t>​</w:t>
      </w:r>
      <w:r w:rsidRPr="00C53AD5">
        <w:rPr>
          <w:rStyle w:val="mbin"/>
          <w:rFonts w:cs="Times New Roman"/>
          <w:szCs w:val="24"/>
        </w:rPr>
        <w:t xml:space="preserve">× </w:t>
      </w:r>
      <w:r w:rsidRPr="00C53AD5">
        <w:rPr>
          <w:rStyle w:val="mord"/>
          <w:rFonts w:cs="Times New Roman"/>
          <w:szCs w:val="24"/>
        </w:rPr>
        <w:t xml:space="preserve">Number of Convenience Stores </w:t>
      </w:r>
      <w:r w:rsidRPr="00C53AD5">
        <w:rPr>
          <w:rStyle w:val="mbin"/>
          <w:rFonts w:cs="Times New Roman"/>
          <w:szCs w:val="24"/>
        </w:rPr>
        <w:t xml:space="preserve">+ </w:t>
      </w:r>
      <w:r w:rsidRPr="00C53AD5">
        <w:rPr>
          <w:rStyle w:val="mord"/>
          <w:rFonts w:cs="Times New Roman"/>
          <w:szCs w:val="24"/>
        </w:rPr>
        <w:t>e</w:t>
      </w:r>
    </w:p>
    <w:p w14:paraId="52BA4CE1" w14:textId="502445C7" w:rsidR="00355B3F" w:rsidRPr="00C53AD5" w:rsidRDefault="00355B3F" w:rsidP="00F1705E">
      <w:pPr>
        <w:spacing w:line="480" w:lineRule="auto"/>
        <w:jc w:val="both"/>
        <w:rPr>
          <w:rFonts w:cs="Times New Roman"/>
          <w:szCs w:val="24"/>
        </w:rPr>
      </w:pPr>
    </w:p>
    <w:p w14:paraId="1A95CEAB" w14:textId="311EB34D" w:rsidR="00355B3F" w:rsidRPr="00C53AD5" w:rsidRDefault="00355B3F" w:rsidP="00F1705E">
      <w:pPr>
        <w:spacing w:line="480" w:lineRule="auto"/>
        <w:jc w:val="both"/>
        <w:rPr>
          <w:rFonts w:cs="Times New Roman"/>
          <w:szCs w:val="24"/>
        </w:rPr>
      </w:pPr>
      <w:r w:rsidRPr="00C53AD5">
        <w:rPr>
          <w:rFonts w:cs="Times New Roman"/>
          <w:szCs w:val="24"/>
        </w:rPr>
        <w:t>Where:</w:t>
      </w:r>
    </w:p>
    <w:p w14:paraId="5198BF2D" w14:textId="3F276929" w:rsidR="00355B3F" w:rsidRPr="00C53AD5" w:rsidRDefault="00355B3F" w:rsidP="00F1705E">
      <w:pPr>
        <w:pStyle w:val="ListParagraph"/>
        <w:numPr>
          <w:ilvl w:val="0"/>
          <w:numId w:val="7"/>
        </w:numPr>
        <w:spacing w:line="480" w:lineRule="auto"/>
        <w:jc w:val="both"/>
        <w:rPr>
          <w:rFonts w:eastAsia="Times New Roman" w:cs="Times New Roman"/>
          <w:szCs w:val="24"/>
          <w:lang w:val="en-US"/>
        </w:rPr>
      </w:pPr>
      <w:r w:rsidRPr="00C53AD5">
        <w:rPr>
          <w:rFonts w:eastAsia="Times New Roman" w:cs="Times New Roman"/>
          <w:szCs w:val="24"/>
          <w:lang w:val="en-US"/>
        </w:rPr>
        <w:t>β0:​ represents the intercept, indicating the baseline house price per unit area when all independent variables are zero.</w:t>
      </w:r>
    </w:p>
    <w:p w14:paraId="6EFDDDB7" w14:textId="5EF0F6E8" w:rsidR="00355B3F" w:rsidRPr="00C53AD5" w:rsidRDefault="00355B3F" w:rsidP="00F1705E">
      <w:pPr>
        <w:pStyle w:val="ListParagraph"/>
        <w:numPr>
          <w:ilvl w:val="0"/>
          <w:numId w:val="7"/>
        </w:numPr>
        <w:spacing w:line="480" w:lineRule="auto"/>
        <w:jc w:val="both"/>
        <w:rPr>
          <w:rFonts w:eastAsia="Times New Roman" w:cs="Times New Roman"/>
          <w:szCs w:val="24"/>
          <w:lang w:val="en-US"/>
        </w:rPr>
      </w:pPr>
      <w:r w:rsidRPr="00C53AD5">
        <w:rPr>
          <w:rFonts w:eastAsia="Times New Roman" w:cs="Times New Roman"/>
          <w:szCs w:val="24"/>
          <w:lang w:val="en-US"/>
        </w:rPr>
        <w:t>β1​, β2​, and β3:​ denote coefficients associated with each independent variable, representing the change in house price per unit area for a single-unit increase in the predictor variables.</w:t>
      </w:r>
    </w:p>
    <w:p w14:paraId="01D170A9" w14:textId="2D47E688" w:rsidR="00355B3F" w:rsidRPr="00C53AD5" w:rsidRDefault="00355B3F" w:rsidP="00F1705E">
      <w:pPr>
        <w:pStyle w:val="ListParagraph"/>
        <w:numPr>
          <w:ilvl w:val="0"/>
          <w:numId w:val="7"/>
        </w:numPr>
        <w:spacing w:line="480" w:lineRule="auto"/>
        <w:jc w:val="both"/>
        <w:rPr>
          <w:rFonts w:cs="Times New Roman"/>
          <w:szCs w:val="24"/>
        </w:rPr>
      </w:pPr>
      <w:r w:rsidRPr="00C53AD5">
        <w:rPr>
          <w:rFonts w:eastAsia="Times New Roman" w:cs="Times New Roman"/>
          <w:szCs w:val="24"/>
          <w:lang w:val="en-US"/>
        </w:rPr>
        <w:lastRenderedPageBreak/>
        <w:t>ϵ: denotes the error term, capturing unexplained variance in house prices not accounted for by the independent variables.</w:t>
      </w:r>
    </w:p>
    <w:p w14:paraId="21792EB3" w14:textId="2424086D" w:rsidR="00FD2396" w:rsidRPr="00C53AD5" w:rsidRDefault="00FD2396" w:rsidP="00F1705E">
      <w:pPr>
        <w:spacing w:line="480" w:lineRule="auto"/>
        <w:jc w:val="both"/>
        <w:rPr>
          <w:rFonts w:cs="Times New Roman"/>
          <w:szCs w:val="24"/>
        </w:rPr>
      </w:pPr>
    </w:p>
    <w:p w14:paraId="15641651" w14:textId="2A1CAF87" w:rsidR="00FD2396" w:rsidRPr="00C53AD5" w:rsidRDefault="00E37782" w:rsidP="00F1705E">
      <w:pPr>
        <w:spacing w:line="480" w:lineRule="auto"/>
        <w:jc w:val="both"/>
        <w:rPr>
          <w:rFonts w:cs="Times New Roman"/>
          <w:b/>
          <w:bCs/>
          <w:szCs w:val="24"/>
        </w:rPr>
      </w:pPr>
      <w:r>
        <w:rPr>
          <w:rFonts w:cs="Times New Roman"/>
          <w:b/>
          <w:bCs/>
          <w:szCs w:val="24"/>
        </w:rPr>
        <w:t xml:space="preserve">Q2d) </w:t>
      </w:r>
      <w:r w:rsidR="00FD2396" w:rsidRPr="00C53AD5">
        <w:rPr>
          <w:rFonts w:cs="Times New Roman"/>
          <w:b/>
          <w:bCs/>
          <w:szCs w:val="24"/>
        </w:rPr>
        <w:t>Visualizations</w:t>
      </w:r>
    </w:p>
    <w:p w14:paraId="1F78B764" w14:textId="45623341" w:rsidR="00FD2396" w:rsidRPr="00C53AD5" w:rsidRDefault="00FD2396" w:rsidP="00F1705E">
      <w:pPr>
        <w:spacing w:line="480" w:lineRule="auto"/>
        <w:jc w:val="both"/>
        <w:rPr>
          <w:rFonts w:cs="Times New Roman"/>
          <w:szCs w:val="24"/>
        </w:rPr>
      </w:pPr>
      <w:r w:rsidRPr="00C53AD5">
        <w:rPr>
          <w:rFonts w:cs="Times New Roman"/>
          <w:szCs w:val="24"/>
        </w:rPr>
        <w:t xml:space="preserve">To visualize the relationships between the independent variables and the dependent variable, the scatter plots below are created for each independent variable (House Age, Distance to the Nearest MRT Station, Number of Convenience Stores) against the house price per unit area. </w:t>
      </w:r>
    </w:p>
    <w:p w14:paraId="6CA8AA65" w14:textId="1D9DE739" w:rsidR="00FD2396" w:rsidRPr="00C53AD5" w:rsidRDefault="00FD2396" w:rsidP="00F1705E">
      <w:pPr>
        <w:spacing w:line="480" w:lineRule="auto"/>
        <w:jc w:val="both"/>
        <w:rPr>
          <w:rFonts w:cs="Times New Roman"/>
          <w:szCs w:val="24"/>
        </w:rPr>
      </w:pPr>
    </w:p>
    <w:p w14:paraId="4DBC29EE" w14:textId="4BA74894" w:rsidR="00FD2396" w:rsidRPr="00C53AD5" w:rsidRDefault="002459E0" w:rsidP="00F1705E">
      <w:pPr>
        <w:spacing w:line="480" w:lineRule="auto"/>
        <w:jc w:val="both"/>
        <w:rPr>
          <w:rFonts w:cs="Times New Roman"/>
          <w:b/>
          <w:bCs/>
          <w:noProof/>
          <w:szCs w:val="24"/>
        </w:rPr>
      </w:pPr>
      <w:r w:rsidRPr="00C53AD5">
        <w:rPr>
          <w:rFonts w:cs="Times New Roman"/>
          <w:b/>
          <w:bCs/>
          <w:noProof/>
          <w:szCs w:val="24"/>
        </w:rPr>
        <w:drawing>
          <wp:inline distT="0" distB="0" distL="0" distR="0" wp14:anchorId="28473C1F" wp14:editId="206E5FE9">
            <wp:extent cx="6675120" cy="2465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5120" cy="2465296"/>
                    </a:xfrm>
                    <a:prstGeom prst="rect">
                      <a:avLst/>
                    </a:prstGeom>
                  </pic:spPr>
                </pic:pic>
              </a:graphicData>
            </a:graphic>
          </wp:inline>
        </w:drawing>
      </w:r>
    </w:p>
    <w:p w14:paraId="6B982ACF" w14:textId="0309F465" w:rsidR="002459E0" w:rsidRPr="00C53AD5" w:rsidRDefault="002459E0" w:rsidP="00F1705E">
      <w:pPr>
        <w:spacing w:line="480" w:lineRule="auto"/>
        <w:jc w:val="both"/>
        <w:rPr>
          <w:rFonts w:cs="Times New Roman"/>
          <w:szCs w:val="24"/>
        </w:rPr>
      </w:pPr>
    </w:p>
    <w:p w14:paraId="2FF18568" w14:textId="5F97C1E5" w:rsidR="002459E0" w:rsidRPr="00C53AD5" w:rsidRDefault="002459E0" w:rsidP="00F1705E">
      <w:pPr>
        <w:spacing w:line="480" w:lineRule="auto"/>
        <w:jc w:val="both"/>
        <w:rPr>
          <w:rFonts w:cs="Times New Roman"/>
          <w:szCs w:val="24"/>
        </w:rPr>
      </w:pPr>
    </w:p>
    <w:p w14:paraId="2045B4F2" w14:textId="2D3B62CF" w:rsidR="002459E0" w:rsidRPr="00C53AD5" w:rsidRDefault="002459E0" w:rsidP="00F1705E">
      <w:pPr>
        <w:spacing w:line="480" w:lineRule="auto"/>
        <w:jc w:val="both"/>
        <w:rPr>
          <w:rFonts w:cs="Times New Roman"/>
          <w:szCs w:val="24"/>
        </w:rPr>
      </w:pPr>
    </w:p>
    <w:p w14:paraId="15796B77" w14:textId="10F54FB4" w:rsidR="002459E0" w:rsidRPr="003B757F" w:rsidRDefault="00E37782" w:rsidP="003B757F">
      <w:pPr>
        <w:pStyle w:val="Heading1"/>
        <w:rPr>
          <w:rStyle w:val="Strong"/>
          <w:b/>
          <w:bCs/>
        </w:rPr>
      </w:pPr>
      <w:r w:rsidRPr="003B757F">
        <w:rPr>
          <w:rStyle w:val="Strong"/>
          <w:b/>
          <w:bCs/>
        </w:rPr>
        <w:t xml:space="preserve">Q2e) </w:t>
      </w:r>
      <w:r w:rsidR="001413CB" w:rsidRPr="003B757F">
        <w:rPr>
          <w:rStyle w:val="Heading1Char"/>
          <w:b/>
          <w:bCs/>
        </w:rPr>
        <w:t>R-squared (R2) Value</w:t>
      </w:r>
    </w:p>
    <w:p w14:paraId="371F9D51" w14:textId="7FC606EF" w:rsidR="001413CB" w:rsidRPr="00C53AD5" w:rsidRDefault="001413CB"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The R-squared value is used to measure the size of the variance in the dependent variable (</w:t>
      </w:r>
      <w:r w:rsidRPr="00C53AD5">
        <w:rPr>
          <w:rStyle w:val="HTMLCode"/>
          <w:rFonts w:ascii="Times New Roman" w:eastAsia="Arial" w:hAnsi="Times New Roman" w:cs="Times New Roman"/>
          <w:sz w:val="24"/>
          <w:szCs w:val="24"/>
        </w:rPr>
        <w:t>House Price of Unit Area</w:t>
      </w:r>
      <w:r w:rsidRPr="00C53AD5">
        <w:rPr>
          <w:rFonts w:eastAsia="Times New Roman" w:cs="Times New Roman"/>
          <w:szCs w:val="24"/>
          <w:lang w:val="en-US"/>
        </w:rPr>
        <w:t>) that is explained by the independent variables in the regression model.</w:t>
      </w:r>
    </w:p>
    <w:p w14:paraId="52E2F854" w14:textId="632D5FFC" w:rsidR="001413CB" w:rsidRPr="00C53AD5" w:rsidRDefault="001413CB"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lastRenderedPageBreak/>
        <w:t>It ranges from 0 to 1, where values closer to 1 indicate a better fit of the model to the data.</w:t>
      </w:r>
    </w:p>
    <w:p w14:paraId="54D3AD65" w14:textId="5B0E4AB7" w:rsidR="001413CB" w:rsidRPr="00C53AD5" w:rsidRDefault="001413CB" w:rsidP="00F1705E">
      <w:pPr>
        <w:pStyle w:val="ListParagraph"/>
        <w:numPr>
          <w:ilvl w:val="0"/>
          <w:numId w:val="8"/>
        </w:numPr>
        <w:spacing w:line="480" w:lineRule="auto"/>
        <w:jc w:val="both"/>
        <w:rPr>
          <w:rFonts w:cs="Times New Roman"/>
          <w:b/>
          <w:bCs/>
          <w:szCs w:val="24"/>
        </w:rPr>
      </w:pPr>
      <w:r w:rsidRPr="00C53AD5">
        <w:rPr>
          <w:rFonts w:eastAsia="Times New Roman" w:cs="Times New Roman"/>
          <w:szCs w:val="24"/>
          <w:lang w:val="en-US"/>
        </w:rPr>
        <w:t>An R-squared value of 1 implies that the model explains all the variability in the dependent variable, while a value of 0 indicates that the model does not explain any of the variability.</w:t>
      </w:r>
    </w:p>
    <w:p w14:paraId="4E5530F0" w14:textId="03F90BCD" w:rsidR="001413CB" w:rsidRPr="00F1705E" w:rsidRDefault="001413CB" w:rsidP="00F1705E">
      <w:pPr>
        <w:pStyle w:val="ListParagraph"/>
        <w:numPr>
          <w:ilvl w:val="0"/>
          <w:numId w:val="8"/>
        </w:numPr>
        <w:spacing w:line="480" w:lineRule="auto"/>
        <w:jc w:val="both"/>
        <w:rPr>
          <w:rStyle w:val="HTMLCode"/>
          <w:rFonts w:ascii="Times New Roman" w:eastAsia="Arial" w:hAnsi="Times New Roman" w:cs="Times New Roman"/>
          <w:b/>
          <w:bCs/>
          <w:sz w:val="24"/>
          <w:szCs w:val="24"/>
        </w:rPr>
      </w:pPr>
      <w:r w:rsidRPr="00C53AD5">
        <w:rPr>
          <w:rFonts w:eastAsia="Times New Roman" w:cs="Times New Roman"/>
          <w:szCs w:val="24"/>
          <w:lang w:val="en-US"/>
        </w:rPr>
        <w:t>The R-squared value of the above dataset was 0.649, indicating that the model explains an above</w:t>
      </w:r>
      <w:r w:rsidR="006A6227" w:rsidRPr="00C53AD5">
        <w:rPr>
          <w:rFonts w:eastAsia="Times New Roman" w:cs="Times New Roman"/>
          <w:szCs w:val="24"/>
          <w:lang w:val="en-US"/>
        </w:rPr>
        <w:t>-</w:t>
      </w:r>
      <w:r w:rsidRPr="00C53AD5">
        <w:rPr>
          <w:rFonts w:eastAsia="Times New Roman" w:cs="Times New Roman"/>
          <w:szCs w:val="24"/>
          <w:lang w:val="en-US"/>
        </w:rPr>
        <w:t xml:space="preserve">average variability of the </w:t>
      </w:r>
      <w:r w:rsidR="00EB2DBB" w:rsidRPr="00C53AD5">
        <w:rPr>
          <w:rStyle w:val="HTMLCode"/>
          <w:rFonts w:ascii="Times New Roman" w:eastAsia="Arial" w:hAnsi="Times New Roman" w:cs="Times New Roman"/>
          <w:sz w:val="24"/>
          <w:szCs w:val="24"/>
        </w:rPr>
        <w:t>House Price of Unit Area.</w:t>
      </w:r>
    </w:p>
    <w:p w14:paraId="04465945" w14:textId="259E420E" w:rsidR="00F1705E" w:rsidRPr="00C53AD5" w:rsidRDefault="00F1705E" w:rsidP="00F1705E">
      <w:pPr>
        <w:pStyle w:val="ListParagraph"/>
        <w:spacing w:line="480" w:lineRule="auto"/>
        <w:jc w:val="both"/>
        <w:rPr>
          <w:rStyle w:val="HTMLCode"/>
          <w:rFonts w:ascii="Times New Roman" w:eastAsia="Arial" w:hAnsi="Times New Roman" w:cs="Times New Roman"/>
          <w:b/>
          <w:bCs/>
          <w:sz w:val="24"/>
          <w:szCs w:val="24"/>
        </w:rPr>
      </w:pPr>
    </w:p>
    <w:p w14:paraId="72C202BF" w14:textId="77777777" w:rsidR="00EB2DBB" w:rsidRPr="00C53AD5" w:rsidRDefault="00EB2DBB" w:rsidP="00F1705E">
      <w:pPr>
        <w:spacing w:line="480" w:lineRule="auto"/>
        <w:jc w:val="both"/>
        <w:rPr>
          <w:rFonts w:cs="Times New Roman"/>
          <w:b/>
          <w:bCs/>
          <w:szCs w:val="24"/>
        </w:rPr>
      </w:pPr>
    </w:p>
    <w:p w14:paraId="605571BC" w14:textId="18855BD5" w:rsidR="00EB2DBB" w:rsidRPr="00C53AD5" w:rsidRDefault="00E37782" w:rsidP="003B757F">
      <w:pPr>
        <w:pStyle w:val="Heading1"/>
      </w:pPr>
      <w:r>
        <w:t xml:space="preserve">Q2f) </w:t>
      </w:r>
      <w:r w:rsidR="00EB2DBB" w:rsidRPr="00C53AD5">
        <w:t>Mean Absolute Error</w:t>
      </w:r>
    </w:p>
    <w:p w14:paraId="09E48CAA" w14:textId="77777777" w:rsidR="00EB2DBB" w:rsidRPr="00EB2DBB"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The Mean Absolute Error (MAE) measures the average absolute difference between the predicted values and the actual values of the dependent variable.</w:t>
      </w:r>
    </w:p>
    <w:p w14:paraId="1FF5172C" w14:textId="77777777" w:rsidR="00EB2DBB" w:rsidRPr="00EB2DBB"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It provides a measure of the average magnitude of errors in the predictions made by the model.</w:t>
      </w:r>
    </w:p>
    <w:p w14:paraId="1886BC6B" w14:textId="30DECBFE" w:rsidR="00EB2DBB" w:rsidRPr="00C53AD5"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 xml:space="preserve">A lower MAE indicates </w:t>
      </w:r>
      <w:r w:rsidRPr="00C53AD5">
        <w:rPr>
          <w:rFonts w:eastAsia="Times New Roman" w:cs="Times New Roman"/>
          <w:szCs w:val="24"/>
          <w:lang w:val="en-US"/>
        </w:rPr>
        <w:t>higher</w:t>
      </w:r>
      <w:r w:rsidRPr="00EB2DBB">
        <w:rPr>
          <w:rFonts w:eastAsia="Times New Roman" w:cs="Times New Roman"/>
          <w:szCs w:val="24"/>
          <w:lang w:val="en-US"/>
        </w:rPr>
        <w:t xml:space="preserve"> accuracy and performance of the model, as it signifies smaller discrepancies between predicted and actual values.</w:t>
      </w:r>
    </w:p>
    <w:p w14:paraId="6E44AE0E" w14:textId="1FFAF10F" w:rsidR="00EB2DBB"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C53AD5">
        <w:rPr>
          <w:rFonts w:eastAsia="Times New Roman" w:cs="Times New Roman"/>
          <w:szCs w:val="24"/>
          <w:lang w:val="en-US"/>
        </w:rPr>
        <w:t>The MAE of the above dataset was 5.63, representing a slightly high margin of error between the actual and predicted values.</w:t>
      </w:r>
    </w:p>
    <w:p w14:paraId="78FE7CB3" w14:textId="402F2320" w:rsidR="00234597" w:rsidRDefault="00234597" w:rsidP="00234597">
      <w:pPr>
        <w:pStyle w:val="NormalWeb"/>
        <w:ind w:left="720"/>
      </w:pPr>
      <w:r>
        <w:rPr>
          <w:noProof/>
        </w:rPr>
        <w:lastRenderedPageBreak/>
        <w:drawing>
          <wp:inline distT="0" distB="0" distL="0" distR="0" wp14:anchorId="1E1D3FCC" wp14:editId="26146265">
            <wp:extent cx="5943600" cy="553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6B63690D" w14:textId="77777777" w:rsidR="00234597" w:rsidRDefault="00234597">
      <w:pPr>
        <w:spacing w:after="160" w:line="259" w:lineRule="auto"/>
        <w:rPr>
          <w:rFonts w:eastAsia="Times New Roman" w:cs="Times New Roman"/>
          <w:szCs w:val="24"/>
          <w:lang w:val="en-US"/>
        </w:rPr>
      </w:pPr>
      <w:r>
        <w:br w:type="page"/>
      </w:r>
    </w:p>
    <w:p w14:paraId="439EDA72" w14:textId="77777777" w:rsidR="00F1705E" w:rsidRPr="00234597" w:rsidRDefault="00F1705E" w:rsidP="00234597">
      <w:pPr>
        <w:pStyle w:val="NormalWeb"/>
        <w:ind w:left="720"/>
      </w:pPr>
    </w:p>
    <w:p w14:paraId="15AAC300" w14:textId="07AE5FFE" w:rsidR="0059153B" w:rsidRPr="00F1705E" w:rsidRDefault="0059153B" w:rsidP="003B757F">
      <w:pPr>
        <w:pStyle w:val="Heading1"/>
      </w:pPr>
      <w:r w:rsidRPr="00F1705E">
        <w:t>Conclusion</w:t>
      </w:r>
    </w:p>
    <w:p w14:paraId="47A53BCF" w14:textId="7DC28D3C" w:rsidR="0059153B" w:rsidRPr="00C53AD5" w:rsidRDefault="0059153B" w:rsidP="00F1705E">
      <w:pPr>
        <w:spacing w:line="480" w:lineRule="auto"/>
        <w:jc w:val="both"/>
        <w:rPr>
          <w:rFonts w:cs="Times New Roman"/>
          <w:szCs w:val="24"/>
          <w:lang w:val="en-US"/>
        </w:rPr>
      </w:pPr>
      <w:r w:rsidRPr="00C53AD5">
        <w:rPr>
          <w:rFonts w:cs="Times New Roman"/>
          <w:szCs w:val="24"/>
          <w:lang w:val="en-US"/>
        </w:rPr>
        <w:t xml:space="preserve">The regression analysis conducted offers valuable insights into factors influencing sales and house prices and sheds light on the </w:t>
      </w:r>
      <w:r w:rsidR="003B757F" w:rsidRPr="00C53AD5">
        <w:rPr>
          <w:rFonts w:cs="Times New Roman"/>
          <w:szCs w:val="24"/>
          <w:lang w:val="en-US"/>
        </w:rPr>
        <w:t>behaviors</w:t>
      </w:r>
      <w:r w:rsidRPr="00C53AD5">
        <w:rPr>
          <w:rFonts w:cs="Times New Roman"/>
          <w:szCs w:val="24"/>
          <w:lang w:val="en-US"/>
        </w:rPr>
        <w:t xml:space="preserve"> of consumers and real estate market trends.</w:t>
      </w:r>
    </w:p>
    <w:p w14:paraId="08EB22A3" w14:textId="3F9C6A95" w:rsidR="00DE4419" w:rsidRPr="00C53AD5" w:rsidRDefault="00DE4419" w:rsidP="00F1705E">
      <w:pPr>
        <w:spacing w:line="480" w:lineRule="auto"/>
        <w:jc w:val="both"/>
        <w:rPr>
          <w:rFonts w:cs="Times New Roman"/>
          <w:szCs w:val="24"/>
          <w:lang w:val="en-US"/>
        </w:rPr>
      </w:pPr>
    </w:p>
    <w:p w14:paraId="6EB1A5C6" w14:textId="06A97EC6" w:rsidR="00DE4419" w:rsidRPr="00C53AD5" w:rsidRDefault="00DE4419" w:rsidP="00F1705E">
      <w:pPr>
        <w:spacing w:line="480" w:lineRule="auto"/>
        <w:jc w:val="both"/>
        <w:rPr>
          <w:rStyle w:val="Strong"/>
          <w:rFonts w:cs="Times New Roman"/>
          <w:szCs w:val="24"/>
        </w:rPr>
      </w:pPr>
      <w:r w:rsidRPr="00C53AD5">
        <w:rPr>
          <w:rStyle w:val="Strong"/>
          <w:rFonts w:cs="Times New Roman"/>
          <w:szCs w:val="24"/>
        </w:rPr>
        <w:t>Summary of Findings</w:t>
      </w:r>
    </w:p>
    <w:p w14:paraId="6DF8DDF2" w14:textId="53FE1A0F" w:rsidR="00DE4419" w:rsidRPr="00DE4419" w:rsidRDefault="00DE4419" w:rsidP="00F1705E">
      <w:pPr>
        <w:numPr>
          <w:ilvl w:val="0"/>
          <w:numId w:val="11"/>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The simple linear regression analysis </w:t>
      </w:r>
      <w:r w:rsidRPr="00C53AD5">
        <w:rPr>
          <w:rFonts w:eastAsia="Times New Roman" w:cs="Times New Roman"/>
          <w:szCs w:val="24"/>
          <w:lang w:val="en-US"/>
        </w:rPr>
        <w:t>showed</w:t>
      </w:r>
      <w:r w:rsidRPr="00DE4419">
        <w:rPr>
          <w:rFonts w:eastAsia="Times New Roman" w:cs="Times New Roman"/>
          <w:szCs w:val="24"/>
          <w:lang w:val="en-US"/>
        </w:rPr>
        <w:t xml:space="preserve"> a positive relationship between TV advertising spending and </w:t>
      </w:r>
      <w:r w:rsidRPr="00C53AD5">
        <w:rPr>
          <w:rFonts w:eastAsia="Times New Roman" w:cs="Times New Roman"/>
          <w:szCs w:val="24"/>
          <w:lang w:val="en-US"/>
        </w:rPr>
        <w:t xml:space="preserve">number of </w:t>
      </w:r>
      <w:r w:rsidRPr="00DE4419">
        <w:rPr>
          <w:rFonts w:eastAsia="Times New Roman" w:cs="Times New Roman"/>
          <w:szCs w:val="24"/>
          <w:lang w:val="en-US"/>
        </w:rPr>
        <w:t xml:space="preserve">sales. As TV advertising expenditure increased, there was a corresponding </w:t>
      </w:r>
      <w:r w:rsidRPr="00C53AD5">
        <w:rPr>
          <w:rFonts w:eastAsia="Times New Roman" w:cs="Times New Roman"/>
          <w:szCs w:val="24"/>
          <w:lang w:val="en-US"/>
        </w:rPr>
        <w:t>increase</w:t>
      </w:r>
      <w:r w:rsidRPr="00DE4419">
        <w:rPr>
          <w:rFonts w:eastAsia="Times New Roman" w:cs="Times New Roman"/>
          <w:szCs w:val="24"/>
          <w:lang w:val="en-US"/>
        </w:rPr>
        <w:t xml:space="preserve"> in sales, indicating the effectiveness of TV commercials in driving consumer demand.</w:t>
      </w:r>
    </w:p>
    <w:p w14:paraId="7F676D0B" w14:textId="715FA960" w:rsidR="00DE4419" w:rsidRPr="00C53AD5" w:rsidRDefault="00DE4419" w:rsidP="00F1705E">
      <w:pPr>
        <w:numPr>
          <w:ilvl w:val="0"/>
          <w:numId w:val="11"/>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In the multiple linear regression analysis, several factors were found to significantly influence house prices per unit area. House age, distance to the nearest MRT station, and the number of convenience stores in the </w:t>
      </w:r>
      <w:r w:rsidRPr="00C53AD5">
        <w:rPr>
          <w:rFonts w:eastAsia="Times New Roman" w:cs="Times New Roman"/>
          <w:szCs w:val="24"/>
          <w:lang w:val="en-US"/>
        </w:rPr>
        <w:t>area</w:t>
      </w:r>
      <w:r w:rsidRPr="00DE4419">
        <w:rPr>
          <w:rFonts w:eastAsia="Times New Roman" w:cs="Times New Roman"/>
          <w:szCs w:val="24"/>
          <w:lang w:val="en-US"/>
        </w:rPr>
        <w:t xml:space="preserve"> emerged as key determinants, with each variable exerting a distinct impact on house prices.</w:t>
      </w:r>
    </w:p>
    <w:p w14:paraId="2DBA6400" w14:textId="2F35F09C" w:rsidR="00DE4419" w:rsidRPr="00C53AD5" w:rsidRDefault="003B757F" w:rsidP="00F1705E">
      <w:pPr>
        <w:spacing w:before="100" w:beforeAutospacing="1" w:after="100" w:afterAutospacing="1" w:line="480" w:lineRule="auto"/>
        <w:jc w:val="both"/>
        <w:rPr>
          <w:rFonts w:eastAsia="Times New Roman" w:cs="Times New Roman"/>
          <w:b/>
          <w:bCs/>
          <w:szCs w:val="24"/>
          <w:lang w:val="en-US"/>
        </w:rPr>
      </w:pPr>
      <w:r>
        <w:rPr>
          <w:rFonts w:eastAsia="Times New Roman" w:cs="Times New Roman"/>
          <w:b/>
          <w:bCs/>
          <w:szCs w:val="24"/>
          <w:lang w:val="en-US"/>
        </w:rPr>
        <w:t>Insights from the analysis</w:t>
      </w:r>
    </w:p>
    <w:p w14:paraId="50FB1186" w14:textId="06898F21" w:rsidR="00DE4419" w:rsidRPr="00DE4419" w:rsidRDefault="00DE4419" w:rsidP="00F1705E">
      <w:pPr>
        <w:numPr>
          <w:ilvl w:val="0"/>
          <w:numId w:val="12"/>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The </w:t>
      </w:r>
      <w:r w:rsidRPr="00C53AD5">
        <w:rPr>
          <w:rFonts w:eastAsia="Times New Roman" w:cs="Times New Roman"/>
          <w:szCs w:val="24"/>
          <w:lang w:val="en-US"/>
        </w:rPr>
        <w:t>results</w:t>
      </w:r>
      <w:r w:rsidRPr="00DE4419">
        <w:rPr>
          <w:rFonts w:eastAsia="Times New Roman" w:cs="Times New Roman"/>
          <w:szCs w:val="24"/>
          <w:lang w:val="en-US"/>
        </w:rPr>
        <w:t xml:space="preserve"> </w:t>
      </w:r>
      <w:r w:rsidR="003B757F">
        <w:rPr>
          <w:rFonts w:eastAsia="Times New Roman" w:cs="Times New Roman"/>
          <w:szCs w:val="24"/>
          <w:lang w:val="en-US"/>
        </w:rPr>
        <w:t>indicate</w:t>
      </w:r>
      <w:r w:rsidRPr="00DE4419">
        <w:rPr>
          <w:rFonts w:eastAsia="Times New Roman" w:cs="Times New Roman"/>
          <w:szCs w:val="24"/>
          <w:lang w:val="en-US"/>
        </w:rPr>
        <w:t xml:space="preserve"> the significance of advertising expenditure, particularly on TV, in driving sales and enhancing brand </w:t>
      </w:r>
      <w:r w:rsidRPr="00C53AD5">
        <w:rPr>
          <w:rFonts w:eastAsia="Times New Roman" w:cs="Times New Roman"/>
          <w:szCs w:val="24"/>
          <w:lang w:val="en-US"/>
        </w:rPr>
        <w:t>recognition</w:t>
      </w:r>
      <w:r w:rsidRPr="00DE4419">
        <w:rPr>
          <w:rFonts w:eastAsia="Times New Roman" w:cs="Times New Roman"/>
          <w:szCs w:val="24"/>
          <w:lang w:val="en-US"/>
        </w:rPr>
        <w:t>. Businesses can leverage this insight to optimize their marketing strategies and effectively</w:t>
      </w:r>
      <w:r w:rsidRPr="00C53AD5">
        <w:rPr>
          <w:rFonts w:eastAsia="Times New Roman" w:cs="Times New Roman"/>
          <w:szCs w:val="24"/>
          <w:lang w:val="en-US"/>
        </w:rPr>
        <w:t xml:space="preserve"> </w:t>
      </w:r>
      <w:r w:rsidRPr="00DE4419">
        <w:rPr>
          <w:rFonts w:eastAsia="Times New Roman" w:cs="Times New Roman"/>
          <w:szCs w:val="24"/>
          <w:lang w:val="en-US"/>
        </w:rPr>
        <w:t xml:space="preserve">allocate resources across different advertising </w:t>
      </w:r>
      <w:r w:rsidRPr="00C53AD5">
        <w:rPr>
          <w:rFonts w:eastAsia="Times New Roman" w:cs="Times New Roman"/>
          <w:szCs w:val="24"/>
          <w:lang w:val="en-US"/>
        </w:rPr>
        <w:t>mediums</w:t>
      </w:r>
      <w:r w:rsidRPr="00DE4419">
        <w:rPr>
          <w:rFonts w:eastAsia="Times New Roman" w:cs="Times New Roman"/>
          <w:szCs w:val="24"/>
          <w:lang w:val="en-US"/>
        </w:rPr>
        <w:t>.</w:t>
      </w:r>
    </w:p>
    <w:p w14:paraId="4ADC1A3F" w14:textId="7FC0D2ED" w:rsidR="00DE4419" w:rsidRPr="00DE4419" w:rsidRDefault="00DE4419" w:rsidP="00F1705E">
      <w:pPr>
        <w:numPr>
          <w:ilvl w:val="0"/>
          <w:numId w:val="12"/>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In the real estate market, factors such as house age, proximity to transportation hubs, and access to </w:t>
      </w:r>
      <w:r w:rsidR="003B757F">
        <w:rPr>
          <w:rFonts w:eastAsia="Times New Roman" w:cs="Times New Roman"/>
          <w:szCs w:val="24"/>
          <w:lang w:val="en-US"/>
        </w:rPr>
        <w:t>amenitie</w:t>
      </w:r>
      <w:r w:rsidRPr="00C53AD5">
        <w:rPr>
          <w:rFonts w:eastAsia="Times New Roman" w:cs="Times New Roman"/>
          <w:szCs w:val="24"/>
          <w:lang w:val="en-US"/>
        </w:rPr>
        <w:t>s</w:t>
      </w:r>
      <w:r w:rsidRPr="00DE4419">
        <w:rPr>
          <w:rFonts w:eastAsia="Times New Roman" w:cs="Times New Roman"/>
          <w:szCs w:val="24"/>
          <w:lang w:val="en-US"/>
        </w:rPr>
        <w:t xml:space="preserve"> like convenience stores play </w:t>
      </w:r>
      <w:r w:rsidRPr="00C53AD5">
        <w:rPr>
          <w:rFonts w:eastAsia="Times New Roman" w:cs="Times New Roman"/>
          <w:szCs w:val="24"/>
          <w:lang w:val="en-US"/>
        </w:rPr>
        <w:t>important</w:t>
      </w:r>
      <w:r w:rsidRPr="00DE4419">
        <w:rPr>
          <w:rFonts w:eastAsia="Times New Roman" w:cs="Times New Roman"/>
          <w:szCs w:val="24"/>
          <w:lang w:val="en-US"/>
        </w:rPr>
        <w:t xml:space="preserve"> roles in determining property </w:t>
      </w:r>
      <w:r w:rsidRPr="00DE4419">
        <w:rPr>
          <w:rFonts w:eastAsia="Times New Roman" w:cs="Times New Roman"/>
          <w:szCs w:val="24"/>
          <w:lang w:val="en-US"/>
        </w:rPr>
        <w:lastRenderedPageBreak/>
        <w:t xml:space="preserve">prices. </w:t>
      </w:r>
      <w:r w:rsidRPr="00C53AD5">
        <w:rPr>
          <w:rFonts w:eastAsia="Times New Roman" w:cs="Times New Roman"/>
          <w:szCs w:val="24"/>
          <w:lang w:val="en-US"/>
        </w:rPr>
        <w:t>By u</w:t>
      </w:r>
      <w:r w:rsidRPr="00DE4419">
        <w:rPr>
          <w:rFonts w:eastAsia="Times New Roman" w:cs="Times New Roman"/>
          <w:szCs w:val="24"/>
          <w:lang w:val="en-US"/>
        </w:rPr>
        <w:t>nderstanding these factors</w:t>
      </w:r>
      <w:r w:rsidRPr="00C53AD5">
        <w:rPr>
          <w:rFonts w:eastAsia="Times New Roman" w:cs="Times New Roman"/>
          <w:szCs w:val="24"/>
          <w:lang w:val="en-US"/>
        </w:rPr>
        <w:t>,</w:t>
      </w:r>
      <w:r w:rsidRPr="00DE4419">
        <w:rPr>
          <w:rFonts w:eastAsia="Times New Roman" w:cs="Times New Roman"/>
          <w:szCs w:val="24"/>
          <w:lang w:val="en-US"/>
        </w:rPr>
        <w:t xml:space="preserve"> investors and homebuyers</w:t>
      </w:r>
      <w:r w:rsidRPr="00C53AD5">
        <w:rPr>
          <w:rFonts w:eastAsia="Times New Roman" w:cs="Times New Roman"/>
          <w:szCs w:val="24"/>
          <w:lang w:val="en-US"/>
        </w:rPr>
        <w:t xml:space="preserve"> are aided</w:t>
      </w:r>
      <w:r w:rsidRPr="00DE4419">
        <w:rPr>
          <w:rFonts w:eastAsia="Times New Roman" w:cs="Times New Roman"/>
          <w:szCs w:val="24"/>
          <w:lang w:val="en-US"/>
        </w:rPr>
        <w:t xml:space="preserve"> in making informed decisions and identifying </w:t>
      </w:r>
      <w:r w:rsidRPr="00C53AD5">
        <w:rPr>
          <w:rFonts w:eastAsia="Times New Roman" w:cs="Times New Roman"/>
          <w:szCs w:val="24"/>
          <w:lang w:val="en-US"/>
        </w:rPr>
        <w:t>rewarding</w:t>
      </w:r>
      <w:r w:rsidRPr="00DE4419">
        <w:rPr>
          <w:rFonts w:eastAsia="Times New Roman" w:cs="Times New Roman"/>
          <w:szCs w:val="24"/>
          <w:lang w:val="en-US"/>
        </w:rPr>
        <w:t xml:space="preserve"> investment opportunities.</w:t>
      </w:r>
    </w:p>
    <w:p w14:paraId="09934CA8" w14:textId="77777777" w:rsidR="00DE4419" w:rsidRPr="00C53AD5" w:rsidRDefault="00DE4419" w:rsidP="00F1705E">
      <w:pPr>
        <w:spacing w:before="100" w:beforeAutospacing="1" w:after="100" w:afterAutospacing="1" w:line="480" w:lineRule="auto"/>
        <w:jc w:val="both"/>
        <w:rPr>
          <w:rFonts w:eastAsia="Times New Roman" w:cs="Times New Roman"/>
          <w:b/>
          <w:bCs/>
          <w:szCs w:val="24"/>
          <w:lang w:val="en-US"/>
        </w:rPr>
      </w:pPr>
    </w:p>
    <w:p w14:paraId="779ECA92" w14:textId="77777777" w:rsidR="00EB2DBB" w:rsidRPr="00C53AD5" w:rsidRDefault="00EB2DBB" w:rsidP="00F1705E">
      <w:pPr>
        <w:spacing w:line="480" w:lineRule="auto"/>
        <w:jc w:val="both"/>
        <w:rPr>
          <w:rFonts w:cs="Times New Roman"/>
          <w:b/>
          <w:bCs/>
          <w:szCs w:val="24"/>
        </w:rPr>
      </w:pPr>
    </w:p>
    <w:sectPr w:rsidR="00EB2DBB" w:rsidRPr="00C5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462"/>
    <w:multiLevelType w:val="hybridMultilevel"/>
    <w:tmpl w:val="624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615A2"/>
    <w:multiLevelType w:val="hybridMultilevel"/>
    <w:tmpl w:val="2994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84575"/>
    <w:multiLevelType w:val="hybridMultilevel"/>
    <w:tmpl w:val="C1080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C7727F8"/>
    <w:multiLevelType w:val="multilevel"/>
    <w:tmpl w:val="1C9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9541D"/>
    <w:multiLevelType w:val="hybridMultilevel"/>
    <w:tmpl w:val="55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A72FD"/>
    <w:multiLevelType w:val="multilevel"/>
    <w:tmpl w:val="39C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56E94"/>
    <w:multiLevelType w:val="hybridMultilevel"/>
    <w:tmpl w:val="D38C3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F81840"/>
    <w:multiLevelType w:val="hybridMultilevel"/>
    <w:tmpl w:val="F1A2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B1D80"/>
    <w:multiLevelType w:val="hybridMultilevel"/>
    <w:tmpl w:val="DAA23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222E6"/>
    <w:multiLevelType w:val="hybridMultilevel"/>
    <w:tmpl w:val="C812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25B44"/>
    <w:multiLevelType w:val="hybridMultilevel"/>
    <w:tmpl w:val="0458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66629"/>
    <w:multiLevelType w:val="multilevel"/>
    <w:tmpl w:val="205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3113">
    <w:abstractNumId w:val="2"/>
  </w:num>
  <w:num w:numId="2" w16cid:durableId="680549290">
    <w:abstractNumId w:val="6"/>
  </w:num>
  <w:num w:numId="3" w16cid:durableId="1442532145">
    <w:abstractNumId w:val="7"/>
  </w:num>
  <w:num w:numId="4" w16cid:durableId="2026981016">
    <w:abstractNumId w:val="0"/>
  </w:num>
  <w:num w:numId="5" w16cid:durableId="867335868">
    <w:abstractNumId w:val="4"/>
  </w:num>
  <w:num w:numId="6" w16cid:durableId="1040979698">
    <w:abstractNumId w:val="8"/>
  </w:num>
  <w:num w:numId="7" w16cid:durableId="1847206055">
    <w:abstractNumId w:val="9"/>
  </w:num>
  <w:num w:numId="8" w16cid:durableId="165872327">
    <w:abstractNumId w:val="1"/>
  </w:num>
  <w:num w:numId="9" w16cid:durableId="427774570">
    <w:abstractNumId w:val="10"/>
  </w:num>
  <w:num w:numId="10" w16cid:durableId="1658142510">
    <w:abstractNumId w:val="11"/>
  </w:num>
  <w:num w:numId="11" w16cid:durableId="2144273274">
    <w:abstractNumId w:val="5"/>
  </w:num>
  <w:num w:numId="12" w16cid:durableId="1804107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3MDY2MTKxNDUxMLBU0lEKTi0uzszPAykwrAUA0fVM6iwAAAA="/>
  </w:docVars>
  <w:rsids>
    <w:rsidRoot w:val="003B6C3B"/>
    <w:rsid w:val="001413CB"/>
    <w:rsid w:val="00155156"/>
    <w:rsid w:val="001E7FB6"/>
    <w:rsid w:val="00204AE9"/>
    <w:rsid w:val="00234597"/>
    <w:rsid w:val="002459E0"/>
    <w:rsid w:val="002A4304"/>
    <w:rsid w:val="00355B3F"/>
    <w:rsid w:val="003B6C3B"/>
    <w:rsid w:val="003B757F"/>
    <w:rsid w:val="0055657C"/>
    <w:rsid w:val="00582608"/>
    <w:rsid w:val="0059153B"/>
    <w:rsid w:val="006A6227"/>
    <w:rsid w:val="008A6EEC"/>
    <w:rsid w:val="008E1CD1"/>
    <w:rsid w:val="00A1703A"/>
    <w:rsid w:val="00AB6193"/>
    <w:rsid w:val="00B137C9"/>
    <w:rsid w:val="00B4284B"/>
    <w:rsid w:val="00BE36EC"/>
    <w:rsid w:val="00C066BE"/>
    <w:rsid w:val="00C53AD5"/>
    <w:rsid w:val="00D711A3"/>
    <w:rsid w:val="00DC2AD2"/>
    <w:rsid w:val="00DE4419"/>
    <w:rsid w:val="00E37782"/>
    <w:rsid w:val="00E52657"/>
    <w:rsid w:val="00EB2DBB"/>
    <w:rsid w:val="00ED03ED"/>
    <w:rsid w:val="00F1705E"/>
    <w:rsid w:val="00F8119A"/>
    <w:rsid w:val="00FB2F4A"/>
    <w:rsid w:val="00FD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4666"/>
  <w15:chartTrackingRefBased/>
  <w15:docId w15:val="{95010C22-69D6-4DAF-8D6A-FBFD6DD2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7C9"/>
    <w:pPr>
      <w:spacing w:after="0" w:line="276" w:lineRule="auto"/>
    </w:pPr>
    <w:rPr>
      <w:rFonts w:ascii="Times New Roman" w:eastAsia="Arial" w:hAnsi="Times New Roman" w:cs="Arial"/>
      <w:sz w:val="24"/>
      <w:lang w:val="en-GB"/>
    </w:rPr>
  </w:style>
  <w:style w:type="paragraph" w:styleId="Heading1">
    <w:name w:val="heading 1"/>
    <w:aliases w:val="Main Heading"/>
    <w:basedOn w:val="Normal"/>
    <w:next w:val="Normal"/>
    <w:link w:val="Heading1Char"/>
    <w:autoRedefine/>
    <w:uiPriority w:val="9"/>
    <w:qFormat/>
    <w:rsid w:val="003B757F"/>
    <w:pPr>
      <w:keepNext/>
      <w:keepLines/>
      <w:spacing w:before="240" w:line="480" w:lineRule="auto"/>
      <w:outlineLvl w:val="0"/>
    </w:pPr>
    <w:rPr>
      <w:rFonts w:eastAsia="Times New Roman" w:cs="Times New Roman"/>
      <w:b/>
      <w:bCs/>
      <w:color w:val="000000" w:themeColor="text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7C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2657"/>
    <w:pPr>
      <w:ind w:left="720"/>
      <w:contextualSpacing/>
    </w:pPr>
  </w:style>
  <w:style w:type="character" w:styleId="HTMLCode">
    <w:name w:val="HTML Code"/>
    <w:basedOn w:val="DefaultParagraphFont"/>
    <w:uiPriority w:val="99"/>
    <w:semiHidden/>
    <w:unhideWhenUsed/>
    <w:rsid w:val="00E52657"/>
    <w:rPr>
      <w:rFonts w:ascii="Courier New" w:eastAsia="Times New Roman" w:hAnsi="Courier New" w:cs="Courier New"/>
      <w:sz w:val="20"/>
      <w:szCs w:val="20"/>
    </w:rPr>
  </w:style>
  <w:style w:type="character" w:customStyle="1" w:styleId="Heading1Char">
    <w:name w:val="Heading 1 Char"/>
    <w:aliases w:val="Main Heading Char"/>
    <w:basedOn w:val="DefaultParagraphFont"/>
    <w:link w:val="Heading1"/>
    <w:uiPriority w:val="9"/>
    <w:rsid w:val="003B757F"/>
    <w:rPr>
      <w:rFonts w:ascii="Times New Roman" w:eastAsia="Times New Roman" w:hAnsi="Times New Roman" w:cs="Times New Roman"/>
      <w:b/>
      <w:bCs/>
      <w:color w:val="000000" w:themeColor="text1"/>
      <w:sz w:val="24"/>
      <w:szCs w:val="24"/>
    </w:rPr>
  </w:style>
  <w:style w:type="character" w:customStyle="1" w:styleId="mord">
    <w:name w:val="mord"/>
    <w:basedOn w:val="DefaultParagraphFont"/>
    <w:rsid w:val="00DC2AD2"/>
  </w:style>
  <w:style w:type="character" w:customStyle="1" w:styleId="mrel">
    <w:name w:val="mrel"/>
    <w:basedOn w:val="DefaultParagraphFont"/>
    <w:rsid w:val="00DC2AD2"/>
  </w:style>
  <w:style w:type="character" w:customStyle="1" w:styleId="vlist-s">
    <w:name w:val="vlist-s"/>
    <w:basedOn w:val="DefaultParagraphFont"/>
    <w:rsid w:val="00DC2AD2"/>
  </w:style>
  <w:style w:type="character" w:customStyle="1" w:styleId="mbin">
    <w:name w:val="mbin"/>
    <w:basedOn w:val="DefaultParagraphFont"/>
    <w:rsid w:val="00DC2AD2"/>
  </w:style>
  <w:style w:type="character" w:customStyle="1" w:styleId="katex-mathml">
    <w:name w:val="katex-mathml"/>
    <w:basedOn w:val="DefaultParagraphFont"/>
    <w:rsid w:val="00DC2AD2"/>
  </w:style>
  <w:style w:type="character" w:styleId="Strong">
    <w:name w:val="Strong"/>
    <w:basedOn w:val="DefaultParagraphFont"/>
    <w:uiPriority w:val="22"/>
    <w:qFormat/>
    <w:rsid w:val="001413CB"/>
    <w:rPr>
      <w:b/>
      <w:bCs/>
    </w:rPr>
  </w:style>
  <w:style w:type="character" w:customStyle="1" w:styleId="text-with-replacments">
    <w:name w:val="text-with-replacments"/>
    <w:basedOn w:val="DefaultParagraphFont"/>
    <w:rsid w:val="00C53AD5"/>
  </w:style>
  <w:style w:type="paragraph" w:styleId="NormalWeb">
    <w:name w:val="Normal (Web)"/>
    <w:basedOn w:val="Normal"/>
    <w:uiPriority w:val="99"/>
    <w:unhideWhenUsed/>
    <w:rsid w:val="00234597"/>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438">
      <w:bodyDiv w:val="1"/>
      <w:marLeft w:val="0"/>
      <w:marRight w:val="0"/>
      <w:marTop w:val="0"/>
      <w:marBottom w:val="0"/>
      <w:divBdr>
        <w:top w:val="none" w:sz="0" w:space="0" w:color="auto"/>
        <w:left w:val="none" w:sz="0" w:space="0" w:color="auto"/>
        <w:bottom w:val="none" w:sz="0" w:space="0" w:color="auto"/>
        <w:right w:val="none" w:sz="0" w:space="0" w:color="auto"/>
      </w:divBdr>
    </w:div>
    <w:div w:id="186914679">
      <w:bodyDiv w:val="1"/>
      <w:marLeft w:val="0"/>
      <w:marRight w:val="0"/>
      <w:marTop w:val="0"/>
      <w:marBottom w:val="0"/>
      <w:divBdr>
        <w:top w:val="none" w:sz="0" w:space="0" w:color="auto"/>
        <w:left w:val="none" w:sz="0" w:space="0" w:color="auto"/>
        <w:bottom w:val="none" w:sz="0" w:space="0" w:color="auto"/>
        <w:right w:val="none" w:sz="0" w:space="0" w:color="auto"/>
      </w:divBdr>
    </w:div>
    <w:div w:id="305668730">
      <w:bodyDiv w:val="1"/>
      <w:marLeft w:val="0"/>
      <w:marRight w:val="0"/>
      <w:marTop w:val="0"/>
      <w:marBottom w:val="0"/>
      <w:divBdr>
        <w:top w:val="none" w:sz="0" w:space="0" w:color="auto"/>
        <w:left w:val="none" w:sz="0" w:space="0" w:color="auto"/>
        <w:bottom w:val="none" w:sz="0" w:space="0" w:color="auto"/>
        <w:right w:val="none" w:sz="0" w:space="0" w:color="auto"/>
      </w:divBdr>
    </w:div>
    <w:div w:id="488834488">
      <w:bodyDiv w:val="1"/>
      <w:marLeft w:val="0"/>
      <w:marRight w:val="0"/>
      <w:marTop w:val="0"/>
      <w:marBottom w:val="0"/>
      <w:divBdr>
        <w:top w:val="none" w:sz="0" w:space="0" w:color="auto"/>
        <w:left w:val="none" w:sz="0" w:space="0" w:color="auto"/>
        <w:bottom w:val="none" w:sz="0" w:space="0" w:color="auto"/>
        <w:right w:val="none" w:sz="0" w:space="0" w:color="auto"/>
      </w:divBdr>
    </w:div>
    <w:div w:id="500121787">
      <w:bodyDiv w:val="1"/>
      <w:marLeft w:val="0"/>
      <w:marRight w:val="0"/>
      <w:marTop w:val="0"/>
      <w:marBottom w:val="0"/>
      <w:divBdr>
        <w:top w:val="none" w:sz="0" w:space="0" w:color="auto"/>
        <w:left w:val="none" w:sz="0" w:space="0" w:color="auto"/>
        <w:bottom w:val="none" w:sz="0" w:space="0" w:color="auto"/>
        <w:right w:val="none" w:sz="0" w:space="0" w:color="auto"/>
      </w:divBdr>
    </w:div>
    <w:div w:id="1032070275">
      <w:bodyDiv w:val="1"/>
      <w:marLeft w:val="0"/>
      <w:marRight w:val="0"/>
      <w:marTop w:val="0"/>
      <w:marBottom w:val="0"/>
      <w:divBdr>
        <w:top w:val="none" w:sz="0" w:space="0" w:color="auto"/>
        <w:left w:val="none" w:sz="0" w:space="0" w:color="auto"/>
        <w:bottom w:val="none" w:sz="0" w:space="0" w:color="auto"/>
        <w:right w:val="none" w:sz="0" w:space="0" w:color="auto"/>
      </w:divBdr>
    </w:div>
    <w:div w:id="1349915099">
      <w:bodyDiv w:val="1"/>
      <w:marLeft w:val="0"/>
      <w:marRight w:val="0"/>
      <w:marTop w:val="0"/>
      <w:marBottom w:val="0"/>
      <w:divBdr>
        <w:top w:val="none" w:sz="0" w:space="0" w:color="auto"/>
        <w:left w:val="none" w:sz="0" w:space="0" w:color="auto"/>
        <w:bottom w:val="none" w:sz="0" w:space="0" w:color="auto"/>
        <w:right w:val="none" w:sz="0" w:space="0" w:color="auto"/>
      </w:divBdr>
    </w:div>
    <w:div w:id="1497726958">
      <w:bodyDiv w:val="1"/>
      <w:marLeft w:val="0"/>
      <w:marRight w:val="0"/>
      <w:marTop w:val="0"/>
      <w:marBottom w:val="0"/>
      <w:divBdr>
        <w:top w:val="none" w:sz="0" w:space="0" w:color="auto"/>
        <w:left w:val="none" w:sz="0" w:space="0" w:color="auto"/>
        <w:bottom w:val="none" w:sz="0" w:space="0" w:color="auto"/>
        <w:right w:val="none" w:sz="0" w:space="0" w:color="auto"/>
      </w:divBdr>
    </w:div>
    <w:div w:id="1832482741">
      <w:bodyDiv w:val="1"/>
      <w:marLeft w:val="0"/>
      <w:marRight w:val="0"/>
      <w:marTop w:val="0"/>
      <w:marBottom w:val="0"/>
      <w:divBdr>
        <w:top w:val="none" w:sz="0" w:space="0" w:color="auto"/>
        <w:left w:val="none" w:sz="0" w:space="0" w:color="auto"/>
        <w:bottom w:val="none" w:sz="0" w:space="0" w:color="auto"/>
        <w:right w:val="none" w:sz="0" w:space="0" w:color="auto"/>
      </w:divBdr>
    </w:div>
    <w:div w:id="19153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348 G7</dc:creator>
  <cp:keywords/>
  <dc:description/>
  <cp:lastModifiedBy>HP 348 G7</cp:lastModifiedBy>
  <cp:revision>17</cp:revision>
  <dcterms:created xsi:type="dcterms:W3CDTF">2024-02-17T23:31:00Z</dcterms:created>
  <dcterms:modified xsi:type="dcterms:W3CDTF">2025-02-18T09:25:00Z</dcterms:modified>
</cp:coreProperties>
</file>