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พื้นฐานเกี่ยวกับ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ระบบที่คอยจัดการ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backup 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ของเรา โดยเก็บเป็นลักษณะ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version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ต่างๆ เช่น ในกรณีเกิดปัญหาขึ้น ก็สามารถหยิบเอา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ตัวเก่าที่เคยใช้งานได้มาแทน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ยังเป็นตัวกลางที่ทำให้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ของแต่ละเครื่อง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แต่ละ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programmer)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ที่ตรงกันด้วย ซึ่งโดยปกติทั่วไปแล้ว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programmer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มักจะทำโปรแกรมให้เสร็จสมบูรณ์ และใช้งานได้ก่อน จึงค่อยโยนขึ้นไปที่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เพื่อให้คนอื่นดึงไปใช้ต่อไป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Distributed Version Control Systems (DVCSs)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ข้อได้เปรียบ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DVC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ลดภาระในหลาย ๆ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action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ให้ไม่ต้องเชื่อมต่อกับ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remote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ทำให้มีความเร็วมากกว่า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DVC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แบ่งเฟสการทำงานได้ละเอียดคือมี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local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ไว้ในเครื่องเรา ถึงแม้จะ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ผิดเราก็สามารถแก้ไขได้โดยไม่ต้องเชื่อมต่อไปที่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remote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ถ้าแก้ไขเสร็จเรียบร้อยก็ค่อย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push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ทั้งหมดไปทีเดียว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DVC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ไม่ต้องพึ่งอินเตอร์เน็ต ทำไว้เท่าไหร่ก็ได้ มีเน็ตใช้ก็ค่อย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push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การมี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working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ทำให้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DVC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สามารถแชร์การเปลี่ยนแปลงให้คนอื่นดูได้โดยที่ไม่ต้อง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push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ขึ้น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remote repository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Distributed Version Control Systems (DVCSs)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client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แต่ละเครื่องเยอะ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edit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แล้ว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ไปใหม่นั่นเอง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บ่อย ๆ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backup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ส่วน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Github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เป็นเว็บเซิฟเวอร์ที่ให้บริการในการฝากไฟล์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 (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ทั่วโลกมักนิยมใช้ในการเก็บโปรเจ็ค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Open Source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ต่างๆ ที่ดังๆ ไม่ว่าจะเป็น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Bootstrap, Rails, Node.js, Angular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เป็นต้น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17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เพื่อแยกการพัฒนาความสามารถใหม่ๆ ออกมาจากส่วนหลัก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18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คือ เป็นพฤติกรรมของการที่แตก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ออกไปทำงาน และในการ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เข้ามาที่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ใดๆ นั้น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คำนวณแล้วว่า ไม่มีการเกิด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Conflict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ระหว่างไฟล์ใดๆ ก็ตามในการ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จึงสามารถนำ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ที่เกิดขึ้นใน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ที่แตกออกไปทำงาน มาต่อได้เลย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เพราะ จะได้ตรวจสอบโค๊ด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local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ของเรานั้นล้าสมัย หรือว่าตามหลัง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บน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remote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อยู่หรือเปล่า ถ้าตามหลังก็ควรอัพเดทโค๊ดให้ล่าสุดเสมอก็คือการ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 merge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19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รวมโค๊ดจาก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remote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มายัง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local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โดยที่เราไม่สามารถรู้ได้เลยว่าจะรวมโค๊ดอะไรบ้าง รู้แค่หลังจาก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pull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เสร็จแล้วนั่นเอง ซึ่งจริงๆแล้ว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 pull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มันก็คือการทำ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 fetch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และต่อด้วย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 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อัตโนมัตินั่นเอง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20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วิธีการตั้งเวอร์ชั่นของโปรแกรม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