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9612" w:type="dxa"/>
        <w:jc w:val="left"/>
        <w:tblInd w:w="-142" w:type="dxa"/>
        <w:tblLayout w:type="fixed"/>
        <w:tblCellMar>
          <w:top w:w="0" w:type="dxa"/>
          <w:left w:w="108" w:type="dxa"/>
          <w:bottom w:w="0" w:type="dxa"/>
          <w:right w:w="108" w:type="dxa"/>
        </w:tblCellMar>
        <w:tblLook w:firstRow="0" w:noVBand="0" w:lastRow="0" w:firstColumn="0" w:lastColumn="0" w:noHBand="0" w:val="0000"/>
      </w:tblPr>
      <w:tblGrid>
        <w:gridCol w:w="9612"/>
      </w:tblGrid>
      <w:tr>
        <w:trPr>
          <w:trHeight w:val="2962" w:hRule="atLeast"/>
        </w:trPr>
        <w:tc>
          <w:tcPr>
            <w:tcW w:w="9612" w:type="dxa"/>
            <w:tcBorders/>
          </w:tcPr>
          <w:p>
            <w:pPr>
              <w:pStyle w:val="Normal"/>
              <w:widowControl w:val="false"/>
              <w:rPr>
                <w:rFonts w:ascii="Arial" w:hAnsi="Arial" w:cs="Arial" w:asciiTheme="majorHAnsi" w:cstheme="majorHAnsi" w:hAnsiTheme="majorHAnsi"/>
                <w:i/>
                <w:i/>
              </w:rPr>
            </w:pPr>
            <w:r>
              <w:rPr>
                <w:rFonts w:cs="Arial" w:cstheme="majorHAnsi"/>
                <w:i/>
              </w:rPr>
              <w:drawing>
                <wp:anchor behindDoc="0" distT="0" distB="0" distL="114300" distR="114300" simplePos="0" locked="0" layoutInCell="1" allowOverlap="1" relativeHeight="32">
                  <wp:simplePos x="0" y="0"/>
                  <wp:positionH relativeFrom="column">
                    <wp:posOffset>-65405</wp:posOffset>
                  </wp:positionH>
                  <wp:positionV relativeFrom="page">
                    <wp:posOffset>10160</wp:posOffset>
                  </wp:positionV>
                  <wp:extent cx="2195830" cy="720090"/>
                  <wp:effectExtent l="0" t="0" r="0" b="0"/>
                  <wp:wrapThrough wrapText="bothSides">
                    <wp:wrapPolygon edited="0">
                      <wp:start x="-8" y="0"/>
                      <wp:lineTo x="-8" y="5696"/>
                      <wp:lineTo x="180" y="9132"/>
                      <wp:lineTo x="2241" y="18285"/>
                      <wp:lineTo x="6739" y="21140"/>
                      <wp:lineTo x="7300" y="21140"/>
                      <wp:lineTo x="21357" y="21140"/>
                      <wp:lineTo x="21357" y="10844"/>
                      <wp:lineTo x="7675" y="9132"/>
                      <wp:lineTo x="8799" y="4555"/>
                      <wp:lineTo x="8236" y="559"/>
                      <wp:lineTo x="368" y="0"/>
                      <wp:lineTo x="-8" y="0"/>
                    </wp:wrapPolygon>
                  </wp:wrapThrough>
                  <wp:docPr id="1" name="Picture 5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09" descr=""/>
                          <pic:cNvPicPr>
                            <a:picLocks noChangeAspect="1" noChangeArrowheads="1"/>
                          </pic:cNvPicPr>
                        </pic:nvPicPr>
                        <pic:blipFill>
                          <a:blip r:embed="rId2"/>
                          <a:stretch>
                            <a:fillRect/>
                          </a:stretch>
                        </pic:blipFill>
                        <pic:spPr bwMode="auto">
                          <a:xfrm>
                            <a:off x="0" y="0"/>
                            <a:ext cx="2195830" cy="720090"/>
                          </a:xfrm>
                          <a:prstGeom prst="rect">
                            <a:avLst/>
                          </a:prstGeom>
                        </pic:spPr>
                      </pic:pic>
                    </a:graphicData>
                  </a:graphic>
                </wp:anchor>
              </w:drawing>
            </w:r>
          </w:p>
          <w:p>
            <w:pPr>
              <w:pStyle w:val="Normal"/>
              <w:widowControl w:val="false"/>
              <w:snapToGrid w:val="false"/>
              <w:spacing w:lineRule="exact" w:line="320"/>
              <w:jc w:val="center"/>
              <w:rPr>
                <w:rFonts w:ascii="Arial" w:hAnsi="Arial" w:cs="Arial" w:asciiTheme="majorHAnsi" w:cstheme="majorHAnsi" w:hAnsiTheme="majorHAnsi"/>
                <w:i/>
                <w:i/>
              </w:rPr>
            </w:pPr>
            <w:r>
              <w:rPr>
                <w:rFonts w:cs="Arial" w:cstheme="majorHAnsi"/>
                <w:i/>
              </w:rPr>
            </w:r>
          </w:p>
          <w:p>
            <w:pPr>
              <w:pStyle w:val="Normal"/>
              <w:widowControl w:val="false"/>
              <w:snapToGrid w:val="false"/>
              <w:rPr>
                <w:rFonts w:ascii="Arial" w:hAnsi="Arial" w:cs="Arial" w:asciiTheme="majorHAnsi" w:cstheme="majorHAnsi" w:hAnsiTheme="majorHAnsi"/>
                <w:i/>
                <w:i/>
              </w:rPr>
            </w:pPr>
            <w:r>
              <w:rPr>
                <w:rFonts w:cs="Arial" w:cstheme="majorHAnsi"/>
                <w:i/>
              </w:rPr>
            </w:r>
          </w:p>
          <w:p>
            <w:pPr>
              <w:pStyle w:val="Normal"/>
              <w:widowControl w:val="false"/>
              <w:snapToGrid w:val="false"/>
              <w:rPr>
                <w:rFonts w:ascii="Arial" w:hAnsi="Arial" w:cs="Arial" w:asciiTheme="majorHAnsi" w:cstheme="majorHAnsi" w:hAnsiTheme="majorHAnsi"/>
                <w:i/>
                <w:i/>
              </w:rPr>
            </w:pPr>
            <w:r>
              <w:rPr>
                <w:rFonts w:cs="Arial" w:cstheme="majorHAnsi"/>
                <w:i/>
              </w:rPr>
            </w:r>
          </w:p>
          <w:p>
            <w:pPr>
              <w:pStyle w:val="Normal"/>
              <w:widowControl w:val="false"/>
              <w:snapToGrid w:val="false"/>
              <w:rPr>
                <w:rFonts w:ascii="Arial" w:hAnsi="Arial" w:cs="Arial" w:asciiTheme="majorHAnsi" w:cstheme="majorHAnsi" w:hAnsiTheme="majorHAnsi"/>
              </w:rPr>
            </w:pPr>
            <w:r>
              <w:rPr>
                <w:rFonts w:cs="Arial" w:cstheme="majorHAnsi"/>
              </w:rPr>
            </w:r>
          </w:p>
          <w:p>
            <w:pPr>
              <w:pStyle w:val="Normal"/>
              <w:widowControl w:val="false"/>
              <w:snapToGrid w:val="false"/>
              <w:spacing w:lineRule="exact" w:line="320"/>
              <w:rPr>
                <w:rFonts w:ascii="Arial" w:hAnsi="Arial" w:cs="Arial" w:asciiTheme="majorHAnsi" w:cstheme="majorHAnsi" w:hAnsiTheme="majorHAnsi"/>
                <w:b/>
                <w:sz w:val="28"/>
                <w:szCs w:val="28"/>
                <w:lang w:val="en-GB"/>
              </w:rPr>
            </w:pPr>
            <w:r>
              <w:rPr>
                <w:rFonts w:cs="Arial" w:cstheme="majorHAnsi"/>
                <w:b/>
                <w:sz w:val="28"/>
                <w:szCs w:val="28"/>
                <w:lang w:val="en-GB"/>
              </w:rPr>
              <w:t>Questionnaire VA-1 - Questionnaire for VA Trading Platform Operator</w:t>
            </w:r>
          </w:p>
          <w:p>
            <w:pPr>
              <w:pStyle w:val="Normal"/>
              <w:widowControl w:val="false"/>
              <w:snapToGrid w:val="false"/>
              <w:spacing w:lineRule="exact" w:line="320"/>
              <w:rPr>
                <w:rFonts w:ascii="Arial" w:hAnsi="Arial" w:cs="Arial" w:asciiTheme="majorHAnsi" w:cstheme="majorHAnsi" w:hAnsiTheme="majorHAnsi"/>
              </w:rPr>
            </w:pPr>
            <w:r>
              <w:rPr>
                <w:rFonts w:cs="Arial" w:cstheme="majorHAnsi"/>
              </w:rPr>
            </w:r>
          </w:p>
          <w:p>
            <w:pPr>
              <w:pStyle w:val="Normal"/>
              <w:widowControl w:val="false"/>
              <w:snapToGrid w:val="false"/>
              <w:spacing w:lineRule="exact" w:line="320"/>
              <w:rPr>
                <w:rFonts w:ascii="Arial" w:hAnsi="Arial" w:cs="Arial" w:asciiTheme="majorHAnsi" w:cstheme="majorHAnsi" w:hAnsiTheme="majorHAnsi"/>
                <w:sz w:val="20"/>
              </w:rPr>
            </w:pPr>
            <w:r>
              <w:rPr>
                <w:rFonts w:cs="Arial" w:cstheme="majorHAnsi"/>
                <w:sz w:val="20"/>
              </w:rPr>
              <w:t>Specified by the SFC pursuant to the Securities and Futures Ordinance (“SFO”) (Cap 571) and the Anti-Money Laundering and Counter-Terrorist Financing Ordinance (“AMLO”) (Cap 615)</w:t>
            </w:r>
          </w:p>
        </w:tc>
      </w:tr>
    </w:tbl>
    <w:p>
      <w:pPr>
        <w:pStyle w:val="Normal"/>
        <w:spacing w:lineRule="exact" w:line="260"/>
        <w:rPr>
          <w:rFonts w:ascii="Arial" w:hAnsi="Arial" w:cs="Arial" w:asciiTheme="majorHAnsi" w:cstheme="majorHAnsi" w:hAnsiTheme="majorHAnsi"/>
          <w:b/>
          <w:szCs w:val="22"/>
          <w:lang w:val="en-GB"/>
        </w:rPr>
      </w:pPr>
      <w:r>
        <w:rPr>
          <w:rFonts w:cs="Arial" w:cstheme="majorHAnsi"/>
          <w:b/>
          <w:szCs w:val="22"/>
          <w:lang w:val="en-GB"/>
        </w:rPr>
        <w:t>Explanatory Note:</w:t>
      </w:r>
    </w:p>
    <w:p>
      <w:pPr>
        <w:pStyle w:val="Normal"/>
        <w:spacing w:lineRule="exact" w:line="260"/>
        <w:rPr>
          <w:rFonts w:ascii="Arial" w:hAnsi="Arial" w:cs="Arial" w:asciiTheme="majorHAnsi" w:cstheme="majorHAnsi" w:hAnsiTheme="majorHAnsi"/>
          <w:b/>
          <w:szCs w:val="22"/>
          <w:lang w:val="en-GB"/>
        </w:rPr>
      </w:pPr>
      <w:r>
        <w:rPr>
          <w:rFonts w:cs="Arial" w:cstheme="majorHAnsi"/>
          <w:b/>
          <w:szCs w:val="22"/>
          <w:lang w:val="en-GB"/>
        </w:rPr>
      </w:r>
    </w:p>
    <w:p>
      <w:pPr>
        <w:pStyle w:val="Footnote"/>
        <w:numPr>
          <w:ilvl w:val="0"/>
          <w:numId w:val="17"/>
        </w:numPr>
        <w:jc w:val="both"/>
        <w:rPr>
          <w:rFonts w:ascii="Arial" w:hAnsi="Arial" w:cs="Arial" w:asciiTheme="majorHAnsi" w:cstheme="majorHAnsi" w:hAnsiTheme="majorHAnsi"/>
          <w:szCs w:val="22"/>
        </w:rPr>
      </w:pPr>
      <w:r>
        <w:rPr>
          <w:rFonts w:cs="Arial" w:cstheme="majorHAnsi"/>
          <w:szCs w:val="22"/>
        </w:rPr>
        <w:t xml:space="preserve">If any of the policies, procedures, systems or controls described in your answers to the questions below have not been implemented, please specify the envisaged timeframe for the implementation of these policies, procedures, systems and controls. </w:t>
      </w:r>
    </w:p>
    <w:p>
      <w:pPr>
        <w:pStyle w:val="Footnote"/>
        <w:numPr>
          <w:ilvl w:val="0"/>
          <w:numId w:val="17"/>
        </w:numPr>
        <w:jc w:val="both"/>
        <w:rPr>
          <w:rFonts w:ascii="Arial" w:hAnsi="Arial" w:cs="Arial" w:asciiTheme="majorHAnsi" w:cstheme="majorHAnsi" w:hAnsiTheme="majorHAnsi"/>
          <w:szCs w:val="22"/>
        </w:rPr>
      </w:pPr>
      <w:r>
        <w:rPr>
          <w:rFonts w:cs="Arial" w:cstheme="majorHAnsi"/>
          <w:szCs w:val="22"/>
        </w:rPr>
        <w:t>Unless otherwise defined, terms used in this questionnaire shall have the same meaning as those defined in the</w:t>
      </w:r>
      <w:r>
        <w:rPr>
          <w:rFonts w:cs="Arial" w:cstheme="majorHAnsi"/>
          <w:szCs w:val="22"/>
          <w:lang w:val="en-GB"/>
        </w:rPr>
        <w:t xml:space="preserve"> Guidelines for Virtual Asset Trading Platform Operators (“</w:t>
      </w:r>
      <w:r>
        <w:rPr>
          <w:rFonts w:cs="Arial" w:cstheme="majorHAnsi"/>
          <w:b/>
          <w:bCs/>
          <w:szCs w:val="22"/>
          <w:lang w:val="en-GB"/>
        </w:rPr>
        <w:t>VATP Guidelines</w:t>
      </w:r>
      <w:r>
        <w:rPr>
          <w:rFonts w:cs="Arial" w:cstheme="majorHAnsi"/>
          <w:szCs w:val="22"/>
          <w:lang w:val="en-GB"/>
        </w:rPr>
        <w:t>”)</w:t>
      </w:r>
      <w:r>
        <w:rPr>
          <w:rFonts w:cs="Arial" w:cstheme="majorHAnsi"/>
          <w:szCs w:val="22"/>
        </w:rPr>
        <w:t xml:space="preserve">. </w:t>
      </w:r>
    </w:p>
    <w:p>
      <w:pPr>
        <w:pStyle w:val="Footnote"/>
        <w:numPr>
          <w:ilvl w:val="0"/>
          <w:numId w:val="17"/>
        </w:numPr>
        <w:jc w:val="both"/>
        <w:rPr>
          <w:rFonts w:ascii="Arial" w:hAnsi="Arial" w:cs="Arial" w:asciiTheme="majorHAnsi" w:cstheme="majorHAnsi" w:hAnsiTheme="majorHAnsi"/>
          <w:szCs w:val="22"/>
        </w:rPr>
      </w:pPr>
      <w:r>
        <w:rPr>
          <w:rFonts w:cs="Arial" w:cstheme="majorHAnsi"/>
          <w:szCs w:val="22"/>
        </w:rPr>
        <w:t xml:space="preserve">You may provide a copy of the relevant policy, procedures and flow chart to facilitate our understanding of the matter as you deem appropriate. </w:t>
      </w:r>
    </w:p>
    <w:p>
      <w:pPr>
        <w:pStyle w:val="Footnote"/>
        <w:numPr>
          <w:ilvl w:val="0"/>
          <w:numId w:val="17"/>
        </w:numPr>
        <w:jc w:val="both"/>
        <w:rPr>
          <w:rFonts w:ascii="Arial" w:hAnsi="Arial" w:cs="Arial" w:asciiTheme="majorHAnsi" w:cstheme="majorHAnsi" w:hAnsiTheme="majorHAnsi"/>
          <w:szCs w:val="22"/>
        </w:rPr>
      </w:pPr>
      <w:r>
        <w:rPr>
          <w:rFonts w:cs="Arial" w:cstheme="majorHAnsi"/>
          <w:szCs w:val="22"/>
        </w:rPr>
        <w:t>If further space is required, please attach a separate document under “Additional Document” in your application, and cross-reference all answers to the relevant question.</w:t>
      </w:r>
    </w:p>
    <w:p>
      <w:pPr>
        <w:pStyle w:val="Normal"/>
        <w:spacing w:lineRule="exact" w:line="260"/>
        <w:rPr>
          <w:rFonts w:ascii="Arial" w:hAnsi="Arial" w:cs="Arial" w:asciiTheme="majorHAnsi" w:cstheme="majorHAnsi" w:hAnsiTheme="majorHAnsi"/>
          <w:b/>
          <w:szCs w:val="22"/>
          <w:u w:val="single"/>
        </w:rPr>
      </w:pPr>
      <w:r>
        <w:rPr>
          <w:rFonts w:cs="Arial" w:cstheme="majorHAnsi"/>
          <w:b/>
          <w:szCs w:val="22"/>
          <w:u w:val="single"/>
        </w:rPr>
      </w:r>
    </w:p>
    <w:p>
      <w:pPr>
        <w:pStyle w:val="Normal"/>
        <w:spacing w:lineRule="exact" w:line="260"/>
        <w:rPr>
          <w:rFonts w:ascii="Arial" w:hAnsi="Arial" w:cs="Arial" w:asciiTheme="majorHAnsi" w:cstheme="majorHAnsi" w:hAnsiTheme="majorHAnsi"/>
          <w:b/>
          <w:szCs w:val="22"/>
          <w:u w:val="single"/>
          <w:lang w:val="en-GB"/>
        </w:rPr>
      </w:pPr>
      <w:r>
        <w:rPr>
          <w:rFonts w:cs="Arial" w:cstheme="majorHAnsi"/>
          <w:b/>
          <w:szCs w:val="22"/>
          <w:u w:val="single"/>
          <w:lang w:val="en-GB"/>
        </w:rPr>
        <w:t>I. Overview of Business Operations</w:t>
      </w:r>
    </w:p>
    <w:p>
      <w:pPr>
        <w:pStyle w:val="Normal"/>
        <w:spacing w:lineRule="exact" w:line="260"/>
        <w:rPr>
          <w:rFonts w:ascii="Arial" w:hAnsi="Arial" w:cs="Arial" w:asciiTheme="majorHAnsi" w:cstheme="majorHAnsi" w:hAnsiTheme="majorHAnsi"/>
          <w:b/>
          <w:szCs w:val="22"/>
          <w:lang w:val="en-GB"/>
        </w:rPr>
      </w:pPr>
      <w:r>
        <w:rPr>
          <w:rFonts w:cs="Arial" w:cstheme="majorHAnsi"/>
          <w:b/>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kern w:val="0"/>
        </w:rPr>
        <w:t>Please advise if you have engaged in proprietary trading, and if any of your group company or affiliates have invested in virtual assets or have proprietary position in virtual assets? If so, please advise on the purpose(s) of your proprietary position.</w:t>
      </w:r>
    </w:p>
    <w:p>
      <w:pPr>
        <w:pStyle w:val="ListParagraph"/>
        <w:spacing w:lineRule="exact" w:line="260" w:before="0" w:after="0"/>
        <w:ind w:left="426" w:hanging="0"/>
        <w:contextualSpacing w:val="false"/>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fldChar w:fldCharType="begin">
          <w:ffData>
            <w:name w:val="Text1"/>
            <w:enabled/>
            <w:calcOnExit w:val="0"/>
            <w:textInput/>
          </w:ffData>
        </w:fldChar>
      </w:r>
      <w:r>
        <w:rPr/>
        <w:instrText xml:space="preserve"> FORMTEXT </w:instrText>
      </w:r>
      <w:r>
        <w:rPr/>
      </w:r>
      <w:r>
        <w:rPr/>
        <w:fldChar w:fldCharType="separate"/>
      </w:r>
      <w:r>
        <w:rPr/>
      </w:r>
      <w:r>
        <w:rPr>
          <w:rFonts w:cs="Arial" w:cstheme="majorHAnsi"/>
          <w:bCs/>
          <w:szCs w:val="22"/>
          <w:lang w:val="en-GB"/>
        </w:rPr>
        <w:t>    See operations manual 5.9.2 </w:t>
      </w:r>
      <w:r/>
      <w:r>
        <w:rPr/>
        <w:fldChar w:fldCharType="end"/>
      </w:r>
      <w:r>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rPr>
          <w:rFonts w:ascii="Arial" w:hAnsi="Arial" w:cs="Arial" w:asciiTheme="majorHAnsi" w:cstheme="majorHAnsi" w:hAnsiTheme="majorHAnsi"/>
          <w:b/>
          <w:szCs w:val="22"/>
          <w:lang w:val="en-GB"/>
        </w:rPr>
      </w:pPr>
      <w:r>
        <w:rPr>
          <w:rFonts w:cs="Arial" w:cstheme="majorHAnsi"/>
          <w:kern w:val="0"/>
        </w:rPr>
        <w:t>Please provide a detailed organization chart categorized by each business function.</w:t>
      </w:r>
    </w:p>
    <w:p>
      <w:pPr>
        <w:pStyle w:val="ListParagraph"/>
        <w:spacing w:lineRule="exact" w:line="260" w:before="0" w:after="0"/>
        <w:ind w:left="426" w:hanging="0"/>
        <w:contextualSpacing w:val="false"/>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fldChar w:fldCharType="begin">
          <w:ffData>
            <w:name w:val="Text2"/>
            <w:enabled/>
            <w:calcOnExit w:val="0"/>
            <w:textInput/>
          </w:ffData>
        </w:fldChar>
      </w:r>
      <w:r>
        <w:rPr/>
        <w:instrText xml:space="preserve"> FORMTEXT </w:instrText>
      </w:r>
      <w:r>
        <w:rPr/>
      </w:r>
      <w:r>
        <w:rPr/>
        <w:fldChar w:fldCharType="separate"/>
      </w:r>
      <w:r>
        <w:rPr/>
      </w:r>
      <w:r>
        <w:rPr>
          <w:rFonts w:cs="Arial" w:cstheme="majorHAnsi"/>
          <w:bCs/>
          <w:szCs w:val="22"/>
          <w:lang w:val="en-GB"/>
        </w:rPr>
        <w:t>    See operations manual 3.4.0 </w:t>
      </w:r>
      <w:r/>
      <w:r>
        <w:rPr/>
        <w:fldChar w:fldCharType="end"/>
      </w:r>
      <w:r>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Please specify the functions (if any) that are delegated to another entity (including your group company or affiliate) and will not be performed or carried out by you.  For each of these functions, please advise whether it is performed or carried out by your group entities, outsourced to external third parties, or you rely on any experts or consultants. Please also advise whether it is a one-off arrangement or an appointment on a recurring basis, whether or not there will be a service agreement, and what due diligence will be or has been performed to ascertain the experience, qualification etc. of the external third parties, experts or consultants to ensure appropriateness.</w:t>
      </w:r>
    </w:p>
    <w:p>
      <w:pPr>
        <w:pStyle w:val="ListParagraph"/>
        <w:spacing w:lineRule="exact" w:line="260" w:before="0" w:after="0"/>
        <w:ind w:left="426" w:hanging="0"/>
        <w:contextualSpacing w:val="false"/>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fldChar w:fldCharType="begin">
          <w:ffData>
            <w:name w:val="Text3"/>
            <w:enabled/>
            <w:calcOnExit w:val="0"/>
            <w:textInput/>
          </w:ffData>
        </w:fldChar>
      </w:r>
      <w:r>
        <w:rPr/>
        <w:instrText xml:space="preserve"> FORMTEXT </w:instrText>
      </w:r>
      <w:r>
        <w:rPr/>
      </w:r>
      <w:r>
        <w:rPr/>
        <w:fldChar w:fldCharType="separate"/>
      </w:r>
      <w:r>
        <w:rPr/>
      </w:r>
      <w:r>
        <w:rPr>
          <w:rFonts w:cs="Arial" w:cstheme="majorHAnsi"/>
          <w:bCs/>
          <w:szCs w:val="22"/>
          <w:lang w:val="en-GB"/>
        </w:rPr>
        <w:t>    See operations manual 3.1.0 </w:t>
      </w:r>
      <w:r/>
      <w:r>
        <w:rPr/>
        <w:fldChar w:fldCharType="end"/>
      </w:r>
      <w:r>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Please describe your policies on reporting incidents to the SFC, including (a) any non-compliance with your licensing conditions or any applicable law, regulations, codes, guidelines, circulars or FAQs, etc.; (b) any unusual or suspicious activities on your platform; (c) any material failures or interruptions of your trading, accounting, clearing and settlement systems; and (d) any material issues as identified by experts or consultants.</w:t>
      </w:r>
    </w:p>
    <w:p>
      <w:pPr>
        <w:pStyle w:val="ListParagraph"/>
        <w:spacing w:lineRule="exact" w:line="260" w:before="0" w:after="0"/>
        <w:ind w:left="426" w:hanging="0"/>
        <w:contextualSpacing w:val="false"/>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fldChar w:fldCharType="begin">
          <w:ffData>
            <w:name w:val="Text4"/>
            <w:enabled/>
            <w:calcOnExit w:val="0"/>
            <w:textInput/>
          </w:ffData>
        </w:fldChar>
      </w:r>
      <w:r>
        <w:rPr/>
        <w:instrText xml:space="preserve"> FORMTEXT </w:instrText>
      </w:r>
      <w:r>
        <w:rPr/>
      </w:r>
      <w:r>
        <w:rPr/>
        <w:fldChar w:fldCharType="separate"/>
      </w:r>
      <w:r>
        <w:rPr/>
      </w:r>
      <w:r>
        <w:rPr>
          <w:rFonts w:cs="Arial" w:cstheme="majorHAnsi"/>
          <w:bCs/>
          <w:szCs w:val="22"/>
          <w:lang w:val="en-GB"/>
        </w:rPr>
        <w:t>    See operations manual 5.10.0 </w:t>
      </w:r>
      <w:r/>
      <w:r>
        <w:rPr/>
        <w:fldChar w:fldCharType="end"/>
      </w:r>
      <w:r>
        <w:rPr/>
      </w:r>
    </w:p>
    <w:p>
      <w:pPr>
        <w:pStyle w:val="Normal"/>
        <w:spacing w:lineRule="exact" w:line="260"/>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rPr>
          <w:rFonts w:ascii="Arial" w:hAnsi="Arial" w:cs="Arial" w:asciiTheme="majorHAnsi" w:cstheme="majorHAnsi" w:hAnsiTheme="majorHAnsi"/>
          <w:bCs/>
          <w:szCs w:val="22"/>
          <w:lang w:val="en-GB"/>
        </w:rPr>
      </w:pPr>
      <w:r>
        <w:rPr>
          <w:rFonts w:cs="Arial" w:cstheme="majorHAnsi"/>
          <w:bCs/>
          <w:szCs w:val="22"/>
          <w:lang w:val="en-GB"/>
        </w:rPr>
        <w:t>When there is recommendation or solicitation, how would the platform operator:</w:t>
      </w:r>
    </w:p>
    <w:p>
      <w:pPr>
        <w:pStyle w:val="Normal"/>
        <w:spacing w:lineRule="exact" w:line="260"/>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1"/>
          <w:numId w:val="3"/>
        </w:numPr>
        <w:spacing w:lineRule="exact" w:line="260"/>
        <w:jc w:val="both"/>
        <w:rPr>
          <w:rFonts w:ascii="Arial" w:hAnsi="Arial" w:cs="Arial" w:asciiTheme="majorHAnsi" w:cstheme="majorHAnsi" w:hAnsiTheme="majorHAnsi"/>
          <w:bCs/>
          <w:szCs w:val="22"/>
          <w:lang w:val="en-GB"/>
        </w:rPr>
      </w:pPr>
      <w:r>
        <w:rPr>
          <w:rFonts w:cs="Arial" w:cstheme="majorHAnsi"/>
          <w:bCs/>
          <w:szCs w:val="22"/>
          <w:lang w:val="en-GB"/>
        </w:rPr>
        <w:t xml:space="preserve">ensure the suitability of the recommendation or solicitation for the client is reasonable in all the circumstances having regard to information about the client of which you are or should be aware through the exercise of due diligence (see paragraph 9.20 of the VATP Guidelines); </w:t>
      </w:r>
    </w:p>
    <w:p>
      <w:pPr>
        <w:pStyle w:val="Normal"/>
        <w:spacing w:lineRule="exact" w:line="260"/>
        <w:rPr>
          <w:rFonts w:ascii="Arial" w:hAnsi="Arial" w:cs="Arial" w:asciiTheme="majorHAnsi" w:cstheme="majorHAnsi" w:hAnsiTheme="majorHAnsi"/>
          <w:bCs/>
          <w:szCs w:val="22"/>
          <w:lang w:val="en-GB"/>
        </w:rPr>
      </w:pPr>
      <w:r>
        <w:rPr>
          <w:rFonts w:cs="Arial" w:cstheme="majorHAnsi"/>
          <w:bCs/>
          <w:szCs w:val="22"/>
          <w:lang w:val="en-GB"/>
        </w:rPr>
      </w:r>
    </w:p>
    <w:p>
      <w:pPr>
        <w:pStyle w:val="ListParagraph"/>
        <w:spacing w:lineRule="exact" w:line="260" w:before="0" w:after="0"/>
        <w:ind w:left="780" w:firstLine="300"/>
        <w:contextualSpacing w:val="false"/>
        <w:rPr>
          <w:rFonts w:ascii="Arial" w:hAnsi="Arial" w:cs="Arial" w:asciiTheme="majorHAnsi" w:cstheme="majorHAnsi" w:hAnsiTheme="majorHAnsi"/>
          <w:bCs/>
          <w:szCs w:val="22"/>
          <w:lang w:val="en-GB"/>
        </w:rPr>
      </w:pPr>
      <w:r>
        <w:fldChar w:fldCharType="begin">
          <w:ffData>
            <w:name w:val="Text3 Copy 1"/>
            <w:enabled/>
            <w:calcOnExit w:val="0"/>
            <w:textInput/>
          </w:ffData>
        </w:fldChar>
      </w:r>
      <w:r>
        <w:rPr/>
        <w:instrText xml:space="preserve"> FORMTEXT </w:instrText>
      </w:r>
      <w:r>
        <w:rPr/>
      </w:r>
      <w:r>
        <w:rPr/>
        <w:fldChar w:fldCharType="separate"/>
      </w:r>
      <w:r>
        <w:rPr/>
      </w:r>
      <w:r>
        <w:rPr>
          <w:rFonts w:cs="Arial" w:cstheme="majorHAnsi"/>
          <w:bCs/>
          <w:szCs w:val="22"/>
          <w:lang w:val="en-GB"/>
        </w:rPr>
        <w:t>    See operations manual 5.10.1 </w:t>
      </w:r>
      <w:r/>
      <w:r>
        <w:rPr/>
        <w:fldChar w:fldCharType="end"/>
      </w:r>
      <w:r>
        <w:rPr/>
      </w:r>
    </w:p>
    <w:p>
      <w:pPr>
        <w:pStyle w:val="Normal"/>
        <w:spacing w:lineRule="exact" w:line="260"/>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1"/>
          <w:numId w:val="3"/>
        </w:numPr>
        <w:spacing w:lineRule="exact" w:line="260"/>
        <w:jc w:val="both"/>
        <w:rPr>
          <w:rFonts w:ascii="Arial" w:hAnsi="Arial" w:cs="Arial" w:asciiTheme="majorHAnsi" w:cstheme="majorHAnsi" w:hAnsiTheme="majorHAnsi"/>
          <w:bCs/>
          <w:szCs w:val="22"/>
          <w:lang w:val="en-GB"/>
        </w:rPr>
      </w:pPr>
      <w:r>
        <w:rPr>
          <w:rFonts w:cs="Arial" w:cstheme="majorHAnsi"/>
        </w:rPr>
        <w:t xml:space="preserve">ensure that a transaction in a complex product is suitable for the client in all the circumstances (see paragraph 9.22 of the VATP Guidelines); </w:t>
      </w:r>
    </w:p>
    <w:p>
      <w:pPr>
        <w:pStyle w:val="ListParagraph"/>
        <w:rPr>
          <w:rFonts w:ascii="Arial" w:hAnsi="Arial" w:cs="Arial" w:asciiTheme="majorHAnsi" w:cstheme="majorHAnsi" w:hAnsiTheme="majorHAnsi"/>
        </w:rPr>
      </w:pPr>
      <w:r>
        <w:rPr>
          <w:rFonts w:cs="Arial" w:cstheme="majorHAnsi"/>
        </w:rPr>
      </w:r>
    </w:p>
    <w:p>
      <w:pPr>
        <w:pStyle w:val="ListParagraph"/>
        <w:spacing w:lineRule="exact" w:line="260" w:before="0" w:after="0"/>
        <w:ind w:left="780" w:firstLine="300"/>
        <w:contextualSpacing w:val="false"/>
        <w:rPr>
          <w:rFonts w:ascii="Arial" w:hAnsi="Arial" w:cs="Arial" w:asciiTheme="majorHAnsi" w:cstheme="majorHAnsi" w:hAnsiTheme="majorHAnsi"/>
          <w:bCs/>
          <w:szCs w:val="22"/>
          <w:lang w:val="en-GB"/>
        </w:rPr>
      </w:pPr>
      <w:r>
        <w:fldChar w:fldCharType="begin">
          <w:ffData>
            <w:name w:val="Text3 Copy 2"/>
            <w:enabled/>
            <w:calcOnExit w:val="0"/>
            <w:textInput/>
          </w:ffData>
        </w:fldChar>
      </w:r>
      <w:r>
        <w:rPr/>
        <w:instrText xml:space="preserve"> FORMTEXT </w:instrText>
      </w:r>
      <w:r>
        <w:rPr/>
      </w:r>
      <w:r>
        <w:rPr/>
        <w:fldChar w:fldCharType="separate"/>
      </w:r>
      <w:r>
        <w:rPr/>
      </w:r>
      <w:r>
        <w:rPr>
          <w:rFonts w:cs="Arial" w:cstheme="majorHAnsi"/>
          <w:bCs/>
          <w:szCs w:val="22"/>
          <w:lang w:val="en-GB"/>
        </w:rPr>
        <w:t>    See operations manual 5.10.</w:t>
      </w:r>
      <w:r>
        <w:rPr>
          <w:rFonts w:cs="Arial" w:cstheme="majorHAnsi"/>
          <w:bCs/>
          <w:szCs w:val="22"/>
          <w:lang w:val="en-GB"/>
        </w:rPr>
        <w:t>2</w:t>
      </w:r>
      <w:r>
        <w:rPr>
          <w:rFonts w:cs="Arial" w:cstheme="majorHAnsi"/>
          <w:bCs/>
          <w:szCs w:val="22"/>
          <w:lang w:val="en-GB"/>
        </w:rPr>
        <w:t> </w:t>
      </w:r>
      <w:r/>
      <w:r>
        <w:rPr/>
        <w:fldChar w:fldCharType="end"/>
      </w:r>
      <w:r>
        <w:rPr/>
      </w:r>
    </w:p>
    <w:p>
      <w:pPr>
        <w:pStyle w:val="ListParagraph"/>
        <w:rPr>
          <w:rFonts w:ascii="Arial" w:hAnsi="Arial" w:cs="Arial" w:asciiTheme="majorHAnsi" w:cstheme="majorHAnsi" w:hAnsiTheme="majorHAnsi"/>
        </w:rPr>
      </w:pPr>
      <w:r>
        <w:rPr>
          <w:rFonts w:cs="Arial" w:cstheme="majorHAnsi"/>
        </w:rPr>
      </w:r>
    </w:p>
    <w:p>
      <w:pPr>
        <w:pStyle w:val="ListParagraph"/>
        <w:numPr>
          <w:ilvl w:val="1"/>
          <w:numId w:val="3"/>
        </w:numPr>
        <w:spacing w:lineRule="exact" w:line="260"/>
        <w:jc w:val="both"/>
        <w:rPr>
          <w:rFonts w:ascii="Arial" w:hAnsi="Arial" w:cs="Arial" w:asciiTheme="majorHAnsi" w:cstheme="majorHAnsi" w:hAnsiTheme="majorHAnsi"/>
        </w:rPr>
      </w:pPr>
      <w:r>
        <w:rPr>
          <w:rFonts w:cs="Arial" w:cstheme="majorHAnsi"/>
          <w:bCs/>
          <w:szCs w:val="22"/>
          <w:lang w:val="en-GB"/>
        </w:rPr>
        <w:t>determine whether a virtual asset may be treated as non-complex or complex product (see Notes 1 and 2 of paragraph 9.22 of the VATP Guidelines).</w:t>
      </w:r>
    </w:p>
    <w:p>
      <w:pPr>
        <w:pStyle w:val="ListParagraph"/>
        <w:spacing w:lineRule="exact" w:line="260"/>
        <w:ind w:left="1080" w:hanging="0"/>
        <w:rPr>
          <w:rFonts w:ascii="Arial" w:hAnsi="Arial" w:cs="Arial" w:asciiTheme="majorHAnsi" w:cstheme="majorHAnsi" w:hAnsiTheme="majorHAnsi"/>
        </w:rPr>
      </w:pPr>
      <w:r>
        <w:rPr>
          <w:rFonts w:cs="Arial" w:cstheme="majorHAnsi"/>
        </w:rPr>
      </w:r>
    </w:p>
    <w:p>
      <w:pPr>
        <w:pStyle w:val="ListParagraph"/>
        <w:spacing w:lineRule="exact" w:line="260" w:before="0" w:after="0"/>
        <w:ind w:left="714" w:firstLine="366"/>
        <w:contextualSpacing w:val="false"/>
        <w:rPr>
          <w:rFonts w:ascii="Arial" w:hAnsi="Arial" w:cs="Arial" w:asciiTheme="majorHAnsi" w:cstheme="majorHAnsi" w:hAnsiTheme="majorHAnsi"/>
        </w:rPr>
      </w:pPr>
      <w:r>
        <w:fldChar w:fldCharType="begin">
          <w:ffData>
            <w:name w:val="Text3 Copy 3"/>
            <w:enabled/>
            <w:calcOnExit w:val="0"/>
            <w:textInput/>
          </w:ffData>
        </w:fldChar>
      </w:r>
      <w:r>
        <w:rPr/>
        <w:instrText xml:space="preserve"> FORMTEXT </w:instrText>
      </w:r>
      <w:r>
        <w:rPr/>
      </w:r>
      <w:r>
        <w:rPr/>
        <w:fldChar w:fldCharType="separate"/>
      </w:r>
      <w:r>
        <w:rPr/>
      </w:r>
      <w:r>
        <w:rPr>
          <w:rFonts w:cs="Arial" w:cstheme="majorHAnsi"/>
          <w:bCs/>
          <w:szCs w:val="22"/>
          <w:lang w:val="en-GB"/>
        </w:rPr>
        <w:t>    See operations manual 5.10.</w:t>
      </w:r>
      <w:r>
        <w:rPr>
          <w:rFonts w:cs="Arial" w:cstheme="majorHAnsi"/>
          <w:bCs/>
          <w:szCs w:val="22"/>
          <w:lang w:val="en-GB"/>
        </w:rPr>
        <w:t>3</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rPr>
          <w:rFonts w:cs="Arial" w:cstheme="majorHAnsi"/>
          <w:bCs/>
          <w:szCs w:val="22"/>
          <w:lang w:val="en-GB"/>
        </w:rPr>
      </w:r>
    </w:p>
    <w:p>
      <w:pPr>
        <w:pStyle w:val="Normal"/>
        <w:spacing w:lineRule="exact" w:line="260"/>
        <w:rPr>
          <w:rFonts w:ascii="Arial" w:hAnsi="Arial" w:cs="Arial" w:asciiTheme="majorHAnsi" w:cstheme="majorHAnsi" w:hAnsiTheme="majorHAnsi"/>
          <w:b/>
          <w:szCs w:val="22"/>
          <w:u w:val="single"/>
          <w:lang w:val="en-GB"/>
        </w:rPr>
      </w:pPr>
      <w:r>
        <w:rPr>
          <w:rFonts w:cs="Arial" w:cstheme="majorHAnsi"/>
          <w:b/>
          <w:szCs w:val="22"/>
          <w:u w:val="single"/>
          <w:lang w:val="en-GB"/>
        </w:rPr>
        <w:t>II. Financial Soundness</w:t>
      </w:r>
    </w:p>
    <w:p>
      <w:pPr>
        <w:pStyle w:val="Normal"/>
        <w:spacing w:lineRule="exact" w:line="260"/>
        <w:rPr>
          <w:rStyle w:val="StyleAsianSimSun"/>
          <w:rFonts w:ascii="Arial" w:hAnsi="Arial" w:cs="Arial" w:asciiTheme="majorHAnsi" w:cstheme="majorHAnsi" w:hAnsiTheme="majorHAnsi"/>
          <w:szCs w:val="22"/>
          <w:lang w:val="en-GB"/>
        </w:rPr>
      </w:pPr>
      <w:r>
        <w:rPr>
          <w:rFonts w:cs="Arial" w:cstheme="majorHAnsi"/>
          <w:szCs w:val="22"/>
          <w:lang w:val="en-GB"/>
        </w:rPr>
      </w:r>
    </w:p>
    <w:p>
      <w:pPr>
        <w:pStyle w:val="Normal"/>
        <w:spacing w:lineRule="exact" w:line="260"/>
        <w:jc w:val="both"/>
        <w:rPr>
          <w:rFonts w:ascii="Arial" w:hAnsi="Arial" w:cs="Arial" w:asciiTheme="majorHAnsi" w:cstheme="majorHAnsi" w:hAnsiTheme="majorHAnsi"/>
          <w:szCs w:val="22"/>
          <w:lang w:val="en-GB"/>
        </w:rPr>
      </w:pPr>
      <w:r>
        <w:rPr>
          <w:rFonts w:cs="Arial" w:cstheme="majorHAnsi"/>
          <w:szCs w:val="22"/>
          <w:lang w:val="en-GB"/>
        </w:rPr>
        <w:t>Please complete this section with reference to the requirements of the Securities and Futures (Financial Resources) Rules (“FRR”) and/or the VATP Guidelines. Please consult your auditor where necessary in relation to accounting and FRR treatments of virtual assets.</w:t>
      </w:r>
    </w:p>
    <w:p>
      <w:pPr>
        <w:pStyle w:val="Normal"/>
        <w:spacing w:lineRule="exact" w:line="260"/>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szCs w:val="22"/>
          <w:lang w:val="en-GB"/>
        </w:rPr>
      </w:pPr>
      <w:r>
        <w:rPr>
          <w:rFonts w:cs="Arial" w:cstheme="majorHAnsi"/>
          <w:szCs w:val="22"/>
          <w:lang w:val="en-GB"/>
        </w:rPr>
        <w:t xml:space="preserve">Please advise whether you could fully comply with the minimum liquid capital requirement under the FRR and the liquid asset requirement under paragraph 6.1 of the VATP Guidelines. </w:t>
      </w:r>
    </w:p>
    <w:p>
      <w:pPr>
        <w:pStyle w:val="ListParagraph"/>
        <w:spacing w:lineRule="exact" w:line="260" w:before="0" w:after="0"/>
        <w:ind w:left="426" w:hanging="0"/>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ListParagraph"/>
        <w:spacing w:lineRule="exact" w:line="260" w:before="0" w:after="0"/>
        <w:ind w:left="426" w:hanging="0"/>
        <w:contextualSpacing w:val="false"/>
        <w:rPr>
          <w:rFonts w:ascii="Arial" w:hAnsi="Arial" w:cs="Arial" w:asciiTheme="majorHAnsi" w:cstheme="majorHAnsi" w:hAnsiTheme="majorHAnsi"/>
          <w:szCs w:val="22"/>
          <w:lang w:val="en-GB"/>
        </w:rPr>
      </w:pPr>
      <w:r>
        <w:fldChar w:fldCharType="begin">
          <w:ffData>
            <w:name w:val="Text5"/>
            <w:enabled/>
            <w:calcOnExit w:val="0"/>
            <w:textInput/>
          </w:ffData>
        </w:fldChar>
      </w:r>
      <w:r>
        <w:rPr/>
        <w:instrText xml:space="preserve"> FORMTEXT </w:instrText>
      </w:r>
      <w:r>
        <w:rPr/>
      </w:r>
      <w:r>
        <w:rPr/>
        <w:fldChar w:fldCharType="separate"/>
      </w:r>
      <w:r>
        <w:rPr/>
      </w:r>
      <w:r>
        <w:rPr>
          <w:rFonts w:cs="Arial" w:cstheme="majorHAnsi"/>
          <w:szCs w:val="22"/>
          <w:lang w:val="en-GB"/>
        </w:rPr>
        <w:t>    </w:t>
      </w:r>
      <w:bookmarkStart w:id="0" w:name="docs-internal-guid-a2c04955-7fff-3a80-3f"/>
      <w:bookmarkEnd w:id="0"/>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w:t>
      </w:r>
      <w:r>
        <w:rPr>
          <w:rFonts w:cs="Arial" w:ascii="Arial" w:hAnsi="Arial" w:cstheme="majorHAnsi"/>
          <w:b w:val="false"/>
          <w:i w:val="false"/>
          <w:caps w:val="false"/>
          <w:smallCaps w:val="false"/>
          <w:strike w:val="false"/>
          <w:dstrike w:val="false"/>
          <w:color w:val="000000"/>
          <w:sz w:val="22"/>
          <w:szCs w:val="22"/>
          <w:u w:val="none"/>
          <w:effect w:val="none"/>
          <w:shd w:fill="auto" w:val="clear"/>
          <w:lang w:val="en-GB"/>
        </w:rPr>
        <w:t>ee operations manual 3.8</w:t>
      </w:r>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.1</w:t>
      </w:r>
      <w:r>
        <w:rPr>
          <w:rFonts w:cs="Arial" w:cstheme="majorHAnsi"/>
          <w:szCs w:val="22"/>
          <w:lang w:val="en-GB"/>
        </w:rPr>
        <w:t xml:space="preserve">  </w:t>
      </w:r>
      <w:r/>
      <w:r>
        <w:rPr/>
        <w:fldChar w:fldCharType="end"/>
      </w:r>
      <w:r>
        <w:rPr/>
      </w:r>
    </w:p>
    <w:p>
      <w:pPr>
        <w:pStyle w:val="ListParagraph"/>
        <w:spacing w:lineRule="exact" w:line="260" w:before="0" w:after="0"/>
        <w:ind w:left="426" w:hanging="0"/>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rPr>
        <w:t>Please identify all the major items on your balance sheet. Please also describe the treatment of each item under the FRR and/or the VATP Guidelines and quote the relevant sections of the FRR and/or the VATP Guidelines (where applicable).</w:t>
      </w:r>
    </w:p>
    <w:p>
      <w:pPr>
        <w:pStyle w:val="ListParagraph"/>
        <w:spacing w:lineRule="exact" w:line="260" w:before="0" w:after="0"/>
        <w:ind w:left="426"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jc w:val="both"/>
        <w:rPr>
          <w:rStyle w:val="StyleAsianSimSun"/>
          <w:rFonts w:ascii="Arial" w:hAnsi="Arial" w:cs="Arial" w:asciiTheme="majorHAnsi" w:cstheme="majorHAnsi" w:hAnsiTheme="majorHAnsi"/>
          <w:bCs/>
          <w:szCs w:val="22"/>
          <w:lang w:val="en-GB"/>
        </w:rPr>
      </w:pPr>
      <w:r>
        <w:fldChar w:fldCharType="begin">
          <w:ffData>
            <w:name w:val="Text6"/>
            <w:enabled/>
            <w:calcOnExit w:val="0"/>
            <w:textInput/>
          </w:ffData>
        </w:fldChar>
      </w:r>
      <w:r>
        <w:rPr/>
        <w:instrText xml:space="preserve"> FORMTEXT </w:instrText>
      </w:r>
      <w:r>
        <w:rPr/>
      </w:r>
      <w:r>
        <w:rPr/>
        <w:fldChar w:fldCharType="separate"/>
      </w:r>
      <w:r>
        <w:rPr/>
      </w:r>
      <w:r>
        <w:rPr>
          <w:rStyle w:val="StyleAsianSimSun"/>
          <w:rFonts w:cs="Arial" w:cstheme="majorHAnsi"/>
          <w:bCs/>
          <w:szCs w:val="22"/>
          <w:lang w:val="en-GB"/>
        </w:rPr>
        <w:t>    </w:t>
      </w:r>
      <w:bookmarkStart w:id="1" w:name="docs-internal-guid-ebc30818-7fff-a8bd-f9"/>
      <w:bookmarkEnd w:id="1"/>
      <w:r>
        <w:rPr>
          <w:rStyle w:val="StyleAsianSimSun"/>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3.10.0</w:t>
      </w:r>
      <w:r>
        <w:rPr>
          <w:rStyle w:val="StyleAsianSimSun"/>
          <w:rFonts w:cs="Arial" w:cstheme="majorHAnsi"/>
          <w:bCs/>
          <w:szCs w:val="22"/>
          <w:lang w:val="en-GB"/>
        </w:rPr>
        <w:t> </w:t>
      </w:r>
      <w:r/>
      <w:r>
        <w:rPr/>
        <w:fldChar w:fldCharType="end"/>
      </w:r>
      <w:r>
        <w:rPr/>
      </w:r>
    </w:p>
    <w:p>
      <w:pPr>
        <w:pStyle w:val="ListParagraph"/>
        <w:spacing w:lineRule="exact" w:line="260" w:before="0" w:after="0"/>
        <w:ind w:left="426" w:hanging="0"/>
        <w:contextualSpacing w:val="false"/>
        <w:jc w:val="both"/>
        <w:rPr>
          <w:rStyle w:val="StyleAsianSimSun"/>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Style w:val="StyleAsianSimSun"/>
          <w:rFonts w:ascii="Arial" w:hAnsi="Arial" w:cs="Arial" w:asciiTheme="majorHAnsi" w:cstheme="majorHAnsi" w:hAnsiTheme="majorHAnsi"/>
          <w:b/>
          <w:szCs w:val="22"/>
          <w:lang w:val="en-GB"/>
        </w:rPr>
      </w:pPr>
      <w:r>
        <w:rPr>
          <w:rStyle w:val="StyleAsianSimSun"/>
          <w:rFonts w:cs="Arial" w:cstheme="majorHAnsi"/>
          <w:szCs w:val="22"/>
          <w:lang w:val="en-GB"/>
        </w:rPr>
        <w:t>Please describe your auditors’ capability in acting as auditors of a virtual asset trading platform operator and its associated entity, including their experience and track record in auditing virtual asset related business.</w:t>
      </w:r>
    </w:p>
    <w:p>
      <w:pPr>
        <w:pStyle w:val="ListParagraph"/>
        <w:spacing w:lineRule="exact" w:line="260" w:before="0" w:after="0"/>
        <w:ind w:left="426" w:hanging="0"/>
        <w:contextualSpacing w:val="false"/>
        <w:jc w:val="both"/>
        <w:rPr>
          <w:rStyle w:val="StyleAsianSimSun"/>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jc w:val="both"/>
        <w:rPr>
          <w:rStyle w:val="StyleAsianSimSun"/>
          <w:rFonts w:ascii="Arial" w:hAnsi="Arial" w:cs="Arial" w:asciiTheme="majorHAnsi" w:cstheme="majorHAnsi" w:hAnsiTheme="majorHAnsi"/>
          <w:bCs/>
          <w:szCs w:val="22"/>
          <w:lang w:val="en-GB"/>
        </w:rPr>
      </w:pPr>
      <w:r>
        <w:fldChar w:fldCharType="begin">
          <w:ffData>
            <w:name w:val="Text7"/>
            <w:enabled/>
            <w:calcOnExit w:val="0"/>
            <w:textInput/>
          </w:ffData>
        </w:fldChar>
      </w:r>
      <w:r>
        <w:rPr/>
        <w:instrText xml:space="preserve"> FORMTEXT </w:instrText>
      </w:r>
      <w:r>
        <w:rPr/>
      </w:r>
      <w:r>
        <w:rPr/>
        <w:fldChar w:fldCharType="separate"/>
      </w:r>
      <w:r>
        <w:rPr/>
      </w:r>
      <w:r>
        <w:rPr>
          <w:rStyle w:val="StyleAsianSimSun"/>
          <w:rFonts w:cs="Arial" w:cstheme="majorHAnsi"/>
          <w:bCs/>
          <w:szCs w:val="22"/>
          <w:lang w:val="en-GB"/>
        </w:rPr>
        <w:t>    </w:t>
      </w:r>
      <w:bookmarkStart w:id="2" w:name="docs-internal-guid-7b6f6cd3-7fff-f591-35"/>
      <w:bookmarkEnd w:id="2"/>
      <w:r>
        <w:rPr>
          <w:rStyle w:val="StyleAsianSimSun"/>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3.8.2</w:t>
      </w:r>
      <w:r>
        <w:rPr>
          <w:rStyle w:val="StyleAsianSimSun"/>
          <w:rFonts w:cs="Arial" w:cstheme="majorHAnsi"/>
          <w:bCs/>
          <w:szCs w:val="22"/>
          <w:lang w:val="en-GB"/>
        </w:rPr>
        <w:t xml:space="preserve">  </w:t>
      </w:r>
      <w:r/>
      <w:r>
        <w:rPr/>
        <w:fldChar w:fldCharType="end"/>
      </w:r>
      <w:r>
        <w:rPr/>
      </w:r>
    </w:p>
    <w:p>
      <w:pPr>
        <w:pStyle w:val="ListParagraph"/>
        <w:spacing w:lineRule="exact" w:line="260" w:before="0" w:after="0"/>
        <w:ind w:left="426" w:hanging="0"/>
        <w:contextualSpacing w:val="false"/>
        <w:jc w:val="both"/>
        <w:rPr>
          <w:rStyle w:val="StyleAsianSimSun"/>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How will your profit and loss likely be impacted by the proposed modifications of your business activities, operations, systems and controls (in HK$’000) upon licensed?</w:t>
      </w:r>
    </w:p>
    <w:p>
      <w:pPr>
        <w:pStyle w:val="ListParagraph"/>
        <w:spacing w:lineRule="exact" w:line="260" w:before="0" w:after="0"/>
        <w:contextualSpacing w:val="false"/>
        <w:rPr>
          <w:rFonts w:ascii="Arial" w:hAnsi="Arial" w:cs="Arial" w:asciiTheme="majorHAnsi" w:cstheme="majorHAnsi" w:hAnsiTheme="majorHAnsi"/>
          <w:b/>
          <w:szCs w:val="22"/>
          <w:lang w:val="en-GB"/>
        </w:rPr>
      </w:pPr>
      <w:r>
        <w:rPr>
          <w:rFonts w:cs="Arial" w:cstheme="majorHAnsi"/>
          <w:b/>
          <w:szCs w:val="22"/>
          <w:lang w:val="en-GB"/>
        </w:rPr>
      </w:r>
    </w:p>
    <w:p>
      <w:pPr>
        <w:pStyle w:val="ListParagraph"/>
        <w:numPr>
          <w:ilvl w:val="0"/>
          <w:numId w:val="4"/>
        </w:numPr>
        <w:spacing w:lineRule="exact" w:line="260" w:before="0" w:after="0"/>
        <w:ind w:left="851" w:hanging="425"/>
        <w:contextualSpacing w:val="false"/>
        <w:rPr>
          <w:rFonts w:ascii="Arial" w:hAnsi="Arial" w:cs="Arial" w:asciiTheme="majorHAnsi" w:cstheme="majorHAnsi" w:hAnsiTheme="majorHAnsi"/>
          <w:szCs w:val="22"/>
          <w:lang w:val="en-GB"/>
        </w:rPr>
      </w:pPr>
      <w:r>
        <w:rPr>
          <w:rFonts w:cs="Arial" w:cstheme="majorHAnsi"/>
          <w:szCs w:val="22"/>
          <w:lang w:val="en-GB"/>
        </w:rPr>
        <w:t xml:space="preserve">As a one-off </w:t>
      </w:r>
    </w:p>
    <w:p>
      <w:pPr>
        <w:pStyle w:val="ListParagraph"/>
        <w:spacing w:lineRule="exact" w:line="260" w:before="0" w:after="0"/>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5"/>
        </w:numPr>
        <w:spacing w:lineRule="exact" w:line="260" w:before="0" w:after="0"/>
        <w:ind w:left="1276" w:hanging="425"/>
        <w:contextualSpacing w:val="false"/>
        <w:rPr>
          <w:rFonts w:ascii="Arial" w:hAnsi="Arial" w:cs="Arial" w:asciiTheme="majorHAnsi" w:cstheme="majorHAnsi" w:hAnsiTheme="majorHAnsi"/>
          <w:szCs w:val="22"/>
          <w:lang w:val="en-GB"/>
        </w:rPr>
      </w:pPr>
      <w:r>
        <w:rPr>
          <w:rFonts w:cs="Arial" w:cstheme="majorHAnsi"/>
          <w:szCs w:val="22"/>
          <w:lang w:val="en-GB"/>
        </w:rPr>
        <w:t>Consultancy fee on system development/enhancement/review</w:t>
      </w:r>
    </w:p>
    <w:p>
      <w:pPr>
        <w:pStyle w:val="ListParagraph"/>
        <w:numPr>
          <w:ilvl w:val="0"/>
          <w:numId w:val="5"/>
        </w:numPr>
        <w:spacing w:lineRule="exact" w:line="260" w:before="0" w:after="0"/>
        <w:ind w:left="1276" w:hanging="425"/>
        <w:contextualSpacing w:val="false"/>
        <w:rPr>
          <w:rFonts w:ascii="Arial" w:hAnsi="Arial" w:cs="Arial" w:asciiTheme="majorHAnsi" w:cstheme="majorHAnsi" w:hAnsiTheme="majorHAnsi"/>
          <w:szCs w:val="22"/>
          <w:lang w:val="en-GB"/>
        </w:rPr>
      </w:pPr>
      <w:r>
        <w:rPr>
          <w:rFonts w:cs="Arial" w:cstheme="majorHAnsi"/>
          <w:szCs w:val="22"/>
          <w:lang w:val="en-GB"/>
        </w:rPr>
        <w:t>Legal and other professional fees</w:t>
      </w:r>
    </w:p>
    <w:p>
      <w:pPr>
        <w:pStyle w:val="ListParagraph"/>
        <w:numPr>
          <w:ilvl w:val="0"/>
          <w:numId w:val="5"/>
        </w:numPr>
        <w:spacing w:lineRule="exact" w:line="260" w:before="0" w:after="0"/>
        <w:ind w:left="1276" w:hanging="425"/>
        <w:contextualSpacing w:val="false"/>
        <w:rPr>
          <w:rFonts w:ascii="Arial" w:hAnsi="Arial" w:cs="Arial" w:asciiTheme="majorHAnsi" w:cstheme="majorHAnsi" w:hAnsiTheme="majorHAnsi"/>
          <w:szCs w:val="22"/>
          <w:lang w:val="en-GB"/>
        </w:rPr>
      </w:pPr>
      <w:r>
        <w:rPr>
          <w:rFonts w:cs="Arial" w:cstheme="majorHAnsi"/>
          <w:szCs w:val="22"/>
          <w:lang w:val="en-GB"/>
        </w:rPr>
        <w:t>Staff costs (for redundancy/severance pay)</w:t>
      </w:r>
    </w:p>
    <w:p>
      <w:pPr>
        <w:pStyle w:val="ListParagraph"/>
        <w:numPr>
          <w:ilvl w:val="0"/>
          <w:numId w:val="5"/>
        </w:numPr>
        <w:spacing w:lineRule="exact" w:line="260" w:before="0" w:after="0"/>
        <w:ind w:left="1276" w:hanging="425"/>
        <w:contextualSpacing w:val="false"/>
        <w:rPr>
          <w:rFonts w:ascii="Arial" w:hAnsi="Arial" w:cs="Arial" w:asciiTheme="majorHAnsi" w:cstheme="majorHAnsi" w:hAnsiTheme="majorHAnsi"/>
          <w:szCs w:val="22"/>
          <w:lang w:val="en-GB"/>
        </w:rPr>
      </w:pPr>
      <w:r>
        <w:rPr>
          <w:rFonts w:cs="Arial" w:cstheme="majorHAnsi"/>
          <w:szCs w:val="22"/>
          <w:lang w:val="en-GB"/>
        </w:rPr>
        <w:t>Others (please specify the nature of major items)</w:t>
      </w:r>
    </w:p>
    <w:p>
      <w:pPr>
        <w:pStyle w:val="Normal"/>
        <w:spacing w:lineRule="exact" w:line="260"/>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4"/>
        </w:numPr>
        <w:spacing w:lineRule="exact" w:line="260" w:before="0" w:after="0"/>
        <w:ind w:left="851" w:hanging="425"/>
        <w:contextualSpacing w:val="false"/>
        <w:rPr>
          <w:rFonts w:ascii="Arial" w:hAnsi="Arial" w:cs="Arial" w:asciiTheme="majorHAnsi" w:cstheme="majorHAnsi" w:hAnsiTheme="majorHAnsi"/>
          <w:szCs w:val="22"/>
          <w:lang w:val="en-GB"/>
        </w:rPr>
      </w:pPr>
      <w:r>
        <w:rPr>
          <w:rFonts w:cs="Arial" w:cstheme="majorHAnsi"/>
          <w:szCs w:val="22"/>
          <w:lang w:val="en-GB"/>
        </w:rPr>
        <w:t xml:space="preserve">On an ongoing basis   </w:t>
      </w:r>
    </w:p>
    <w:p>
      <w:pPr>
        <w:pStyle w:val="ListParagraph"/>
        <w:spacing w:lineRule="exact" w:line="260" w:before="0" w:after="0"/>
        <w:contextualSpacing w:val="false"/>
        <w:rPr>
          <w:rFonts w:ascii="Arial" w:hAnsi="Arial" w:cs="Arial" w:asciiTheme="majorHAnsi" w:cstheme="majorHAnsi" w:hAnsiTheme="majorHAnsi"/>
          <w:szCs w:val="22"/>
          <w:lang w:val="en-GB"/>
        </w:rPr>
      </w:pPr>
      <w:r>
        <w:rPr>
          <w:rFonts w:cs="Arial" w:cstheme="majorHAnsi"/>
          <w:szCs w:val="22"/>
          <w:lang w:val="en-GB"/>
        </w:rPr>
        <w:t xml:space="preserve">   </w:t>
      </w:r>
    </w:p>
    <w:p>
      <w:pPr>
        <w:pStyle w:val="ListParagraph"/>
        <w:numPr>
          <w:ilvl w:val="0"/>
          <w:numId w:val="5"/>
        </w:numPr>
        <w:spacing w:lineRule="exact" w:line="260" w:before="0" w:after="0"/>
        <w:ind w:left="1276" w:hanging="425"/>
        <w:contextualSpacing w:val="false"/>
        <w:rPr>
          <w:rFonts w:ascii="Arial" w:hAnsi="Arial" w:cs="Arial" w:asciiTheme="majorHAnsi" w:cstheme="majorHAnsi" w:hAnsiTheme="majorHAnsi"/>
          <w:szCs w:val="22"/>
          <w:lang w:val="en-GB"/>
        </w:rPr>
      </w:pPr>
      <w:r>
        <w:rPr>
          <w:rFonts w:cs="Arial" w:cstheme="majorHAnsi"/>
          <w:szCs w:val="22"/>
          <w:lang w:val="en-GB"/>
        </w:rPr>
        <w:t>Your monthly trading volume</w:t>
      </w:r>
    </w:p>
    <w:p>
      <w:pPr>
        <w:pStyle w:val="ListParagraph"/>
        <w:numPr>
          <w:ilvl w:val="0"/>
          <w:numId w:val="5"/>
        </w:numPr>
        <w:spacing w:lineRule="exact" w:line="260" w:before="0" w:after="0"/>
        <w:ind w:left="1276" w:hanging="425"/>
        <w:contextualSpacing w:val="false"/>
        <w:rPr>
          <w:rFonts w:ascii="Arial" w:hAnsi="Arial" w:cs="Arial" w:asciiTheme="majorHAnsi" w:cstheme="majorHAnsi" w:hAnsiTheme="majorHAnsi"/>
          <w:szCs w:val="22"/>
          <w:lang w:val="en-GB"/>
        </w:rPr>
      </w:pPr>
      <w:r>
        <w:rPr>
          <w:rFonts w:cs="Arial" w:cstheme="majorHAnsi"/>
          <w:szCs w:val="22"/>
          <w:lang w:val="en-GB"/>
        </w:rPr>
        <w:t>Your monthly fee income</w:t>
      </w:r>
    </w:p>
    <w:p>
      <w:pPr>
        <w:pStyle w:val="ListParagraph"/>
        <w:numPr>
          <w:ilvl w:val="0"/>
          <w:numId w:val="5"/>
        </w:numPr>
        <w:spacing w:lineRule="exact" w:line="260" w:before="0" w:after="0"/>
        <w:ind w:left="1276" w:hanging="425"/>
        <w:contextualSpacing w:val="false"/>
        <w:rPr>
          <w:rFonts w:ascii="Arial" w:hAnsi="Arial" w:cs="Arial" w:asciiTheme="majorHAnsi" w:cstheme="majorHAnsi" w:hAnsiTheme="majorHAnsi"/>
          <w:szCs w:val="22"/>
          <w:lang w:val="en-GB"/>
        </w:rPr>
      </w:pPr>
      <w:r>
        <w:rPr>
          <w:rFonts w:cs="Arial" w:cstheme="majorHAnsi"/>
          <w:szCs w:val="22"/>
          <w:lang w:val="en-GB"/>
        </w:rPr>
        <w:t>Your other monthly income</w:t>
      </w:r>
    </w:p>
    <w:p>
      <w:pPr>
        <w:pStyle w:val="ListParagraph"/>
        <w:numPr>
          <w:ilvl w:val="0"/>
          <w:numId w:val="5"/>
        </w:numPr>
        <w:spacing w:lineRule="exact" w:line="260" w:before="0" w:after="0"/>
        <w:ind w:left="1276" w:hanging="425"/>
        <w:contextualSpacing w:val="false"/>
        <w:rPr>
          <w:rFonts w:ascii="Arial" w:hAnsi="Arial" w:cs="Arial" w:asciiTheme="majorHAnsi" w:cstheme="majorHAnsi" w:hAnsiTheme="majorHAnsi"/>
          <w:szCs w:val="22"/>
          <w:lang w:val="en-GB"/>
        </w:rPr>
      </w:pPr>
      <w:r>
        <w:rPr>
          <w:rFonts w:cs="Arial" w:cstheme="majorHAnsi"/>
          <w:szCs w:val="22"/>
          <w:lang w:val="en-GB"/>
        </w:rPr>
        <w:t>Your monthly operating expenses</w:t>
      </w:r>
    </w:p>
    <w:p>
      <w:pPr>
        <w:pStyle w:val="ListParagraph"/>
        <w:spacing w:lineRule="exact" w:line="260" w:before="0" w:after="0"/>
        <w:ind w:left="1276" w:hanging="0"/>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ListParagraph"/>
        <w:spacing w:lineRule="exact" w:line="260" w:before="0" w:after="0"/>
        <w:ind w:left="900" w:hanging="0"/>
        <w:contextualSpacing w:val="false"/>
        <w:rPr>
          <w:rFonts w:ascii="Arial" w:hAnsi="Arial" w:cs="Arial" w:asciiTheme="majorHAnsi" w:cstheme="majorHAnsi" w:hAnsiTheme="majorHAnsi"/>
          <w:szCs w:val="22"/>
          <w:lang w:val="en-GB"/>
        </w:rPr>
      </w:pPr>
      <w:r>
        <w:fldChar w:fldCharType="begin">
          <w:ffData>
            <w:name w:val="Text8"/>
            <w:enabled/>
            <w:calcOnExit w:val="0"/>
            <w:textInput/>
          </w:ffData>
        </w:fldChar>
      </w:r>
      <w:r>
        <w:rPr/>
        <w:instrText xml:space="preserve"> FORMTEXT </w:instrText>
      </w:r>
      <w:r>
        <w:rPr/>
      </w:r>
      <w:r>
        <w:rPr/>
        <w:fldChar w:fldCharType="separate"/>
      </w:r>
      <w:r>
        <w:rPr/>
      </w:r>
      <w:r>
        <w:rPr>
          <w:rFonts w:cs="Arial" w:cstheme="majorHAnsi"/>
          <w:szCs w:val="22"/>
          <w:lang w:val="en-GB"/>
        </w:rPr>
        <w:t>    </w:t>
      </w:r>
      <w:bookmarkStart w:id="3" w:name="docs-internal-guid-0d4944c1-7fff-4012-1c"/>
      <w:bookmarkEnd w:id="3"/>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See operations manual  3.9.0</w:t>
      </w:r>
      <w:r>
        <w:rPr>
          <w:rFonts w:cs="Arial" w:cstheme="majorHAnsi"/>
          <w:szCs w:val="22"/>
          <w:lang w:val="en-GB"/>
        </w:rPr>
        <w:t xml:space="preserve">  </w:t>
      </w:r>
      <w:r/>
      <w:r>
        <w:rPr/>
        <w:fldChar w:fldCharType="end"/>
      </w:r>
      <w:r>
        <w:rPr/>
      </w:r>
    </w:p>
    <w:p>
      <w:pPr>
        <w:pStyle w:val="ListParagraph"/>
        <w:spacing w:lineRule="exact" w:line="260" w:before="0" w:after="0"/>
        <w:ind w:left="482" w:hanging="0"/>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3"/>
        </w:numPr>
        <w:spacing w:lineRule="exact" w:line="260" w:before="0" w:after="0"/>
        <w:ind w:left="426" w:hanging="426"/>
        <w:contextualSpacing w:val="false"/>
        <w:rPr>
          <w:rStyle w:val="StyleAsianSimSun"/>
          <w:rFonts w:ascii="Arial" w:hAnsi="Arial" w:cs="Arial" w:asciiTheme="majorHAnsi" w:cstheme="majorHAnsi" w:hAnsiTheme="majorHAnsi"/>
          <w:b/>
          <w:szCs w:val="22"/>
          <w:lang w:val="en-GB"/>
        </w:rPr>
      </w:pPr>
      <w:r>
        <w:rPr>
          <w:rStyle w:val="StyleAsianSimSun"/>
          <w:rFonts w:cs="Arial" w:cstheme="majorHAnsi"/>
          <w:szCs w:val="22"/>
          <w:lang w:val="en-GB"/>
        </w:rPr>
        <w:t>Please provide the following information or estimation:</w:t>
      </w:r>
    </w:p>
    <w:p>
      <w:pPr>
        <w:pStyle w:val="ListParagraph"/>
        <w:spacing w:lineRule="exact" w:line="260" w:before="0" w:after="0"/>
        <w:ind w:left="570" w:hanging="0"/>
        <w:contextualSpacing w:val="false"/>
        <w:rPr>
          <w:rStyle w:val="StyleAsianSimSun"/>
          <w:rFonts w:ascii="Arial" w:hAnsi="Arial" w:cs="Arial" w:asciiTheme="majorHAnsi" w:cstheme="majorHAnsi" w:hAnsiTheme="majorHAnsi"/>
          <w:szCs w:val="22"/>
          <w:lang w:val="en-GB"/>
        </w:rPr>
      </w:pPr>
      <w:r>
        <w:rPr>
          <w:rFonts w:cs="Arial" w:cstheme="majorHAnsi"/>
          <w:szCs w:val="22"/>
          <w:lang w:val="en-GB"/>
        </w:rPr>
      </w:r>
    </w:p>
    <w:tbl>
      <w:tblPr>
        <w:tblStyle w:val="TableGrid"/>
        <w:tblW w:w="8490" w:type="dxa"/>
        <w:jc w:val="left"/>
        <w:tblInd w:w="570" w:type="dxa"/>
        <w:tblLayout w:type="fixed"/>
        <w:tblCellMar>
          <w:top w:w="0" w:type="dxa"/>
          <w:left w:w="108" w:type="dxa"/>
          <w:bottom w:w="0" w:type="dxa"/>
          <w:right w:w="108" w:type="dxa"/>
        </w:tblCellMar>
        <w:tblLook w:firstRow="1" w:noVBand="1" w:lastRow="0" w:firstColumn="1" w:lastColumn="0" w:noHBand="0" w:val="04a0"/>
      </w:tblPr>
      <w:tblGrid>
        <w:gridCol w:w="6522"/>
        <w:gridCol w:w="1967"/>
      </w:tblGrid>
      <w:tr>
        <w:trPr/>
        <w:tc>
          <w:tcPr>
            <w:tcW w:w="6522" w:type="dxa"/>
            <w:tcBorders/>
          </w:tcPr>
          <w:p>
            <w:pPr>
              <w:pStyle w:val="Normal"/>
              <w:widowControl w:val="false"/>
              <w:suppressAutoHyphens w:val="true"/>
              <w:spacing w:lineRule="exact" w:line="260" w:before="0" w:after="0"/>
              <w:jc w:val="left"/>
              <w:rPr>
                <w:rStyle w:val="StyleAsianSimSun"/>
                <w:rFonts w:ascii="Arial" w:hAnsi="Arial" w:cs="Arial" w:asciiTheme="majorHAnsi" w:cstheme="majorHAnsi" w:hAnsiTheme="majorHAnsi"/>
                <w:szCs w:val="22"/>
                <w:lang w:val="en-GB"/>
              </w:rPr>
            </w:pPr>
            <w:r>
              <w:rPr>
                <w:rFonts w:cs="Arial" w:cstheme="majorHAnsi"/>
                <w:szCs w:val="22"/>
                <w:lang w:val="en-GB"/>
              </w:rPr>
            </w:r>
          </w:p>
        </w:tc>
        <w:tc>
          <w:tcPr>
            <w:tcW w:w="1967" w:type="dxa"/>
            <w:tcBorders/>
          </w:tcPr>
          <w:p>
            <w:pPr>
              <w:pStyle w:val="ListParagraph"/>
              <w:widowControl w:val="false"/>
              <w:suppressAutoHyphens w:val="true"/>
              <w:spacing w:lineRule="exact" w:line="260" w:before="0" w:after="0"/>
              <w:ind w:left="0" w:hanging="0"/>
              <w:contextualSpacing w:val="false"/>
              <w:jc w:val="center"/>
              <w:rPr>
                <w:rStyle w:val="StyleAsianSimSun"/>
                <w:rFonts w:ascii="Arial" w:hAnsi="Arial" w:cs="Arial" w:asciiTheme="majorHAnsi" w:cstheme="majorHAnsi" w:hAnsiTheme="majorHAnsi"/>
                <w:b/>
                <w:szCs w:val="22"/>
                <w:lang w:val="en-GB"/>
              </w:rPr>
            </w:pPr>
            <w:r>
              <w:rPr>
                <w:rStyle w:val="StyleAsianSimSun"/>
                <w:rFonts w:eastAsia="新細明體" w:cs="Arial" w:cstheme="majorHAnsi"/>
                <w:b/>
                <w:kern w:val="2"/>
                <w:szCs w:val="22"/>
                <w:lang w:val="en-GB" w:eastAsia="zh-TW" w:bidi="ar-SA"/>
              </w:rPr>
              <w:t>(HK$’000)</w:t>
            </w:r>
          </w:p>
        </w:tc>
      </w:tr>
      <w:tr>
        <w:trPr/>
        <w:tc>
          <w:tcPr>
            <w:tcW w:w="6522" w:type="dxa"/>
            <w:tcBorders/>
            <w:vAlign w:val="center"/>
          </w:tcPr>
          <w:p>
            <w:pPr>
              <w:pStyle w:val="Normal"/>
              <w:widowControl w:val="false"/>
              <w:suppressAutoHyphens w:val="true"/>
              <w:spacing w:lineRule="exact" w:line="260" w:before="0" w:after="0"/>
              <w:jc w:val="left"/>
              <w:rPr>
                <w:rStyle w:val="StyleAsianSimSun"/>
                <w:rFonts w:ascii="Arial" w:hAnsi="Arial" w:cs="Arial" w:asciiTheme="majorHAnsi" w:cstheme="majorHAnsi" w:hAnsiTheme="majorHAnsi"/>
                <w:szCs w:val="22"/>
                <w:lang w:val="en-GB"/>
              </w:rPr>
            </w:pPr>
            <w:r>
              <w:rPr>
                <w:rFonts w:eastAsia="新細明體" w:cs="Arial" w:cstheme="majorHAnsi"/>
                <w:kern w:val="2"/>
                <w:szCs w:val="22"/>
                <w:lang w:val="en-GB" w:eastAsia="zh-TW" w:bidi="ar-SA"/>
              </w:rPr>
              <w:t xml:space="preserve">Shareholders’ funds </w:t>
            </w:r>
            <w:r>
              <w:rPr>
                <w:rStyle w:val="StyleAsianSimSun"/>
                <w:rFonts w:eastAsia="新細明體" w:cs="Arial" w:cstheme="majorHAnsi"/>
                <w:kern w:val="2"/>
                <w:szCs w:val="22"/>
                <w:lang w:val="en-GB" w:eastAsia="zh-TW" w:bidi="ar-SA"/>
              </w:rPr>
              <w:t xml:space="preserve">as of the latest month end </w:t>
            </w:r>
          </w:p>
        </w:tc>
        <w:tc>
          <w:tcPr>
            <w:tcW w:w="1967" w:type="dxa"/>
            <w:tcBorders/>
            <w:vAlign w:val="center"/>
          </w:tcPr>
          <w:p>
            <w:pPr>
              <w:pStyle w:val="ListParagraph"/>
              <w:widowControl w:val="false"/>
              <w:suppressAutoHyphens w:val="true"/>
              <w:spacing w:lineRule="exact" w:line="260" w:before="0" w:after="0"/>
              <w:ind w:left="0" w:hanging="0"/>
              <w:contextualSpacing w:val="false"/>
              <w:jc w:val="left"/>
              <w:rPr>
                <w:rStyle w:val="StyleAsianSimSun"/>
                <w:rFonts w:ascii="Arial" w:hAnsi="Arial" w:cs="Arial" w:asciiTheme="majorHAnsi" w:cstheme="majorHAnsi" w:hAnsiTheme="majorHAnsi"/>
                <w:szCs w:val="22"/>
                <w:lang w:val="en-GB"/>
              </w:rPr>
            </w:pPr>
            <w:r>
              <w:fldChar w:fldCharType="begin">
                <w:ffData>
                  <w:name w:val="Text9"/>
                  <w:enabled/>
                  <w:calcOnExit w:val="0"/>
                  <w:textInput/>
                </w:ffData>
              </w:fldChar>
            </w:r>
            <w:r>
              <w:rPr/>
              <w:instrText xml:space="preserve"> FORMTEXT </w:instrText>
            </w:r>
            <w:r>
              <w:rPr/>
            </w:r>
            <w:r>
              <w:rPr/>
              <w:fldChar w:fldCharType="separate"/>
            </w:r>
            <w:r>
              <w:rPr/>
            </w:r>
            <w:r>
              <w:rPr>
                <w:rStyle w:val="StyleAsianSimSun"/>
                <w:rFonts w:eastAsia="新細明體" w:cs="Arial" w:cstheme="majorHAnsi"/>
                <w:kern w:val="2"/>
                <w:szCs w:val="22"/>
                <w:lang w:val="en-GB" w:eastAsia="zh-TW" w:bidi="ar-SA"/>
              </w:rPr>
              <w:t>     </w:t>
            </w:r>
            <w:r/>
            <w:r>
              <w:rPr/>
              <w:fldChar w:fldCharType="end"/>
            </w:r>
            <w:r>
              <w:rPr/>
            </w:r>
          </w:p>
        </w:tc>
      </w:tr>
      <w:tr>
        <w:trPr/>
        <w:tc>
          <w:tcPr>
            <w:tcW w:w="6522" w:type="dxa"/>
            <w:tcBorders/>
            <w:vAlign w:val="center"/>
          </w:tcPr>
          <w:p>
            <w:pPr>
              <w:pStyle w:val="ListParagraph"/>
              <w:widowControl w:val="false"/>
              <w:suppressAutoHyphens w:val="true"/>
              <w:spacing w:lineRule="exact" w:line="260" w:before="0" w:after="0"/>
              <w:ind w:left="0" w:hanging="0"/>
              <w:contextualSpacing w:val="false"/>
              <w:jc w:val="left"/>
              <w:rPr>
                <w:rStyle w:val="StyleAsianSimSun"/>
                <w:rFonts w:ascii="Arial" w:hAnsi="Arial" w:cs="Arial" w:asciiTheme="majorHAnsi" w:cstheme="majorHAnsi" w:hAnsiTheme="majorHAnsi"/>
                <w:szCs w:val="22"/>
                <w:lang w:val="en-GB"/>
              </w:rPr>
            </w:pPr>
            <w:r>
              <w:rPr>
                <w:rFonts w:eastAsia="新細明體" w:cs="Arial" w:cstheme="majorHAnsi"/>
                <w:kern w:val="2"/>
                <w:szCs w:val="22"/>
                <w:lang w:val="en-GB" w:eastAsia="zh-TW" w:bidi="ar-SA"/>
              </w:rPr>
              <w:t xml:space="preserve">Shareholders’ funds upon deducting the one-off expenses to be incurred (see para. 9(a))  </w:t>
            </w:r>
          </w:p>
        </w:tc>
        <w:tc>
          <w:tcPr>
            <w:tcW w:w="1967" w:type="dxa"/>
            <w:tcBorders/>
            <w:vAlign w:val="center"/>
          </w:tcPr>
          <w:p>
            <w:pPr>
              <w:pStyle w:val="ListParagraph"/>
              <w:widowControl w:val="false"/>
              <w:suppressAutoHyphens w:val="true"/>
              <w:spacing w:lineRule="exact" w:line="260" w:before="0" w:after="0"/>
              <w:ind w:left="0" w:hanging="0"/>
              <w:contextualSpacing w:val="false"/>
              <w:jc w:val="left"/>
              <w:rPr>
                <w:rStyle w:val="StyleAsianSimSun"/>
                <w:rFonts w:ascii="Arial" w:hAnsi="Arial" w:cs="Arial" w:asciiTheme="majorHAnsi" w:cstheme="majorHAnsi" w:hAnsiTheme="majorHAnsi"/>
                <w:szCs w:val="22"/>
                <w:lang w:val="en-GB"/>
              </w:rPr>
            </w:pPr>
            <w:r>
              <w:fldChar w:fldCharType="begin">
                <w:ffData>
                  <w:name w:val="Text10"/>
                  <w:enabled/>
                  <w:calcOnExit w:val="0"/>
                  <w:textInput/>
                </w:ffData>
              </w:fldChar>
            </w:r>
            <w:r>
              <w:rPr/>
              <w:instrText xml:space="preserve"> FORMTEXT </w:instrText>
            </w:r>
            <w:r>
              <w:rPr/>
            </w:r>
            <w:r>
              <w:rPr/>
              <w:fldChar w:fldCharType="separate"/>
            </w:r>
            <w:r>
              <w:rPr/>
            </w:r>
            <w:r>
              <w:rPr>
                <w:rStyle w:val="StyleAsianSimSun"/>
                <w:rFonts w:eastAsia="新細明體" w:cs="Arial" w:cstheme="majorHAnsi"/>
                <w:kern w:val="2"/>
                <w:szCs w:val="22"/>
                <w:lang w:val="en-GB" w:eastAsia="zh-TW" w:bidi="ar-SA"/>
              </w:rPr>
              <w:t>     </w:t>
            </w:r>
            <w:r/>
            <w:r>
              <w:rPr/>
              <w:fldChar w:fldCharType="end"/>
            </w:r>
            <w:r>
              <w:rPr/>
            </w:r>
          </w:p>
        </w:tc>
      </w:tr>
      <w:tr>
        <w:trPr/>
        <w:tc>
          <w:tcPr>
            <w:tcW w:w="6522" w:type="dxa"/>
            <w:tcBorders/>
            <w:vAlign w:val="center"/>
          </w:tcPr>
          <w:p>
            <w:pPr>
              <w:pStyle w:val="ListParagraph"/>
              <w:widowControl w:val="false"/>
              <w:suppressAutoHyphens w:val="true"/>
              <w:spacing w:lineRule="exact" w:line="260" w:before="0" w:after="0"/>
              <w:ind w:left="0" w:hanging="0"/>
              <w:contextualSpacing w:val="false"/>
              <w:jc w:val="left"/>
              <w:rPr>
                <w:rStyle w:val="StyleAsianSimSun"/>
                <w:rFonts w:ascii="Arial" w:hAnsi="Arial" w:cs="Arial" w:asciiTheme="majorHAnsi" w:cstheme="majorHAnsi" w:hAnsiTheme="majorHAnsi"/>
                <w:szCs w:val="22"/>
                <w:lang w:val="en-GB"/>
              </w:rPr>
            </w:pPr>
            <w:r>
              <w:rPr>
                <w:rStyle w:val="StyleAsianSimSun"/>
                <w:rFonts w:eastAsia="新細明體" w:cs="Arial" w:cstheme="majorHAnsi"/>
                <w:kern w:val="2"/>
                <w:szCs w:val="22"/>
                <w:lang w:val="en-GB" w:eastAsia="zh-TW" w:bidi="ar-SA"/>
              </w:rPr>
              <w:t>Projected</w:t>
            </w:r>
            <w:r>
              <w:rPr>
                <w:rFonts w:eastAsia="新細明體" w:cs="Arial" w:cstheme="majorHAnsi"/>
                <w:kern w:val="2"/>
                <w:szCs w:val="22"/>
                <w:lang w:val="en-GB" w:eastAsia="zh-TW" w:bidi="ar-SA"/>
              </w:rPr>
              <w:t xml:space="preserve"> total income generated from fees and charges covering, trading, admission, custodial and any other fees and charges f</w:t>
            </w:r>
            <w:r>
              <w:rPr>
                <w:rStyle w:val="StyleAsianSimSun"/>
                <w:rFonts w:eastAsia="新細明體" w:cs="Arial" w:cstheme="majorHAnsi"/>
                <w:kern w:val="2"/>
                <w:szCs w:val="22"/>
                <w:lang w:val="en-GB" w:eastAsia="zh-TW" w:bidi="ar-SA"/>
              </w:rPr>
              <w:t>or the first 12 months after being licensed</w:t>
            </w:r>
          </w:p>
        </w:tc>
        <w:tc>
          <w:tcPr>
            <w:tcW w:w="1967" w:type="dxa"/>
            <w:tcBorders/>
            <w:vAlign w:val="center"/>
          </w:tcPr>
          <w:p>
            <w:pPr>
              <w:pStyle w:val="ListParagraph"/>
              <w:widowControl w:val="false"/>
              <w:suppressAutoHyphens w:val="true"/>
              <w:spacing w:lineRule="exact" w:line="260" w:before="0" w:after="0"/>
              <w:ind w:left="0" w:hanging="0"/>
              <w:contextualSpacing w:val="false"/>
              <w:jc w:val="left"/>
              <w:rPr>
                <w:rStyle w:val="StyleAsianSimSun"/>
                <w:rFonts w:ascii="Arial" w:hAnsi="Arial" w:cs="Arial" w:asciiTheme="majorHAnsi" w:cstheme="majorHAnsi" w:hAnsiTheme="majorHAnsi"/>
                <w:szCs w:val="22"/>
                <w:lang w:val="en-GB"/>
              </w:rPr>
            </w:pPr>
            <w:r>
              <w:fldChar w:fldCharType="begin">
                <w:ffData>
                  <w:name w:val="Text11"/>
                  <w:enabled/>
                  <w:calcOnExit w:val="0"/>
                  <w:textInput/>
                </w:ffData>
              </w:fldChar>
            </w:r>
            <w:r>
              <w:rPr/>
              <w:instrText xml:space="preserve"> FORMTEXT </w:instrText>
            </w:r>
            <w:r>
              <w:rPr/>
            </w:r>
            <w:r>
              <w:rPr/>
              <w:fldChar w:fldCharType="separate"/>
            </w:r>
            <w:r>
              <w:rPr/>
            </w:r>
            <w:r>
              <w:rPr>
                <w:rStyle w:val="StyleAsianSimSun"/>
                <w:rFonts w:eastAsia="新細明體" w:cs="Arial" w:cstheme="majorHAnsi"/>
                <w:kern w:val="2"/>
                <w:szCs w:val="22"/>
                <w:lang w:val="en-GB" w:eastAsia="zh-TW" w:bidi="ar-SA"/>
              </w:rPr>
              <w:t>     </w:t>
            </w:r>
            <w:r/>
            <w:r>
              <w:rPr/>
              <w:fldChar w:fldCharType="end"/>
            </w:r>
            <w:r>
              <w:rPr/>
            </w:r>
          </w:p>
        </w:tc>
      </w:tr>
      <w:tr>
        <w:trPr/>
        <w:tc>
          <w:tcPr>
            <w:tcW w:w="6522" w:type="dxa"/>
            <w:tcBorders/>
            <w:vAlign w:val="center"/>
          </w:tcPr>
          <w:p>
            <w:pPr>
              <w:pStyle w:val="ListParagraph"/>
              <w:widowControl w:val="false"/>
              <w:suppressAutoHyphens w:val="true"/>
              <w:spacing w:lineRule="exact" w:line="260" w:before="0" w:after="0"/>
              <w:ind w:left="0" w:hanging="0"/>
              <w:contextualSpacing w:val="false"/>
              <w:jc w:val="left"/>
              <w:rPr>
                <w:rStyle w:val="StyleAsianSimSun"/>
                <w:rFonts w:ascii="Arial" w:hAnsi="Arial" w:cs="Arial" w:asciiTheme="majorHAnsi" w:cstheme="majorHAnsi" w:hAnsiTheme="majorHAnsi"/>
                <w:szCs w:val="22"/>
                <w:lang w:val="en-GB"/>
              </w:rPr>
            </w:pPr>
            <w:r>
              <w:rPr>
                <w:rStyle w:val="StyleAsianSimSun"/>
                <w:rFonts w:eastAsia="新細明體" w:cs="Arial" w:cstheme="majorHAnsi"/>
                <w:kern w:val="2"/>
                <w:szCs w:val="22"/>
                <w:lang w:val="en-GB" w:eastAsia="zh-TW" w:bidi="ar-SA"/>
              </w:rPr>
              <w:t>Projected total operating expenses for the first 12 months after being licensed</w:t>
            </w:r>
          </w:p>
        </w:tc>
        <w:tc>
          <w:tcPr>
            <w:tcW w:w="1967" w:type="dxa"/>
            <w:tcBorders/>
            <w:vAlign w:val="center"/>
          </w:tcPr>
          <w:p>
            <w:pPr>
              <w:pStyle w:val="ListParagraph"/>
              <w:widowControl w:val="false"/>
              <w:suppressAutoHyphens w:val="true"/>
              <w:spacing w:lineRule="exact" w:line="260" w:before="0" w:after="0"/>
              <w:ind w:left="0" w:hanging="0"/>
              <w:contextualSpacing w:val="false"/>
              <w:jc w:val="left"/>
              <w:rPr>
                <w:rStyle w:val="StyleAsianSimSun"/>
                <w:rFonts w:ascii="Arial" w:hAnsi="Arial" w:cs="Arial" w:asciiTheme="majorHAnsi" w:cstheme="majorHAnsi" w:hAnsiTheme="majorHAnsi"/>
                <w:szCs w:val="22"/>
                <w:lang w:val="en-GB"/>
              </w:rPr>
            </w:pPr>
            <w:r>
              <w:fldChar w:fldCharType="begin">
                <w:ffData>
                  <w:name w:val="Text12"/>
                  <w:enabled/>
                  <w:calcOnExit w:val="0"/>
                  <w:textInput/>
                </w:ffData>
              </w:fldChar>
            </w:r>
            <w:r>
              <w:rPr/>
              <w:instrText xml:space="preserve"> FORMTEXT </w:instrText>
            </w:r>
            <w:r>
              <w:rPr/>
            </w:r>
            <w:r>
              <w:rPr/>
              <w:fldChar w:fldCharType="separate"/>
            </w:r>
            <w:r>
              <w:rPr/>
            </w:r>
            <w:r>
              <w:rPr>
                <w:rStyle w:val="StyleAsianSimSun"/>
                <w:rFonts w:eastAsia="新細明體" w:cs="Arial" w:cstheme="majorHAnsi"/>
                <w:kern w:val="2"/>
                <w:szCs w:val="22"/>
                <w:lang w:val="en-GB" w:eastAsia="zh-TW" w:bidi="ar-SA"/>
              </w:rPr>
              <w:t>     </w:t>
            </w:r>
            <w:r/>
            <w:r>
              <w:rPr/>
              <w:fldChar w:fldCharType="end"/>
            </w:r>
            <w:r>
              <w:rPr/>
            </w:r>
          </w:p>
        </w:tc>
      </w:tr>
      <w:tr>
        <w:trPr/>
        <w:tc>
          <w:tcPr>
            <w:tcW w:w="6522" w:type="dxa"/>
            <w:tcBorders/>
            <w:vAlign w:val="center"/>
          </w:tcPr>
          <w:p>
            <w:pPr>
              <w:pStyle w:val="Normal"/>
              <w:widowControl w:val="false"/>
              <w:suppressAutoHyphens w:val="true"/>
              <w:spacing w:lineRule="exact" w:line="260" w:before="0" w:after="0"/>
              <w:jc w:val="left"/>
              <w:rPr>
                <w:rStyle w:val="StyleAsianSimSun"/>
                <w:rFonts w:ascii="Arial" w:hAnsi="Arial" w:cs="Arial" w:asciiTheme="majorHAnsi" w:cstheme="majorHAnsi" w:hAnsiTheme="majorHAnsi"/>
                <w:szCs w:val="22"/>
                <w:lang w:val="en-GB"/>
              </w:rPr>
            </w:pPr>
            <w:r>
              <w:rPr>
                <w:rStyle w:val="StyleAsianSimSun"/>
                <w:rFonts w:eastAsia="新細明體" w:cs="Arial" w:cstheme="majorHAnsi"/>
                <w:kern w:val="2"/>
                <w:szCs w:val="22"/>
                <w:lang w:val="en-GB" w:eastAsia="zh-TW" w:bidi="ar-SA"/>
              </w:rPr>
              <w:t xml:space="preserve">Amount of capital to be injected in the next 12 months </w:t>
            </w:r>
          </w:p>
        </w:tc>
        <w:tc>
          <w:tcPr>
            <w:tcW w:w="1967" w:type="dxa"/>
            <w:tcBorders/>
            <w:vAlign w:val="center"/>
          </w:tcPr>
          <w:p>
            <w:pPr>
              <w:pStyle w:val="ListParagraph"/>
              <w:widowControl w:val="false"/>
              <w:suppressAutoHyphens w:val="true"/>
              <w:spacing w:lineRule="exact" w:line="260" w:before="0" w:after="0"/>
              <w:ind w:left="0" w:hanging="0"/>
              <w:contextualSpacing w:val="false"/>
              <w:jc w:val="left"/>
              <w:rPr>
                <w:rStyle w:val="StyleAsianSimSun"/>
                <w:rFonts w:ascii="Arial" w:hAnsi="Arial" w:cs="Arial" w:asciiTheme="majorHAnsi" w:cstheme="majorHAnsi" w:hAnsiTheme="majorHAnsi"/>
                <w:szCs w:val="22"/>
                <w:lang w:val="en-GB"/>
              </w:rPr>
            </w:pPr>
            <w:r>
              <w:fldChar w:fldCharType="begin">
                <w:ffData>
                  <w:name w:val="Text13"/>
                  <w:enabled/>
                  <w:calcOnExit w:val="0"/>
                  <w:textInput/>
                </w:ffData>
              </w:fldChar>
            </w:r>
            <w:r>
              <w:rPr/>
              <w:instrText xml:space="preserve"> FORMTEXT </w:instrText>
            </w:r>
            <w:r>
              <w:rPr/>
            </w:r>
            <w:r>
              <w:rPr/>
              <w:fldChar w:fldCharType="separate"/>
            </w:r>
            <w:r>
              <w:rPr/>
            </w:r>
            <w:r>
              <w:rPr>
                <w:rStyle w:val="StyleAsianSimSun"/>
                <w:rFonts w:eastAsia="新細明體" w:cs="Arial" w:cstheme="majorHAnsi"/>
                <w:kern w:val="2"/>
                <w:szCs w:val="22"/>
                <w:lang w:val="en-GB" w:eastAsia="zh-TW" w:bidi="ar-SA"/>
              </w:rPr>
              <w:t>     </w:t>
            </w:r>
            <w:r/>
            <w:r>
              <w:rPr/>
              <w:fldChar w:fldCharType="end"/>
            </w:r>
            <w:r>
              <w:rPr/>
            </w:r>
          </w:p>
        </w:tc>
      </w:tr>
    </w:tbl>
    <w:p>
      <w:pPr>
        <w:pStyle w:val="ListParagraph"/>
        <w:spacing w:lineRule="exact" w:line="260" w:before="0" w:after="0"/>
        <w:ind w:left="360" w:hanging="0"/>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3"/>
        </w:numPr>
        <w:spacing w:lineRule="exact" w:line="260" w:before="0" w:after="0"/>
        <w:ind w:left="426" w:hanging="426"/>
        <w:contextualSpacing w:val="false"/>
        <w:rPr>
          <w:rStyle w:val="StyleAsianSimSun"/>
          <w:rFonts w:ascii="Arial" w:hAnsi="Arial" w:cs="Arial" w:asciiTheme="majorHAnsi" w:cstheme="majorHAnsi" w:hAnsiTheme="majorHAnsi"/>
          <w:b/>
          <w:szCs w:val="22"/>
          <w:lang w:val="en-GB"/>
        </w:rPr>
      </w:pPr>
      <w:r>
        <w:rPr>
          <w:rStyle w:val="StyleAsianSimSun"/>
          <w:rFonts w:cs="Arial" w:cstheme="majorHAnsi"/>
          <w:szCs w:val="22"/>
          <w:lang w:val="en-GB"/>
        </w:rPr>
        <w:t xml:space="preserve">Where </w:t>
      </w:r>
      <w:r>
        <w:rPr>
          <w:rFonts w:cs="Arial" w:cstheme="majorHAnsi"/>
          <w:lang w:val="en-GB"/>
        </w:rPr>
        <w:t>applicable</w:t>
      </w:r>
      <w:r>
        <w:rPr>
          <w:rStyle w:val="StyleAsianSimSun"/>
          <w:rFonts w:cs="Arial" w:cstheme="majorHAnsi"/>
          <w:szCs w:val="22"/>
          <w:lang w:val="en-GB"/>
        </w:rPr>
        <w:t xml:space="preserve">, please </w:t>
      </w:r>
    </w:p>
    <w:p>
      <w:pPr>
        <w:pStyle w:val="ListParagraph"/>
        <w:spacing w:lineRule="exact" w:line="260" w:before="0" w:after="0"/>
        <w:ind w:left="360" w:hanging="0"/>
        <w:contextualSpacing w:val="false"/>
        <w:rPr>
          <w:rStyle w:val="StyleAsianSimSun"/>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14"/>
        </w:numPr>
        <w:spacing w:lineRule="exact" w:line="260" w:before="0" w:after="0"/>
        <w:ind w:left="851" w:hanging="425"/>
        <w:contextualSpacing w:val="false"/>
        <w:jc w:val="both"/>
        <w:rPr>
          <w:rStyle w:val="StyleAsianSimSun"/>
          <w:rFonts w:ascii="Arial" w:hAnsi="Arial" w:cs="Arial" w:asciiTheme="majorHAnsi" w:cstheme="majorHAnsi" w:hAnsiTheme="majorHAnsi"/>
          <w:b/>
          <w:szCs w:val="22"/>
          <w:lang w:val="en-GB"/>
        </w:rPr>
      </w:pPr>
      <w:r>
        <w:rPr>
          <w:rStyle w:val="StyleAsianSimSun"/>
          <w:rFonts w:cs="Arial" w:cstheme="majorHAnsi"/>
          <w:szCs w:val="22"/>
          <w:lang w:val="en-GB"/>
        </w:rPr>
        <w:t xml:space="preserve">state the names and amounts of virtual assets recognised in your financial statement or management accounts as of the latest month-end; </w:t>
      </w:r>
    </w:p>
    <w:p>
      <w:pPr>
        <w:pStyle w:val="ListParagraph"/>
        <w:spacing w:lineRule="exact" w:line="260" w:before="0" w:after="0"/>
        <w:ind w:left="851" w:hanging="0"/>
        <w:contextualSpacing w:val="false"/>
        <w:jc w:val="both"/>
        <w:rPr>
          <w:rStyle w:val="StyleAsianSimSun"/>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851" w:hanging="0"/>
        <w:contextualSpacing w:val="false"/>
        <w:jc w:val="both"/>
        <w:rPr>
          <w:rStyle w:val="StyleAsianSimSun"/>
          <w:rFonts w:ascii="Arial" w:hAnsi="Arial" w:cs="Arial" w:asciiTheme="majorHAnsi" w:cstheme="majorHAnsi" w:hAnsiTheme="majorHAnsi"/>
          <w:bCs/>
          <w:szCs w:val="22"/>
          <w:lang w:val="en-GB"/>
        </w:rPr>
      </w:pPr>
      <w:r>
        <w:fldChar w:fldCharType="begin">
          <w:ffData>
            <w:name w:val="Text14"/>
            <w:enabled/>
            <w:calcOnExit w:val="0"/>
            <w:textInput/>
          </w:ffData>
        </w:fldChar>
      </w:r>
      <w:r>
        <w:rPr/>
        <w:instrText xml:space="preserve"> FORMTEXT </w:instrText>
      </w:r>
      <w:r>
        <w:rPr/>
      </w:r>
      <w:r>
        <w:rPr/>
        <w:fldChar w:fldCharType="separate"/>
      </w:r>
      <w:r>
        <w:rPr/>
      </w:r>
      <w:r>
        <w:rPr>
          <w:rStyle w:val="StyleAsianSimSun"/>
          <w:rFonts w:cs="Arial" w:cstheme="majorHAnsi"/>
          <w:bCs/>
          <w:szCs w:val="22"/>
          <w:lang w:val="en-GB"/>
        </w:rPr>
        <w:t>     </w:t>
      </w:r>
      <w:r/>
      <w:r>
        <w:rPr/>
        <w:fldChar w:fldCharType="end"/>
      </w:r>
      <w:r>
        <w:rPr/>
      </w:r>
    </w:p>
    <w:p>
      <w:pPr>
        <w:pStyle w:val="ListParagraph"/>
        <w:spacing w:lineRule="exact" w:line="260" w:before="0" w:after="0"/>
        <w:ind w:left="851" w:hanging="0"/>
        <w:contextualSpacing w:val="false"/>
        <w:jc w:val="both"/>
        <w:rPr>
          <w:rStyle w:val="StyleAsianSimSun"/>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14"/>
        </w:numPr>
        <w:spacing w:lineRule="exact" w:line="260" w:before="0" w:after="0"/>
        <w:ind w:left="851" w:hanging="425"/>
        <w:contextualSpacing w:val="false"/>
        <w:jc w:val="both"/>
        <w:rPr>
          <w:rFonts w:ascii="Arial" w:hAnsi="Arial" w:cs="Arial" w:asciiTheme="majorHAnsi" w:cstheme="majorHAnsi" w:hAnsiTheme="majorHAnsi"/>
          <w:b/>
          <w:szCs w:val="22"/>
          <w:lang w:val="en-GB"/>
        </w:rPr>
      </w:pPr>
      <w:r>
        <w:rPr>
          <w:rStyle w:val="StyleAsianSimSun"/>
          <w:rFonts w:cs="Arial" w:cstheme="majorHAnsi"/>
          <w:szCs w:val="22"/>
          <w:lang w:val="en-GB"/>
        </w:rPr>
        <w:t>specify their classification, i.e. as c</w:t>
      </w:r>
      <w:r>
        <w:rPr>
          <w:rFonts w:eastAsia="Times New Roman" w:cs="Arial" w:cstheme="majorHAnsi"/>
          <w:color w:val="000000"/>
          <w:szCs w:val="22"/>
          <w:lang w:val="en-GB"/>
        </w:rPr>
        <w:t xml:space="preserve">ash and cash equivalents, financial assets (other than cash and cash equivalents), intangible assets, inventories, or other (please specify); and </w:t>
      </w:r>
    </w:p>
    <w:p>
      <w:pPr>
        <w:pStyle w:val="ListParagraph"/>
        <w:spacing w:lineRule="exact" w:line="260" w:before="0" w:after="0"/>
        <w:ind w:left="851"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851" w:hanging="0"/>
        <w:contextualSpacing w:val="false"/>
        <w:jc w:val="both"/>
        <w:rPr>
          <w:rFonts w:ascii="Arial" w:hAnsi="Arial" w:cs="Arial" w:asciiTheme="majorHAnsi" w:cstheme="majorHAnsi" w:hAnsiTheme="majorHAnsi"/>
          <w:bCs/>
          <w:szCs w:val="22"/>
          <w:lang w:val="en-GB"/>
        </w:rPr>
      </w:pPr>
      <w:r>
        <w:fldChar w:fldCharType="begin">
          <w:ffData>
            <w:name w:val="Text15"/>
            <w:enabled/>
            <w:calcOnExit w:val="0"/>
            <w:textInput/>
          </w:ffData>
        </w:fldChar>
      </w:r>
      <w:r>
        <w:rPr/>
        <w:instrText xml:space="preserve"> FORMTEXT </w:instrText>
      </w:r>
      <w:r>
        <w:rPr/>
      </w:r>
      <w:r>
        <w:rPr/>
        <w:fldChar w:fldCharType="separate"/>
      </w:r>
      <w:r>
        <w:rPr/>
      </w:r>
      <w:r>
        <w:rPr>
          <w:rFonts w:cs="Arial" w:cstheme="majorHAnsi"/>
          <w:bCs/>
          <w:szCs w:val="22"/>
          <w:lang w:val="en-GB"/>
        </w:rPr>
        <w:t>     </w:t>
      </w:r>
      <w:r/>
      <w:r>
        <w:rPr/>
        <w:fldChar w:fldCharType="end"/>
      </w:r>
      <w:r>
        <w:rPr/>
      </w:r>
    </w:p>
    <w:p>
      <w:pPr>
        <w:pStyle w:val="ListParagraph"/>
        <w:spacing w:lineRule="exact" w:line="260" w:before="0" w:after="0"/>
        <w:ind w:left="851" w:hanging="0"/>
        <w:contextualSpacing w:val="false"/>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14"/>
        </w:numPr>
        <w:spacing w:lineRule="exact" w:line="260" w:before="0" w:after="0"/>
        <w:ind w:left="851" w:hanging="425"/>
        <w:contextualSpacing w:val="false"/>
        <w:rPr>
          <w:rStyle w:val="StyleAsianSimSun"/>
          <w:rFonts w:ascii="Arial" w:hAnsi="Arial" w:cs="Arial" w:asciiTheme="majorHAnsi" w:cstheme="majorHAnsi" w:hAnsiTheme="majorHAnsi"/>
          <w:b/>
          <w:szCs w:val="22"/>
          <w:lang w:val="en-GB"/>
        </w:rPr>
      </w:pPr>
      <w:r>
        <w:rPr>
          <w:rStyle w:val="StyleAsianSimSun"/>
          <w:rFonts w:cs="Arial" w:cstheme="majorHAnsi"/>
          <w:szCs w:val="22"/>
          <w:lang w:val="en-GB"/>
        </w:rPr>
        <w:t xml:space="preserve">advise the accounting policy of the virtual assets held for your own account. </w:t>
      </w:r>
    </w:p>
    <w:p>
      <w:pPr>
        <w:pStyle w:val="Normal"/>
        <w:tabs>
          <w:tab w:val="clear" w:pos="482"/>
          <w:tab w:val="left" w:pos="4764" w:leader="none"/>
        </w:tabs>
        <w:spacing w:lineRule="exact" w:line="260"/>
        <w:ind w:left="851" w:hanging="0"/>
        <w:rPr>
          <w:rStyle w:val="StyleAsianSimSun"/>
          <w:rFonts w:ascii="Arial" w:hAnsi="Arial" w:cs="Arial" w:asciiTheme="majorHAnsi" w:cstheme="majorHAnsi" w:hAnsiTheme="majorHAnsi"/>
          <w:i/>
          <w:i/>
          <w:szCs w:val="22"/>
          <w:lang w:val="en-GB"/>
        </w:rPr>
      </w:pPr>
      <w:r>
        <w:rPr>
          <w:rFonts w:cs="Arial" w:cstheme="majorHAnsi"/>
          <w:i/>
          <w:szCs w:val="22"/>
          <w:lang w:val="en-GB"/>
        </w:rPr>
      </w:r>
    </w:p>
    <w:p>
      <w:pPr>
        <w:pStyle w:val="Normal"/>
        <w:tabs>
          <w:tab w:val="clear" w:pos="482"/>
          <w:tab w:val="left" w:pos="4764" w:leader="none"/>
        </w:tabs>
        <w:spacing w:lineRule="exact" w:line="260"/>
        <w:ind w:left="851" w:hanging="0"/>
        <w:rPr>
          <w:rStyle w:val="StyleAsianSimSun"/>
          <w:rFonts w:ascii="Arial" w:hAnsi="Arial" w:cs="Arial" w:asciiTheme="majorHAnsi" w:cstheme="majorHAnsi" w:hAnsiTheme="majorHAnsi"/>
          <w:szCs w:val="22"/>
          <w:lang w:val="en-GB"/>
        </w:rPr>
      </w:pPr>
      <w:r>
        <w:rPr>
          <w:rStyle w:val="StyleAsianSimSun"/>
          <w:rFonts w:cs="Arial" w:cstheme="majorHAnsi"/>
          <w:i/>
          <w:szCs w:val="22"/>
          <w:lang w:val="en-GB"/>
        </w:rPr>
        <w:t>(Please choose all applicable options.)</w:t>
        <w:tab/>
      </w:r>
    </w:p>
    <w:p>
      <w:pPr>
        <w:pStyle w:val="ListParagraph"/>
        <w:spacing w:lineRule="exact" w:line="260" w:before="0" w:after="0"/>
        <w:ind w:left="570" w:hanging="0"/>
        <w:contextualSpacing w:val="false"/>
        <w:rPr>
          <w:rStyle w:val="StyleAsianSimSun"/>
          <w:rFonts w:ascii="Arial" w:hAnsi="Arial" w:cs="Arial" w:asciiTheme="majorHAnsi" w:cstheme="majorHAnsi" w:hAnsiTheme="majorHAnsi"/>
          <w:szCs w:val="22"/>
          <w:lang w:val="en-GB"/>
        </w:rPr>
      </w:pPr>
      <w:r>
        <w:rPr>
          <w:rFonts w:cs="Arial" w:cstheme="majorHAnsi"/>
          <w:szCs w:val="22"/>
          <w:lang w:val="en-GB"/>
        </w:rPr>
      </w:r>
    </w:p>
    <w:p>
      <w:pPr>
        <w:pStyle w:val="ListParagraph"/>
        <w:spacing w:lineRule="exact" w:line="260" w:before="0" w:after="0"/>
        <w:ind w:left="1260" w:hanging="360"/>
        <w:contextualSpacing w:val="false"/>
        <w:rPr>
          <w:rFonts w:ascii="Arial" w:hAnsi="Arial" w:eastAsia="Times New Roman" w:cs="Arial" w:asciiTheme="majorHAnsi" w:cstheme="majorHAnsi" w:hAnsiTheme="majorHAnsi"/>
          <w:color w:val="000000"/>
          <w:szCs w:val="22"/>
          <w:lang w:val="en-GB"/>
        </w:rPr>
      </w:pPr>
      <w:r>
        <w:fldChar w:fldCharType="begin">
          <w:ffData>
            <w:name w:val=""/>
            <w:enabled/>
            <w:calcOnExit w:val="0"/>
            <w:checkBox>
              <w:sizeAuto/>
            </w:checkBox>
          </w:ffData>
        </w:fldChar>
      </w:r>
      <w:r>
        <w:rPr/>
        <w:instrText xml:space="preserve"> FORMCHECKBOX </w:instrText>
      </w:r>
      <w:r>
        <w:rPr/>
        <w:fldChar w:fldCharType="separate"/>
      </w:r>
      <w:bookmarkStart w:id="4" w:name="Bookmark"/>
      <w:bookmarkStart w:id="5" w:name="Bookmark"/>
      <w:bookmarkEnd w:id="5"/>
      <w:r>
        <w:rPr/>
      </w:r>
      <w:r>
        <w:rPr/>
        <w:fldChar w:fldCharType="end"/>
      </w:r>
      <w:bookmarkStart w:id="6" w:name="Check1"/>
      <w:bookmarkEnd w:id="6"/>
      <w:r>
        <w:rPr>
          <w:rFonts w:eastAsia="Times New Roman" w:cs="Arial" w:cstheme="majorHAnsi"/>
          <w:color w:val="000000"/>
          <w:szCs w:val="22"/>
          <w:lang w:val="en-GB"/>
        </w:rPr>
        <w:tab/>
        <w:t>Virtual assets are measured at fair value through profit or loss.</w:t>
      </w:r>
    </w:p>
    <w:p>
      <w:pPr>
        <w:pStyle w:val="ListParagraph"/>
        <w:spacing w:lineRule="exact" w:line="260" w:before="0" w:after="0"/>
        <w:ind w:left="1260" w:hanging="360"/>
        <w:contextualSpacing w:val="false"/>
        <w:rPr>
          <w:rFonts w:ascii="Arial" w:hAnsi="Arial" w:eastAsia="Times New Roman" w:cs="Arial" w:asciiTheme="majorHAnsi" w:cstheme="majorHAnsi" w:hAnsiTheme="majorHAnsi"/>
          <w:color w:val="000000"/>
          <w:szCs w:val="22"/>
          <w:lang w:val="en-GB"/>
        </w:rPr>
      </w:pPr>
      <w:r>
        <w:rPr>
          <w:rFonts w:eastAsia="Times New Roman" w:cs="Arial" w:cstheme="majorHAnsi"/>
          <w:color w:val="000000"/>
          <w:szCs w:val="22"/>
          <w:lang w:val="en-GB"/>
        </w:rPr>
      </w:r>
    </w:p>
    <w:p>
      <w:pPr>
        <w:pStyle w:val="ListParagraph"/>
        <w:spacing w:lineRule="exact" w:line="260" w:before="0" w:after="0"/>
        <w:ind w:left="1260" w:hanging="360"/>
        <w:contextualSpacing w:val="false"/>
        <w:rPr>
          <w:rFonts w:ascii="Arial" w:hAnsi="Arial" w:eastAsia="Times New Roman" w:cs="Arial" w:asciiTheme="majorHAnsi" w:cstheme="majorHAnsi" w:hAnsiTheme="majorHAnsi"/>
          <w:color w:val="000000"/>
          <w:szCs w:val="22"/>
          <w:lang w:val="en-GB"/>
        </w:rPr>
      </w:pPr>
      <w:r>
        <w:fldChar w:fldCharType="begin">
          <w:ffData>
            <w:name w:val=""/>
            <w:enabled/>
            <w:calcOnExit w:val="0"/>
            <w:checkBox>
              <w:sizeAuto/>
            </w:checkBox>
          </w:ffData>
        </w:fldChar>
      </w:r>
      <w:r>
        <w:rPr/>
        <w:instrText xml:space="preserve"> FORMCHECKBOX </w:instrText>
      </w:r>
      <w:r>
        <w:rPr/>
        <w:fldChar w:fldCharType="separate"/>
      </w:r>
      <w:bookmarkStart w:id="7" w:name="Bookmark_Copy_1"/>
      <w:bookmarkStart w:id="8" w:name="Bookmark_Copy_1"/>
      <w:bookmarkEnd w:id="8"/>
      <w:r>
        <w:rPr/>
      </w:r>
      <w:r>
        <w:rPr/>
        <w:fldChar w:fldCharType="end"/>
      </w:r>
      <w:bookmarkStart w:id="9" w:name="Check1_Copy_1"/>
      <w:bookmarkEnd w:id="9"/>
      <w:r>
        <w:rPr>
          <w:rFonts w:eastAsia="Times New Roman" w:cs="Arial" w:cstheme="majorHAnsi"/>
          <w:color w:val="000000"/>
          <w:szCs w:val="22"/>
          <w:lang w:val="en-GB"/>
        </w:rPr>
        <w:t xml:space="preserve"> </w:t>
        <w:tab/>
        <w:t>Virtual assets are measured at fair value through other comprehensive income.</w:t>
      </w:r>
    </w:p>
    <w:p>
      <w:pPr>
        <w:pStyle w:val="ListParagraph"/>
        <w:spacing w:lineRule="exact" w:line="260" w:before="0" w:after="0"/>
        <w:ind w:left="993" w:hanging="284"/>
        <w:contextualSpacing w:val="false"/>
        <w:rPr>
          <w:rFonts w:ascii="Arial" w:hAnsi="Arial" w:eastAsia="Times New Roman" w:cs="Arial" w:asciiTheme="majorHAnsi" w:cstheme="majorHAnsi" w:hAnsiTheme="majorHAnsi"/>
          <w:color w:val="000000"/>
          <w:szCs w:val="22"/>
          <w:lang w:val="en-GB"/>
        </w:rPr>
      </w:pPr>
      <w:r>
        <w:rPr>
          <w:rFonts w:eastAsia="Times New Roman" w:cs="Arial" w:cstheme="majorHAnsi"/>
          <w:color w:val="000000"/>
          <w:szCs w:val="22"/>
          <w:lang w:val="en-GB"/>
        </w:rPr>
      </w:r>
    </w:p>
    <w:p>
      <w:pPr>
        <w:pStyle w:val="ListParagraph"/>
        <w:spacing w:lineRule="exact" w:line="260" w:before="0" w:after="0"/>
        <w:ind w:left="1260" w:hanging="360"/>
        <w:contextualSpacing w:val="false"/>
        <w:rPr>
          <w:rFonts w:ascii="Arial" w:hAnsi="Arial" w:eastAsia="Times New Roman" w:cs="Arial" w:asciiTheme="majorHAnsi" w:cstheme="majorHAnsi" w:hAnsiTheme="majorHAnsi"/>
          <w:color w:val="000000"/>
          <w:szCs w:val="22"/>
          <w:lang w:val="en-GB"/>
        </w:rPr>
      </w:pPr>
      <w:r>
        <w:fldChar w:fldCharType="begin">
          <w:ffData>
            <w:name w:val=""/>
            <w:enabled/>
            <w:calcOnExit w:val="0"/>
            <w:checkBox>
              <w:sizeAuto/>
            </w:checkBox>
          </w:ffData>
        </w:fldChar>
      </w:r>
      <w:r>
        <w:rPr/>
        <w:instrText xml:space="preserve"> FORMCHECKBOX </w:instrText>
      </w:r>
      <w:r>
        <w:rPr/>
        <w:fldChar w:fldCharType="separate"/>
      </w:r>
      <w:bookmarkStart w:id="10" w:name="Bookmark_Copy_2"/>
      <w:bookmarkStart w:id="11" w:name="Bookmark_Copy_2"/>
      <w:bookmarkEnd w:id="11"/>
      <w:r>
        <w:rPr/>
      </w:r>
      <w:r>
        <w:rPr/>
        <w:fldChar w:fldCharType="end"/>
      </w:r>
      <w:bookmarkStart w:id="12" w:name="Check1_Copy_2"/>
      <w:bookmarkEnd w:id="12"/>
      <w:r>
        <w:rPr>
          <w:rFonts w:eastAsia="Times New Roman" w:cs="Arial" w:cstheme="majorHAnsi"/>
          <w:color w:val="000000"/>
          <w:szCs w:val="22"/>
          <w:lang w:val="en-GB"/>
        </w:rPr>
        <w:t xml:space="preserve"> </w:t>
        <w:tab/>
        <w:t>Virtual assets are measured at cost.</w:t>
      </w:r>
    </w:p>
    <w:p>
      <w:pPr>
        <w:pStyle w:val="ListParagraph"/>
        <w:spacing w:lineRule="exact" w:line="260" w:before="0" w:after="0"/>
        <w:ind w:left="1260" w:hanging="360"/>
        <w:contextualSpacing w:val="false"/>
        <w:rPr>
          <w:rFonts w:ascii="Arial" w:hAnsi="Arial" w:eastAsia="Times New Roman" w:cs="Arial" w:asciiTheme="majorHAnsi" w:cstheme="majorHAnsi" w:hAnsiTheme="majorHAnsi"/>
          <w:color w:val="000000"/>
          <w:szCs w:val="22"/>
          <w:lang w:val="en-GB"/>
        </w:rPr>
      </w:pPr>
      <w:r>
        <w:rPr>
          <w:rFonts w:eastAsia="Times New Roman" w:cs="Arial" w:cstheme="majorHAnsi"/>
          <w:color w:val="000000"/>
          <w:szCs w:val="22"/>
          <w:lang w:val="en-GB"/>
        </w:rPr>
      </w:r>
    </w:p>
    <w:p>
      <w:pPr>
        <w:pStyle w:val="ListParagraph"/>
        <w:spacing w:lineRule="exact" w:line="260" w:before="0" w:after="0"/>
        <w:ind w:left="1260" w:hanging="360"/>
        <w:contextualSpacing w:val="false"/>
        <w:rPr>
          <w:rStyle w:val="StyleAsianSimSun"/>
          <w:rFonts w:ascii="Arial" w:hAnsi="Arial" w:eastAsia="Times New Roman" w:cs="Arial" w:asciiTheme="majorHAnsi" w:cstheme="majorHAnsi" w:hAnsiTheme="majorHAnsi"/>
          <w:color w:val="000000"/>
          <w:szCs w:val="22"/>
          <w:lang w:val="en-GB"/>
        </w:rPr>
      </w:pPr>
      <w:r>
        <w:fldChar w:fldCharType="begin">
          <w:ffData>
            <w:name w:val=""/>
            <w:enabled/>
            <w:calcOnExit w:val="0"/>
            <w:checkBox>
              <w:sizeAuto/>
            </w:checkBox>
          </w:ffData>
        </w:fldChar>
      </w:r>
      <w:r>
        <w:rPr/>
        <w:instrText xml:space="preserve"> FORMCHECKBOX </w:instrText>
      </w:r>
      <w:r>
        <w:rPr/>
        <w:fldChar w:fldCharType="separate"/>
      </w:r>
      <w:bookmarkStart w:id="13" w:name="Bookmark_Copy_3"/>
      <w:bookmarkStart w:id="14" w:name="Bookmark_Copy_3"/>
      <w:bookmarkEnd w:id="14"/>
      <w:r>
        <w:rPr/>
      </w:r>
      <w:r>
        <w:rPr/>
        <w:fldChar w:fldCharType="end"/>
      </w:r>
      <w:bookmarkStart w:id="15" w:name="Check1_Copy_3"/>
      <w:bookmarkEnd w:id="15"/>
      <w:r>
        <w:rPr>
          <w:rFonts w:eastAsia="Times New Roman" w:cs="Arial" w:cstheme="majorHAnsi"/>
          <w:color w:val="000000"/>
          <w:szCs w:val="22"/>
          <w:lang w:val="en-GB"/>
        </w:rPr>
        <w:t xml:space="preserve"> </w:t>
        <w:tab/>
        <w:t xml:space="preserve">Others, please specify. </w:t>
      </w:r>
      <w:r>
        <w:fldChar w:fldCharType="begin">
          <w:ffData>
            <w:name w:val="Text16"/>
            <w:enabled/>
            <w:calcOnExit w:val="0"/>
            <w:textInput/>
          </w:ffData>
        </w:fldChar>
      </w:r>
      <w:r>
        <w:rPr>
          <w:szCs w:val="22"/>
          <w:rFonts w:eastAsia="Times New Roman" w:cs="Arial"/>
          <w:color w:val="000000"/>
          <w:lang w:val="en-GB"/>
        </w:rPr>
        <w:instrText xml:space="preserve"> FORMTEXT </w:instrText>
      </w:r>
      <w:r>
        <w:rPr>
          <w:rFonts w:eastAsia="Times New Roman" w:cs="Arial" w:cstheme="majorHAnsi"/>
          <w:color w:val="000000"/>
          <w:szCs w:val="22"/>
          <w:lang w:val="en-GB"/>
        </w:rPr>
      </w:r>
      <w:r>
        <w:rPr>
          <w:szCs w:val="22"/>
          <w:rFonts w:eastAsia="Times New Roman" w:cs="Arial"/>
          <w:color w:val="000000"/>
          <w:lang w:val="en-GB"/>
        </w:rPr>
        <w:fldChar w:fldCharType="separate"/>
      </w:r>
      <w:r>
        <w:rPr>
          <w:rFonts w:eastAsia="Times New Roman" w:cs="Arial" w:cstheme="majorHAnsi"/>
          <w:color w:val="000000"/>
          <w:szCs w:val="22"/>
          <w:lang w:val="en-GB"/>
        </w:rPr>
      </w:r>
      <w:r>
        <w:rPr>
          <w:rStyle w:val="StyleAsianSimSun"/>
          <w:rFonts w:eastAsia="Times New Roman" w:cs="Arial" w:cstheme="majorHAnsi"/>
          <w:color w:val="000000"/>
          <w:szCs w:val="22"/>
          <w:lang w:val="en-GB"/>
        </w:rPr>
        <w:t>     </w:t>
      </w:r>
      <w:r/>
      <w:r>
        <w:rPr>
          <w:szCs w:val="22"/>
          <w:rFonts w:eastAsia="Times New Roman" w:cs="Arial"/>
          <w:color w:val="000000"/>
          <w:lang w:val="en-GB"/>
        </w:rPr>
        <w:fldChar w:fldCharType="end"/>
      </w:r>
      <w:r>
        <w:rPr>
          <w:rFonts w:eastAsia="Times New Roman" w:cs="Arial" w:cstheme="majorHAnsi"/>
          <w:color w:val="000000"/>
          <w:szCs w:val="22"/>
          <w:lang w:val="en-GB"/>
        </w:rPr>
      </w:r>
    </w:p>
    <w:p>
      <w:pPr>
        <w:pStyle w:val="ListParagraph"/>
        <w:spacing w:lineRule="exact" w:line="260" w:before="0" w:after="0"/>
        <w:ind w:left="1134" w:hanging="425"/>
        <w:contextualSpacing w:val="false"/>
        <w:rPr>
          <w:rStyle w:val="StyleAsianSimSun"/>
          <w:rFonts w:ascii="Arial" w:hAnsi="Arial" w:eastAsia="Times New Roman" w:cs="Arial" w:asciiTheme="majorHAnsi" w:cstheme="majorHAnsi" w:hAnsiTheme="majorHAnsi"/>
          <w:color w:val="000000"/>
          <w:szCs w:val="22"/>
          <w:lang w:val="en-GB"/>
        </w:rPr>
      </w:pPr>
      <w:r>
        <w:rPr>
          <w:rFonts w:eastAsia="Times New Roman" w:cs="Arial" w:cstheme="majorHAnsi"/>
          <w:color w:val="000000"/>
          <w:szCs w:val="22"/>
          <w:lang w:val="en-GB"/>
        </w:rPr>
      </w:r>
    </w:p>
    <w:p>
      <w:pPr>
        <w:pStyle w:val="ListParagraph"/>
        <w:numPr>
          <w:ilvl w:val="0"/>
          <w:numId w:val="3"/>
        </w:numPr>
        <w:spacing w:lineRule="exact" w:line="260" w:before="0" w:after="0"/>
        <w:ind w:left="426" w:hanging="426"/>
        <w:contextualSpacing w:val="false"/>
        <w:jc w:val="both"/>
        <w:rPr>
          <w:rStyle w:val="StyleAsianSimSun"/>
          <w:rFonts w:ascii="Arial" w:hAnsi="Arial" w:cs="Arial" w:asciiTheme="majorHAnsi" w:cstheme="majorHAnsi" w:hAnsiTheme="majorHAnsi"/>
          <w:b/>
          <w:szCs w:val="22"/>
          <w:lang w:val="en-GB"/>
        </w:rPr>
      </w:pPr>
      <w:r>
        <w:rPr>
          <w:rStyle w:val="StyleAsianSimSun"/>
          <w:rFonts w:cs="Arial" w:cstheme="majorHAnsi"/>
          <w:szCs w:val="22"/>
          <w:lang w:val="en-GB"/>
        </w:rPr>
        <w:t xml:space="preserve">Please </w:t>
      </w:r>
      <w:r>
        <w:rPr>
          <w:rFonts w:cs="Arial" w:cstheme="majorHAnsi"/>
          <w:lang w:val="en-GB"/>
        </w:rPr>
        <w:t>advise</w:t>
      </w:r>
      <w:r>
        <w:rPr>
          <w:rStyle w:val="StyleAsianSimSun"/>
          <w:rFonts w:cs="Arial" w:cstheme="majorHAnsi"/>
          <w:szCs w:val="22"/>
          <w:lang w:val="en-GB"/>
        </w:rPr>
        <w:t xml:space="preserve"> the accounting policy on virtual assets held on behalf of your clients.</w:t>
      </w:r>
    </w:p>
    <w:p>
      <w:pPr>
        <w:pStyle w:val="ListParagraph"/>
        <w:spacing w:lineRule="exact" w:line="260" w:before="0" w:after="0"/>
        <w:ind w:left="570" w:hanging="0"/>
        <w:contextualSpacing w:val="false"/>
        <w:jc w:val="both"/>
        <w:rPr>
          <w:rStyle w:val="StyleAsianSimSun"/>
          <w:rFonts w:ascii="Arial" w:hAnsi="Arial" w:cs="Arial" w:asciiTheme="majorHAnsi" w:cstheme="majorHAnsi" w:hAnsiTheme="majorHAnsi"/>
          <w:i/>
          <w:i/>
          <w:szCs w:val="22"/>
          <w:lang w:val="en-GB"/>
        </w:rPr>
      </w:pPr>
      <w:r>
        <w:rPr>
          <w:rFonts w:cs="Arial" w:cstheme="majorHAnsi"/>
          <w:i/>
          <w:szCs w:val="22"/>
          <w:lang w:val="en-GB"/>
        </w:rPr>
      </w:r>
    </w:p>
    <w:p>
      <w:pPr>
        <w:pStyle w:val="Normal"/>
        <w:tabs>
          <w:tab w:val="clear" w:pos="482"/>
          <w:tab w:val="left" w:pos="4764" w:leader="none"/>
        </w:tabs>
        <w:spacing w:lineRule="exact" w:line="260"/>
        <w:ind w:left="851" w:hanging="425"/>
        <w:jc w:val="both"/>
        <w:rPr>
          <w:rStyle w:val="StyleAsianSimSun"/>
          <w:rFonts w:ascii="Arial" w:hAnsi="Arial" w:cs="Arial" w:asciiTheme="majorHAnsi" w:cstheme="majorHAnsi" w:hAnsiTheme="majorHAnsi"/>
          <w:szCs w:val="22"/>
          <w:lang w:val="en-GB"/>
        </w:rPr>
      </w:pPr>
      <w:r>
        <w:rPr>
          <w:rStyle w:val="StyleAsianSimSun"/>
          <w:rFonts w:cs="Arial" w:cstheme="majorHAnsi"/>
          <w:i/>
          <w:szCs w:val="22"/>
          <w:lang w:val="en-GB"/>
        </w:rPr>
        <w:t>(Please choose all applicable options.)</w:t>
      </w:r>
    </w:p>
    <w:p>
      <w:pPr>
        <w:pStyle w:val="Normal"/>
        <w:spacing w:lineRule="exact" w:line="260"/>
        <w:ind w:firstLine="709"/>
        <w:jc w:val="both"/>
        <w:rPr>
          <w:rStyle w:val="StyleAsianSimSun"/>
          <w:rFonts w:ascii="Arial" w:hAnsi="Arial" w:cs="Arial" w:asciiTheme="majorHAnsi" w:cstheme="majorHAnsi" w:hAnsiTheme="majorHAnsi"/>
          <w:szCs w:val="22"/>
          <w:lang w:val="en-GB"/>
        </w:rPr>
      </w:pPr>
      <w:r>
        <w:rPr>
          <w:rFonts w:cs="Arial" w:cstheme="majorHAnsi"/>
          <w:szCs w:val="22"/>
          <w:lang w:val="en-GB"/>
        </w:rPr>
      </w:r>
    </w:p>
    <w:p>
      <w:pPr>
        <w:pStyle w:val="ListParagraph"/>
        <w:spacing w:lineRule="exact" w:line="260" w:before="0" w:after="0"/>
        <w:ind w:left="810" w:hanging="360"/>
        <w:contextualSpacing w:val="false"/>
        <w:jc w:val="both"/>
        <w:rPr>
          <w:rStyle w:val="StyleAsianSimSun"/>
          <w:rFonts w:ascii="Arial" w:hAnsi="Arial" w:cs="Arial" w:asciiTheme="majorHAnsi" w:cstheme="majorHAnsi" w:hAnsiTheme="majorHAnsi"/>
          <w:szCs w:val="22"/>
          <w:lang w:val="en-GB"/>
        </w:rPr>
      </w:pPr>
      <w:r>
        <w:fldChar w:fldCharType="begin">
          <w:ffData>
            <w:name w:val=""/>
            <w:enabled/>
            <w:calcOnExit w:val="0"/>
            <w:checkBox>
              <w:sizeAuto/>
            </w:checkBox>
          </w:ffData>
        </w:fldChar>
      </w:r>
      <w:r>
        <w:rPr/>
        <w:instrText xml:space="preserve"> FORMCHECKBOX </w:instrText>
      </w:r>
      <w:r>
        <w:rPr/>
        <w:fldChar w:fldCharType="separate"/>
      </w:r>
      <w:bookmarkStart w:id="16" w:name="Bookmark_Copy_4"/>
      <w:bookmarkStart w:id="17" w:name="Bookmark_Copy_4"/>
      <w:bookmarkEnd w:id="17"/>
      <w:r>
        <w:rPr/>
      </w:r>
      <w:r>
        <w:rPr/>
        <w:fldChar w:fldCharType="end"/>
      </w:r>
      <w:bookmarkStart w:id="18" w:name="Check1_Copy_4"/>
      <w:bookmarkEnd w:id="18"/>
      <w:r>
        <w:rPr>
          <w:rStyle w:val="StyleAsianSimSun"/>
          <w:rFonts w:cs="Arial" w:cstheme="majorHAnsi"/>
          <w:szCs w:val="22"/>
          <w:lang w:val="en-GB"/>
        </w:rPr>
        <w:tab/>
        <w:t xml:space="preserve">Recognised as assets in your financial statement and measured at fair value. Equivalent amounts (including subsequent change in fair value of the virtual assets) are recognised as liabilities to reflect the obligations to return the virtual assets to the clients. </w:t>
      </w:r>
    </w:p>
    <w:p>
      <w:pPr>
        <w:pStyle w:val="ListParagraph"/>
        <w:spacing w:lineRule="exact" w:line="260" w:before="0" w:after="0"/>
        <w:ind w:left="810" w:hanging="360"/>
        <w:contextualSpacing w:val="false"/>
        <w:jc w:val="both"/>
        <w:rPr>
          <w:rStyle w:val="StyleAsianSimSun"/>
          <w:rFonts w:ascii="Arial" w:hAnsi="Arial" w:cs="Arial" w:asciiTheme="majorHAnsi" w:cstheme="majorHAnsi" w:hAnsiTheme="majorHAnsi"/>
          <w:szCs w:val="22"/>
          <w:lang w:val="en-GB"/>
        </w:rPr>
      </w:pPr>
      <w:r>
        <w:rPr>
          <w:rFonts w:cs="Arial" w:cstheme="majorHAnsi"/>
          <w:szCs w:val="22"/>
          <w:lang w:val="en-GB"/>
        </w:rPr>
      </w:r>
    </w:p>
    <w:p>
      <w:pPr>
        <w:pStyle w:val="ListParagraph"/>
        <w:spacing w:lineRule="exact" w:line="260" w:before="0" w:after="0"/>
        <w:ind w:left="810" w:hanging="360"/>
        <w:contextualSpacing w:val="false"/>
        <w:jc w:val="both"/>
        <w:rPr>
          <w:rStyle w:val="StyleAsianSimSun"/>
          <w:rFonts w:ascii="Arial" w:hAnsi="Arial" w:cs="Arial" w:asciiTheme="majorHAnsi" w:cstheme="majorHAnsi" w:hAnsiTheme="majorHAnsi"/>
          <w:szCs w:val="22"/>
          <w:lang w:val="en-GB"/>
        </w:rPr>
      </w:pPr>
      <w:r>
        <w:fldChar w:fldCharType="begin">
          <w:ffData>
            <w:name w:val=""/>
            <w:enabled/>
            <w:calcOnExit w:val="0"/>
            <w:checkBox>
              <w:sizeAuto/>
            </w:checkBox>
          </w:ffData>
        </w:fldChar>
      </w:r>
      <w:r>
        <w:rPr/>
        <w:instrText xml:space="preserve"> FORMCHECKBOX </w:instrText>
      </w:r>
      <w:r>
        <w:rPr/>
        <w:fldChar w:fldCharType="separate"/>
      </w:r>
      <w:bookmarkStart w:id="19" w:name="Bookmark_Copy_5"/>
      <w:bookmarkStart w:id="20" w:name="Bookmark_Copy_5"/>
      <w:bookmarkEnd w:id="20"/>
      <w:r>
        <w:rPr/>
      </w:r>
      <w:r>
        <w:rPr/>
        <w:fldChar w:fldCharType="end"/>
      </w:r>
      <w:bookmarkStart w:id="21" w:name="Check1_Copy_5"/>
      <w:bookmarkEnd w:id="21"/>
      <w:r>
        <w:rPr>
          <w:rStyle w:val="StyleAsianSimSun"/>
          <w:rFonts w:cs="Arial" w:cstheme="majorHAnsi"/>
          <w:szCs w:val="22"/>
          <w:lang w:val="en-GB"/>
        </w:rPr>
        <w:t xml:space="preserve"> Recognised as assets in your financial statement and measured at cost on the date of purchase or market price on the date of deposit. Equivalent amounts are recognised as liabilities to reflect the obligations to return the virtual assets to the clients. However, no subsequent fair value adjustment will be made on both the assets and the liabilities.  </w:t>
      </w:r>
    </w:p>
    <w:p>
      <w:pPr>
        <w:pStyle w:val="ListParagraph"/>
        <w:spacing w:lineRule="exact" w:line="260" w:before="0" w:after="0"/>
        <w:ind w:left="810" w:hanging="360"/>
        <w:contextualSpacing w:val="false"/>
        <w:jc w:val="both"/>
        <w:rPr>
          <w:rStyle w:val="StyleAsianSimSun"/>
          <w:rFonts w:ascii="Arial" w:hAnsi="Arial" w:cs="Arial" w:asciiTheme="majorHAnsi" w:cstheme="majorHAnsi" w:hAnsiTheme="majorHAnsi"/>
          <w:szCs w:val="22"/>
          <w:lang w:val="en-GB"/>
        </w:rPr>
      </w:pPr>
      <w:r>
        <w:rPr>
          <w:rFonts w:cs="Arial" w:cstheme="majorHAnsi"/>
          <w:szCs w:val="22"/>
          <w:lang w:val="en-GB"/>
        </w:rPr>
      </w:r>
    </w:p>
    <w:p>
      <w:pPr>
        <w:pStyle w:val="ListParagraph"/>
        <w:spacing w:lineRule="exact" w:line="260" w:before="0" w:after="0"/>
        <w:ind w:left="810" w:hanging="360"/>
        <w:contextualSpacing w:val="false"/>
        <w:jc w:val="both"/>
        <w:rPr>
          <w:rFonts w:ascii="Arial" w:hAnsi="Arial" w:eastAsia="Times New Roman" w:cs="Arial" w:asciiTheme="majorHAnsi" w:cstheme="majorHAnsi" w:hAnsiTheme="majorHAnsi"/>
          <w:color w:val="000000"/>
          <w:szCs w:val="22"/>
          <w:lang w:val="en-GB"/>
        </w:rPr>
      </w:pPr>
      <w:r>
        <w:fldChar w:fldCharType="begin">
          <w:ffData>
            <w:name w:val=""/>
            <w:enabled/>
            <w:calcOnExit w:val="0"/>
            <w:checkBox>
              <w:sizeAuto/>
            </w:checkBox>
          </w:ffData>
        </w:fldChar>
      </w:r>
      <w:r>
        <w:rPr/>
        <w:instrText xml:space="preserve"> FORMCHECKBOX </w:instrText>
      </w:r>
      <w:r>
        <w:rPr/>
        <w:fldChar w:fldCharType="separate"/>
      </w:r>
      <w:bookmarkStart w:id="22" w:name="Bookmark_Copy_6"/>
      <w:bookmarkStart w:id="23" w:name="Bookmark_Copy_6"/>
      <w:bookmarkEnd w:id="23"/>
      <w:r>
        <w:rPr/>
      </w:r>
      <w:r>
        <w:rPr/>
        <w:fldChar w:fldCharType="end"/>
      </w:r>
      <w:bookmarkStart w:id="24" w:name="Check1_Copy_6"/>
      <w:bookmarkEnd w:id="24"/>
      <w:r>
        <w:rPr>
          <w:rFonts w:eastAsia="Times New Roman" w:cs="Arial" w:cstheme="majorHAnsi"/>
          <w:color w:val="000000"/>
          <w:szCs w:val="22"/>
          <w:lang w:val="en-GB"/>
        </w:rPr>
        <w:t xml:space="preserve"> </w:t>
        <w:tab/>
        <w:t>Not recognised as assets in your financial statement and no liability is recognised in the financial statement regarding the obligations to return the virtual assets to the clients.</w:t>
      </w:r>
    </w:p>
    <w:p>
      <w:pPr>
        <w:pStyle w:val="ListParagraph"/>
        <w:spacing w:lineRule="exact" w:line="260" w:before="0" w:after="0"/>
        <w:ind w:left="810" w:hanging="360"/>
        <w:contextualSpacing w:val="false"/>
        <w:rPr>
          <w:rFonts w:ascii="Arial" w:hAnsi="Arial" w:eastAsia="Times New Roman" w:cs="Arial" w:asciiTheme="majorHAnsi" w:cstheme="majorHAnsi" w:hAnsiTheme="majorHAnsi"/>
          <w:color w:val="000000"/>
          <w:szCs w:val="22"/>
          <w:lang w:val="en-GB"/>
        </w:rPr>
      </w:pPr>
      <w:r>
        <w:rPr>
          <w:rFonts w:eastAsia="Times New Roman" w:cs="Arial" w:cstheme="majorHAnsi"/>
          <w:color w:val="000000"/>
          <w:szCs w:val="22"/>
          <w:lang w:val="en-GB"/>
        </w:rPr>
      </w:r>
    </w:p>
    <w:p>
      <w:pPr>
        <w:pStyle w:val="ListParagraph"/>
        <w:spacing w:lineRule="exact" w:line="260" w:before="0" w:after="0"/>
        <w:ind w:left="810" w:hanging="360"/>
        <w:contextualSpacing w:val="false"/>
        <w:rPr>
          <w:rFonts w:ascii="Arial" w:hAnsi="Arial" w:eastAsia="Times New Roman" w:cs="Arial" w:asciiTheme="majorHAnsi" w:cstheme="majorHAnsi" w:hAnsiTheme="majorHAnsi"/>
          <w:color w:val="000000"/>
          <w:szCs w:val="22"/>
          <w:lang w:val="en-GB"/>
        </w:rPr>
      </w:pPr>
      <w:r>
        <w:fldChar w:fldCharType="begin">
          <w:ffData>
            <w:name w:val=""/>
            <w:enabled/>
            <w:calcOnExit w:val="0"/>
            <w:checkBox>
              <w:sizeAuto/>
            </w:checkBox>
          </w:ffData>
        </w:fldChar>
      </w:r>
      <w:r>
        <w:rPr/>
        <w:instrText xml:space="preserve"> FORMCHECKBOX </w:instrText>
      </w:r>
      <w:r>
        <w:rPr/>
        <w:fldChar w:fldCharType="separate"/>
      </w:r>
      <w:bookmarkStart w:id="25" w:name="Bookmark_Copy_7"/>
      <w:bookmarkStart w:id="26" w:name="Bookmark_Copy_7"/>
      <w:bookmarkEnd w:id="26"/>
      <w:r>
        <w:rPr/>
      </w:r>
      <w:r>
        <w:rPr/>
        <w:fldChar w:fldCharType="end"/>
      </w:r>
      <w:bookmarkStart w:id="27" w:name="Check1_Copy_7"/>
      <w:bookmarkEnd w:id="27"/>
      <w:r>
        <w:rPr>
          <w:rFonts w:eastAsia="Times New Roman" w:cs="Arial" w:cstheme="majorHAnsi"/>
          <w:color w:val="000000"/>
          <w:szCs w:val="22"/>
          <w:lang w:val="en-GB"/>
        </w:rPr>
        <w:t xml:space="preserve"> </w:t>
        <w:tab/>
        <w:t xml:space="preserve">Others, please specify. </w:t>
      </w:r>
      <w:r>
        <w:fldChar w:fldCharType="begin">
          <w:ffData>
            <w:name w:val="Text17"/>
            <w:enabled/>
            <w:calcOnExit w:val="0"/>
            <w:textInput/>
          </w:ffData>
        </w:fldChar>
      </w:r>
      <w:r>
        <w:rPr>
          <w:szCs w:val="22"/>
          <w:rFonts w:eastAsia="Times New Roman" w:cs="Arial"/>
          <w:color w:val="000000"/>
          <w:lang w:val="en-GB"/>
        </w:rPr>
        <w:instrText xml:space="preserve"> FORMTEXT </w:instrText>
      </w:r>
      <w:r>
        <w:rPr>
          <w:rFonts w:eastAsia="Times New Roman" w:cs="Arial" w:cstheme="majorHAnsi"/>
          <w:color w:val="000000"/>
          <w:szCs w:val="22"/>
          <w:lang w:val="en-GB"/>
        </w:rPr>
      </w:r>
      <w:r>
        <w:rPr>
          <w:szCs w:val="22"/>
          <w:rFonts w:eastAsia="Times New Roman" w:cs="Arial"/>
          <w:color w:val="000000"/>
          <w:lang w:val="en-GB"/>
        </w:rPr>
        <w:fldChar w:fldCharType="separate"/>
      </w:r>
      <w:r>
        <w:rPr>
          <w:rFonts w:eastAsia="Times New Roman" w:cs="Arial" w:cstheme="majorHAnsi"/>
          <w:color w:val="000000"/>
          <w:szCs w:val="22"/>
          <w:lang w:val="en-GB"/>
        </w:rPr>
        <w:t>     </w:t>
      </w:r>
      <w:r/>
      <w:r>
        <w:rPr>
          <w:szCs w:val="22"/>
          <w:rFonts w:eastAsia="Times New Roman" w:cs="Arial"/>
          <w:color w:val="000000"/>
          <w:lang w:val="en-GB"/>
        </w:rPr>
        <w:fldChar w:fldCharType="end"/>
      </w:r>
      <w:r>
        <w:rPr>
          <w:rFonts w:eastAsia="Times New Roman" w:cs="Arial" w:cstheme="majorHAnsi"/>
          <w:color w:val="000000"/>
          <w:szCs w:val="22"/>
          <w:lang w:val="en-GB"/>
        </w:rPr>
      </w:r>
    </w:p>
    <w:p>
      <w:pPr>
        <w:pStyle w:val="Normal"/>
        <w:spacing w:lineRule="exact" w:line="260"/>
        <w:rPr>
          <w:rFonts w:ascii="Arial" w:hAnsi="Arial" w:cs="Arial" w:asciiTheme="majorHAnsi" w:cstheme="majorHAnsi" w:hAnsiTheme="majorHAnsi"/>
          <w:b/>
          <w:szCs w:val="22"/>
          <w:u w:val="single"/>
          <w:lang w:val="en-GB"/>
        </w:rPr>
      </w:pPr>
      <w:r>
        <w:rPr>
          <w:rFonts w:cs="Arial" w:cstheme="majorHAnsi"/>
          <w:b/>
          <w:szCs w:val="22"/>
          <w:u w:val="single"/>
          <w:lang w:val="en-GB"/>
        </w:rPr>
      </w:r>
    </w:p>
    <w:p>
      <w:pPr>
        <w:pStyle w:val="Normal"/>
        <w:spacing w:lineRule="exact" w:line="260"/>
        <w:rPr>
          <w:rFonts w:ascii="Arial" w:hAnsi="Arial" w:cs="Arial" w:asciiTheme="majorHAnsi" w:cstheme="majorHAnsi" w:hAnsiTheme="majorHAnsi"/>
          <w:b/>
          <w:szCs w:val="22"/>
          <w:u w:val="single"/>
          <w:lang w:val="en-GB"/>
        </w:rPr>
      </w:pPr>
      <w:r>
        <w:rPr>
          <w:rFonts w:cs="Arial" w:cstheme="majorHAnsi"/>
          <w:b/>
          <w:szCs w:val="22"/>
          <w:u w:val="single"/>
          <w:lang w:val="en-GB"/>
        </w:rPr>
        <w:t>III. Virtual Assets Admitted For Trading</w:t>
      </w:r>
    </w:p>
    <w:p>
      <w:pPr>
        <w:pStyle w:val="ListParagraph"/>
        <w:spacing w:lineRule="exact" w:line="260" w:before="0" w:after="0"/>
        <w:ind w:left="360" w:hanging="0"/>
        <w:contextualSpacing w:val="false"/>
        <w:rPr>
          <w:rFonts w:ascii="Arial" w:hAnsi="Arial" w:cs="Arial" w:asciiTheme="majorHAnsi" w:cstheme="majorHAnsi" w:hAnsiTheme="majorHAnsi"/>
          <w:b/>
          <w:szCs w:val="22"/>
          <w:lang w:val="en-GB"/>
        </w:rPr>
      </w:pPr>
      <w:r>
        <w:rPr>
          <w:rFonts w:cs="Arial" w:cstheme="majorHAnsi"/>
          <w:b/>
          <w:szCs w:val="22"/>
          <w:lang w:val="en-GB"/>
        </w:rPr>
      </w:r>
    </w:p>
    <w:p>
      <w:pPr>
        <w:pStyle w:val="ListParagraph"/>
        <w:numPr>
          <w:ilvl w:val="0"/>
          <w:numId w:val="3"/>
        </w:numPr>
        <w:spacing w:lineRule="exact" w:line="260" w:before="0" w:after="0"/>
        <w:ind w:left="426" w:hanging="426"/>
        <w:contextualSpacing w:val="false"/>
        <w:rPr>
          <w:rFonts w:ascii="Arial" w:hAnsi="Arial" w:cs="Arial" w:asciiTheme="majorHAnsi" w:cstheme="majorHAnsi" w:hAnsiTheme="majorHAnsi"/>
          <w:b/>
          <w:szCs w:val="22"/>
          <w:lang w:val="en-GB"/>
        </w:rPr>
      </w:pPr>
      <w:r>
        <w:rPr>
          <w:rFonts w:cs="Arial" w:cstheme="majorHAnsi"/>
          <w:b/>
          <w:szCs w:val="22"/>
          <w:lang w:val="en-GB"/>
        </w:rPr>
        <w:t xml:space="preserve"> </w:t>
      </w:r>
    </w:p>
    <w:p>
      <w:pPr>
        <w:pStyle w:val="ListParagraph"/>
        <w:numPr>
          <w:ilvl w:val="0"/>
          <w:numId w:val="7"/>
        </w:numPr>
        <w:spacing w:lineRule="exact" w:line="260" w:before="0" w:after="0"/>
        <w:ind w:left="851" w:hanging="425"/>
        <w:contextualSpacing w:val="false"/>
        <w:jc w:val="both"/>
        <w:rPr>
          <w:rFonts w:ascii="Arial" w:hAnsi="Arial" w:cs="Arial" w:asciiTheme="majorHAnsi" w:cstheme="majorHAnsi" w:hAnsiTheme="majorHAnsi"/>
          <w:szCs w:val="22"/>
          <w:lang w:val="en-GB"/>
        </w:rPr>
      </w:pPr>
      <w:r>
        <w:rPr>
          <w:rFonts w:cs="Arial" w:cstheme="majorHAnsi"/>
          <w:szCs w:val="22"/>
          <w:lang w:val="en-GB"/>
        </w:rPr>
        <w:t>For virtual assets to be admitted for trading on your platform, please describe the admission rules and criteria and the admission process. In particular, do you have a committee responsible for establishing, implementing and enforcing these rules, criteria and process? Please advise the composition and terms of reference of this committee.</w:t>
      </w:r>
    </w:p>
    <w:p>
      <w:pPr>
        <w:pStyle w:val="ListParagraph"/>
        <w:spacing w:lineRule="exact" w:line="260" w:before="0" w:after="0"/>
        <w:ind w:left="851" w:hanging="0"/>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ListParagraph"/>
        <w:spacing w:lineRule="exact" w:line="260" w:before="0" w:after="0"/>
        <w:ind w:left="851" w:hanging="0"/>
        <w:contextualSpacing w:val="false"/>
        <w:jc w:val="both"/>
        <w:rPr>
          <w:rFonts w:ascii="Arial" w:hAnsi="Arial" w:cs="Arial" w:asciiTheme="majorHAnsi" w:cstheme="majorHAnsi" w:hAnsiTheme="majorHAnsi"/>
          <w:szCs w:val="22"/>
          <w:lang w:val="en-GB"/>
        </w:rPr>
      </w:pPr>
      <w:r>
        <w:fldChar w:fldCharType="begin">
          <w:ffData>
            <w:name w:val="Text18"/>
            <w:enabled/>
            <w:calcOnExit w:val="0"/>
            <w:textInput/>
          </w:ffData>
        </w:fldChar>
      </w:r>
      <w:r>
        <w:rPr/>
        <w:instrText xml:space="preserve"> FORMTEXT </w:instrText>
      </w:r>
      <w:r>
        <w:rPr/>
      </w:r>
      <w:r>
        <w:rPr/>
        <w:fldChar w:fldCharType="separate"/>
      </w:r>
      <w:r>
        <w:rPr/>
      </w:r>
      <w:r>
        <w:rPr>
          <w:rFonts w:cs="Arial" w:cstheme="majorHAnsi"/>
          <w:szCs w:val="22"/>
          <w:lang w:val="en-GB"/>
        </w:rPr>
        <w:t>    </w:t>
      </w:r>
      <w:bookmarkStart w:id="28" w:name="docs-internal-guid-71b3a3e5-7fff-96fc-ab"/>
      <w:bookmarkEnd w:id="28"/>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See operations manual 4.0.0</w:t>
      </w:r>
      <w:r>
        <w:rPr>
          <w:rFonts w:cs="Arial" w:cstheme="majorHAnsi"/>
          <w:szCs w:val="22"/>
          <w:lang w:val="en-GB"/>
        </w:rPr>
        <w:t> </w:t>
      </w:r>
      <w:r/>
      <w:r>
        <w:rPr/>
        <w:fldChar w:fldCharType="end"/>
      </w:r>
      <w:r>
        <w:rPr/>
      </w:r>
    </w:p>
    <w:p>
      <w:pPr>
        <w:pStyle w:val="ListParagraph"/>
        <w:spacing w:lineRule="exact" w:line="260" w:before="0" w:after="0"/>
        <w:ind w:left="851" w:hanging="0"/>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7"/>
        </w:numPr>
        <w:spacing w:lineRule="exact" w:line="260" w:before="0" w:after="0"/>
        <w:ind w:left="851" w:hanging="425"/>
        <w:contextualSpacing w:val="false"/>
        <w:jc w:val="both"/>
        <w:rPr>
          <w:rFonts w:ascii="Arial" w:hAnsi="Arial" w:cs="Arial" w:asciiTheme="majorHAnsi" w:cstheme="majorHAnsi" w:hAnsiTheme="majorHAnsi"/>
          <w:b/>
          <w:szCs w:val="22"/>
          <w:lang w:val="en-GB"/>
        </w:rPr>
      </w:pPr>
      <w:r>
        <w:rPr>
          <w:rFonts w:cs="Arial" w:cstheme="majorHAnsi"/>
          <w:szCs w:val="22"/>
          <w:lang w:val="en-GB"/>
        </w:rPr>
        <w:t>Please describe your processes in conducting due diligence on virtual assets to be admitted to your platform for trading and whether you would take into account all the factors under paragraph 7.6 of the VATP Guidelines.</w:t>
      </w:r>
    </w:p>
    <w:p>
      <w:pPr>
        <w:pStyle w:val="ListParagraph"/>
        <w:spacing w:lineRule="exact" w:line="260" w:before="0" w:after="0"/>
        <w:ind w:left="851"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851" w:hanging="0"/>
        <w:contextualSpacing w:val="false"/>
        <w:jc w:val="both"/>
        <w:rPr>
          <w:rFonts w:ascii="Arial" w:hAnsi="Arial" w:cs="Arial" w:asciiTheme="majorHAnsi" w:cstheme="majorHAnsi" w:hAnsiTheme="majorHAnsi"/>
          <w:bCs/>
          <w:szCs w:val="22"/>
          <w:lang w:val="en-GB"/>
        </w:rPr>
      </w:pPr>
      <w:r>
        <w:fldChar w:fldCharType="begin">
          <w:ffData>
            <w:name w:val="Text19"/>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29" w:name="docs-internal-guid-ffbff0f1-7fff-dc11-df"/>
      <w:bookmarkEnd w:id="29"/>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4.2.1</w:t>
      </w:r>
      <w:r>
        <w:rPr>
          <w:rFonts w:cs="Arial" w:cstheme="majorHAnsi"/>
          <w:bCs/>
          <w:szCs w:val="22"/>
          <w:lang w:val="en-GB"/>
        </w:rPr>
        <w:t> </w:t>
      </w:r>
      <w:r/>
      <w:r>
        <w:rPr/>
        <w:fldChar w:fldCharType="end"/>
      </w:r>
      <w:r>
        <w:rPr/>
      </w:r>
    </w:p>
    <w:p>
      <w:pPr>
        <w:pStyle w:val="ListParagraph"/>
        <w:spacing w:lineRule="exact" w:line="260" w:before="0" w:after="0"/>
        <w:ind w:left="851" w:hanging="0"/>
        <w:contextualSpacing w:val="false"/>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7"/>
        </w:numPr>
        <w:ind w:left="851" w:hanging="425"/>
        <w:rPr>
          <w:rFonts w:ascii="Arial" w:hAnsi="Arial" w:cs="Arial" w:asciiTheme="majorHAnsi" w:cstheme="majorHAnsi" w:hAnsiTheme="majorHAnsi"/>
          <w:bCs/>
          <w:szCs w:val="22"/>
          <w:lang w:val="en-GB"/>
        </w:rPr>
      </w:pPr>
      <w:r>
        <w:rPr>
          <w:rFonts w:cs="Arial" w:cstheme="majorHAnsi"/>
          <w:szCs w:val="22"/>
          <w:lang w:val="en-GB"/>
        </w:rPr>
        <w:t>Please describe your procedures to</w:t>
      </w:r>
      <w:r>
        <w:rPr>
          <w:rFonts w:cs="Arial" w:cstheme="majorHAnsi"/>
          <w:szCs w:val="22"/>
        </w:rPr>
        <w:t xml:space="preserve"> ensure that the virtual asset is a highly-liquid eligible</w:t>
      </w:r>
      <w:r>
        <w:rPr>
          <w:rFonts w:cs="Arial" w:cstheme="majorHAnsi"/>
          <w:b/>
          <w:szCs w:val="22"/>
        </w:rPr>
        <w:t xml:space="preserve"> </w:t>
      </w:r>
      <w:r>
        <w:rPr>
          <w:rFonts w:cs="Arial" w:cstheme="majorHAnsi"/>
          <w:bCs/>
          <w:szCs w:val="22"/>
        </w:rPr>
        <w:t>large-cap virtual</w:t>
      </w:r>
      <w:r>
        <w:rPr>
          <w:rFonts w:cs="Arial" w:cstheme="majorHAnsi"/>
          <w:b/>
          <w:szCs w:val="22"/>
        </w:rPr>
        <w:t xml:space="preserve"> </w:t>
      </w:r>
      <w:r>
        <w:rPr>
          <w:rFonts w:cs="Arial" w:cstheme="majorHAnsi"/>
          <w:szCs w:val="22"/>
        </w:rPr>
        <w:t xml:space="preserve">asset, i.e., </w:t>
      </w:r>
      <w:r>
        <w:rPr>
          <w:rFonts w:cs="Arial" w:cstheme="majorHAnsi"/>
          <w:bCs/>
          <w:szCs w:val="22"/>
        </w:rPr>
        <w:t>t</w:t>
      </w:r>
      <w:r>
        <w:rPr>
          <w:rFonts w:cs="Arial" w:cstheme="majorHAnsi"/>
          <w:szCs w:val="22"/>
        </w:rPr>
        <w:t>he specific virtual asset should have been included in at least two acceptable indices issued by a minimum of two different index providers, before admitting the virtual asset for retail clients to trade (see paragraph 7.8 of VATP Guidelines).</w:t>
      </w:r>
    </w:p>
    <w:p>
      <w:pPr>
        <w:pStyle w:val="ListParagraph"/>
        <w:spacing w:before="0" w:after="0"/>
        <w:ind w:left="851" w:hanging="0"/>
        <w:contextualSpacing w:val="false"/>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ind w:left="851" w:hanging="0"/>
        <w:jc w:val="both"/>
        <w:rPr>
          <w:rFonts w:ascii="Arial" w:hAnsi="Arial" w:cs="Arial" w:asciiTheme="majorHAnsi" w:cstheme="majorHAnsi" w:hAnsiTheme="majorHAnsi"/>
          <w:bCs/>
          <w:szCs w:val="22"/>
          <w:lang w:val="en-GB"/>
        </w:rPr>
      </w:pPr>
      <w:r>
        <w:fldChar w:fldCharType="begin">
          <w:ffData>
            <w:name w:val="Text31"/>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30" w:name="docs-internal-guid-2dfa0875-7fff-032e-5f"/>
      <w:bookmarkEnd w:id="30"/>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4.2.2</w:t>
      </w:r>
      <w:r>
        <w:rPr>
          <w:rFonts w:cs="Arial" w:cstheme="majorHAnsi"/>
          <w:bCs/>
          <w:szCs w:val="22"/>
          <w:lang w:val="en-GB"/>
        </w:rPr>
        <w:t> </w:t>
      </w:r>
      <w:r/>
      <w:r>
        <w:rPr/>
        <w:fldChar w:fldCharType="end"/>
      </w:r>
      <w:r>
        <w:rPr/>
      </w:r>
    </w:p>
    <w:p>
      <w:pPr>
        <w:pStyle w:val="ListParagraph"/>
        <w:spacing w:lineRule="exact" w:line="260" w:before="0" w:after="0"/>
        <w:ind w:left="851" w:hanging="0"/>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7"/>
        </w:numPr>
        <w:spacing w:lineRule="exact" w:line="260" w:before="0" w:after="0"/>
        <w:ind w:left="851" w:hanging="425"/>
        <w:contextualSpacing w:val="false"/>
        <w:jc w:val="both"/>
        <w:rPr>
          <w:rFonts w:ascii="Arial" w:hAnsi="Arial" w:cs="Arial" w:asciiTheme="majorHAnsi" w:cstheme="majorHAnsi" w:hAnsiTheme="majorHAnsi"/>
          <w:szCs w:val="22"/>
          <w:lang w:val="en-GB"/>
        </w:rPr>
      </w:pPr>
      <w:r>
        <w:rPr>
          <w:rFonts w:cs="Arial" w:cstheme="majorHAnsi"/>
          <w:szCs w:val="22"/>
          <w:lang w:val="en-GB"/>
        </w:rPr>
        <w:t>Do you have policies for suspending and withdrawing a virtual asset from trading on your platform? Please describe your processes for the ongoing monitoring of the virtual assets admitted for trading in ensuring compliance with the admission rules and criteria and your policies and process for suspending and withdrawing a virtual asset from trading on your platform.</w:t>
      </w:r>
    </w:p>
    <w:p>
      <w:pPr>
        <w:pStyle w:val="ListParagraph"/>
        <w:spacing w:lineRule="exact" w:line="260" w:before="0" w:after="0"/>
        <w:ind w:left="851" w:hanging="0"/>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ListParagraph"/>
        <w:spacing w:lineRule="exact" w:line="260" w:before="0" w:after="0"/>
        <w:contextualSpacing w:val="false"/>
        <w:rPr>
          <w:rFonts w:ascii="Arial" w:hAnsi="Arial" w:cs="Arial" w:asciiTheme="majorHAnsi" w:cstheme="majorHAnsi" w:hAnsiTheme="majorHAnsi"/>
          <w:bCs/>
          <w:szCs w:val="22"/>
          <w:lang w:val="en-GB"/>
        </w:rPr>
      </w:pPr>
      <w:r>
        <w:rPr>
          <w:rFonts w:cs="Arial" w:cstheme="majorHAnsi"/>
          <w:bCs/>
          <w:szCs w:val="22"/>
          <w:lang w:val="en-GB"/>
        </w:rPr>
        <w:t xml:space="preserve">  </w:t>
      </w:r>
      <w:r>
        <w:fldChar w:fldCharType="begin">
          <w:ffData>
            <w:name w:val="Text19 Copy 1"/>
            <w:enabled/>
            <w:calcOnExit w:val="0"/>
            <w:textInput/>
          </w:ffData>
        </w:fldChar>
      </w:r>
      <w:r>
        <w:rPr>
          <w:szCs w:val="22"/>
          <w:bCs/>
          <w:rFonts w:cs="Arial"/>
          <w:lang w:val="en-GB"/>
        </w:rPr>
        <w:instrText xml:space="preserve"> FORMTEXT </w:instrText>
      </w:r>
      <w:r>
        <w:rPr>
          <w:rFonts w:cs="Arial" w:cstheme="majorHAnsi"/>
          <w:bCs/>
          <w:szCs w:val="22"/>
          <w:lang w:val="en-GB"/>
        </w:rPr>
      </w:r>
      <w:r>
        <w:rPr>
          <w:szCs w:val="22"/>
          <w:bCs/>
          <w:rFonts w:cs="Arial"/>
          <w:lang w:val="en-GB"/>
        </w:rPr>
        <w:fldChar w:fldCharType="separate"/>
      </w:r>
      <w:r>
        <w:rPr>
          <w:rFonts w:cs="Arial" w:cstheme="majorHAnsi"/>
          <w:bCs/>
          <w:szCs w:val="22"/>
          <w:lang w:val="en-GB"/>
        </w:rPr>
      </w:r>
      <w:r>
        <w:rPr>
          <w:rFonts w:cs="Arial" w:cstheme="majorHAnsi"/>
          <w:bCs/>
          <w:szCs w:val="22"/>
          <w:lang w:val="en-GB"/>
        </w:rPr>
        <w:t>    </w:t>
      </w:r>
      <w:bookmarkStart w:id="31" w:name="docs-internal-guid-21c30c89-7fff-280d-c4"/>
      <w:bookmarkEnd w:id="31"/>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4.2.5</w:t>
      </w:r>
      <w:r>
        <w:rPr>
          <w:rFonts w:cs="Arial" w:cstheme="majorHAnsi"/>
          <w:bCs/>
          <w:szCs w:val="22"/>
          <w:lang w:val="en-GB"/>
        </w:rPr>
        <w:t> </w:t>
      </w:r>
      <w:r/>
      <w:r>
        <w:rPr>
          <w:szCs w:val="22"/>
          <w:bCs/>
          <w:rFonts w:cs="Arial"/>
          <w:lang w:val="en-GB"/>
        </w:rPr>
        <w:fldChar w:fldCharType="end"/>
      </w:r>
      <w:r>
        <w:rPr>
          <w:rFonts w:cs="Arial" w:cstheme="majorHAnsi"/>
          <w:bCs/>
          <w:szCs w:val="22"/>
          <w:lang w:val="en-GB"/>
        </w:rPr>
      </w:r>
    </w:p>
    <w:p>
      <w:pPr>
        <w:pStyle w:val="ListParagraph"/>
        <w:spacing w:lineRule="exact" w:line="260" w:before="0" w:after="0"/>
        <w:ind w:left="851" w:hanging="0"/>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7"/>
        </w:numPr>
        <w:spacing w:lineRule="exact" w:line="260" w:before="0" w:after="0"/>
        <w:ind w:left="851" w:hanging="425"/>
        <w:contextualSpacing w:val="false"/>
        <w:jc w:val="both"/>
        <w:rPr>
          <w:rFonts w:ascii="Arial" w:hAnsi="Arial" w:cs="Arial" w:asciiTheme="majorHAnsi" w:cstheme="majorHAnsi" w:hAnsiTheme="majorHAnsi"/>
          <w:szCs w:val="22"/>
          <w:lang w:val="en-GB"/>
        </w:rPr>
      </w:pPr>
      <w:r>
        <w:rPr>
          <w:rFonts w:cs="Arial" w:cstheme="majorHAnsi"/>
          <w:szCs w:val="22"/>
          <w:lang w:val="en-GB"/>
        </w:rPr>
        <w:t>In situations when there is adverse information or anomaly incident on a virtual asset traded on the platform, what procedures will be performed and how will you handle the virtual asset and your clients concerned.</w:t>
      </w:r>
    </w:p>
    <w:p>
      <w:pPr>
        <w:pStyle w:val="ListParagraph"/>
        <w:spacing w:lineRule="exact" w:line="260" w:before="0" w:after="0"/>
        <w:ind w:left="851" w:hanging="0"/>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ListParagraph"/>
        <w:spacing w:lineRule="exact" w:line="260" w:before="0" w:after="0"/>
        <w:ind w:left="851" w:hanging="0"/>
        <w:contextualSpacing w:val="false"/>
        <w:jc w:val="both"/>
        <w:rPr>
          <w:rFonts w:ascii="Arial" w:hAnsi="Arial" w:cs="Arial" w:asciiTheme="majorHAnsi" w:cstheme="majorHAnsi" w:hAnsiTheme="majorHAnsi"/>
          <w:szCs w:val="22"/>
          <w:lang w:val="en-GB"/>
        </w:rPr>
      </w:pPr>
      <w:r>
        <w:fldChar w:fldCharType="begin">
          <w:ffData>
            <w:name w:val="Text20"/>
            <w:enabled/>
            <w:calcOnExit w:val="0"/>
            <w:textInput/>
          </w:ffData>
        </w:fldChar>
      </w:r>
      <w:r>
        <w:rPr/>
        <w:instrText xml:space="preserve"> FORMTEXT </w:instrText>
      </w:r>
      <w:r>
        <w:rPr/>
      </w:r>
      <w:r>
        <w:rPr/>
        <w:fldChar w:fldCharType="separate"/>
      </w:r>
      <w:r>
        <w:rPr/>
      </w:r>
      <w:r>
        <w:rPr>
          <w:rFonts w:cs="Arial" w:cstheme="majorHAnsi"/>
          <w:szCs w:val="22"/>
          <w:lang w:val="en-GB"/>
        </w:rPr>
        <w:t>    </w:t>
      </w:r>
      <w:bookmarkStart w:id="32" w:name="docs-internal-guid-8d32acce-7fff-61f7-d4"/>
      <w:bookmarkEnd w:id="32"/>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See operations manual 4.2.5</w:t>
      </w:r>
      <w:r>
        <w:rPr>
          <w:rFonts w:cs="Arial" w:cstheme="majorHAnsi"/>
          <w:szCs w:val="22"/>
          <w:lang w:val="en-GB"/>
        </w:rPr>
        <w:t> </w:t>
      </w:r>
      <w:r/>
      <w:r>
        <w:rPr/>
        <w:fldChar w:fldCharType="end"/>
      </w:r>
      <w:r>
        <w:rPr/>
      </w:r>
    </w:p>
    <w:p>
      <w:pPr>
        <w:pStyle w:val="ListParagraph"/>
        <w:spacing w:lineRule="exact" w:line="260" w:before="0" w:after="0"/>
        <w:ind w:left="851" w:hanging="0"/>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Please advise us if all virtual assets currently traded on your platform conform with the admission rules and criteria referred to in para. 13(a). If not, please advise the steps taken or to be taken to withdraw the virtual asset concerned (where applicable).</w:t>
      </w:r>
    </w:p>
    <w:p>
      <w:pPr>
        <w:pStyle w:val="ListParagraph"/>
        <w:spacing w:lineRule="exact" w:line="260" w:before="0" w:after="0"/>
        <w:ind w:left="426"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fldChar w:fldCharType="begin">
          <w:ffData>
            <w:name w:val="Text21"/>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33" w:name="docs-internal-guid-c962b59f-7fff-601c-af"/>
      <w:bookmarkEnd w:id="33"/>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4.2.6</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Are you compensated for listing virtual assets, and do you receive an amount of virtual assets in exchange for listing them? Are you also compensated on an on-going basis for the listings? If so, how do you ensure transparency to the market, and how do you prevent trading activities which would be disadvantageous for your clients or market, for example, controls to prevent or manage conflicts of interest and front running?</w:t>
      </w:r>
    </w:p>
    <w:p>
      <w:pPr>
        <w:pStyle w:val="ListParagraph"/>
        <w:spacing w:lineRule="exact" w:line="260" w:before="0" w:after="0"/>
        <w:ind w:left="426"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fldChar w:fldCharType="begin">
          <w:ffData>
            <w:name w:val="Text22"/>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34" w:name="docs-internal-guid-ebf29155-7fff-b528-f3"/>
      <w:bookmarkEnd w:id="34"/>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4.2.3</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Please describe your policies and procedures in dealing with newly created digital assets arising from, among other things, hard fork or airdrop.</w:t>
      </w:r>
    </w:p>
    <w:p>
      <w:pPr>
        <w:pStyle w:val="ListParagraph"/>
        <w:spacing w:lineRule="exact" w:line="260" w:before="0" w:after="0"/>
        <w:ind w:left="426" w:hanging="0"/>
        <w:contextualSpacing w:val="false"/>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fldChar w:fldCharType="begin">
          <w:ffData>
            <w:name w:val="Text23"/>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35" w:name="docs-internal-guid-52764cf3-7fff-df9d-26"/>
      <w:bookmarkEnd w:id="35"/>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4.2.7</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rPr>
          <w:rFonts w:cs="Arial" w:cstheme="majorHAnsi"/>
          <w:bCs/>
          <w:szCs w:val="22"/>
          <w:lang w:val="en-GB"/>
        </w:rPr>
      </w:r>
    </w:p>
    <w:p>
      <w:pPr>
        <w:pStyle w:val="Normal"/>
        <w:spacing w:lineRule="exact" w:line="260"/>
        <w:rPr>
          <w:rFonts w:ascii="Arial" w:hAnsi="Arial" w:cs="Arial" w:asciiTheme="majorHAnsi" w:cstheme="majorHAnsi" w:hAnsiTheme="majorHAnsi"/>
          <w:b/>
          <w:szCs w:val="22"/>
          <w:u w:val="single"/>
          <w:lang w:val="en-GB"/>
        </w:rPr>
      </w:pPr>
      <w:r>
        <w:rPr>
          <w:rFonts w:cs="Arial" w:cstheme="majorHAnsi"/>
          <w:b/>
          <w:szCs w:val="22"/>
          <w:u w:val="single"/>
          <w:lang w:val="en-GB"/>
        </w:rPr>
        <w:t>IV. Dealing with Clients</w:t>
      </w:r>
    </w:p>
    <w:p>
      <w:pPr>
        <w:pStyle w:val="Normal"/>
        <w:spacing w:lineRule="exact" w:line="260"/>
        <w:rPr>
          <w:rFonts w:ascii="Arial" w:hAnsi="Arial" w:cs="Arial" w:asciiTheme="majorHAnsi" w:cstheme="majorHAnsi" w:hAnsiTheme="majorHAnsi"/>
          <w:b/>
          <w:szCs w:val="22"/>
          <w:lang w:val="en-GB"/>
        </w:rPr>
      </w:pPr>
      <w:r>
        <w:rPr>
          <w:rFonts w:cs="Arial" w:cstheme="majorHAnsi"/>
          <w:b/>
          <w:szCs w:val="22"/>
          <w:lang w:val="en-GB"/>
        </w:rPr>
      </w:r>
    </w:p>
    <w:p>
      <w:pPr>
        <w:pStyle w:val="Normal"/>
        <w:spacing w:lineRule="exact" w:line="260"/>
        <w:rPr>
          <w:rFonts w:ascii="Arial" w:hAnsi="Arial" w:cs="Arial" w:asciiTheme="majorHAnsi" w:cstheme="majorHAnsi" w:hAnsiTheme="majorHAnsi"/>
          <w:b/>
          <w:szCs w:val="22"/>
          <w:lang w:val="en-GB"/>
        </w:rPr>
      </w:pPr>
      <w:r>
        <w:rPr>
          <w:rFonts w:cs="Arial" w:cstheme="majorHAnsi"/>
          <w:b/>
          <w:szCs w:val="22"/>
          <w:lang w:val="en-GB"/>
        </w:rPr>
        <w:t>Know Your Client</w:t>
      </w:r>
    </w:p>
    <w:p>
      <w:pPr>
        <w:pStyle w:val="Normal"/>
        <w:spacing w:lineRule="exact" w:line="260"/>
        <w:rPr>
          <w:rFonts w:ascii="Arial" w:hAnsi="Arial" w:cs="Arial" w:asciiTheme="majorHAnsi" w:cstheme="majorHAnsi" w:hAnsiTheme="majorHAnsi"/>
          <w:b/>
          <w:szCs w:val="22"/>
          <w:lang w:val="en-GB"/>
        </w:rPr>
      </w:pPr>
      <w:r>
        <w:rPr>
          <w:rFonts w:cs="Arial" w:cstheme="majorHAnsi"/>
          <w:b/>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eastAsia="Times New Roman" w:cs="Arial" w:cstheme="majorHAnsi"/>
          <w:color w:val="000000"/>
          <w:szCs w:val="22"/>
          <w:lang w:val="en-GB"/>
        </w:rPr>
        <w:t xml:space="preserve">Please </w:t>
      </w:r>
      <w:r>
        <w:rPr>
          <w:rFonts w:cs="Arial" w:cstheme="majorHAnsi"/>
          <w:szCs w:val="22"/>
          <w:lang w:val="en-GB"/>
        </w:rPr>
        <w:t>describe</w:t>
      </w:r>
      <w:r>
        <w:rPr>
          <w:rFonts w:eastAsia="Times New Roman" w:cs="Arial" w:cstheme="majorHAnsi"/>
          <w:color w:val="000000"/>
          <w:szCs w:val="22"/>
          <w:lang w:val="en-GB"/>
        </w:rPr>
        <w:t xml:space="preserve"> </w:t>
      </w:r>
      <w:r>
        <w:rPr>
          <w:rFonts w:cs="Arial" w:cstheme="majorHAnsi"/>
          <w:szCs w:val="22"/>
          <w:lang w:val="en-GB"/>
        </w:rPr>
        <w:t xml:space="preserve">the processes you use to assess whether a client is a Professional Investor as defined in section 1 of Part 1 of Schedule 1 to the Securities and Futures Ordinance (“SFO”). </w:t>
      </w:r>
    </w:p>
    <w:p>
      <w:pPr>
        <w:pStyle w:val="ListParagraph"/>
        <w:spacing w:lineRule="exact" w:line="260" w:before="0" w:after="0"/>
        <w:ind w:left="426"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fldChar w:fldCharType="begin">
          <w:ffData>
            <w:name w:val="Text24"/>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36" w:name="docs-internal-guid-abcb3074-7fff-0adb-52"/>
      <w:bookmarkEnd w:id="36"/>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5.4.1</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Please describe your procedures (including the information to be collected from your clients and the factors that you will take into consideration) for assessing whether:</w:t>
      </w:r>
    </w:p>
    <w:p>
      <w:pPr>
        <w:pStyle w:val="ListParagraph"/>
        <w:jc w:val="both"/>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11"/>
        </w:numPr>
        <w:tabs>
          <w:tab w:val="clear" w:pos="482"/>
          <w:tab w:val="left" w:pos="426" w:leader="none"/>
        </w:tabs>
        <w:spacing w:lineRule="exact" w:line="260" w:before="0" w:after="0"/>
        <w:ind w:left="851" w:hanging="425"/>
        <w:contextualSpacing w:val="false"/>
        <w:jc w:val="both"/>
        <w:rPr>
          <w:rFonts w:ascii="Arial" w:hAnsi="Arial" w:cs="Arial" w:asciiTheme="majorHAnsi" w:cstheme="majorHAnsi" w:hAnsiTheme="majorHAnsi"/>
          <w:szCs w:val="22"/>
          <w:lang w:val="en-GB"/>
        </w:rPr>
      </w:pPr>
      <w:r>
        <w:rPr>
          <w:rFonts w:cs="Arial" w:cstheme="majorHAnsi"/>
          <w:szCs w:val="22"/>
          <w:lang w:val="en-GB"/>
        </w:rPr>
        <w:t xml:space="preserve">a client has sufficient knowledge or understanding in virtual assets </w:t>
      </w:r>
      <w:r>
        <w:rPr>
          <w:rFonts w:cs="Arial" w:cstheme="majorHAnsi"/>
          <w:bCs/>
          <w:szCs w:val="22"/>
          <w:lang w:val="en-GB"/>
        </w:rPr>
        <w:t>(including knowledge of relevant risks associated with virtual assets) (see paragraph 9.4 of the VATP Guidelines)</w:t>
      </w:r>
      <w:r>
        <w:rPr>
          <w:rFonts w:cs="Arial" w:cstheme="majorHAnsi"/>
          <w:szCs w:val="22"/>
          <w:lang w:val="en-GB"/>
        </w:rPr>
        <w:t xml:space="preserve">; </w:t>
      </w:r>
    </w:p>
    <w:p>
      <w:pPr>
        <w:pStyle w:val="ListParagraph"/>
        <w:tabs>
          <w:tab w:val="clear" w:pos="482"/>
          <w:tab w:val="left" w:pos="426" w:leader="none"/>
        </w:tabs>
        <w:spacing w:lineRule="exact" w:line="260" w:before="0" w:after="0"/>
        <w:ind w:left="851" w:hanging="0"/>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ListParagraph"/>
        <w:spacing w:lineRule="exact" w:line="260" w:before="0" w:after="0"/>
        <w:ind w:left="795" w:firstLine="56"/>
        <w:contextualSpacing w:val="false"/>
        <w:jc w:val="both"/>
        <w:rPr>
          <w:rFonts w:ascii="Arial" w:hAnsi="Arial" w:cs="Arial" w:asciiTheme="majorHAnsi" w:cstheme="majorHAnsi" w:hAnsiTheme="majorHAnsi"/>
          <w:bCs/>
          <w:szCs w:val="22"/>
          <w:lang w:val="en-GB"/>
        </w:rPr>
      </w:pPr>
      <w:r>
        <w:fldChar w:fldCharType="begin">
          <w:ffData>
            <w:name w:val="Text25"/>
            <w:enabled/>
            <w:calcOnExit w:val="0"/>
            <w:textInput/>
          </w:ffData>
        </w:fldChar>
      </w:r>
      <w:r>
        <w:rPr/>
        <w:instrText xml:space="preserve"> FORMTEXT </w:instrText>
      </w:r>
      <w:r>
        <w:rPr/>
      </w:r>
      <w:r>
        <w:rPr/>
        <w:fldChar w:fldCharType="separate"/>
      </w:r>
      <w:r>
        <w:rPr/>
      </w:r>
      <w:r>
        <w:rPr>
          <w:rFonts w:cs="Arial" w:cstheme="majorHAnsi"/>
          <w:szCs w:val="22"/>
          <w:lang w:val="en-GB"/>
        </w:rPr>
        <w:t>    </w:t>
      </w:r>
      <w:bookmarkStart w:id="37" w:name="docs-internal-guid-e33a3f50-7fff-261c-87"/>
      <w:bookmarkEnd w:id="37"/>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See operations manual 5.4.2</w:t>
      </w:r>
      <w:r>
        <w:rPr>
          <w:rFonts w:cs="Arial" w:cstheme="majorHAnsi"/>
          <w:szCs w:val="22"/>
          <w:lang w:val="en-GB"/>
        </w:rPr>
        <w:t> </w:t>
      </w:r>
      <w:r>
        <w:rPr/>
      </w:r>
      <w:r>
        <w:rPr/>
        <w:fldChar w:fldCharType="end"/>
      </w:r>
      <w:r>
        <w:rPr>
          <w:rFonts w:cs="Arial" w:cstheme="majorHAnsi"/>
          <w:bCs/>
          <w:szCs w:val="22"/>
          <w:lang w:val="en-GB"/>
        </w:rPr>
        <w:t xml:space="preserve"> </w:t>
      </w:r>
    </w:p>
    <w:p>
      <w:pPr>
        <w:pStyle w:val="ListParagraph"/>
        <w:spacing w:lineRule="exact" w:line="260" w:before="0" w:after="0"/>
        <w:ind w:left="795" w:firstLine="56"/>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11"/>
        </w:numPr>
        <w:tabs>
          <w:tab w:val="clear" w:pos="482"/>
          <w:tab w:val="left" w:pos="426" w:leader="none"/>
        </w:tabs>
        <w:spacing w:lineRule="exact" w:line="260" w:before="0" w:after="0"/>
        <w:ind w:left="851" w:hanging="425"/>
        <w:contextualSpacing w:val="false"/>
        <w:jc w:val="both"/>
        <w:rPr>
          <w:rFonts w:ascii="Arial" w:hAnsi="Arial" w:cs="Arial" w:asciiTheme="majorHAnsi" w:cstheme="majorHAnsi" w:hAnsiTheme="majorHAnsi"/>
          <w:szCs w:val="22"/>
          <w:lang w:val="en-GB"/>
        </w:rPr>
      </w:pPr>
      <w:r>
        <w:rPr>
          <w:rFonts w:cs="Arial" w:cstheme="majorHAnsi"/>
          <w:szCs w:val="22"/>
          <w:lang w:val="en-GB"/>
        </w:rPr>
        <w:t>the trading of virtual assets matches the investment objective, financial situation and risk profile/appetite of the client; and</w:t>
      </w:r>
    </w:p>
    <w:p>
      <w:pPr>
        <w:pStyle w:val="ListParagraph"/>
        <w:tabs>
          <w:tab w:val="clear" w:pos="482"/>
          <w:tab w:val="left" w:pos="426" w:leader="none"/>
        </w:tabs>
        <w:spacing w:lineRule="exact" w:line="260" w:before="0" w:after="0"/>
        <w:ind w:left="851" w:hanging="0"/>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ListParagraph"/>
        <w:tabs>
          <w:tab w:val="clear" w:pos="482"/>
          <w:tab w:val="left" w:pos="426" w:leader="none"/>
        </w:tabs>
        <w:spacing w:lineRule="exact" w:line="260" w:before="0" w:after="0"/>
        <w:ind w:left="851" w:hanging="0"/>
        <w:contextualSpacing w:val="false"/>
        <w:rPr>
          <w:rFonts w:ascii="Arial" w:hAnsi="Arial" w:cs="Arial" w:asciiTheme="majorHAnsi" w:cstheme="majorHAnsi" w:hAnsiTheme="majorHAnsi"/>
          <w:szCs w:val="22"/>
          <w:lang w:val="en-GB"/>
        </w:rPr>
      </w:pPr>
      <w:r>
        <w:fldChar w:fldCharType="begin">
          <w:ffData>
            <w:name w:val="Text26"/>
            <w:enabled/>
            <w:calcOnExit w:val="0"/>
            <w:textInput/>
          </w:ffData>
        </w:fldChar>
      </w:r>
      <w:r>
        <w:rPr/>
        <w:instrText xml:space="preserve"> FORMTEXT </w:instrText>
      </w:r>
      <w:r>
        <w:rPr/>
      </w:r>
      <w:r>
        <w:rPr/>
        <w:fldChar w:fldCharType="separate"/>
      </w:r>
      <w:r>
        <w:rPr/>
      </w:r>
      <w:r>
        <w:rPr>
          <w:rFonts w:cs="Arial" w:cstheme="majorHAnsi"/>
          <w:szCs w:val="22"/>
          <w:lang w:val="en-GB"/>
        </w:rPr>
        <w:t>    </w:t>
      </w:r>
      <w:bookmarkStart w:id="38" w:name="docs-internal-guid-08b33165-7fff-46fc-09"/>
      <w:bookmarkEnd w:id="38"/>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See operations manual 5.4.2</w:t>
      </w:r>
      <w:r>
        <w:rPr>
          <w:rFonts w:cs="Arial" w:cstheme="majorHAnsi"/>
          <w:szCs w:val="22"/>
          <w:lang w:val="en-GB"/>
        </w:rPr>
        <w:t> </w:t>
      </w:r>
      <w:r/>
      <w:r>
        <w:rPr/>
        <w:fldChar w:fldCharType="end"/>
      </w:r>
      <w:r>
        <w:rPr/>
      </w:r>
    </w:p>
    <w:p>
      <w:pPr>
        <w:pStyle w:val="ListParagraph"/>
        <w:tabs>
          <w:tab w:val="clear" w:pos="482"/>
          <w:tab w:val="left" w:pos="426" w:leader="none"/>
        </w:tabs>
        <w:spacing w:lineRule="exact" w:line="260" w:before="0" w:after="0"/>
        <w:ind w:left="851" w:hanging="0"/>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11"/>
        </w:numPr>
        <w:tabs>
          <w:tab w:val="clear" w:pos="482"/>
          <w:tab w:val="left" w:pos="426" w:leader="none"/>
        </w:tabs>
        <w:spacing w:lineRule="exact" w:line="260" w:before="0" w:after="0"/>
        <w:ind w:left="851" w:hanging="425"/>
        <w:contextualSpacing w:val="false"/>
        <w:rPr>
          <w:rFonts w:ascii="Arial" w:hAnsi="Arial" w:cs="Arial" w:asciiTheme="majorHAnsi" w:cstheme="majorHAnsi" w:hAnsiTheme="majorHAnsi"/>
          <w:szCs w:val="22"/>
          <w:lang w:val="en-GB"/>
        </w:rPr>
      </w:pPr>
      <w:r>
        <w:rPr>
          <w:rFonts w:cs="Arial" w:cstheme="majorHAnsi"/>
          <w:szCs w:val="22"/>
          <w:lang w:val="en-GB"/>
        </w:rPr>
        <w:t xml:space="preserve">the firm is acting in the best interests of the client when providing services to a client without knowledge of virtual assets. </w:t>
      </w:r>
    </w:p>
    <w:p>
      <w:pPr>
        <w:pStyle w:val="ListParagraph"/>
        <w:tabs>
          <w:tab w:val="clear" w:pos="482"/>
          <w:tab w:val="left" w:pos="426" w:leader="none"/>
        </w:tabs>
        <w:spacing w:lineRule="exact" w:line="260" w:before="0" w:after="0"/>
        <w:ind w:left="851" w:hanging="0"/>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ListParagraph"/>
        <w:tabs>
          <w:tab w:val="clear" w:pos="482"/>
          <w:tab w:val="left" w:pos="426" w:leader="none"/>
        </w:tabs>
        <w:spacing w:lineRule="exact" w:line="260" w:before="0" w:after="0"/>
        <w:ind w:left="851" w:hanging="0"/>
        <w:contextualSpacing w:val="false"/>
        <w:rPr>
          <w:rFonts w:ascii="Arial" w:hAnsi="Arial" w:cs="Arial" w:asciiTheme="majorHAnsi" w:cstheme="majorHAnsi" w:hAnsiTheme="majorHAnsi"/>
          <w:szCs w:val="22"/>
          <w:lang w:val="en-GB"/>
        </w:rPr>
      </w:pPr>
      <w:r>
        <w:fldChar w:fldCharType="begin">
          <w:ffData>
            <w:name w:val="Text27"/>
            <w:enabled/>
            <w:calcOnExit w:val="0"/>
            <w:textInput/>
          </w:ffData>
        </w:fldChar>
      </w:r>
      <w:r>
        <w:rPr/>
        <w:instrText xml:space="preserve"> FORMTEXT </w:instrText>
      </w:r>
      <w:r>
        <w:rPr/>
      </w:r>
      <w:r>
        <w:rPr/>
        <w:fldChar w:fldCharType="separate"/>
      </w:r>
      <w:r>
        <w:rPr/>
      </w:r>
      <w:r>
        <w:rPr>
          <w:rFonts w:cs="Arial" w:cstheme="majorHAnsi"/>
          <w:szCs w:val="22"/>
          <w:lang w:val="en-GB"/>
        </w:rPr>
        <w:t>    </w:t>
      </w:r>
      <w:bookmarkStart w:id="39" w:name="docs-internal-guid-08b33165-7fff-46fc-09"/>
      <w:bookmarkEnd w:id="39"/>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See operations manual 5.4.2</w:t>
      </w:r>
      <w:r>
        <w:rPr>
          <w:rFonts w:cs="Arial" w:cstheme="majorHAnsi"/>
          <w:szCs w:val="22"/>
          <w:lang w:val="en-GB"/>
        </w:rPr>
        <w:t> </w:t>
      </w:r>
      <w:r/>
      <w:r>
        <w:rPr/>
        <w:fldChar w:fldCharType="end"/>
      </w:r>
      <w:r>
        <w:rPr/>
      </w:r>
    </w:p>
    <w:p>
      <w:pPr>
        <w:pStyle w:val="ListParagraph"/>
        <w:tabs>
          <w:tab w:val="clear" w:pos="482"/>
          <w:tab w:val="left" w:pos="426" w:leader="none"/>
        </w:tabs>
        <w:spacing w:lineRule="exact" w:line="260" w:before="0" w:after="0"/>
        <w:ind w:left="851" w:hanging="0"/>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szCs w:val="22"/>
          <w:lang w:val="en-GB"/>
        </w:rPr>
      </w:pPr>
      <w:r>
        <w:rPr>
          <w:rFonts w:cs="Arial" w:cstheme="majorHAnsi"/>
          <w:szCs w:val="22"/>
          <w:lang w:val="en-GB"/>
        </w:rPr>
        <w:t>If a client is assessed to have no or insufficient knowledge or understanding in virtual assets, please describe the steps you would take.  For example, whether you would deny the client’s account opening application, restrict the client from conducting trading activities or provide training to the client concerned.</w:t>
      </w:r>
    </w:p>
    <w:p>
      <w:pPr>
        <w:pStyle w:val="ListParagraph"/>
        <w:spacing w:lineRule="exact" w:line="260" w:before="0" w:after="0"/>
        <w:ind w:left="426" w:hanging="0"/>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ListParagraph"/>
        <w:spacing w:lineRule="exact" w:line="260" w:before="0" w:after="0"/>
        <w:ind w:left="426" w:hanging="0"/>
        <w:contextualSpacing w:val="false"/>
        <w:rPr>
          <w:rFonts w:ascii="Arial" w:hAnsi="Arial" w:cs="Arial" w:asciiTheme="majorHAnsi" w:cstheme="majorHAnsi" w:hAnsiTheme="majorHAnsi"/>
          <w:szCs w:val="22"/>
          <w:lang w:val="en-GB"/>
        </w:rPr>
      </w:pPr>
      <w:r>
        <w:fldChar w:fldCharType="begin">
          <w:ffData>
            <w:name w:val="Text28"/>
            <w:enabled/>
            <w:calcOnExit w:val="0"/>
            <w:textInput/>
          </w:ffData>
        </w:fldChar>
      </w:r>
      <w:r>
        <w:rPr/>
        <w:instrText xml:space="preserve"> FORMTEXT </w:instrText>
      </w:r>
      <w:r>
        <w:rPr/>
      </w:r>
      <w:r>
        <w:rPr/>
        <w:fldChar w:fldCharType="separate"/>
      </w:r>
      <w:r>
        <w:rPr/>
      </w:r>
      <w:r>
        <w:rPr>
          <w:rFonts w:cs="Arial" w:cstheme="majorHAnsi"/>
          <w:szCs w:val="22"/>
          <w:lang w:val="en-GB"/>
        </w:rPr>
        <w:t>    </w:t>
      </w:r>
      <w:bookmarkStart w:id="40" w:name="docs-internal-guid-08b33165-7fff-46fc-09"/>
      <w:bookmarkEnd w:id="40"/>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See operations manual 5.4.2</w:t>
      </w:r>
      <w:r>
        <w:rPr>
          <w:rFonts w:cs="Arial" w:cstheme="majorHAnsi"/>
          <w:szCs w:val="22"/>
          <w:lang w:val="en-GB"/>
        </w:rPr>
        <w:t> </w:t>
      </w:r>
      <w:r/>
      <w:r>
        <w:rPr/>
        <w:fldChar w:fldCharType="end"/>
      </w:r>
      <w:r>
        <w:rPr/>
      </w:r>
    </w:p>
    <w:p>
      <w:pPr>
        <w:pStyle w:val="ListParagraph"/>
        <w:spacing w:lineRule="exact" w:line="260" w:before="0" w:after="0"/>
        <w:ind w:left="426" w:hanging="0"/>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 xml:space="preserve">Please explain your processes (including information to be collected from a client and factors that you will take into consideration) for assessing whether a client has financial net worth to bear the loss of investment. </w:t>
      </w:r>
    </w:p>
    <w:p>
      <w:pPr>
        <w:pStyle w:val="ListParagraph"/>
        <w:spacing w:lineRule="exact" w:line="260" w:before="0" w:after="0"/>
        <w:ind w:left="426" w:hanging="0"/>
        <w:contextualSpacing w:val="false"/>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fldChar w:fldCharType="begin">
          <w:ffData>
            <w:name w:val="Text29"/>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41" w:name="docs-internal-guid-08b33165-7fff-46fc-09"/>
      <w:bookmarkEnd w:id="41"/>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5.4.</w:t>
      </w:r>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3</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eastAsia="Times New Roman" w:cs="Arial" w:cstheme="majorHAnsi"/>
          <w:color w:val="000000"/>
          <w:szCs w:val="22"/>
          <w:lang w:val="en-GB"/>
        </w:rPr>
        <w:t xml:space="preserve">Please describe your know-your-client (KYC) and client (local or overseas) onboarding policies and </w:t>
      </w:r>
      <w:r>
        <w:rPr>
          <w:rFonts w:cs="Arial" w:cstheme="majorHAnsi"/>
          <w:szCs w:val="22"/>
          <w:lang w:val="en-GB"/>
        </w:rPr>
        <w:t>procedures including the systems or technologies used, risk profiling methodology, the information and documents that you will obtain from your clients</w:t>
      </w:r>
      <w:r>
        <w:rPr>
          <w:rFonts w:eastAsia="Times New Roman" w:cs="Arial" w:cstheme="majorHAnsi"/>
          <w:color w:val="000000"/>
          <w:szCs w:val="22"/>
          <w:lang w:val="en-GB"/>
        </w:rPr>
        <w:t>. Please also advise your IP monitoring procedures.</w:t>
      </w:r>
    </w:p>
    <w:p>
      <w:pPr>
        <w:pStyle w:val="ListParagraph"/>
        <w:spacing w:lineRule="exact" w:line="260" w:before="0" w:after="0"/>
        <w:ind w:left="426" w:hanging="0"/>
        <w:contextualSpacing w:val="false"/>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fldChar w:fldCharType="begin">
          <w:ffData>
            <w:name w:val="Text30"/>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42" w:name="docs-internal-guid-08b33165-7fff-46fc-09"/>
      <w:bookmarkEnd w:id="42"/>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5.4.</w:t>
      </w:r>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4</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eastAsia="Times New Roman" w:cs="Arial" w:cstheme="majorHAnsi"/>
          <w:color w:val="000000"/>
          <w:szCs w:val="22"/>
          <w:lang w:val="en-GB"/>
        </w:rPr>
        <w:t xml:space="preserve">Please state </w:t>
      </w:r>
      <w:r>
        <w:rPr>
          <w:rFonts w:cs="Arial" w:cstheme="majorHAnsi"/>
          <w:szCs w:val="22"/>
          <w:lang w:val="en-GB"/>
        </w:rPr>
        <w:t>your</w:t>
      </w:r>
      <w:r>
        <w:rPr>
          <w:rFonts w:eastAsia="Times New Roman" w:cs="Arial" w:cstheme="majorHAnsi"/>
          <w:color w:val="000000"/>
          <w:szCs w:val="22"/>
          <w:lang w:val="en-GB"/>
        </w:rPr>
        <w:t xml:space="preserve"> control measures to verify a client’s identity during the account opening process.</w:t>
      </w:r>
    </w:p>
    <w:p>
      <w:pPr>
        <w:pStyle w:val="ListParagraph"/>
        <w:spacing w:lineRule="exact" w:line="260" w:before="0" w:after="0"/>
        <w:ind w:left="426" w:hanging="0"/>
        <w:contextualSpacing w:val="false"/>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fldChar w:fldCharType="begin">
          <w:ffData>
            <w:name w:val="Text31 Copy 1"/>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43" w:name="docs-internal-guid-08b33165-7fff-46fc-09"/>
      <w:bookmarkEnd w:id="43"/>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5.4.</w:t>
      </w:r>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5</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Cs/>
          <w:szCs w:val="22"/>
          <w:lang w:val="en-GB"/>
        </w:rPr>
      </w:pPr>
      <w:r>
        <w:rPr>
          <w:rFonts w:cs="Arial" w:cstheme="majorHAnsi"/>
          <w:bCs/>
          <w:szCs w:val="22"/>
          <w:lang w:val="en-GB"/>
        </w:rPr>
        <w:t xml:space="preserve">Please advise whether you have any plan or proposal to include any virtual asset </w:t>
      </w:r>
      <w:r>
        <w:rPr>
          <w:rFonts w:cs="Arial" w:cstheme="majorHAnsi"/>
          <w:szCs w:val="22"/>
          <w:lang w:val="en-GB"/>
        </w:rPr>
        <w:t>for</w:t>
      </w:r>
      <w:r>
        <w:rPr>
          <w:rFonts w:cs="Arial" w:cstheme="majorHAnsi"/>
          <w:bCs/>
          <w:szCs w:val="22"/>
          <w:lang w:val="en-GB"/>
        </w:rPr>
        <w:t xml:space="preserve"> trading by retail clients. If so, how would you:</w:t>
      </w:r>
    </w:p>
    <w:p>
      <w:pPr>
        <w:pStyle w:val="ListParagraph"/>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20"/>
        </w:numPr>
        <w:tabs>
          <w:tab w:val="clear" w:pos="482"/>
          <w:tab w:val="left" w:pos="426" w:leader="none"/>
        </w:tabs>
        <w:spacing w:lineRule="exact" w:line="260" w:before="0" w:after="0"/>
        <w:contextualSpacing w:val="false"/>
        <w:jc w:val="both"/>
        <w:rPr>
          <w:rFonts w:ascii="Arial" w:hAnsi="Arial" w:cs="Arial" w:asciiTheme="majorHAnsi" w:cstheme="majorHAnsi" w:hAnsiTheme="majorHAnsi"/>
          <w:bCs/>
          <w:szCs w:val="22"/>
          <w:lang w:val="en-GB"/>
        </w:rPr>
      </w:pPr>
      <w:r>
        <w:rPr>
          <w:rFonts w:cs="Arial" w:cstheme="majorHAnsi"/>
          <w:szCs w:val="22"/>
          <w:lang w:val="en-GB"/>
        </w:rPr>
        <w:t>assess</w:t>
      </w:r>
      <w:r>
        <w:rPr>
          <w:rFonts w:cs="Arial" w:cstheme="majorHAnsi"/>
          <w:bCs/>
          <w:szCs w:val="22"/>
          <w:lang w:val="en-GB"/>
        </w:rPr>
        <w:t xml:space="preserve"> a client’s risk tolerance level and risk profile, accordingly determine the client’s risk profile and assess whether it is suitable for the client to participate in the trading of virtual assets (see paragraph 9.6 of VATP Guidelines);</w:t>
      </w:r>
    </w:p>
    <w:p>
      <w:pPr>
        <w:pStyle w:val="ListParagraph"/>
        <w:spacing w:lineRule="exact" w:line="260"/>
        <w:ind w:left="842" w:hanging="0"/>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spacing w:lineRule="exact" w:line="260" w:before="0" w:after="0"/>
        <w:ind w:left="720" w:firstLine="122"/>
        <w:contextualSpacing w:val="false"/>
        <w:jc w:val="both"/>
        <w:rPr>
          <w:rFonts w:ascii="Arial" w:hAnsi="Arial" w:cs="Arial" w:asciiTheme="majorHAnsi" w:cstheme="majorHAnsi" w:hAnsiTheme="majorHAnsi"/>
          <w:bCs/>
          <w:szCs w:val="22"/>
          <w:lang w:val="en-GB"/>
        </w:rPr>
      </w:pPr>
      <w:r>
        <w:fldChar w:fldCharType="begin">
          <w:ffData>
            <w:name w:val="Text31 Copy 2"/>
            <w:enabled/>
            <w:calcOnExit w:val="0"/>
            <w:textInput/>
          </w:ffData>
        </w:fldChar>
      </w:r>
      <w:r>
        <w:rPr/>
        <w:instrText xml:space="preserve"> FORMTEXT </w:instrText>
      </w:r>
      <w:r>
        <w:rPr/>
      </w:r>
      <w:r>
        <w:rPr/>
        <w:fldChar w:fldCharType="separate"/>
      </w:r>
      <w:r>
        <w:rPr/>
      </w:r>
      <w:r>
        <w:rPr>
          <w:rFonts w:cs="Arial" w:cstheme="majorHAnsi"/>
          <w:bCs/>
          <w:szCs w:val="22"/>
          <w:lang w:val="en-GB"/>
        </w:rPr>
        <w:t>     </w:t>
      </w:r>
      <w:r/>
      <w:r>
        <w:rPr/>
        <w:fldChar w:fldCharType="end"/>
      </w:r>
      <w:r>
        <w:rPr/>
      </w:r>
    </w:p>
    <w:p>
      <w:pPr>
        <w:pStyle w:val="ListParagraph"/>
        <w:spacing w:lineRule="exact" w:line="260"/>
        <w:ind w:left="842" w:hanging="0"/>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20"/>
        </w:numPr>
        <w:tabs>
          <w:tab w:val="clear" w:pos="482"/>
          <w:tab w:val="left" w:pos="426" w:leader="none"/>
        </w:tabs>
        <w:spacing w:lineRule="exact" w:line="260" w:before="0" w:after="0"/>
        <w:contextualSpacing w:val="false"/>
        <w:jc w:val="both"/>
        <w:rPr>
          <w:rFonts w:ascii="Arial" w:hAnsi="Arial" w:cs="Arial" w:asciiTheme="majorHAnsi" w:cstheme="majorHAnsi" w:hAnsiTheme="majorHAnsi"/>
          <w:bCs/>
          <w:szCs w:val="22"/>
          <w:lang w:val="en-GB"/>
        </w:rPr>
      </w:pPr>
      <w:r>
        <w:rPr>
          <w:rFonts w:cs="Arial" w:cstheme="majorHAnsi"/>
        </w:rPr>
        <w:t xml:space="preserve">set a limit for each client to ensure that the client’s exposure to virtual assets is reasonable, as determined by the platform operator, with reference to the client’s financial situation (including the client’s net worth) and personal circumstances </w:t>
      </w:r>
      <w:r>
        <w:rPr>
          <w:rFonts w:cs="Arial" w:cstheme="majorHAnsi"/>
          <w:bCs/>
          <w:szCs w:val="22"/>
          <w:lang w:val="en-GB"/>
        </w:rPr>
        <w:t>(see paragraph 9.7 of VATP Guidelines)</w:t>
      </w:r>
      <w:r>
        <w:rPr>
          <w:rFonts w:cs="Arial" w:cstheme="majorHAnsi"/>
        </w:rPr>
        <w:t>;</w:t>
      </w:r>
    </w:p>
    <w:p>
      <w:pPr>
        <w:pStyle w:val="ListParagraph"/>
        <w:spacing w:lineRule="exact" w:line="260"/>
        <w:ind w:left="842" w:hanging="0"/>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spacing w:lineRule="exact" w:line="260" w:before="0" w:after="0"/>
        <w:ind w:left="720" w:firstLine="122"/>
        <w:contextualSpacing w:val="false"/>
        <w:jc w:val="both"/>
        <w:rPr>
          <w:rFonts w:ascii="Arial" w:hAnsi="Arial" w:cs="Arial" w:asciiTheme="majorHAnsi" w:cstheme="majorHAnsi" w:hAnsiTheme="majorHAnsi"/>
          <w:bCs/>
          <w:szCs w:val="22"/>
          <w:lang w:val="en-GB"/>
        </w:rPr>
      </w:pPr>
      <w:r>
        <w:fldChar w:fldCharType="begin">
          <w:ffData>
            <w:name w:val="Text31 Copy 3"/>
            <w:enabled/>
            <w:calcOnExit w:val="0"/>
            <w:textInput/>
          </w:ffData>
        </w:fldChar>
      </w:r>
      <w:r>
        <w:rPr/>
        <w:instrText xml:space="preserve"> FORMTEXT </w:instrText>
      </w:r>
      <w:r>
        <w:rPr/>
      </w:r>
      <w:r>
        <w:rPr/>
        <w:fldChar w:fldCharType="separate"/>
      </w:r>
      <w:r>
        <w:rPr/>
      </w:r>
      <w:r>
        <w:rPr>
          <w:rFonts w:cs="Arial" w:cstheme="majorHAnsi"/>
          <w:bCs/>
          <w:szCs w:val="22"/>
          <w:lang w:val="en-GB"/>
        </w:rPr>
        <w:t>     </w:t>
      </w:r>
      <w:r/>
      <w:r>
        <w:rPr/>
        <w:fldChar w:fldCharType="end"/>
      </w:r>
      <w:r>
        <w:rPr/>
      </w:r>
    </w:p>
    <w:p>
      <w:pPr>
        <w:pStyle w:val="ListParagraph"/>
        <w:spacing w:lineRule="exact" w:line="260"/>
        <w:ind w:left="842" w:hanging="0"/>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eastAsia="Times New Roman" w:cs="Arial" w:cstheme="majorHAnsi"/>
          <w:color w:val="000000"/>
          <w:szCs w:val="22"/>
          <w:lang w:val="en-GB"/>
        </w:rPr>
        <w:t xml:space="preserve">Please state your control measures to ascertain the identity, address and contact details of persons </w:t>
      </w:r>
      <w:r>
        <w:rPr>
          <w:rFonts w:cs="Arial" w:cstheme="majorHAnsi"/>
          <w:szCs w:val="22"/>
          <w:lang w:val="en-GB"/>
        </w:rPr>
        <w:t>ultimately</w:t>
      </w:r>
      <w:r>
        <w:rPr>
          <w:rFonts w:eastAsia="Times New Roman" w:cs="Arial" w:cstheme="majorHAnsi"/>
          <w:color w:val="000000"/>
          <w:szCs w:val="22"/>
          <w:lang w:val="en-GB"/>
        </w:rPr>
        <w:t xml:space="preserve"> responsible for originating the instructions in relation to transactions conducted for an account and the beneficial owner(s)) of the account during the account opening process.</w:t>
      </w:r>
      <w:r>
        <w:rPr>
          <w:rFonts w:cs="Arial" w:cstheme="majorHAnsi"/>
          <w:szCs w:val="22"/>
          <w:lang w:val="en-GB"/>
        </w:rPr>
        <w:t xml:space="preserve">  </w:t>
      </w:r>
    </w:p>
    <w:p>
      <w:pPr>
        <w:pStyle w:val="ListParagraph"/>
        <w:spacing w:lineRule="exact" w:line="260" w:before="0" w:after="0"/>
        <w:ind w:left="426"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fldChar w:fldCharType="begin">
          <w:ffData>
            <w:name w:val="Text32"/>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44" w:name="docs-internal-guid-5c015585-7fff-03d7-0d"/>
      <w:bookmarkEnd w:id="44"/>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5.4.7</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If any system or technologies (for example, facial recognition, checking of security features on ID documents) have been applied as part of the control procedures in paras. 19, 20 and 21, please describe the testing or evaluation procedures taken to assess the appropriateness and effectiveness of system/technologies and explain how you can comply with the SFC requirements as clarified by related FAQs issued to date.</w:t>
      </w:r>
    </w:p>
    <w:p>
      <w:pPr>
        <w:pStyle w:val="ListParagraph"/>
        <w:spacing w:lineRule="exact" w:line="260" w:before="0" w:after="0"/>
        <w:ind w:left="426"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fldChar w:fldCharType="begin">
          <w:ffData>
            <w:name w:val="Text33"/>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45" w:name="docs-internal-guid-5c015585-7fff-03d7-0d"/>
      <w:bookmarkEnd w:id="45"/>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5.4.</w:t>
      </w:r>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8</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Please describe the additional measures you take to mitigate the impersonation risks associated with client onboarding via non-face-to-face channel. In addition, please describe the measures you take to deal with a prospective client who provides incomplete or suspicious identification information.</w:t>
      </w:r>
    </w:p>
    <w:p>
      <w:pPr>
        <w:pStyle w:val="ListParagraph"/>
        <w:spacing w:lineRule="exact" w:line="260" w:before="0" w:after="0"/>
        <w:ind w:left="426"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fldChar w:fldCharType="begin">
          <w:ffData>
            <w:name w:val="Text34"/>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46" w:name="docs-internal-guid-a283ec14-7fff-4757-17"/>
      <w:bookmarkEnd w:id="46"/>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5.4.9</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eastAsia="Times New Roman" w:cs="Arial" w:cstheme="majorHAnsi"/>
          <w:color w:val="000000"/>
          <w:szCs w:val="22"/>
          <w:lang w:val="en-GB"/>
        </w:rPr>
        <w:t xml:space="preserve">Please describe the control measures you have implemented to ensure any amendment of client particulars is duly authorized, properly supported by supporting documentation and correctly </w:t>
      </w:r>
      <w:r>
        <w:rPr>
          <w:rFonts w:cs="Arial" w:cstheme="majorHAnsi"/>
          <w:szCs w:val="22"/>
          <w:lang w:val="en-GB"/>
        </w:rPr>
        <w:t>entered</w:t>
      </w:r>
      <w:r>
        <w:rPr>
          <w:rFonts w:eastAsia="Times New Roman" w:cs="Arial" w:cstheme="majorHAnsi"/>
          <w:color w:val="000000"/>
          <w:szCs w:val="22"/>
          <w:lang w:val="en-GB"/>
        </w:rPr>
        <w:t xml:space="preserve"> into the client master database.</w:t>
      </w:r>
    </w:p>
    <w:p>
      <w:pPr>
        <w:pStyle w:val="ListParagraph"/>
        <w:spacing w:lineRule="exact" w:line="260" w:before="0" w:after="0"/>
        <w:ind w:left="426"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fldChar w:fldCharType="begin">
          <w:ffData>
            <w:name w:val="Text35"/>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47" w:name="docs-internal-guid-a283ec14-7fff-4757-17"/>
      <w:bookmarkEnd w:id="47"/>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5.4.</w:t>
      </w:r>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10</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eastAsia="Times New Roman" w:cs="Arial" w:asciiTheme="majorHAnsi" w:cstheme="majorHAnsi" w:hAnsiTheme="majorHAnsi"/>
          <w:b/>
          <w:color w:val="000000"/>
          <w:szCs w:val="22"/>
          <w:lang w:val="en-GB"/>
        </w:rPr>
      </w:pPr>
      <w:r>
        <w:rPr>
          <w:rFonts w:eastAsia="Times New Roman" w:cs="Arial" w:cstheme="majorHAnsi"/>
          <w:color w:val="000000"/>
          <w:szCs w:val="22"/>
          <w:lang w:val="en-GB"/>
        </w:rPr>
        <w:t xml:space="preserve">Please explain your policies and procedures for ensuring compliance with the Anti-Money Laundering and Counter-Terrorist Financing Ordinance (Cap. 615), its subsidiary legislation and relevant guidelines. Please also describe the procedures, frequency and timing of your screening of prospective clients and any beneficial owners (where applicable) to identify individuals linked to money </w:t>
      </w:r>
      <w:r>
        <w:rPr>
          <w:rFonts w:cs="Arial" w:cstheme="majorHAnsi"/>
          <w:szCs w:val="22"/>
          <w:lang w:val="en-GB"/>
        </w:rPr>
        <w:t>laundering</w:t>
      </w:r>
      <w:r>
        <w:rPr>
          <w:rFonts w:eastAsia="Times New Roman" w:cs="Arial" w:cstheme="majorHAnsi"/>
          <w:color w:val="000000"/>
          <w:szCs w:val="22"/>
          <w:lang w:val="en-GB"/>
        </w:rPr>
        <w:t xml:space="preserve"> and terrorist financing (“ML/TF”) and possible designated parties under the United Nations (Anti-Terrorism Measures) Ordinance (Cap. 575) and to evaluate the ML/TF risks posed by a particular client or business relationship. </w:t>
      </w:r>
    </w:p>
    <w:p>
      <w:pPr>
        <w:pStyle w:val="ListParagraph"/>
        <w:spacing w:lineRule="exact" w:line="260" w:before="0" w:after="0"/>
        <w:ind w:left="426" w:hanging="0"/>
        <w:contextualSpacing w:val="false"/>
        <w:rPr>
          <w:rFonts w:ascii="Arial" w:hAnsi="Arial" w:eastAsia="Times New Roman" w:cs="Arial" w:asciiTheme="majorHAnsi" w:cstheme="majorHAnsi" w:hAnsiTheme="majorHAnsi"/>
          <w:b/>
          <w:color w:val="000000"/>
          <w:szCs w:val="22"/>
          <w:lang w:val="en-GB"/>
        </w:rPr>
      </w:pPr>
      <w:r>
        <w:rPr>
          <w:rFonts w:eastAsia="Times New Roman" w:cs="Arial" w:cstheme="majorHAnsi"/>
          <w:b/>
          <w:color w:val="000000"/>
          <w:szCs w:val="22"/>
          <w:lang w:val="en-GB"/>
        </w:rPr>
      </w:r>
    </w:p>
    <w:p>
      <w:pPr>
        <w:pStyle w:val="ListParagraph"/>
        <w:spacing w:lineRule="exact" w:line="260" w:before="0" w:after="0"/>
        <w:ind w:left="426" w:hanging="0"/>
        <w:contextualSpacing w:val="false"/>
        <w:rPr>
          <w:rFonts w:ascii="Arial" w:hAnsi="Arial" w:eastAsia="Times New Roman" w:cs="Arial" w:asciiTheme="majorHAnsi" w:cstheme="majorHAnsi" w:hAnsiTheme="majorHAnsi"/>
          <w:bCs/>
          <w:color w:val="000000"/>
          <w:szCs w:val="22"/>
          <w:lang w:val="en-GB"/>
        </w:rPr>
      </w:pPr>
      <w:r>
        <w:fldChar w:fldCharType="begin">
          <w:ffData>
            <w:name w:val="Text36"/>
            <w:enabled/>
            <w:calcOnExit w:val="0"/>
            <w:textInput/>
          </w:ffData>
        </w:fldChar>
      </w:r>
      <w:r>
        <w:rPr/>
        <w:instrText xml:space="preserve"> FORMTEXT </w:instrText>
      </w:r>
      <w:r>
        <w:rPr/>
      </w:r>
      <w:r>
        <w:rPr/>
        <w:fldChar w:fldCharType="separate"/>
      </w:r>
      <w:r>
        <w:rPr/>
      </w:r>
      <w:r>
        <w:rPr>
          <w:rFonts w:eastAsia="Times New Roman" w:cs="Arial" w:cstheme="majorHAnsi"/>
          <w:bCs/>
          <w:color w:val="000000"/>
          <w:szCs w:val="22"/>
          <w:lang w:val="en-GB"/>
        </w:rPr>
        <w:t>    </w:t>
      </w:r>
      <w:bookmarkStart w:id="48" w:name="docs-internal-guid-a283ec14-7fff-4757-17"/>
      <w:bookmarkEnd w:id="48"/>
      <w:r>
        <w:rPr>
          <w:rFonts w:eastAsia="Times New Roman"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5.4.</w:t>
      </w:r>
      <w:r>
        <w:rPr>
          <w:rFonts w:eastAsia="Times New Roman"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11</w:t>
      </w:r>
      <w:r>
        <w:rPr>
          <w:rFonts w:eastAsia="Times New Roman" w:cs="Arial" w:cstheme="majorHAnsi"/>
          <w:bCs/>
          <w:color w:val="000000"/>
          <w:szCs w:val="22"/>
          <w:lang w:val="en-GB"/>
        </w:rPr>
        <w:t> </w:t>
      </w:r>
      <w:r/>
      <w:r>
        <w:rPr/>
        <w:fldChar w:fldCharType="end"/>
      </w:r>
      <w:r>
        <w:rPr/>
      </w:r>
    </w:p>
    <w:p>
      <w:pPr>
        <w:pStyle w:val="ListParagraph"/>
        <w:spacing w:lineRule="exact" w:line="260" w:before="0" w:after="0"/>
        <w:ind w:left="426" w:hanging="0"/>
        <w:contextualSpacing w:val="false"/>
        <w:rPr>
          <w:rFonts w:ascii="Arial" w:hAnsi="Arial" w:eastAsia="Times New Roman" w:cs="Arial" w:asciiTheme="majorHAnsi" w:cstheme="majorHAnsi" w:hAnsiTheme="majorHAnsi"/>
          <w:bCs/>
          <w:color w:val="000000"/>
          <w:szCs w:val="22"/>
          <w:lang w:val="en-GB"/>
        </w:rPr>
      </w:pPr>
      <w:r>
        <w:rPr>
          <w:rFonts w:eastAsia="Times New Roman" w:cs="Arial" w:cstheme="majorHAnsi"/>
          <w:bCs/>
          <w:color w:val="000000"/>
          <w:szCs w:val="22"/>
          <w:lang w:val="en-GB"/>
        </w:rPr>
      </w:r>
    </w:p>
    <w:p>
      <w:pPr>
        <w:pStyle w:val="Normal"/>
        <w:spacing w:lineRule="exact" w:line="260"/>
        <w:rPr>
          <w:rFonts w:ascii="Arial" w:hAnsi="Arial" w:cs="Arial" w:asciiTheme="majorHAnsi" w:cstheme="majorHAnsi" w:hAnsiTheme="majorHAnsi"/>
          <w:b/>
          <w:szCs w:val="22"/>
          <w:lang w:val="en-GB"/>
        </w:rPr>
      </w:pPr>
      <w:r>
        <w:rPr>
          <w:rFonts w:cs="Arial" w:cstheme="majorHAnsi"/>
          <w:b/>
          <w:szCs w:val="22"/>
          <w:lang w:val="en-GB"/>
        </w:rPr>
        <w:t>Account Opening Documents</w:t>
      </w:r>
    </w:p>
    <w:p>
      <w:pPr>
        <w:pStyle w:val="Normal"/>
        <w:spacing w:lineRule="exact" w:line="260"/>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Please provide a copy of your proforma client agreement or terms of reference, together with all accounting opening documentation and risk disclosure statements.</w:t>
      </w:r>
    </w:p>
    <w:p>
      <w:pPr>
        <w:pStyle w:val="ListParagraph"/>
        <w:spacing w:lineRule="exact" w:line="260" w:before="0" w:after="0"/>
        <w:ind w:left="426" w:hanging="0"/>
        <w:contextualSpacing w:val="false"/>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fldChar w:fldCharType="begin">
          <w:ffData>
            <w:name w:val="Text37"/>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49" w:name="docs-internal-guid-a283ec14-7fff-4757-17"/>
      <w:bookmarkEnd w:id="49"/>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5.4.</w:t>
      </w:r>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12</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rPr>
          <w:rFonts w:cs="Arial" w:cstheme="majorHAnsi"/>
          <w:bCs/>
          <w:szCs w:val="22"/>
          <w:lang w:val="en-GB"/>
        </w:rPr>
      </w:r>
    </w:p>
    <w:p>
      <w:pPr>
        <w:pStyle w:val="Normal"/>
        <w:spacing w:lineRule="exact" w:line="260"/>
        <w:rPr>
          <w:rFonts w:ascii="Arial" w:hAnsi="Arial" w:cs="Arial" w:asciiTheme="majorHAnsi" w:cstheme="majorHAnsi" w:hAnsiTheme="majorHAnsi"/>
          <w:b/>
          <w:szCs w:val="22"/>
          <w:lang w:val="en-GB"/>
        </w:rPr>
      </w:pPr>
      <w:r>
        <w:rPr>
          <w:rFonts w:cs="Arial" w:cstheme="majorHAnsi"/>
          <w:b/>
          <w:szCs w:val="22"/>
          <w:lang w:val="en-GB"/>
        </w:rPr>
        <w:t xml:space="preserve">Information for Clients </w:t>
      </w:r>
    </w:p>
    <w:p>
      <w:pPr>
        <w:pStyle w:val="ListParagraph"/>
        <w:spacing w:lineRule="exact" w:line="260" w:before="0" w:after="0"/>
        <w:ind w:left="360" w:hanging="0"/>
        <w:contextualSpacing w:val="false"/>
        <w:rPr>
          <w:rFonts w:ascii="Arial" w:hAnsi="Arial" w:cs="Arial" w:asciiTheme="majorHAnsi" w:cstheme="majorHAnsi" w:hAnsiTheme="majorHAnsi"/>
          <w:b/>
          <w:szCs w:val="22"/>
          <w:lang w:val="en-GB"/>
        </w:rPr>
      </w:pPr>
      <w:r>
        <w:rPr>
          <w:rFonts w:cs="Arial" w:cstheme="majorHAnsi"/>
          <w:b/>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 xml:space="preserve">Please provide a copy of the information provided on your website (including but not limited to your insurance policy and business resumption plan), differentiating between what can be accessed publicly or only by your clients. Alternatively, please provide us with a demo account which shows what your onboarded clients will see on your website. </w:t>
      </w:r>
    </w:p>
    <w:p>
      <w:pPr>
        <w:pStyle w:val="ListParagraph"/>
        <w:spacing w:lineRule="exact" w:line="260" w:before="0" w:after="0"/>
        <w:ind w:left="426"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fldChar w:fldCharType="begin">
          <w:ffData>
            <w:name w:val="Text39"/>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50" w:name="docs-internal-guid-adf8c665-7fff-c9bd-8d"/>
      <w:bookmarkEnd w:id="50"/>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5.5.1</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numPr>
          <w:ilvl w:val="0"/>
          <w:numId w:val="16"/>
        </w:numPr>
        <w:spacing w:lineRule="exact" w:line="260"/>
        <w:jc w:val="both"/>
        <w:rPr>
          <w:rFonts w:ascii="Arial" w:hAnsi="Arial" w:cs="Arial" w:asciiTheme="majorHAnsi" w:cstheme="majorHAnsi" w:hAnsiTheme="majorHAnsi"/>
          <w:szCs w:val="22"/>
          <w:lang w:val="en-GB"/>
        </w:rPr>
      </w:pPr>
      <w:r>
        <w:rPr>
          <w:rFonts w:cs="Arial" w:cstheme="majorHAnsi"/>
          <w:szCs w:val="22"/>
          <w:lang w:val="en-GB"/>
        </w:rPr>
        <w:t xml:space="preserve">What level of detail does your functional documentation provide to clients, including fee structure, market model, order types? Please provide a copy of the said document. </w:t>
      </w:r>
    </w:p>
    <w:p>
      <w:pPr>
        <w:pStyle w:val="ListParagraph"/>
        <w:spacing w:lineRule="exact" w:line="260"/>
        <w:ind w:left="861" w:hanging="0"/>
        <w:jc w:val="both"/>
        <w:rPr>
          <w:rFonts w:ascii="Arial" w:hAnsi="Arial" w:cs="Arial" w:asciiTheme="majorHAnsi" w:cstheme="majorHAnsi" w:hAnsiTheme="majorHAnsi"/>
          <w:szCs w:val="22"/>
          <w:lang w:val="en-GB"/>
        </w:rPr>
      </w:pPr>
      <w:r>
        <w:rPr>
          <w:rFonts w:cs="Arial" w:cstheme="majorHAnsi"/>
          <w:szCs w:val="22"/>
          <w:lang w:val="en-GB"/>
        </w:rPr>
      </w:r>
    </w:p>
    <w:p>
      <w:pPr>
        <w:pStyle w:val="ListParagraph"/>
        <w:spacing w:lineRule="exact" w:line="260"/>
        <w:ind w:left="861" w:hanging="0"/>
        <w:jc w:val="both"/>
        <w:rPr>
          <w:rFonts w:ascii="Arial" w:hAnsi="Arial" w:cs="Arial" w:asciiTheme="majorHAnsi" w:cstheme="majorHAnsi" w:hAnsiTheme="majorHAnsi"/>
          <w:szCs w:val="22"/>
          <w:lang w:val="en-GB"/>
        </w:rPr>
      </w:pPr>
      <w:r>
        <w:fldChar w:fldCharType="begin">
          <w:ffData>
            <w:name w:val="Text40"/>
            <w:enabled/>
            <w:calcOnExit w:val="0"/>
            <w:textInput/>
          </w:ffData>
        </w:fldChar>
      </w:r>
      <w:r>
        <w:rPr/>
        <w:instrText xml:space="preserve"> FORMTEXT </w:instrText>
      </w:r>
      <w:r>
        <w:rPr/>
      </w:r>
      <w:r>
        <w:rPr/>
        <w:fldChar w:fldCharType="separate"/>
      </w:r>
      <w:r>
        <w:rPr/>
      </w:r>
      <w:r>
        <w:rPr>
          <w:rFonts w:cs="Arial" w:cstheme="majorHAnsi"/>
          <w:szCs w:val="22"/>
          <w:lang w:val="en-GB"/>
        </w:rPr>
        <w:t>    </w:t>
      </w:r>
      <w:bookmarkStart w:id="51" w:name="docs-internal-guid-adf8c665-7fff-c9bd-8d"/>
      <w:bookmarkEnd w:id="51"/>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See operations manual 5.5.</w:t>
      </w:r>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2</w:t>
      </w:r>
      <w:r>
        <w:rPr>
          <w:rFonts w:cs="Arial" w:cstheme="majorHAnsi"/>
          <w:szCs w:val="22"/>
          <w:lang w:val="en-GB"/>
        </w:rPr>
        <w:t> </w:t>
      </w:r>
      <w:r/>
      <w:r>
        <w:rPr/>
        <w:fldChar w:fldCharType="end"/>
      </w:r>
      <w:r>
        <w:rPr/>
      </w:r>
    </w:p>
    <w:p>
      <w:pPr>
        <w:pStyle w:val="ListParagraph"/>
        <w:spacing w:lineRule="exact" w:line="260"/>
        <w:ind w:left="861" w:hanging="0"/>
        <w:jc w:val="both"/>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16"/>
        </w:numPr>
        <w:spacing w:lineRule="exact" w:line="260"/>
        <w:jc w:val="both"/>
        <w:rPr>
          <w:rFonts w:ascii="Arial" w:hAnsi="Arial" w:cs="Arial" w:asciiTheme="majorHAnsi" w:cstheme="majorHAnsi" w:hAnsiTheme="majorHAnsi"/>
          <w:szCs w:val="22"/>
          <w:lang w:val="en-GB"/>
        </w:rPr>
      </w:pPr>
      <w:r>
        <w:rPr>
          <w:rFonts w:cs="Arial" w:cstheme="majorHAnsi"/>
          <w:szCs w:val="22"/>
          <w:lang w:val="en-GB"/>
        </w:rPr>
        <w:t>Do you specify in your technical specification documents to clients all messages, requests, responses, error codes and status updates? Are examples provided?  Please provide a copy of the said document.</w:t>
      </w:r>
    </w:p>
    <w:p>
      <w:pPr>
        <w:pStyle w:val="ListParagraph"/>
        <w:spacing w:lineRule="exact" w:line="260"/>
        <w:ind w:left="861" w:hanging="0"/>
        <w:jc w:val="both"/>
        <w:rPr>
          <w:rFonts w:ascii="Arial" w:hAnsi="Arial" w:cs="Arial" w:asciiTheme="majorHAnsi" w:cstheme="majorHAnsi" w:hAnsiTheme="majorHAnsi"/>
          <w:szCs w:val="22"/>
          <w:lang w:val="en-GB"/>
        </w:rPr>
      </w:pPr>
      <w:r>
        <w:rPr>
          <w:rFonts w:cs="Arial" w:cstheme="majorHAnsi"/>
          <w:szCs w:val="22"/>
          <w:lang w:val="en-GB"/>
        </w:rPr>
      </w:r>
    </w:p>
    <w:p>
      <w:pPr>
        <w:pStyle w:val="ListParagraph"/>
        <w:spacing w:lineRule="exact" w:line="260"/>
        <w:ind w:left="861" w:hanging="0"/>
        <w:jc w:val="both"/>
        <w:rPr>
          <w:rFonts w:ascii="Arial" w:hAnsi="Arial" w:cs="Arial" w:asciiTheme="majorHAnsi" w:cstheme="majorHAnsi" w:hAnsiTheme="majorHAnsi"/>
          <w:szCs w:val="22"/>
          <w:lang w:val="en-GB"/>
        </w:rPr>
      </w:pPr>
      <w:r>
        <w:fldChar w:fldCharType="begin">
          <w:ffData>
            <w:name w:val="Text41"/>
            <w:enabled/>
            <w:calcOnExit w:val="0"/>
            <w:textInput/>
          </w:ffData>
        </w:fldChar>
      </w:r>
      <w:r>
        <w:rPr/>
        <w:instrText xml:space="preserve"> FORMTEXT </w:instrText>
      </w:r>
      <w:r>
        <w:rPr/>
      </w:r>
      <w:r>
        <w:rPr/>
        <w:fldChar w:fldCharType="separate"/>
      </w:r>
      <w:r>
        <w:rPr/>
      </w:r>
      <w:r>
        <w:rPr>
          <w:rFonts w:cs="Arial" w:cstheme="majorHAnsi"/>
          <w:szCs w:val="22"/>
          <w:lang w:val="en-GB"/>
        </w:rPr>
        <w:t>    </w:t>
      </w:r>
      <w:bookmarkStart w:id="52" w:name="docs-internal-guid-adf8c665-7fff-c9bd-8d"/>
      <w:bookmarkEnd w:id="52"/>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See operations manual 5.5.</w:t>
      </w:r>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2</w:t>
      </w:r>
      <w:r>
        <w:rPr>
          <w:rFonts w:cs="Arial" w:cstheme="majorHAnsi"/>
          <w:szCs w:val="22"/>
          <w:lang w:val="en-GB"/>
        </w:rPr>
        <w:t> </w:t>
      </w:r>
      <w:r/>
      <w:r>
        <w:rPr/>
        <w:fldChar w:fldCharType="end"/>
      </w:r>
      <w:r>
        <w:rPr/>
      </w:r>
    </w:p>
    <w:p>
      <w:pPr>
        <w:pStyle w:val="ListParagraph"/>
        <w:spacing w:lineRule="exact" w:line="260"/>
        <w:ind w:left="861" w:hanging="0"/>
        <w:jc w:val="both"/>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16"/>
        </w:numPr>
        <w:spacing w:lineRule="exact" w:line="260"/>
        <w:jc w:val="both"/>
        <w:rPr>
          <w:rFonts w:ascii="Arial" w:hAnsi="Arial" w:cs="Arial" w:asciiTheme="majorHAnsi" w:cstheme="majorHAnsi" w:hAnsiTheme="majorHAnsi"/>
          <w:szCs w:val="22"/>
          <w:lang w:val="en-GB"/>
        </w:rPr>
      </w:pPr>
      <w:r>
        <w:rPr>
          <w:rFonts w:cs="Arial" w:cstheme="majorHAnsi"/>
          <w:szCs w:val="22"/>
          <w:lang w:val="en-GB"/>
        </w:rPr>
        <w:t>Do you provide a simulation environment, on the same code base as the production environment, with sufficient simulated order activity so as to enable clients to conduct testing of applications?</w:t>
      </w:r>
    </w:p>
    <w:p>
      <w:pPr>
        <w:pStyle w:val="ListParagraph"/>
        <w:spacing w:lineRule="exact" w:line="260"/>
        <w:ind w:left="861" w:hanging="0"/>
        <w:jc w:val="both"/>
        <w:rPr>
          <w:rFonts w:ascii="Arial" w:hAnsi="Arial" w:cs="Arial" w:asciiTheme="majorHAnsi" w:cstheme="majorHAnsi" w:hAnsiTheme="majorHAnsi"/>
          <w:szCs w:val="22"/>
          <w:lang w:val="en-GB"/>
        </w:rPr>
      </w:pPr>
      <w:r>
        <w:rPr>
          <w:rFonts w:cs="Arial" w:cstheme="majorHAnsi"/>
          <w:szCs w:val="22"/>
          <w:lang w:val="en-GB"/>
        </w:rPr>
      </w:r>
    </w:p>
    <w:p>
      <w:pPr>
        <w:pStyle w:val="ListParagraph"/>
        <w:spacing w:lineRule="exact" w:line="260"/>
        <w:ind w:left="861" w:hanging="0"/>
        <w:jc w:val="both"/>
        <w:rPr>
          <w:rFonts w:ascii="Arial" w:hAnsi="Arial" w:cs="Arial" w:asciiTheme="majorHAnsi" w:cstheme="majorHAnsi" w:hAnsiTheme="majorHAnsi"/>
          <w:szCs w:val="22"/>
          <w:lang w:val="en-GB"/>
        </w:rPr>
      </w:pPr>
      <w:r>
        <w:fldChar w:fldCharType="begin">
          <w:ffData>
            <w:name w:val="Text42"/>
            <w:enabled/>
            <w:calcOnExit w:val="0"/>
            <w:textInput/>
          </w:ffData>
        </w:fldChar>
      </w:r>
      <w:r>
        <w:rPr/>
        <w:instrText xml:space="preserve"> FORMTEXT </w:instrText>
      </w:r>
      <w:r>
        <w:rPr/>
      </w:r>
      <w:r>
        <w:rPr/>
        <w:fldChar w:fldCharType="separate"/>
      </w:r>
      <w:r>
        <w:rPr/>
      </w:r>
      <w:r>
        <w:rPr>
          <w:rFonts w:cs="Arial" w:cstheme="majorHAnsi"/>
          <w:szCs w:val="22"/>
          <w:lang w:val="en-GB"/>
        </w:rPr>
        <w:t>    </w:t>
      </w:r>
      <w:bookmarkStart w:id="53" w:name="docs-internal-guid-adf8c665-7fff-c9bd-8d"/>
      <w:bookmarkEnd w:id="53"/>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See operations manual 5.5.</w:t>
      </w:r>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2</w:t>
      </w:r>
      <w:r>
        <w:rPr>
          <w:rFonts w:cs="Arial" w:cstheme="majorHAnsi"/>
          <w:szCs w:val="22"/>
          <w:lang w:val="en-GB"/>
        </w:rPr>
        <w:t> </w:t>
      </w:r>
      <w:r/>
      <w:r>
        <w:rPr/>
        <w:fldChar w:fldCharType="end"/>
      </w:r>
      <w:r>
        <w:rPr/>
      </w:r>
    </w:p>
    <w:p>
      <w:pPr>
        <w:pStyle w:val="ListParagraph"/>
        <w:spacing w:lineRule="exact" w:line="260"/>
        <w:ind w:left="861" w:hanging="0"/>
        <w:jc w:val="both"/>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16"/>
        </w:numPr>
        <w:spacing w:lineRule="exact" w:line="260"/>
        <w:jc w:val="both"/>
        <w:rPr>
          <w:rFonts w:ascii="Arial" w:hAnsi="Arial" w:cs="Arial" w:asciiTheme="majorHAnsi" w:cstheme="majorHAnsi" w:hAnsiTheme="majorHAnsi"/>
          <w:szCs w:val="22"/>
          <w:lang w:val="en-GB"/>
        </w:rPr>
      </w:pPr>
      <w:r>
        <w:rPr>
          <w:rFonts w:cs="Arial" w:cstheme="majorHAnsi"/>
          <w:szCs w:val="22"/>
          <w:lang w:val="en-GB"/>
        </w:rPr>
        <w:t>Please advise the number and location of staff responsible for providing functional and technical support and whether such support is available 24/7?</w:t>
      </w:r>
    </w:p>
    <w:p>
      <w:pPr>
        <w:pStyle w:val="ListParagraph"/>
        <w:spacing w:lineRule="exact" w:line="260"/>
        <w:ind w:left="861" w:hanging="0"/>
        <w:jc w:val="both"/>
        <w:rPr>
          <w:rFonts w:ascii="Arial" w:hAnsi="Arial" w:cs="Arial" w:asciiTheme="majorHAnsi" w:cstheme="majorHAnsi" w:hAnsiTheme="majorHAnsi"/>
          <w:szCs w:val="22"/>
          <w:lang w:val="en-GB"/>
        </w:rPr>
      </w:pPr>
      <w:r>
        <w:rPr>
          <w:rFonts w:cs="Arial" w:cstheme="majorHAnsi"/>
          <w:szCs w:val="22"/>
          <w:lang w:val="en-GB"/>
        </w:rPr>
      </w:r>
    </w:p>
    <w:p>
      <w:pPr>
        <w:pStyle w:val="ListParagraph"/>
        <w:spacing w:lineRule="exact" w:line="260"/>
        <w:ind w:left="861" w:hanging="0"/>
        <w:jc w:val="both"/>
        <w:rPr>
          <w:rFonts w:ascii="Arial" w:hAnsi="Arial" w:cs="Arial" w:asciiTheme="majorHAnsi" w:cstheme="majorHAnsi" w:hAnsiTheme="majorHAnsi"/>
          <w:szCs w:val="22"/>
          <w:lang w:val="en-GB"/>
        </w:rPr>
      </w:pPr>
      <w:r>
        <w:fldChar w:fldCharType="begin">
          <w:ffData>
            <w:name w:val="Text43"/>
            <w:enabled/>
            <w:calcOnExit w:val="0"/>
            <w:textInput/>
          </w:ffData>
        </w:fldChar>
      </w:r>
      <w:r>
        <w:rPr/>
        <w:instrText xml:space="preserve"> FORMTEXT </w:instrText>
      </w:r>
      <w:r>
        <w:rPr/>
      </w:r>
      <w:r>
        <w:rPr/>
        <w:fldChar w:fldCharType="separate"/>
      </w:r>
      <w:r>
        <w:rPr/>
      </w:r>
      <w:r>
        <w:rPr>
          <w:rFonts w:cs="Arial" w:cstheme="majorHAnsi"/>
          <w:szCs w:val="22"/>
          <w:lang w:val="en-GB"/>
        </w:rPr>
        <w:t>    </w:t>
      </w:r>
      <w:bookmarkStart w:id="54" w:name="docs-internal-guid-bd4810a0-7fff-4c0f-89"/>
      <w:bookmarkEnd w:id="54"/>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See operations manual 3.7.0 for projected hiring</w:t>
      </w:r>
      <w:r>
        <w:rPr>
          <w:rFonts w:cs="Arial" w:cstheme="majorHAnsi"/>
          <w:szCs w:val="22"/>
          <w:lang w:val="en-GB"/>
        </w:rPr>
        <w:t> </w:t>
      </w:r>
      <w:r/>
      <w:r>
        <w:rPr/>
        <w:fldChar w:fldCharType="end"/>
      </w:r>
      <w:r>
        <w:rPr/>
      </w:r>
    </w:p>
    <w:p>
      <w:pPr>
        <w:pStyle w:val="ListParagraph"/>
        <w:spacing w:lineRule="exact" w:line="260"/>
        <w:ind w:left="861" w:hanging="0"/>
        <w:jc w:val="both"/>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How do you communicate with your clients in case of emergencies and disruptions to the system, such as triggered circuit breakers, trading suspension/downtime, trading resumption and other incidents?</w:t>
      </w:r>
    </w:p>
    <w:p>
      <w:pPr>
        <w:pStyle w:val="ListParagraph"/>
        <w:spacing w:lineRule="exact" w:line="260" w:before="0" w:after="0"/>
        <w:ind w:left="426" w:hanging="0"/>
        <w:contextualSpacing w:val="false"/>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fldChar w:fldCharType="begin">
          <w:ffData>
            <w:name w:val="Text44"/>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55" w:name="docs-internal-guid-9f20c888-7fff-8325-9f"/>
      <w:bookmarkEnd w:id="55"/>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5.5.3</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rPr>
          <w:rFonts w:ascii="Arial" w:hAnsi="Arial" w:cs="Arial" w:asciiTheme="majorHAnsi" w:cstheme="majorHAnsi" w:hAnsiTheme="majorHAnsi"/>
          <w:b/>
          <w:szCs w:val="22"/>
          <w:lang w:val="en-GB"/>
        </w:rPr>
      </w:pPr>
      <w:r>
        <w:rPr>
          <w:rFonts w:cs="Arial" w:cstheme="majorHAnsi"/>
          <w:szCs w:val="22"/>
          <w:lang w:val="en-GB"/>
        </w:rPr>
        <w:t>Please advise the type of product information about the virtual assets that is available on your platform or provided to your clients. Please refer to paragraphs 9.27 and 9.28 of the VATP Guidelines.</w:t>
      </w:r>
    </w:p>
    <w:p>
      <w:pPr>
        <w:pStyle w:val="ListParagraph"/>
        <w:spacing w:lineRule="exact" w:line="260" w:before="0" w:after="0"/>
        <w:ind w:left="426" w:hanging="0"/>
        <w:contextualSpacing w:val="false"/>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fldChar w:fldCharType="begin">
          <w:ffData>
            <w:name w:val="Text45"/>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56" w:name="docs-internal-guid-3ea3b726-7fff-9a32-26"/>
      <w:bookmarkEnd w:id="56"/>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5.5.4</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Please provide a copy of the terms and conditions or other disclosures to your clients on the dealing and handling of newly created digital assets arising from, among other things, hard fork or airdrop.</w:t>
      </w:r>
    </w:p>
    <w:p>
      <w:pPr>
        <w:pStyle w:val="ListParagraph"/>
        <w:spacing w:lineRule="exact" w:line="260" w:before="0" w:after="0"/>
        <w:ind w:left="426" w:hanging="0"/>
        <w:contextualSpacing w:val="false"/>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fldChar w:fldCharType="begin">
          <w:ffData>
            <w:name w:val="Text46"/>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57" w:name="docs-internal-guid-105e2bc5-7fff-b5b7-a9"/>
      <w:bookmarkEnd w:id="57"/>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4.2.7</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Style w:val="St1"/>
          <w:rFonts w:ascii="Arial" w:hAnsi="Arial" w:cs="Arial" w:asciiTheme="majorHAnsi" w:cstheme="majorHAnsi" w:hAnsiTheme="majorHAnsi"/>
          <w:b/>
          <w:szCs w:val="22"/>
          <w:lang w:val="en-GB"/>
        </w:rPr>
      </w:pPr>
      <w:r>
        <w:rPr>
          <w:rFonts w:cs="Arial" w:cstheme="majorHAnsi"/>
          <w:szCs w:val="22"/>
          <w:lang w:val="en-GB"/>
        </w:rPr>
        <w:t>Please advise whether statements of account are provided to clients. If yes, please specify the valuation policy of the assets held on behalf of clients and advise whether such policy has been disclosed to clients. In particular, please specify the valuation policy for less liquid virtual assets, including hard forks</w:t>
      </w:r>
      <w:r>
        <w:rPr>
          <w:rStyle w:val="St1"/>
          <w:rFonts w:cs="Arial" w:cstheme="majorHAnsi"/>
          <w:lang w:val="en-GB"/>
        </w:rPr>
        <w:t xml:space="preserve"> and virtual assets which are suspended from trading, where applicable. </w:t>
      </w:r>
    </w:p>
    <w:p>
      <w:pPr>
        <w:pStyle w:val="ListParagraph"/>
        <w:spacing w:lineRule="exact" w:line="260" w:before="0" w:after="0"/>
        <w:ind w:left="426" w:hanging="0"/>
        <w:contextualSpacing w:val="false"/>
        <w:rPr>
          <w:rStyle w:val="St1"/>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fldChar w:fldCharType="begin">
          <w:ffData>
            <w:name w:val="Text47"/>
            <w:enabled/>
            <w:calcOnExit w:val="0"/>
            <w:textInput/>
          </w:ffData>
        </w:fldChar>
      </w:r>
      <w:r>
        <w:rPr/>
        <w:instrText xml:space="preserve"> FORMTEXT </w:instrText>
      </w:r>
      <w:r>
        <w:rPr/>
      </w:r>
      <w:r>
        <w:rPr/>
        <w:fldChar w:fldCharType="separate"/>
      </w:r>
      <w:r>
        <w:rPr/>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rPr>
          <w:rFonts w:cs="Arial" w:cstheme="majorHAnsi"/>
          <w:bCs/>
          <w:szCs w:val="22"/>
          <w:lang w:val="en-GB"/>
        </w:rPr>
      </w:r>
    </w:p>
    <w:p>
      <w:pPr>
        <w:pStyle w:val="Normal"/>
        <w:spacing w:lineRule="exact" w:line="260"/>
        <w:rPr>
          <w:rFonts w:ascii="Arial" w:hAnsi="Arial" w:cs="Arial" w:asciiTheme="majorHAnsi" w:cstheme="majorHAnsi" w:hAnsiTheme="majorHAnsi"/>
          <w:b/>
          <w:szCs w:val="22"/>
          <w:u w:val="single"/>
          <w:lang w:val="en-GB"/>
        </w:rPr>
      </w:pPr>
      <w:r>
        <w:rPr>
          <w:rFonts w:cs="Arial" w:cstheme="majorHAnsi"/>
          <w:b/>
          <w:szCs w:val="22"/>
          <w:u w:val="single"/>
          <w:lang w:val="en-GB"/>
        </w:rPr>
        <w:t>V. Trading and Settlement</w:t>
      </w:r>
    </w:p>
    <w:p>
      <w:pPr>
        <w:pStyle w:val="Normal"/>
        <w:spacing w:lineRule="exact" w:line="260"/>
        <w:rPr>
          <w:rFonts w:ascii="Arial" w:hAnsi="Arial" w:cs="Arial" w:asciiTheme="majorHAnsi" w:cstheme="majorHAnsi" w:hAnsiTheme="majorHAnsi"/>
          <w:b/>
          <w:szCs w:val="22"/>
          <w:lang w:val="en-GB"/>
        </w:rPr>
      </w:pPr>
      <w:r>
        <w:rPr>
          <w:rFonts w:cs="Arial" w:cstheme="majorHAnsi"/>
          <w:b/>
          <w:szCs w:val="22"/>
          <w:lang w:val="en-GB"/>
        </w:rPr>
      </w:r>
    </w:p>
    <w:p>
      <w:pPr>
        <w:pStyle w:val="ListParagraph"/>
        <w:numPr>
          <w:ilvl w:val="0"/>
          <w:numId w:val="3"/>
        </w:numPr>
        <w:spacing w:lineRule="exact" w:line="260" w:before="0" w:after="0"/>
        <w:ind w:left="426" w:hanging="426"/>
        <w:contextualSpacing w:val="false"/>
        <w:rPr>
          <w:rFonts w:ascii="Arial" w:hAnsi="Arial" w:cs="Arial" w:asciiTheme="majorHAnsi" w:cstheme="majorHAnsi" w:hAnsiTheme="majorHAnsi"/>
          <w:b/>
          <w:szCs w:val="22"/>
          <w:lang w:val="en-GB"/>
        </w:rPr>
      </w:pPr>
      <w:r>
        <w:rPr>
          <w:rFonts w:cs="Arial" w:cstheme="majorHAnsi"/>
          <w:szCs w:val="22"/>
          <w:lang w:val="en-GB"/>
        </w:rPr>
        <w:t>How can investors access your trading platform -</w:t>
      </w:r>
    </w:p>
    <w:p>
      <w:pPr>
        <w:pStyle w:val="ListParagraph"/>
        <w:spacing w:lineRule="exact" w:line="260" w:before="0" w:after="0"/>
        <w:ind w:left="360" w:hanging="0"/>
        <w:contextualSpacing w:val="false"/>
        <w:rPr>
          <w:rFonts w:ascii="Arial" w:hAnsi="Arial" w:cs="Arial" w:asciiTheme="majorHAnsi" w:cstheme="majorHAnsi" w:hAnsiTheme="majorHAnsi"/>
          <w:b/>
          <w:szCs w:val="22"/>
          <w:lang w:val="en-GB"/>
        </w:rPr>
      </w:pPr>
      <w:r>
        <w:rPr>
          <w:rFonts w:cs="Arial" w:cstheme="majorHAnsi"/>
          <w:b/>
          <w:szCs w:val="22"/>
          <w:lang w:val="en-GB"/>
        </w:rPr>
      </w:r>
    </w:p>
    <w:p>
      <w:pPr>
        <w:pStyle w:val="ListParagraph"/>
        <w:numPr>
          <w:ilvl w:val="0"/>
          <w:numId w:val="12"/>
        </w:numPr>
        <w:spacing w:lineRule="exact" w:line="260" w:before="0" w:after="0"/>
        <w:ind w:left="851" w:hanging="425"/>
        <w:contextualSpacing w:val="false"/>
        <w:jc w:val="both"/>
        <w:rPr>
          <w:rFonts w:ascii="Arial" w:hAnsi="Arial" w:cs="Arial" w:asciiTheme="majorHAnsi" w:cstheme="majorHAnsi" w:hAnsiTheme="majorHAnsi"/>
          <w:b/>
          <w:szCs w:val="22"/>
          <w:lang w:val="en-GB"/>
        </w:rPr>
      </w:pPr>
      <w:r>
        <w:rPr>
          <w:rFonts w:eastAsia="Times New Roman" w:cs="Arial" w:cstheme="majorHAnsi"/>
          <w:color w:val="000000"/>
          <w:szCs w:val="22"/>
          <w:lang w:val="en-GB"/>
        </w:rPr>
        <w:t xml:space="preserve">Does your firm allow clients to connect to your trading platform via other third party’s order management systems using Application Program Interface (API), </w:t>
      </w:r>
      <w:r>
        <w:rPr>
          <w:rFonts w:cs="Arial" w:cstheme="majorHAnsi"/>
          <w:szCs w:val="22"/>
          <w:lang w:val="en-GB"/>
        </w:rPr>
        <w:t xml:space="preserve">Internet browsers, or both? </w:t>
      </w:r>
    </w:p>
    <w:p>
      <w:pPr>
        <w:pStyle w:val="ListParagraph"/>
        <w:spacing w:lineRule="exact" w:line="260" w:before="0" w:after="0"/>
        <w:ind w:left="851"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851" w:hanging="0"/>
        <w:contextualSpacing w:val="false"/>
        <w:jc w:val="both"/>
        <w:rPr>
          <w:rFonts w:ascii="Arial" w:hAnsi="Arial" w:cs="Arial" w:asciiTheme="majorHAnsi" w:cstheme="majorHAnsi" w:hAnsiTheme="majorHAnsi"/>
          <w:bCs/>
          <w:szCs w:val="22"/>
          <w:lang w:val="en-GB"/>
        </w:rPr>
      </w:pPr>
      <w:r>
        <w:fldChar w:fldCharType="begin">
          <w:ffData>
            <w:name w:val="Text48"/>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58" w:name="docs-internal-guid-360eff6d-7fff-fb12-39"/>
      <w:bookmarkEnd w:id="58"/>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5.2.1</w:t>
      </w:r>
      <w:r>
        <w:rPr>
          <w:rFonts w:cs="Arial" w:cstheme="majorHAnsi"/>
          <w:bCs/>
          <w:szCs w:val="22"/>
          <w:lang w:val="en-GB"/>
        </w:rPr>
        <w:t> </w:t>
      </w:r>
      <w:r/>
      <w:r>
        <w:rPr/>
        <w:fldChar w:fldCharType="end"/>
      </w:r>
      <w:r>
        <w:rPr/>
      </w:r>
    </w:p>
    <w:p>
      <w:pPr>
        <w:pStyle w:val="ListParagraph"/>
        <w:spacing w:lineRule="exact" w:line="260" w:before="0" w:after="0"/>
        <w:ind w:left="851" w:hanging="0"/>
        <w:contextualSpacing w:val="false"/>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12"/>
        </w:numPr>
        <w:spacing w:lineRule="exact" w:line="260" w:before="0" w:after="0"/>
        <w:contextualSpacing w:val="false"/>
        <w:jc w:val="both"/>
        <w:rPr>
          <w:rFonts w:ascii="Arial" w:hAnsi="Arial" w:cs="Arial" w:asciiTheme="majorHAnsi" w:cstheme="majorHAnsi" w:hAnsiTheme="majorHAnsi"/>
          <w:b/>
          <w:szCs w:val="22"/>
          <w:lang w:val="en-GB"/>
        </w:rPr>
      </w:pPr>
      <w:r>
        <w:rPr>
          <w:rFonts w:cs="Arial" w:cstheme="majorHAnsi"/>
          <w:szCs w:val="22"/>
          <w:lang w:val="en-GB"/>
        </w:rPr>
        <w:t>Can overseas investors access your trading platform? Please elaborate if there are any eligibility criteria for accessing your platform.</w:t>
      </w:r>
    </w:p>
    <w:p>
      <w:pPr>
        <w:pStyle w:val="ListParagraph"/>
        <w:spacing w:lineRule="exact" w:line="260" w:before="0" w:after="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contextualSpacing w:val="false"/>
        <w:jc w:val="both"/>
        <w:rPr>
          <w:rFonts w:ascii="Arial" w:hAnsi="Arial" w:cs="Arial" w:asciiTheme="majorHAnsi" w:cstheme="majorHAnsi" w:hAnsiTheme="majorHAnsi"/>
          <w:bCs/>
          <w:szCs w:val="22"/>
          <w:lang w:val="en-GB"/>
        </w:rPr>
      </w:pPr>
      <w:r>
        <w:fldChar w:fldCharType="begin">
          <w:ffData>
            <w:name w:val="Text49"/>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59" w:name="docs-internal-guid-360eff6d-7fff-fb12-39"/>
      <w:bookmarkEnd w:id="59"/>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5.2.1</w:t>
      </w:r>
      <w:r>
        <w:rPr>
          <w:rFonts w:cs="Arial" w:cstheme="majorHAnsi"/>
          <w:bCs/>
          <w:szCs w:val="22"/>
          <w:lang w:val="en-GB"/>
        </w:rPr>
        <w:t> </w:t>
      </w:r>
      <w:r/>
      <w:r>
        <w:rPr/>
        <w:fldChar w:fldCharType="end"/>
      </w:r>
      <w:r>
        <w:rPr/>
      </w:r>
    </w:p>
    <w:p>
      <w:pPr>
        <w:pStyle w:val="ListParagraph"/>
        <w:spacing w:lineRule="exact" w:line="260" w:before="0" w:after="0"/>
        <w:contextualSpacing w:val="false"/>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eastAsia="Times New Roman" w:cs="Arial" w:cstheme="majorHAnsi"/>
          <w:color w:val="000000"/>
          <w:szCs w:val="22"/>
          <w:lang w:val="en-GB"/>
        </w:rPr>
        <w:t xml:space="preserve">How do you </w:t>
      </w:r>
      <w:r>
        <w:rPr>
          <w:rFonts w:cs="Arial" w:cstheme="majorHAnsi"/>
          <w:szCs w:val="22"/>
          <w:lang w:val="en-GB"/>
        </w:rPr>
        <w:t>authenticate</w:t>
      </w:r>
      <w:r>
        <w:rPr>
          <w:rFonts w:eastAsia="Times New Roman" w:cs="Arial" w:cstheme="majorHAnsi"/>
          <w:color w:val="000000"/>
          <w:szCs w:val="22"/>
          <w:lang w:val="en-GB"/>
        </w:rPr>
        <w:t xml:space="preserve"> the identities of users accessing your trading platform (for example, one time password) and ensure only genuine clients instead of other unauthorized persons could access your trading platform?</w:t>
      </w:r>
    </w:p>
    <w:p>
      <w:pPr>
        <w:pStyle w:val="ListParagraph"/>
        <w:spacing w:lineRule="exact" w:line="260" w:before="0" w:after="0"/>
        <w:ind w:left="426"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fldChar w:fldCharType="begin">
          <w:ffData>
            <w:name w:val="Text50"/>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60" w:name="docs-internal-guid-1f23ee4a-7fff-b7cd-ff"/>
      <w:bookmarkEnd w:id="60"/>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section 5.5.7</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15"/>
        </w:numPr>
        <w:spacing w:lineRule="exact" w:line="260" w:before="0" w:after="0"/>
        <w:ind w:left="851" w:hanging="425"/>
        <w:contextualSpacing w:val="false"/>
        <w:jc w:val="both"/>
        <w:rPr>
          <w:rFonts w:ascii="Arial" w:hAnsi="Arial" w:cs="Arial" w:asciiTheme="majorHAnsi" w:cstheme="majorHAnsi" w:hAnsiTheme="majorHAnsi"/>
          <w:szCs w:val="22"/>
          <w:lang w:val="en-GB"/>
        </w:rPr>
      </w:pPr>
      <w:r>
        <w:rPr>
          <w:rFonts w:cs="Arial" w:cstheme="majorHAnsi"/>
          <w:szCs w:val="22"/>
          <w:lang w:val="en-GB"/>
        </w:rPr>
        <w:t>Please explain how you prevent the theft of log-in credentials by external parties as well as internal employees.</w:t>
      </w:r>
    </w:p>
    <w:p>
      <w:pPr>
        <w:pStyle w:val="ListParagraph"/>
        <w:spacing w:lineRule="exact" w:line="260" w:before="0" w:after="0"/>
        <w:ind w:left="851" w:hanging="0"/>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ListParagraph"/>
        <w:spacing w:lineRule="exact" w:line="260" w:before="0" w:after="0"/>
        <w:ind w:left="851" w:hanging="0"/>
        <w:contextualSpacing w:val="false"/>
        <w:rPr>
          <w:rFonts w:ascii="Arial" w:hAnsi="Arial" w:cs="Arial" w:asciiTheme="majorHAnsi" w:cstheme="majorHAnsi" w:hAnsiTheme="majorHAnsi"/>
          <w:szCs w:val="22"/>
          <w:lang w:val="en-GB"/>
        </w:rPr>
      </w:pPr>
      <w:r>
        <w:fldChar w:fldCharType="begin">
          <w:ffData>
            <w:name w:val="Text51"/>
            <w:enabled/>
            <w:calcOnExit w:val="0"/>
            <w:textInput/>
          </w:ffData>
        </w:fldChar>
      </w:r>
      <w:r>
        <w:rPr/>
        <w:instrText xml:space="preserve"> FORMTEXT </w:instrText>
      </w:r>
      <w:r>
        <w:rPr/>
      </w:r>
      <w:r>
        <w:rPr/>
        <w:fldChar w:fldCharType="separate"/>
      </w:r>
      <w:r>
        <w:rPr/>
      </w:r>
      <w:r>
        <w:rPr>
          <w:rFonts w:cs="Arial" w:cstheme="majorHAnsi"/>
          <w:szCs w:val="22"/>
          <w:lang w:val="en-GB"/>
        </w:rPr>
        <w:t>    </w:t>
      </w:r>
      <w:bookmarkStart w:id="61" w:name="docs-internal-guid-1f23ee4a-7fff-b7cd-ff"/>
      <w:bookmarkEnd w:id="61"/>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See operations manual section 5.5.7</w:t>
      </w:r>
      <w:r>
        <w:rPr>
          <w:rFonts w:cs="Arial" w:cstheme="majorHAnsi"/>
          <w:szCs w:val="22"/>
          <w:lang w:val="en-GB"/>
        </w:rPr>
        <w:t> </w:t>
      </w:r>
      <w:r/>
      <w:r>
        <w:rPr/>
        <w:fldChar w:fldCharType="end"/>
      </w:r>
      <w:r>
        <w:rPr/>
      </w:r>
    </w:p>
    <w:p>
      <w:pPr>
        <w:pStyle w:val="ListParagraph"/>
        <w:spacing w:lineRule="exact" w:line="260" w:before="0" w:after="0"/>
        <w:ind w:left="851" w:hanging="0"/>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15"/>
        </w:numPr>
        <w:spacing w:lineRule="exact" w:line="260" w:before="0" w:after="0"/>
        <w:ind w:left="851" w:hanging="425"/>
        <w:contextualSpacing w:val="false"/>
        <w:rPr>
          <w:rFonts w:ascii="Arial" w:hAnsi="Arial" w:cs="Arial" w:asciiTheme="majorHAnsi" w:cstheme="majorHAnsi" w:hAnsiTheme="majorHAnsi"/>
          <w:szCs w:val="22"/>
          <w:lang w:val="en-GB"/>
        </w:rPr>
      </w:pPr>
      <w:r>
        <w:rPr>
          <w:rFonts w:cs="Arial" w:cstheme="majorHAnsi"/>
          <w:szCs w:val="22"/>
          <w:lang w:val="en-GB"/>
        </w:rPr>
        <w:t xml:space="preserve">Clients’ trading accounts – </w:t>
      </w:r>
    </w:p>
    <w:p>
      <w:pPr>
        <w:pStyle w:val="Normal1"/>
        <w:numPr>
          <w:ilvl w:val="0"/>
          <w:numId w:val="13"/>
        </w:numPr>
        <w:spacing w:lineRule="exact" w:line="260" w:before="0" w:after="0"/>
        <w:ind w:left="1276" w:hanging="425"/>
        <w:jc w:val="both"/>
        <w:rPr>
          <w:rFonts w:ascii="Arial" w:hAnsi="Arial" w:cs="Arial" w:asciiTheme="majorHAnsi" w:cstheme="majorHAnsi" w:hAnsiTheme="majorHAnsi"/>
          <w:szCs w:val="22"/>
        </w:rPr>
      </w:pPr>
      <w:r>
        <w:rPr>
          <w:rFonts w:cs="Arial" w:cstheme="majorHAnsi"/>
          <w:szCs w:val="22"/>
        </w:rPr>
        <w:t>Please specify your account management policies, including the different account types, account levels and any account limits.</w:t>
      </w:r>
    </w:p>
    <w:p>
      <w:pPr>
        <w:pStyle w:val="Normal1"/>
        <w:spacing w:lineRule="exact" w:line="260" w:before="0" w:after="0"/>
        <w:ind w:left="1276" w:hanging="0"/>
        <w:rPr>
          <w:rFonts w:ascii="Arial" w:hAnsi="Arial" w:cs="Arial" w:asciiTheme="majorHAnsi" w:cstheme="majorHAnsi" w:hAnsiTheme="majorHAnsi"/>
          <w:szCs w:val="22"/>
        </w:rPr>
      </w:pPr>
      <w:r>
        <w:rPr>
          <w:rFonts w:cs="Arial" w:cstheme="majorHAnsi"/>
          <w:szCs w:val="22"/>
        </w:rPr>
      </w:r>
    </w:p>
    <w:p>
      <w:pPr>
        <w:pStyle w:val="Normal1"/>
        <w:spacing w:lineRule="exact" w:line="260" w:before="0" w:after="0"/>
        <w:ind w:left="1276" w:hanging="0"/>
        <w:rPr>
          <w:rFonts w:ascii="Arial" w:hAnsi="Arial" w:cs="Arial" w:asciiTheme="majorHAnsi" w:cstheme="majorHAnsi" w:hAnsiTheme="majorHAnsi"/>
          <w:szCs w:val="22"/>
        </w:rPr>
      </w:pPr>
      <w:r>
        <w:fldChar w:fldCharType="begin">
          <w:ffData>
            <w:name w:val="Text52"/>
            <w:enabled/>
            <w:calcOnExit w:val="0"/>
            <w:textInput/>
          </w:ffData>
        </w:fldChar>
      </w:r>
      <w:r>
        <w:rPr/>
        <w:instrText xml:space="preserve"> FORMTEXT </w:instrText>
      </w:r>
      <w:r>
        <w:rPr/>
      </w:r>
      <w:r>
        <w:rPr/>
        <w:fldChar w:fldCharType="separate"/>
      </w:r>
      <w:r>
        <w:rPr/>
      </w:r>
      <w:r>
        <w:rPr>
          <w:rFonts w:cs="Arial" w:cstheme="majorHAnsi"/>
          <w:szCs w:val="22"/>
        </w:rPr>
        <w:t>    </w:t>
      </w:r>
      <w:bookmarkStart w:id="62" w:name="docs-internal-guid-1f23ee4a-7fff-b7cd-ff"/>
      <w:bookmarkEnd w:id="62"/>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rPr>
        <w:t>See operations manual section 5.5.7</w:t>
      </w:r>
      <w:r>
        <w:rPr>
          <w:rFonts w:cs="Arial" w:cstheme="majorHAnsi"/>
          <w:szCs w:val="22"/>
        </w:rPr>
        <w:t> </w:t>
      </w:r>
      <w:r/>
      <w:r>
        <w:rPr/>
        <w:fldChar w:fldCharType="end"/>
      </w:r>
      <w:r>
        <w:rPr/>
      </w:r>
    </w:p>
    <w:p>
      <w:pPr>
        <w:pStyle w:val="Normal1"/>
        <w:spacing w:lineRule="exact" w:line="260" w:before="0" w:after="0"/>
        <w:ind w:left="1276" w:hanging="0"/>
        <w:rPr>
          <w:rFonts w:ascii="Arial" w:hAnsi="Arial" w:cs="Arial" w:asciiTheme="majorHAnsi" w:cstheme="majorHAnsi" w:hAnsiTheme="majorHAnsi"/>
          <w:szCs w:val="22"/>
        </w:rPr>
      </w:pPr>
      <w:r>
        <w:rPr>
          <w:rFonts w:cs="Arial" w:cstheme="majorHAnsi"/>
          <w:szCs w:val="22"/>
        </w:rPr>
      </w:r>
    </w:p>
    <w:p>
      <w:pPr>
        <w:pStyle w:val="Normal1"/>
        <w:numPr>
          <w:ilvl w:val="0"/>
          <w:numId w:val="13"/>
        </w:numPr>
        <w:spacing w:lineRule="exact" w:line="260" w:before="0" w:after="0"/>
        <w:ind w:left="1276" w:hanging="425"/>
        <w:jc w:val="both"/>
        <w:rPr>
          <w:rFonts w:ascii="Arial" w:hAnsi="Arial" w:cs="Arial" w:asciiTheme="majorHAnsi" w:cstheme="majorHAnsi" w:hAnsiTheme="majorHAnsi"/>
          <w:szCs w:val="22"/>
        </w:rPr>
      </w:pPr>
      <w:r>
        <w:rPr>
          <w:rFonts w:cs="Arial" w:cstheme="majorHAnsi"/>
          <w:szCs w:val="22"/>
        </w:rPr>
        <w:t>Please describe your protection arrangements for clients’ trading accounts (these may include tools like 2-factor authentication, prompt/immediate notification of orders and transactions, monitoring and surveillance mechanisms, data encryption, password policies, session timeout controls, etc.)</w:t>
      </w:r>
    </w:p>
    <w:p>
      <w:pPr>
        <w:pStyle w:val="Normal1"/>
        <w:spacing w:lineRule="exact" w:line="260" w:before="0" w:after="0"/>
        <w:ind w:left="1276" w:hanging="0"/>
        <w:rPr>
          <w:rFonts w:ascii="Arial" w:hAnsi="Arial" w:cs="Arial" w:asciiTheme="majorHAnsi" w:cstheme="majorHAnsi" w:hAnsiTheme="majorHAnsi"/>
          <w:szCs w:val="22"/>
        </w:rPr>
      </w:pPr>
      <w:r>
        <w:rPr>
          <w:rFonts w:cs="Arial" w:cstheme="majorHAnsi"/>
          <w:szCs w:val="22"/>
        </w:rPr>
      </w:r>
    </w:p>
    <w:p>
      <w:pPr>
        <w:pStyle w:val="Normal1"/>
        <w:spacing w:lineRule="exact" w:line="260" w:before="0" w:after="0"/>
        <w:ind w:left="1276" w:hanging="0"/>
        <w:rPr>
          <w:rFonts w:ascii="Arial" w:hAnsi="Arial" w:cs="Arial" w:asciiTheme="majorHAnsi" w:cstheme="majorHAnsi" w:hAnsiTheme="majorHAnsi"/>
          <w:szCs w:val="22"/>
        </w:rPr>
      </w:pPr>
      <w:r>
        <w:fldChar w:fldCharType="begin">
          <w:ffData>
            <w:name w:val="Text53"/>
            <w:enabled/>
            <w:calcOnExit w:val="0"/>
            <w:textInput/>
          </w:ffData>
        </w:fldChar>
      </w:r>
      <w:r>
        <w:rPr/>
        <w:instrText xml:space="preserve"> FORMTEXT </w:instrText>
      </w:r>
      <w:r>
        <w:rPr/>
      </w:r>
      <w:r>
        <w:rPr/>
        <w:fldChar w:fldCharType="separate"/>
      </w:r>
      <w:r>
        <w:rPr/>
      </w:r>
      <w:r>
        <w:rPr>
          <w:rFonts w:cs="Arial" w:cstheme="majorHAnsi"/>
          <w:szCs w:val="22"/>
        </w:rPr>
        <w:t>    </w:t>
      </w:r>
      <w:bookmarkStart w:id="63" w:name="docs-internal-guid-1f23ee4a-7fff-b7cd-ff"/>
      <w:bookmarkEnd w:id="63"/>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rPr>
        <w:t>See operations manual section 5.5.7</w:t>
      </w:r>
      <w:r>
        <w:rPr>
          <w:rFonts w:cs="Arial" w:cstheme="majorHAnsi"/>
          <w:szCs w:val="22"/>
        </w:rPr>
        <w:t> </w:t>
      </w:r>
      <w:r/>
      <w:r>
        <w:rPr/>
        <w:fldChar w:fldCharType="end"/>
      </w:r>
      <w:r>
        <w:rPr/>
      </w:r>
    </w:p>
    <w:p>
      <w:pPr>
        <w:pStyle w:val="Normal1"/>
        <w:spacing w:lineRule="exact" w:line="260" w:before="0" w:after="0"/>
        <w:ind w:left="1276" w:hanging="0"/>
        <w:rPr>
          <w:rFonts w:ascii="Arial" w:hAnsi="Arial" w:cs="Arial" w:asciiTheme="majorHAnsi" w:cstheme="majorHAnsi" w:hAnsiTheme="majorHAnsi"/>
          <w:szCs w:val="22"/>
        </w:rPr>
      </w:pPr>
      <w:r>
        <w:rPr>
          <w:rFonts w:cs="Arial" w:cstheme="majorHAnsi"/>
          <w:szCs w:val="22"/>
        </w:rPr>
      </w:r>
    </w:p>
    <w:p>
      <w:pPr>
        <w:pStyle w:val="ListParagraph"/>
        <w:numPr>
          <w:ilvl w:val="0"/>
          <w:numId w:val="3"/>
        </w:numPr>
        <w:spacing w:lineRule="exact" w:line="260" w:before="0" w:after="0"/>
        <w:ind w:left="426" w:hanging="426"/>
        <w:contextualSpacing w:val="false"/>
        <w:rPr>
          <w:rFonts w:ascii="Arial" w:hAnsi="Arial" w:cs="Arial" w:asciiTheme="majorHAnsi" w:cstheme="majorHAnsi" w:hAnsiTheme="majorHAnsi"/>
          <w:b/>
          <w:szCs w:val="22"/>
          <w:lang w:val="en-GB"/>
        </w:rPr>
      </w:pPr>
      <w:r>
        <w:rPr>
          <w:rFonts w:cs="Arial" w:cstheme="majorHAnsi"/>
          <w:szCs w:val="22"/>
          <w:lang w:val="en-GB"/>
        </w:rPr>
        <w:t>Please describe briefly your trading system/platform, in particular:</w:t>
      </w:r>
      <w:r>
        <w:rPr>
          <w:rFonts w:cs="Arial" w:cstheme="majorHAnsi"/>
          <w:b/>
          <w:szCs w:val="22"/>
          <w:lang w:val="en-GB"/>
        </w:rPr>
        <w:br/>
      </w:r>
    </w:p>
    <w:p>
      <w:pPr>
        <w:pStyle w:val="ListParagraph"/>
        <w:numPr>
          <w:ilvl w:val="0"/>
          <w:numId w:val="6"/>
        </w:numPr>
        <w:snapToGrid w:val="false"/>
        <w:spacing w:lineRule="exact" w:line="260" w:before="0" w:after="0"/>
        <w:ind w:left="851" w:hanging="425"/>
        <w:contextualSpacing w:val="false"/>
        <w:jc w:val="both"/>
        <w:rPr>
          <w:rFonts w:ascii="Arial" w:hAnsi="Arial" w:cs="Arial" w:asciiTheme="majorHAnsi" w:cstheme="majorHAnsi" w:hAnsiTheme="majorHAnsi"/>
          <w:szCs w:val="22"/>
          <w:lang w:val="en-GB"/>
        </w:rPr>
      </w:pPr>
      <w:r>
        <w:rPr>
          <w:rFonts w:cs="Arial" w:cstheme="majorHAnsi"/>
          <w:szCs w:val="22"/>
          <w:lang w:val="en-GB"/>
        </w:rPr>
        <w:t>Please explain your order book arrangements. Would trading be conducted through periodic auctions, continuous trading, request for quotes, or some/all of the above? Please explain how orders interact under the arrangements and provide a schematic for demonstration. If applicable, please also explain the arrangements for off-platform trading and order routing to other trading platforms.</w:t>
      </w:r>
    </w:p>
    <w:p>
      <w:pPr>
        <w:pStyle w:val="ListParagraph"/>
        <w:snapToGrid w:val="false"/>
        <w:spacing w:lineRule="exact" w:line="260" w:before="0" w:after="0"/>
        <w:ind w:left="851" w:hanging="0"/>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ListParagraph"/>
        <w:snapToGrid w:val="false"/>
        <w:spacing w:lineRule="exact" w:line="260" w:before="0" w:after="0"/>
        <w:ind w:left="851" w:hanging="0"/>
        <w:contextualSpacing w:val="false"/>
        <w:rPr>
          <w:rFonts w:ascii="Arial" w:hAnsi="Arial" w:cs="Arial" w:asciiTheme="majorHAnsi" w:cstheme="majorHAnsi" w:hAnsiTheme="majorHAnsi"/>
          <w:szCs w:val="22"/>
          <w:lang w:val="en-GB"/>
        </w:rPr>
      </w:pPr>
      <w:r>
        <w:fldChar w:fldCharType="begin">
          <w:ffData>
            <w:name w:val="Text54"/>
            <w:enabled/>
            <w:calcOnExit w:val="0"/>
            <w:textInput/>
          </w:ffData>
        </w:fldChar>
      </w:r>
      <w:r>
        <w:rPr/>
        <w:instrText xml:space="preserve"> FORMTEXT </w:instrText>
      </w:r>
      <w:r>
        <w:rPr/>
      </w:r>
      <w:r>
        <w:rPr/>
        <w:fldChar w:fldCharType="separate"/>
      </w:r>
      <w:r>
        <w:rPr/>
      </w:r>
      <w:r>
        <w:rPr>
          <w:rFonts w:cs="Arial" w:cstheme="majorHAnsi"/>
          <w:szCs w:val="22"/>
          <w:lang w:val="en-GB"/>
        </w:rPr>
        <w:t>    </w:t>
      </w:r>
      <w:bookmarkStart w:id="64" w:name="docs-internal-guid-16352329-7fff-4791-43"/>
      <w:bookmarkEnd w:id="64"/>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See operations manual 5.7.2</w:t>
      </w:r>
      <w:r>
        <w:rPr>
          <w:rFonts w:cs="Arial" w:cstheme="majorHAnsi"/>
          <w:szCs w:val="22"/>
          <w:lang w:val="en-GB"/>
        </w:rPr>
        <w:t> </w:t>
      </w:r>
      <w:r/>
      <w:r>
        <w:rPr/>
        <w:fldChar w:fldCharType="end"/>
      </w:r>
      <w:r>
        <w:rPr/>
      </w:r>
    </w:p>
    <w:p>
      <w:pPr>
        <w:pStyle w:val="ListParagraph"/>
        <w:snapToGrid w:val="false"/>
        <w:spacing w:lineRule="exact" w:line="260" w:before="0" w:after="0"/>
        <w:ind w:left="851" w:hanging="0"/>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6"/>
        </w:numPr>
        <w:snapToGrid w:val="false"/>
        <w:spacing w:lineRule="exact" w:line="260" w:before="0" w:after="0"/>
        <w:ind w:left="851" w:hanging="425"/>
        <w:contextualSpacing w:val="false"/>
        <w:jc w:val="both"/>
        <w:rPr>
          <w:rFonts w:ascii="Arial" w:hAnsi="Arial" w:cs="Arial" w:asciiTheme="majorHAnsi" w:cstheme="majorHAnsi" w:hAnsiTheme="majorHAnsi"/>
          <w:szCs w:val="22"/>
          <w:lang w:val="en-GB"/>
        </w:rPr>
      </w:pPr>
      <w:r>
        <w:rPr>
          <w:rFonts w:cs="Arial" w:cstheme="majorHAnsi"/>
          <w:szCs w:val="22"/>
          <w:lang w:val="en-GB"/>
        </w:rPr>
        <w:t>What kind of quotes are made available for trading on your platform? Would they be virtual asset to virtual asset quotes, virtual asset to non-virtual asset quotes, or both?</w:t>
      </w:r>
    </w:p>
    <w:p>
      <w:pPr>
        <w:pStyle w:val="ListParagraph"/>
        <w:snapToGrid w:val="false"/>
        <w:spacing w:lineRule="exact" w:line="260" w:before="0" w:after="0"/>
        <w:ind w:left="851" w:hanging="0"/>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ListParagraph"/>
        <w:snapToGrid w:val="false"/>
        <w:spacing w:lineRule="exact" w:line="260" w:before="0" w:after="0"/>
        <w:ind w:left="851" w:hanging="0"/>
        <w:contextualSpacing w:val="false"/>
        <w:rPr>
          <w:rFonts w:ascii="Arial" w:hAnsi="Arial" w:cs="Arial" w:asciiTheme="majorHAnsi" w:cstheme="majorHAnsi" w:hAnsiTheme="majorHAnsi"/>
          <w:szCs w:val="22"/>
          <w:lang w:val="en-GB"/>
        </w:rPr>
      </w:pPr>
      <w:r>
        <w:fldChar w:fldCharType="begin">
          <w:ffData>
            <w:name w:val="Text55"/>
            <w:enabled/>
            <w:calcOnExit w:val="0"/>
            <w:textInput/>
          </w:ffData>
        </w:fldChar>
      </w:r>
      <w:r>
        <w:rPr/>
        <w:instrText xml:space="preserve"> FORMTEXT </w:instrText>
      </w:r>
      <w:r>
        <w:rPr/>
      </w:r>
      <w:r>
        <w:rPr/>
        <w:fldChar w:fldCharType="separate"/>
      </w:r>
      <w:r>
        <w:rPr/>
      </w:r>
      <w:r>
        <w:rPr>
          <w:rFonts w:cs="Arial" w:cstheme="majorHAnsi"/>
          <w:szCs w:val="22"/>
          <w:lang w:val="en-GB"/>
        </w:rPr>
        <w:t>    </w:t>
      </w:r>
      <w:bookmarkStart w:id="65" w:name="docs-internal-guid-16352329-7fff-4791-43"/>
      <w:bookmarkEnd w:id="65"/>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See operations manual 5.7.2</w:t>
      </w:r>
      <w:r>
        <w:rPr>
          <w:rFonts w:cs="Arial" w:cstheme="majorHAnsi"/>
          <w:szCs w:val="22"/>
          <w:lang w:val="en-GB"/>
        </w:rPr>
        <w:t> </w:t>
      </w:r>
      <w:r/>
      <w:r>
        <w:rPr/>
        <w:fldChar w:fldCharType="end"/>
      </w:r>
      <w:r>
        <w:rPr/>
      </w:r>
    </w:p>
    <w:p>
      <w:pPr>
        <w:pStyle w:val="ListParagraph"/>
        <w:snapToGrid w:val="false"/>
        <w:spacing w:lineRule="exact" w:line="260" w:before="0" w:after="0"/>
        <w:ind w:left="851" w:hanging="0"/>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6"/>
        </w:numPr>
        <w:snapToGrid w:val="false"/>
        <w:spacing w:lineRule="exact" w:line="260" w:before="0" w:after="0"/>
        <w:ind w:left="851" w:hanging="425"/>
        <w:contextualSpacing w:val="false"/>
        <w:rPr>
          <w:rFonts w:ascii="Arial" w:hAnsi="Arial" w:cs="Arial" w:asciiTheme="majorHAnsi" w:cstheme="majorHAnsi" w:hAnsiTheme="majorHAnsi"/>
          <w:szCs w:val="22"/>
          <w:lang w:val="en-GB"/>
        </w:rPr>
      </w:pPr>
      <w:r>
        <w:rPr>
          <w:rFonts w:cs="Arial" w:cstheme="majorHAnsi"/>
          <w:szCs w:val="22"/>
          <w:lang w:val="en-GB"/>
        </w:rPr>
        <w:t xml:space="preserve">What order types do you offer? For example: </w:t>
      </w:r>
    </w:p>
    <w:p>
      <w:pPr>
        <w:pStyle w:val="ListParagraph"/>
        <w:snapToGrid w:val="false"/>
        <w:spacing w:lineRule="exact" w:line="260" w:before="0" w:after="0"/>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Normal1"/>
        <w:numPr>
          <w:ilvl w:val="0"/>
          <w:numId w:val="13"/>
        </w:numPr>
        <w:spacing w:lineRule="exact" w:line="260" w:before="0" w:after="0"/>
        <w:ind w:left="1276" w:hanging="425"/>
        <w:jc w:val="both"/>
        <w:rPr>
          <w:rFonts w:ascii="Arial" w:hAnsi="Arial" w:cs="Arial" w:asciiTheme="majorHAnsi" w:cstheme="majorHAnsi" w:hAnsiTheme="majorHAnsi"/>
          <w:szCs w:val="22"/>
        </w:rPr>
      </w:pPr>
      <w:r>
        <w:rPr>
          <w:rFonts w:cs="Arial" w:cstheme="majorHAnsi"/>
          <w:szCs w:val="22"/>
        </w:rPr>
        <w:t xml:space="preserve">If stop orders are supported, what is the order priority of the stop order getting into the order book? </w:t>
      </w:r>
    </w:p>
    <w:p>
      <w:pPr>
        <w:pStyle w:val="Normal1"/>
        <w:spacing w:lineRule="exact" w:line="260" w:before="0" w:after="0"/>
        <w:ind w:left="1276" w:hanging="0"/>
        <w:rPr>
          <w:rFonts w:ascii="Arial" w:hAnsi="Arial" w:cs="Arial" w:asciiTheme="majorHAnsi" w:cstheme="majorHAnsi" w:hAnsiTheme="majorHAnsi"/>
          <w:szCs w:val="22"/>
        </w:rPr>
      </w:pPr>
      <w:r>
        <w:rPr>
          <w:rFonts w:cs="Arial" w:cstheme="majorHAnsi"/>
          <w:szCs w:val="22"/>
        </w:rPr>
      </w:r>
    </w:p>
    <w:p>
      <w:pPr>
        <w:pStyle w:val="Normal1"/>
        <w:spacing w:lineRule="exact" w:line="260" w:before="0" w:after="0"/>
        <w:ind w:left="1276" w:hanging="0"/>
        <w:rPr>
          <w:rFonts w:ascii="Arial" w:hAnsi="Arial" w:cs="Arial" w:asciiTheme="majorHAnsi" w:cstheme="majorHAnsi" w:hAnsiTheme="majorHAnsi"/>
          <w:szCs w:val="22"/>
        </w:rPr>
      </w:pPr>
      <w:r>
        <w:fldChar w:fldCharType="begin">
          <w:ffData>
            <w:name w:val="Text56"/>
            <w:enabled/>
            <w:calcOnExit w:val="0"/>
            <w:textInput/>
          </w:ffData>
        </w:fldChar>
      </w:r>
      <w:r>
        <w:rPr/>
        <w:instrText xml:space="preserve"> FORMTEXT </w:instrText>
      </w:r>
      <w:r>
        <w:rPr/>
      </w:r>
      <w:r>
        <w:rPr/>
        <w:fldChar w:fldCharType="separate"/>
      </w:r>
      <w:r>
        <w:rPr/>
      </w:r>
      <w:r>
        <w:rPr>
          <w:rFonts w:cs="Arial" w:cstheme="majorHAnsi"/>
          <w:szCs w:val="22"/>
        </w:rPr>
        <w:t>    </w:t>
      </w:r>
      <w:bookmarkStart w:id="66" w:name="docs-internal-guid-16352329-7fff-4791-43"/>
      <w:bookmarkEnd w:id="66"/>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rPr>
        <w:t>See operations manual 5.7.2</w:t>
      </w:r>
      <w:r>
        <w:rPr>
          <w:rFonts w:cs="Arial" w:cstheme="majorHAnsi"/>
          <w:szCs w:val="22"/>
        </w:rPr>
        <w:t> </w:t>
      </w:r>
      <w:r/>
      <w:r>
        <w:rPr/>
        <w:fldChar w:fldCharType="end"/>
      </w:r>
      <w:r>
        <w:rPr/>
      </w:r>
    </w:p>
    <w:p>
      <w:pPr>
        <w:pStyle w:val="Normal1"/>
        <w:spacing w:lineRule="exact" w:line="260" w:before="0" w:after="0"/>
        <w:ind w:left="1276" w:hanging="0"/>
        <w:rPr>
          <w:rFonts w:ascii="Arial" w:hAnsi="Arial" w:cs="Arial" w:asciiTheme="majorHAnsi" w:cstheme="majorHAnsi" w:hAnsiTheme="majorHAnsi"/>
          <w:szCs w:val="22"/>
        </w:rPr>
      </w:pPr>
      <w:r>
        <w:rPr>
          <w:rFonts w:cs="Arial" w:cstheme="majorHAnsi"/>
          <w:szCs w:val="22"/>
        </w:rPr>
      </w:r>
    </w:p>
    <w:p>
      <w:pPr>
        <w:pStyle w:val="Normal1"/>
        <w:numPr>
          <w:ilvl w:val="0"/>
          <w:numId w:val="13"/>
        </w:numPr>
        <w:spacing w:lineRule="exact" w:line="260" w:before="0" w:after="0"/>
        <w:ind w:left="1276" w:hanging="425"/>
        <w:jc w:val="both"/>
        <w:rPr>
          <w:rFonts w:ascii="Arial" w:hAnsi="Arial" w:cs="Arial" w:asciiTheme="majorHAnsi" w:cstheme="majorHAnsi" w:hAnsiTheme="majorHAnsi"/>
          <w:szCs w:val="22"/>
        </w:rPr>
      </w:pPr>
      <w:r>
        <w:rPr>
          <w:rFonts w:cs="Arial" w:cstheme="majorHAnsi"/>
          <w:szCs w:val="22"/>
        </w:rPr>
        <w:t>If you support iceberg orders, what is the order priority of the hidden orders getting into the order book?</w:t>
      </w:r>
    </w:p>
    <w:p>
      <w:pPr>
        <w:pStyle w:val="Normal1"/>
        <w:spacing w:lineRule="exact" w:line="260" w:before="0" w:after="0"/>
        <w:ind w:left="1276" w:hanging="0"/>
        <w:rPr>
          <w:rFonts w:ascii="Arial" w:hAnsi="Arial" w:cs="Arial" w:asciiTheme="majorHAnsi" w:cstheme="majorHAnsi" w:hAnsiTheme="majorHAnsi"/>
          <w:szCs w:val="22"/>
        </w:rPr>
      </w:pPr>
      <w:r>
        <w:rPr>
          <w:rFonts w:cs="Arial" w:cstheme="majorHAnsi"/>
          <w:szCs w:val="22"/>
        </w:rPr>
      </w:r>
    </w:p>
    <w:p>
      <w:pPr>
        <w:pStyle w:val="Normal1"/>
        <w:spacing w:lineRule="exact" w:line="260" w:before="0" w:after="0"/>
        <w:ind w:left="1276" w:hanging="0"/>
        <w:rPr>
          <w:rFonts w:ascii="Arial" w:hAnsi="Arial" w:cs="Arial" w:asciiTheme="majorHAnsi" w:cstheme="majorHAnsi" w:hAnsiTheme="majorHAnsi"/>
          <w:szCs w:val="22"/>
        </w:rPr>
      </w:pPr>
      <w:r>
        <w:fldChar w:fldCharType="begin">
          <w:ffData>
            <w:name w:val="Text57"/>
            <w:enabled/>
            <w:calcOnExit w:val="0"/>
            <w:textInput/>
          </w:ffData>
        </w:fldChar>
      </w:r>
      <w:r>
        <w:rPr/>
        <w:instrText xml:space="preserve"> FORMTEXT </w:instrText>
      </w:r>
      <w:r>
        <w:rPr/>
      </w:r>
      <w:r>
        <w:rPr/>
        <w:fldChar w:fldCharType="separate"/>
      </w:r>
      <w:r>
        <w:rPr/>
      </w:r>
      <w:r>
        <w:rPr>
          <w:rFonts w:cs="Arial" w:cstheme="majorHAnsi"/>
          <w:szCs w:val="22"/>
        </w:rPr>
        <w:t>    </w:t>
      </w:r>
      <w:bookmarkStart w:id="67" w:name="docs-internal-guid-efa4ffaf-7fff-d0dc-46"/>
      <w:bookmarkEnd w:id="67"/>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rPr>
        <w:t>See operations manual 5.7.2 - we do not support iceberg orders</w:t>
      </w:r>
      <w:r>
        <w:rPr>
          <w:rFonts w:cs="Arial" w:cstheme="majorHAnsi"/>
          <w:szCs w:val="22"/>
        </w:rPr>
        <w:t> </w:t>
      </w:r>
      <w:r/>
      <w:r>
        <w:rPr/>
        <w:fldChar w:fldCharType="end"/>
      </w:r>
      <w:r>
        <w:rPr/>
      </w:r>
    </w:p>
    <w:p>
      <w:pPr>
        <w:pStyle w:val="Normal1"/>
        <w:spacing w:lineRule="exact" w:line="260" w:before="0" w:after="0"/>
        <w:ind w:left="1276" w:hanging="0"/>
        <w:rPr>
          <w:rFonts w:ascii="Arial" w:hAnsi="Arial" w:cs="Arial" w:asciiTheme="majorHAnsi" w:cstheme="majorHAnsi" w:hAnsiTheme="majorHAnsi"/>
          <w:szCs w:val="22"/>
        </w:rPr>
      </w:pPr>
      <w:r>
        <w:rPr>
          <w:rFonts w:cs="Arial" w:cstheme="majorHAnsi"/>
          <w:szCs w:val="22"/>
        </w:rPr>
      </w:r>
    </w:p>
    <w:p>
      <w:pPr>
        <w:pStyle w:val="ListParagraph"/>
        <w:spacing w:lineRule="exact" w:line="260" w:before="0" w:after="0"/>
        <w:ind w:left="720" w:firstLine="131"/>
        <w:contextualSpacing w:val="false"/>
        <w:rPr>
          <w:rFonts w:ascii="Arial" w:hAnsi="Arial" w:cs="Arial" w:asciiTheme="majorHAnsi" w:cstheme="majorHAnsi" w:hAnsiTheme="majorHAnsi"/>
          <w:szCs w:val="22"/>
          <w:lang w:val="en-GB"/>
        </w:rPr>
      </w:pPr>
      <w:r>
        <w:rPr>
          <w:rFonts w:cs="Arial" w:cstheme="majorHAnsi"/>
          <w:szCs w:val="22"/>
          <w:lang w:val="en-GB"/>
        </w:rPr>
        <w:t>Please specify the order priority of all other order types you offer.</w:t>
      </w:r>
    </w:p>
    <w:p>
      <w:pPr>
        <w:pStyle w:val="ListParagraph"/>
        <w:spacing w:lineRule="exact" w:line="260" w:before="0" w:after="0"/>
        <w:ind w:left="720" w:firstLine="131"/>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ListParagraph"/>
        <w:spacing w:lineRule="exact" w:line="260" w:before="0" w:after="0"/>
        <w:ind w:left="720" w:firstLine="131"/>
        <w:contextualSpacing w:val="false"/>
        <w:rPr>
          <w:rFonts w:ascii="Arial" w:hAnsi="Arial" w:cs="Arial" w:asciiTheme="majorHAnsi" w:cstheme="majorHAnsi" w:hAnsiTheme="majorHAnsi"/>
          <w:szCs w:val="22"/>
          <w:lang w:val="en-GB"/>
        </w:rPr>
      </w:pPr>
      <w:r>
        <w:fldChar w:fldCharType="begin">
          <w:ffData>
            <w:name w:val="Text58"/>
            <w:enabled/>
            <w:calcOnExit w:val="0"/>
            <w:textInput/>
          </w:ffData>
        </w:fldChar>
      </w:r>
      <w:r>
        <w:rPr/>
        <w:instrText xml:space="preserve"> FORMTEXT </w:instrText>
      </w:r>
      <w:r>
        <w:rPr/>
      </w:r>
      <w:r>
        <w:rPr/>
        <w:fldChar w:fldCharType="separate"/>
      </w:r>
      <w:r>
        <w:rPr/>
      </w:r>
      <w:r>
        <w:rPr>
          <w:rFonts w:cs="Arial" w:cstheme="majorHAnsi"/>
          <w:szCs w:val="22"/>
          <w:lang w:val="en-GB"/>
        </w:rPr>
        <w:t>    </w:t>
      </w:r>
      <w:bookmarkStart w:id="68" w:name="docs-internal-guid-47830250-7fff-0a6f-b6"/>
      <w:bookmarkEnd w:id="68"/>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See operations manual 5.7.2 - we do not support other orders</w:t>
      </w:r>
      <w:r>
        <w:rPr>
          <w:rFonts w:cs="Arial" w:cstheme="majorHAnsi"/>
          <w:szCs w:val="22"/>
          <w:lang w:val="en-GB"/>
        </w:rPr>
        <w:t> </w:t>
      </w:r>
      <w:r/>
      <w:r>
        <w:rPr/>
        <w:fldChar w:fldCharType="end"/>
      </w:r>
      <w:r>
        <w:rPr/>
      </w:r>
    </w:p>
    <w:p>
      <w:pPr>
        <w:pStyle w:val="ListParagraph"/>
        <w:spacing w:lineRule="exact" w:line="260" w:before="0" w:after="0"/>
        <w:ind w:left="720" w:firstLine="131"/>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ListParagraph"/>
        <w:snapToGrid w:val="false"/>
        <w:spacing w:lineRule="exact" w:line="260" w:before="0" w:after="0"/>
        <w:ind w:left="851" w:hanging="0"/>
        <w:contextualSpacing w:val="false"/>
        <w:jc w:val="both"/>
        <w:rPr>
          <w:rFonts w:ascii="Arial" w:hAnsi="Arial" w:cs="Arial" w:asciiTheme="majorHAnsi" w:cstheme="majorHAnsi" w:hAnsiTheme="majorHAnsi"/>
          <w:szCs w:val="22"/>
          <w:lang w:val="en-GB"/>
        </w:rPr>
      </w:pPr>
      <w:r>
        <w:rPr>
          <w:rFonts w:cs="Arial" w:cstheme="majorHAnsi"/>
          <w:szCs w:val="22"/>
          <w:lang w:val="en-GB"/>
        </w:rPr>
        <w:t>Please describe the trading order mechanism in your trading platform. If it is a price/time priority algorithm, how do you ensure price/time priority?</w:t>
      </w:r>
    </w:p>
    <w:p>
      <w:pPr>
        <w:pStyle w:val="ListParagraph"/>
        <w:snapToGrid w:val="false"/>
        <w:spacing w:lineRule="exact" w:line="260" w:before="0" w:after="0"/>
        <w:ind w:left="851" w:hanging="0"/>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ListParagraph"/>
        <w:snapToGrid w:val="false"/>
        <w:spacing w:lineRule="exact" w:line="260" w:before="0" w:after="0"/>
        <w:ind w:left="851" w:hanging="0"/>
        <w:contextualSpacing w:val="false"/>
        <w:rPr>
          <w:rFonts w:ascii="Arial" w:hAnsi="Arial" w:cs="Arial" w:asciiTheme="majorHAnsi" w:cstheme="majorHAnsi" w:hAnsiTheme="majorHAnsi"/>
          <w:szCs w:val="22"/>
          <w:lang w:val="en-GB"/>
        </w:rPr>
      </w:pPr>
      <w:r>
        <w:fldChar w:fldCharType="begin">
          <w:ffData>
            <w:name w:val="Text59"/>
            <w:enabled/>
            <w:calcOnExit w:val="0"/>
            <w:textInput/>
          </w:ffData>
        </w:fldChar>
      </w:r>
      <w:r>
        <w:rPr/>
        <w:instrText xml:space="preserve"> FORMTEXT </w:instrText>
      </w:r>
      <w:r>
        <w:rPr/>
      </w:r>
      <w:r>
        <w:rPr/>
        <w:fldChar w:fldCharType="separate"/>
      </w:r>
      <w:r>
        <w:rPr/>
      </w:r>
      <w:bookmarkStart w:id="69" w:name="docs-internal-guid-b5580b4a-7fff-3547-1d"/>
      <w:bookmarkEnd w:id="69"/>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See operations manual 5.7.2 - our order mechanism is a simple order match mechanism</w:t>
      </w:r>
      <w:r>
        <w:rPr>
          <w:rFonts w:cs="Arial" w:cstheme="majorHAnsi"/>
          <w:szCs w:val="22"/>
          <w:lang w:val="en-GB"/>
        </w:rPr>
        <w:t> </w:t>
      </w:r>
      <w:r/>
      <w:r>
        <w:rPr/>
        <w:fldChar w:fldCharType="end"/>
      </w:r>
      <w:r>
        <w:rPr/>
      </w:r>
    </w:p>
    <w:p>
      <w:pPr>
        <w:pStyle w:val="ListParagraph"/>
        <w:snapToGrid w:val="false"/>
        <w:spacing w:lineRule="exact" w:line="260" w:before="0" w:after="0"/>
        <w:ind w:left="851" w:hanging="0"/>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6"/>
        </w:numPr>
        <w:snapToGrid w:val="false"/>
        <w:spacing w:lineRule="exact" w:line="260" w:before="0" w:after="0"/>
        <w:ind w:left="851" w:hanging="425"/>
        <w:contextualSpacing w:val="false"/>
        <w:jc w:val="both"/>
        <w:rPr>
          <w:rFonts w:ascii="Arial" w:hAnsi="Arial" w:cs="Arial" w:asciiTheme="majorHAnsi" w:cstheme="majorHAnsi" w:hAnsiTheme="majorHAnsi"/>
          <w:szCs w:val="22"/>
          <w:lang w:val="en-GB"/>
        </w:rPr>
      </w:pPr>
      <w:r>
        <w:rPr>
          <w:rFonts w:cs="Arial" w:cstheme="majorHAnsi"/>
          <w:szCs w:val="22"/>
          <w:lang w:val="en-GB"/>
        </w:rPr>
        <w:t>If market-making/liquidity provision is provided in the process, please provide details of the market makers/liquidity providers and their background and experience, the due diligence you conducted on these market makers/liquidity providers, as well as a copy of the market-making/liquidity provision terms and conditions if any.</w:t>
      </w:r>
    </w:p>
    <w:p>
      <w:pPr>
        <w:pStyle w:val="ListParagraph"/>
        <w:snapToGrid w:val="false"/>
        <w:spacing w:lineRule="exact" w:line="260" w:before="0" w:after="0"/>
        <w:ind w:left="851" w:hanging="0"/>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ListParagraph"/>
        <w:snapToGrid w:val="false"/>
        <w:spacing w:lineRule="exact" w:line="260" w:before="0" w:after="0"/>
        <w:ind w:left="851" w:hanging="0"/>
        <w:contextualSpacing w:val="false"/>
        <w:rPr>
          <w:rFonts w:ascii="Arial" w:hAnsi="Arial" w:cs="Arial" w:asciiTheme="majorHAnsi" w:cstheme="majorHAnsi" w:hAnsiTheme="majorHAnsi"/>
          <w:szCs w:val="22"/>
          <w:lang w:val="en-GB"/>
        </w:rPr>
      </w:pPr>
      <w:r>
        <w:fldChar w:fldCharType="begin">
          <w:ffData>
            <w:name w:val="Text60"/>
            <w:enabled/>
            <w:calcOnExit w:val="0"/>
            <w:textInput/>
          </w:ffData>
        </w:fldChar>
      </w:r>
      <w:r>
        <w:rPr/>
        <w:instrText xml:space="preserve"> FORMTEXT </w:instrText>
      </w:r>
      <w:r>
        <w:rPr/>
      </w:r>
      <w:r>
        <w:rPr/>
        <w:fldChar w:fldCharType="separate"/>
      </w:r>
      <w:r>
        <w:rPr/>
      </w:r>
      <w:r>
        <w:rPr>
          <w:rFonts w:cs="Arial" w:cstheme="majorHAnsi"/>
          <w:szCs w:val="22"/>
          <w:lang w:val="en-GB"/>
        </w:rPr>
        <w:t>    </w:t>
      </w:r>
      <w:bookmarkStart w:id="70" w:name="docs-internal-guid-9e7dd91c-7fff-9ce8-06"/>
      <w:bookmarkEnd w:id="70"/>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See operations manual 5.2.2</w:t>
      </w:r>
      <w:r>
        <w:rPr>
          <w:rFonts w:cs="Arial" w:cstheme="majorHAnsi"/>
          <w:szCs w:val="22"/>
          <w:lang w:val="en-GB"/>
        </w:rPr>
        <w:t> </w:t>
      </w:r>
      <w:r/>
      <w:r>
        <w:rPr/>
        <w:fldChar w:fldCharType="end"/>
      </w:r>
      <w:r>
        <w:rPr/>
      </w:r>
    </w:p>
    <w:p>
      <w:pPr>
        <w:pStyle w:val="ListParagraph"/>
        <w:snapToGrid w:val="false"/>
        <w:spacing w:lineRule="exact" w:line="260" w:before="0" w:after="0"/>
        <w:ind w:left="851" w:hanging="0"/>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6"/>
        </w:numPr>
        <w:snapToGrid w:val="false"/>
        <w:spacing w:lineRule="auto" w:line="240" w:before="0" w:after="120"/>
        <w:ind w:left="851" w:hanging="425"/>
        <w:contextualSpacing/>
        <w:jc w:val="both"/>
        <w:rPr>
          <w:rFonts w:ascii="Arial" w:hAnsi="Arial" w:cs="Arial" w:asciiTheme="majorHAnsi" w:cstheme="majorHAnsi" w:hAnsiTheme="majorHAnsi"/>
        </w:rPr>
      </w:pPr>
      <w:r>
        <w:rPr>
          <w:rFonts w:cs="Arial" w:cstheme="majorHAnsi"/>
        </w:rPr>
        <w:t>Please advise whether you would access the order books of other trading platforms when determining the price of the virtual assets traded on your platform.  Please also advise whether any orders will be routed to other trading platforms for execution.</w:t>
      </w:r>
    </w:p>
    <w:p>
      <w:pPr>
        <w:pStyle w:val="ListParagraph"/>
        <w:snapToGrid w:val="false"/>
        <w:spacing w:lineRule="auto" w:line="240" w:before="0" w:after="120"/>
        <w:ind w:left="851" w:hanging="0"/>
        <w:contextualSpacing/>
        <w:rPr>
          <w:rFonts w:ascii="Arial" w:hAnsi="Arial" w:cs="Arial" w:asciiTheme="majorHAnsi" w:cstheme="majorHAnsi" w:hAnsiTheme="majorHAnsi"/>
        </w:rPr>
      </w:pPr>
      <w:r>
        <w:rPr>
          <w:rFonts w:cs="Arial" w:cstheme="majorHAnsi"/>
        </w:rPr>
      </w:r>
    </w:p>
    <w:p>
      <w:pPr>
        <w:pStyle w:val="ListParagraph"/>
        <w:snapToGrid w:val="false"/>
        <w:spacing w:lineRule="auto" w:line="240" w:before="0" w:after="120"/>
        <w:ind w:left="851" w:hanging="0"/>
        <w:contextualSpacing/>
        <w:rPr>
          <w:rFonts w:ascii="Arial" w:hAnsi="Arial" w:cs="Arial" w:asciiTheme="majorHAnsi" w:cstheme="majorHAnsi" w:hAnsiTheme="majorHAnsi"/>
        </w:rPr>
      </w:pPr>
      <w:r>
        <w:fldChar w:fldCharType="begin">
          <w:ffData>
            <w:name w:val="Text61"/>
            <w:enabled/>
            <w:calcOnExit w:val="0"/>
            <w:textInput/>
          </w:ffData>
        </w:fldChar>
      </w:r>
      <w:r>
        <w:rPr/>
        <w:instrText xml:space="preserve"> FORMTEXT </w:instrText>
      </w:r>
      <w:r>
        <w:rPr/>
      </w:r>
      <w:r>
        <w:rPr/>
        <w:fldChar w:fldCharType="separate"/>
      </w:r>
      <w:r>
        <w:rPr/>
      </w:r>
      <w:r>
        <w:rPr>
          <w:rFonts w:cs="Arial" w:cstheme="majorHAnsi"/>
        </w:rPr>
        <w:t>    </w:t>
      </w:r>
      <w:bookmarkStart w:id="71" w:name="docs-internal-guid-9e7dd91c-7fff-9ce8-06"/>
      <w:bookmarkEnd w:id="71"/>
      <w:r>
        <w:rPr>
          <w:rFonts w:cs="Arial" w:ascii="Arial;sans-serif" w:hAnsi="Arial;sans-serif" w:cstheme="majorHAnsi"/>
          <w:b w:val="false"/>
          <w:i w:val="false"/>
          <w:caps w:val="false"/>
          <w:smallCaps w:val="false"/>
          <w:strike w:val="false"/>
          <w:dstrike w:val="false"/>
          <w:color w:val="000000"/>
          <w:sz w:val="22"/>
          <w:u w:val="none"/>
          <w:effect w:val="none"/>
          <w:shd w:fill="auto" w:val="clear"/>
        </w:rPr>
        <w:t>See operations manual 5.</w:t>
      </w:r>
      <w:r>
        <w:rPr>
          <w:rFonts w:cs="Arial" w:ascii="Arial;sans-serif" w:hAnsi="Arial;sans-serif" w:cstheme="majorHAnsi"/>
          <w:b w:val="false"/>
          <w:i w:val="false"/>
          <w:caps w:val="false"/>
          <w:smallCaps w:val="false"/>
          <w:strike w:val="false"/>
          <w:dstrike w:val="false"/>
          <w:color w:val="000000"/>
          <w:sz w:val="22"/>
          <w:u w:val="none"/>
          <w:effect w:val="none"/>
          <w:shd w:fill="auto" w:val="clear"/>
        </w:rPr>
        <w:t>7</w:t>
      </w:r>
      <w:r>
        <w:rPr>
          <w:rFonts w:cs="Arial" w:ascii="Arial;sans-serif" w:hAnsi="Arial;sans-serif" w:cstheme="majorHAnsi"/>
          <w:b w:val="false"/>
          <w:i w:val="false"/>
          <w:caps w:val="false"/>
          <w:smallCaps w:val="false"/>
          <w:strike w:val="false"/>
          <w:dstrike w:val="false"/>
          <w:color w:val="000000"/>
          <w:sz w:val="22"/>
          <w:u w:val="none"/>
          <w:effect w:val="none"/>
          <w:shd w:fill="auto" w:val="clear"/>
        </w:rPr>
        <w:t>.2</w:t>
      </w:r>
      <w:r>
        <w:rPr>
          <w:rFonts w:cs="Arial" w:cstheme="majorHAnsi"/>
        </w:rPr>
        <w:t> </w:t>
      </w:r>
      <w:r/>
      <w:r>
        <w:rPr/>
        <w:fldChar w:fldCharType="end"/>
      </w:r>
      <w:r>
        <w:rPr/>
      </w:r>
    </w:p>
    <w:p>
      <w:pPr>
        <w:pStyle w:val="ListParagraph"/>
        <w:snapToGrid w:val="false"/>
        <w:spacing w:lineRule="auto" w:line="240" w:before="0" w:after="120"/>
        <w:ind w:left="851" w:hanging="0"/>
        <w:contextualSpacing/>
        <w:rPr>
          <w:rFonts w:ascii="Arial" w:hAnsi="Arial" w:cs="Arial" w:asciiTheme="majorHAnsi" w:cstheme="majorHAnsi" w:hAnsiTheme="majorHAnsi"/>
        </w:rPr>
      </w:pPr>
      <w:r>
        <w:rPr>
          <w:rFonts w:cs="Arial" w:cstheme="majorHAnsi"/>
        </w:rPr>
      </w:r>
    </w:p>
    <w:p>
      <w:pPr>
        <w:pStyle w:val="ListParagraph"/>
        <w:numPr>
          <w:ilvl w:val="0"/>
          <w:numId w:val="6"/>
        </w:numPr>
        <w:snapToGrid w:val="false"/>
        <w:spacing w:lineRule="exact" w:line="260" w:before="0" w:after="0"/>
        <w:ind w:left="851" w:hanging="425"/>
        <w:contextualSpacing w:val="false"/>
        <w:jc w:val="both"/>
        <w:rPr>
          <w:rFonts w:ascii="Arial" w:hAnsi="Arial" w:cs="Arial" w:asciiTheme="majorHAnsi" w:cstheme="majorHAnsi" w:hAnsiTheme="majorHAnsi"/>
          <w:szCs w:val="22"/>
          <w:lang w:val="en-GB"/>
        </w:rPr>
      </w:pPr>
      <w:r>
        <w:rPr>
          <w:rFonts w:cs="Arial" w:cstheme="majorHAnsi"/>
          <w:szCs w:val="22"/>
          <w:lang w:val="en-GB"/>
        </w:rPr>
        <w:t>Please describe what and how data on prices (ask/bid) and executed trades on your platform are disseminated to the investors and maintained as audit trail.</w:t>
      </w:r>
    </w:p>
    <w:p>
      <w:pPr>
        <w:pStyle w:val="ListParagraph"/>
        <w:snapToGrid w:val="false"/>
        <w:spacing w:lineRule="exact" w:line="260" w:before="0" w:after="0"/>
        <w:ind w:left="851" w:hanging="0"/>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ListParagraph"/>
        <w:snapToGrid w:val="false"/>
        <w:spacing w:lineRule="exact" w:line="260" w:before="0" w:after="0"/>
        <w:ind w:left="851" w:hanging="0"/>
        <w:contextualSpacing w:val="false"/>
        <w:rPr>
          <w:rFonts w:ascii="Arial" w:hAnsi="Arial" w:cs="Arial" w:asciiTheme="majorHAnsi" w:cstheme="majorHAnsi" w:hAnsiTheme="majorHAnsi"/>
          <w:szCs w:val="22"/>
          <w:lang w:val="en-GB"/>
        </w:rPr>
      </w:pPr>
      <w:r>
        <w:fldChar w:fldCharType="begin">
          <w:ffData>
            <w:name w:val="Text62"/>
            <w:enabled/>
            <w:calcOnExit w:val="0"/>
            <w:textInput/>
          </w:ffData>
        </w:fldChar>
      </w:r>
      <w:r>
        <w:rPr/>
        <w:instrText xml:space="preserve"> FORMTEXT </w:instrText>
      </w:r>
      <w:r>
        <w:rPr/>
      </w:r>
      <w:r>
        <w:rPr/>
        <w:fldChar w:fldCharType="separate"/>
      </w:r>
      <w:r>
        <w:rPr/>
      </w:r>
      <w:r>
        <w:rPr>
          <w:rFonts w:cs="Arial" w:cstheme="majorHAnsi"/>
          <w:szCs w:val="22"/>
          <w:lang w:val="en-GB"/>
        </w:rPr>
        <w:t>    </w:t>
      </w:r>
      <w:bookmarkStart w:id="72" w:name="docs-internal-guid-9e7dd91c-7fff-9ce8-06"/>
      <w:bookmarkEnd w:id="72"/>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See operations manual 5.</w:t>
      </w:r>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7</w:t>
      </w:r>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.2</w:t>
      </w:r>
      <w:r>
        <w:rPr>
          <w:rFonts w:cs="Arial" w:cstheme="majorHAnsi"/>
          <w:szCs w:val="22"/>
          <w:lang w:val="en-GB"/>
        </w:rPr>
        <w:t> </w:t>
      </w:r>
      <w:r/>
      <w:r>
        <w:rPr/>
        <w:fldChar w:fldCharType="end"/>
      </w:r>
      <w:r>
        <w:rPr/>
      </w:r>
    </w:p>
    <w:p>
      <w:pPr>
        <w:pStyle w:val="ListParagraph"/>
        <w:snapToGrid w:val="false"/>
        <w:spacing w:lineRule="exact" w:line="260" w:before="0" w:after="0"/>
        <w:ind w:left="851" w:hanging="0"/>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bCs/>
          <w:szCs w:val="22"/>
          <w:lang w:val="en-GB"/>
        </w:rPr>
        <w:t>Please describe your order recording and handling arrangement and policies, including order instructions through telephone (if applicable).</w:t>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rPr>
          <w:rFonts w:cs="Arial" w:cstheme="majorHAnsi"/>
          <w:bCs/>
          <w:szCs w:val="22"/>
          <w:lang w:val="en-GB"/>
        </w:rPr>
      </w:r>
    </w:p>
    <w:p>
      <w:pPr>
        <w:pStyle w:val="ListParagraph"/>
        <w:snapToGrid w:val="false"/>
        <w:spacing w:lineRule="exact" w:line="260" w:before="0" w:after="0"/>
        <w:ind w:left="851" w:hanging="0"/>
        <w:contextualSpacing w:val="false"/>
        <w:rPr>
          <w:rFonts w:ascii="Arial" w:hAnsi="Arial" w:cs="Arial" w:asciiTheme="majorHAnsi" w:cstheme="majorHAnsi" w:hAnsiTheme="majorHAnsi"/>
          <w:szCs w:val="22"/>
          <w:lang w:val="en-GB"/>
        </w:rPr>
      </w:pPr>
      <w:r>
        <w:fldChar w:fldCharType="begin">
          <w:ffData>
            <w:name w:val="Text62 Copy 1"/>
            <w:enabled/>
            <w:calcOnExit w:val="0"/>
            <w:textInput/>
          </w:ffData>
        </w:fldChar>
      </w:r>
      <w:r>
        <w:rPr/>
        <w:instrText xml:space="preserve"> FORMTEXT </w:instrText>
      </w:r>
      <w:r>
        <w:rPr/>
      </w:r>
      <w:r>
        <w:rPr/>
        <w:fldChar w:fldCharType="separate"/>
      </w:r>
      <w:r>
        <w:rPr/>
      </w:r>
      <w:r>
        <w:rPr>
          <w:rFonts w:cs="Arial" w:cstheme="majorHAnsi"/>
          <w:szCs w:val="22"/>
          <w:lang w:val="en-GB"/>
        </w:rPr>
        <w:t>    </w:t>
      </w:r>
      <w:bookmarkStart w:id="73" w:name="docs-internal-guid-9e7dd91c-7fff-9ce8-06"/>
      <w:bookmarkEnd w:id="73"/>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See operations manual 5.</w:t>
      </w:r>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7.3</w:t>
      </w:r>
      <w:r>
        <w:rPr>
          <w:rFonts w:cs="Arial" w:cstheme="majorHAnsi"/>
          <w:szCs w:val="22"/>
          <w:lang w:val="en-GB"/>
        </w:rPr>
        <w:t> </w:t>
      </w:r>
      <w:r/>
      <w:r>
        <w:rPr/>
        <w:fldChar w:fldCharType="end"/>
      </w:r>
      <w:r>
        <w:rPr/>
      </w:r>
    </w:p>
    <w:p>
      <w:pPr>
        <w:pStyle w:val="ListParagraph"/>
        <w:spacing w:lineRule="exact" w:line="260" w:before="0" w:after="0"/>
        <w:ind w:left="426" w:hanging="0"/>
        <w:contextualSpacing w:val="false"/>
        <w:rPr>
          <w:rFonts w:ascii="Arial" w:hAnsi="Arial" w:cs="Arial" w:asciiTheme="majorHAnsi" w:cstheme="majorHAnsi" w:hAnsiTheme="majorHAnsi"/>
          <w:b/>
          <w:szCs w:val="22"/>
          <w:lang w:val="en-GB"/>
        </w:rPr>
      </w:pPr>
      <w:r>
        <w:rPr>
          <w:rFonts w:cs="Arial" w:cstheme="majorHAnsi"/>
          <w:b/>
          <w:szCs w:val="22"/>
          <w:lang w:val="en-GB"/>
        </w:rPr>
      </w:r>
    </w:p>
    <w:p>
      <w:pPr>
        <w:pStyle w:val="ListParagraph"/>
        <w:numPr>
          <w:ilvl w:val="0"/>
          <w:numId w:val="3"/>
        </w:numPr>
        <w:spacing w:lineRule="exact" w:line="260" w:before="0" w:after="0"/>
        <w:ind w:left="426" w:hanging="426"/>
        <w:contextualSpacing w:val="false"/>
        <w:rPr>
          <w:rFonts w:ascii="Arial" w:hAnsi="Arial" w:cs="Arial" w:asciiTheme="majorHAnsi" w:cstheme="majorHAnsi" w:hAnsiTheme="majorHAnsi"/>
          <w:b/>
          <w:szCs w:val="22"/>
          <w:lang w:val="en-GB"/>
        </w:rPr>
      </w:pPr>
      <w:r>
        <w:rPr>
          <w:rFonts w:cs="Arial" w:cstheme="majorHAnsi"/>
          <w:szCs w:val="22"/>
          <w:lang w:val="en-GB"/>
        </w:rPr>
        <w:t>Please describe your off-platform trading arrangements, if any.</w:t>
      </w:r>
    </w:p>
    <w:p>
      <w:pPr>
        <w:pStyle w:val="ListParagraph"/>
        <w:numPr>
          <w:ilvl w:val="0"/>
          <w:numId w:val="19"/>
        </w:numPr>
        <w:spacing w:lineRule="exact" w:line="260"/>
        <w:jc w:val="both"/>
        <w:rPr>
          <w:rFonts w:ascii="Arial" w:hAnsi="Arial" w:cs="Arial" w:asciiTheme="majorHAnsi" w:cstheme="majorHAnsi" w:hAnsiTheme="majorHAnsi"/>
          <w:b/>
          <w:szCs w:val="22"/>
          <w:lang w:val="en-GB"/>
        </w:rPr>
      </w:pPr>
      <w:r>
        <w:rPr>
          <w:rFonts w:cs="Arial" w:cstheme="majorHAnsi"/>
          <w:szCs w:val="22"/>
          <w:lang w:val="en-GB"/>
        </w:rPr>
        <w:t xml:space="preserve">Please provide explanations of the operational procedures for off-platform trading arrangements. </w:t>
      </w:r>
    </w:p>
    <w:p>
      <w:pPr>
        <w:pStyle w:val="ListParagraph"/>
        <w:numPr>
          <w:ilvl w:val="0"/>
          <w:numId w:val="19"/>
        </w:numPr>
        <w:spacing w:lineRule="exact" w:line="260"/>
        <w:jc w:val="both"/>
        <w:rPr>
          <w:rFonts w:ascii="Arial" w:hAnsi="Arial" w:cs="Arial" w:asciiTheme="majorHAnsi" w:cstheme="majorHAnsi" w:hAnsiTheme="majorHAnsi"/>
          <w:b/>
          <w:szCs w:val="22"/>
          <w:lang w:val="en-GB"/>
        </w:rPr>
      </w:pPr>
      <w:r>
        <w:rPr>
          <w:rFonts w:cs="Arial" w:cstheme="majorHAnsi"/>
          <w:szCs w:val="22"/>
          <w:lang w:val="en-GB"/>
        </w:rPr>
        <w:t>If market-making/liquidity provision is provided in the process, please provide details of the market makers/liquidity providers and their background and experience, the due diligence you conducted on these market makers/liquidity providers, as well as a copy of the market-making/liquidity provision terms and conditions if any.</w:t>
      </w:r>
    </w:p>
    <w:p>
      <w:pPr>
        <w:pStyle w:val="ListParagraph"/>
        <w:spacing w:lineRule="exact" w:line="260" w:before="0" w:after="0"/>
        <w:ind w:left="426" w:hanging="0"/>
        <w:contextualSpacing w:val="false"/>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fldChar w:fldCharType="begin">
          <w:ffData>
            <w:name w:val="Text63"/>
            <w:enabled/>
            <w:calcOnExit w:val="0"/>
            <w:textInput/>
          </w:ffData>
        </w:fldChar>
      </w:r>
      <w:r>
        <w:rPr/>
        <w:instrText xml:space="preserve"> FORMTEXT </w:instrText>
      </w:r>
      <w:r>
        <w:rPr/>
      </w:r>
      <w:r>
        <w:rPr/>
        <w:fldChar w:fldCharType="separate"/>
      </w:r>
      <w:r>
        <w:rPr/>
      </w:r>
      <w:r>
        <w:rPr>
          <w:rFonts w:cs="Arial" w:cstheme="majorHAnsi"/>
          <w:bCs/>
          <w:szCs w:val="22"/>
          <w:lang w:val="en-GB"/>
        </w:rPr>
        <w:t>    </w:t>
      </w:r>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w:t>
      </w:r>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7.3</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Please describe the trade confirmation and post-trade settlement process for on and off-platform trading respectively, including the transfer of virtual assets and money, if applicable, and provide a schematic of the process.</w:t>
      </w:r>
    </w:p>
    <w:p>
      <w:pPr>
        <w:pStyle w:val="ListParagraph"/>
        <w:spacing w:lineRule="exact" w:line="260" w:before="0" w:after="0"/>
        <w:ind w:left="426" w:hanging="0"/>
        <w:contextualSpacing w:val="false"/>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fldChar w:fldCharType="begin">
          <w:ffData>
            <w:name w:val="Text64"/>
            <w:enabled/>
            <w:calcOnExit w:val="0"/>
            <w:textInput/>
          </w:ffData>
        </w:fldChar>
      </w:r>
      <w:r>
        <w:rPr/>
        <w:instrText xml:space="preserve"> FORMTEXT </w:instrText>
      </w:r>
      <w:r>
        <w:rPr/>
      </w:r>
      <w:r>
        <w:rPr/>
        <w:fldChar w:fldCharType="separate"/>
      </w:r>
      <w:r>
        <w:rPr/>
      </w:r>
      <w:r>
        <w:rPr>
          <w:rFonts w:cs="Arial" w:cstheme="majorHAnsi"/>
          <w:bCs/>
          <w:szCs w:val="22"/>
          <w:lang w:val="en-GB"/>
        </w:rPr>
        <w:t>    </w:t>
      </w:r>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w:t>
      </w:r>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7.3</w:t>
      </w:r>
      <w:r>
        <w:rPr>
          <w:rFonts w:cs="Arial" w:cstheme="majorHAnsi"/>
          <w:bCs/>
          <w:szCs w:val="22"/>
          <w:lang w:val="en-GB"/>
        </w:rPr>
        <w:t> </w:t>
      </w:r>
      <w:r/>
      <w:r>
        <w:rPr/>
        <w:fldChar w:fldCharType="end"/>
      </w:r>
      <w:r>
        <w:rPr/>
      </w:r>
    </w:p>
    <w:p>
      <w:pPr>
        <w:pStyle w:val="ListParagraph"/>
        <w:spacing w:lineRule="exact" w:line="260" w:before="0" w:after="0"/>
        <w:ind w:left="0" w:hanging="0"/>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Normal"/>
        <w:spacing w:lineRule="exact" w:line="260"/>
        <w:rPr>
          <w:rFonts w:ascii="Arial" w:hAnsi="Arial" w:cs="Arial" w:asciiTheme="majorHAnsi" w:cstheme="majorHAnsi" w:hAnsiTheme="majorHAnsi"/>
          <w:b/>
          <w:szCs w:val="22"/>
          <w:lang w:val="en-GB"/>
        </w:rPr>
      </w:pPr>
      <w:r>
        <w:rPr>
          <w:rFonts w:cs="Arial" w:cstheme="majorHAnsi"/>
          <w:b/>
          <w:szCs w:val="22"/>
          <w:lang w:val="en-GB"/>
        </w:rPr>
        <w:t xml:space="preserve">Conflicts of Interest </w:t>
      </w:r>
    </w:p>
    <w:p>
      <w:pPr>
        <w:pStyle w:val="Normal"/>
        <w:spacing w:lineRule="exact" w:line="260"/>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szCs w:val="22"/>
          <w:lang w:val="en-GB"/>
        </w:rPr>
      </w:pPr>
      <w:r>
        <w:rPr>
          <w:rFonts w:cs="Arial" w:cstheme="majorHAnsi"/>
          <w:szCs w:val="22"/>
          <w:lang w:val="en-GB"/>
        </w:rPr>
        <w:t>Please advise whether you or any of your affiliates:</w:t>
      </w:r>
    </w:p>
    <w:p>
      <w:pPr>
        <w:pStyle w:val="ListParagraph"/>
        <w:spacing w:lineRule="exact" w:line="260" w:before="0" w:after="0"/>
        <w:ind w:left="426" w:hanging="0"/>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10"/>
        </w:numPr>
        <w:spacing w:lineRule="exact" w:line="260" w:before="0" w:after="0"/>
        <w:ind w:left="851" w:hanging="425"/>
        <w:contextualSpacing w:val="false"/>
        <w:jc w:val="both"/>
        <w:rPr>
          <w:rFonts w:ascii="Arial" w:hAnsi="Arial" w:cs="Arial" w:asciiTheme="majorHAnsi" w:cstheme="majorHAnsi" w:hAnsiTheme="majorHAnsi"/>
          <w:szCs w:val="22"/>
          <w:lang w:val="en-GB"/>
        </w:rPr>
      </w:pPr>
      <w:r>
        <w:rPr>
          <w:rFonts w:cs="Arial" w:cstheme="majorHAnsi"/>
          <w:szCs w:val="22"/>
          <w:lang w:val="en-GB"/>
        </w:rPr>
        <w:t>will invest in virtual assets and take proprietary trading positions;</w:t>
      </w:r>
    </w:p>
    <w:p>
      <w:pPr>
        <w:pStyle w:val="ListParagraph"/>
        <w:spacing w:lineRule="exact" w:line="260" w:before="0" w:after="0"/>
        <w:ind w:left="851" w:hanging="0"/>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ListParagraph"/>
        <w:spacing w:lineRule="exact" w:line="260" w:before="0" w:after="0"/>
        <w:ind w:left="851" w:hanging="0"/>
        <w:contextualSpacing w:val="false"/>
        <w:jc w:val="both"/>
        <w:rPr>
          <w:rFonts w:ascii="Arial" w:hAnsi="Arial" w:cs="Arial" w:asciiTheme="majorHAnsi" w:cstheme="majorHAnsi" w:hAnsiTheme="majorHAnsi"/>
          <w:szCs w:val="22"/>
          <w:lang w:val="en-GB"/>
        </w:rPr>
      </w:pPr>
      <w:r>
        <w:fldChar w:fldCharType="begin">
          <w:ffData>
            <w:name w:val="Text66"/>
            <w:enabled/>
            <w:calcOnExit w:val="0"/>
            <w:textInput/>
          </w:ffData>
        </w:fldChar>
      </w:r>
      <w:r>
        <w:rPr/>
        <w:instrText xml:space="preserve"> FORMTEXT </w:instrText>
      </w:r>
      <w:r>
        <w:rPr/>
      </w:r>
      <w:r>
        <w:rPr/>
        <w:fldChar w:fldCharType="separate"/>
      </w:r>
      <w:r>
        <w:rPr/>
      </w:r>
      <w:r>
        <w:rPr>
          <w:rFonts w:cs="Arial" w:cstheme="majorHAnsi"/>
          <w:szCs w:val="22"/>
          <w:lang w:val="en-GB"/>
        </w:rPr>
        <w:t>    </w:t>
      </w:r>
      <w:bookmarkStart w:id="74" w:name="docs-internal-guid-05eb9c95-7fff-0824-e3"/>
      <w:bookmarkEnd w:id="74"/>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See operations manual 5.9.1</w:t>
      </w:r>
      <w:r>
        <w:rPr>
          <w:rFonts w:cs="Arial" w:cstheme="majorHAnsi"/>
          <w:szCs w:val="22"/>
          <w:lang w:val="en-GB"/>
        </w:rPr>
        <w:t> </w:t>
      </w:r>
      <w:r/>
      <w:r>
        <w:rPr/>
        <w:fldChar w:fldCharType="end"/>
      </w:r>
      <w:r>
        <w:rPr/>
      </w:r>
    </w:p>
    <w:p>
      <w:pPr>
        <w:pStyle w:val="ListParagraph"/>
        <w:spacing w:lineRule="exact" w:line="260" w:before="0" w:after="0"/>
        <w:ind w:left="851" w:hanging="0"/>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10"/>
        </w:numPr>
        <w:spacing w:lineRule="exact" w:line="260" w:before="0" w:after="0"/>
        <w:ind w:left="851" w:hanging="425"/>
        <w:contextualSpacing w:val="false"/>
        <w:jc w:val="both"/>
        <w:rPr>
          <w:rFonts w:ascii="Arial" w:hAnsi="Arial" w:cs="Arial" w:asciiTheme="majorHAnsi" w:cstheme="majorHAnsi" w:hAnsiTheme="majorHAnsi"/>
          <w:szCs w:val="22"/>
          <w:lang w:val="en-GB"/>
        </w:rPr>
      </w:pPr>
      <w:r>
        <w:rPr>
          <w:rFonts w:cs="Arial" w:cstheme="majorHAnsi"/>
          <w:szCs w:val="22"/>
          <w:lang w:val="en-GB"/>
        </w:rPr>
        <w:t>will be a counterparty to the trades executed on your platform;</w:t>
      </w:r>
    </w:p>
    <w:p>
      <w:pPr>
        <w:pStyle w:val="ListParagraph"/>
        <w:spacing w:lineRule="exact" w:line="260" w:before="0" w:after="0"/>
        <w:ind w:left="851" w:hanging="0"/>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ListParagraph"/>
        <w:spacing w:lineRule="exact" w:line="260" w:before="0" w:after="0"/>
        <w:ind w:left="851" w:hanging="0"/>
        <w:contextualSpacing w:val="false"/>
        <w:jc w:val="both"/>
        <w:rPr>
          <w:rFonts w:ascii="Arial" w:hAnsi="Arial" w:cs="Arial" w:asciiTheme="majorHAnsi" w:cstheme="majorHAnsi" w:hAnsiTheme="majorHAnsi"/>
          <w:szCs w:val="22"/>
          <w:lang w:val="en-GB"/>
        </w:rPr>
      </w:pPr>
      <w:r>
        <w:fldChar w:fldCharType="begin">
          <w:ffData>
            <w:name w:val="Text67"/>
            <w:enabled/>
            <w:calcOnExit w:val="0"/>
            <w:textInput/>
          </w:ffData>
        </w:fldChar>
      </w:r>
      <w:r>
        <w:rPr/>
        <w:instrText xml:space="preserve"> FORMTEXT </w:instrText>
      </w:r>
      <w:r>
        <w:rPr/>
      </w:r>
      <w:r>
        <w:rPr/>
        <w:fldChar w:fldCharType="separate"/>
      </w:r>
      <w:r>
        <w:rPr/>
      </w:r>
      <w:r>
        <w:rPr>
          <w:rFonts w:cs="Arial" w:cstheme="majorHAnsi"/>
          <w:szCs w:val="22"/>
          <w:lang w:val="en-GB"/>
        </w:rPr>
        <w:t>    </w:t>
      </w:r>
      <w:bookmarkStart w:id="75" w:name="docs-internal-guid-05eb9c95-7fff-0824-e3"/>
      <w:bookmarkEnd w:id="75"/>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See operations manual 5.9.1</w:t>
      </w:r>
      <w:r>
        <w:rPr>
          <w:rFonts w:cs="Arial" w:cstheme="majorHAnsi"/>
          <w:szCs w:val="22"/>
          <w:lang w:val="en-GB"/>
        </w:rPr>
        <w:t> </w:t>
      </w:r>
      <w:r/>
      <w:r>
        <w:rPr/>
        <w:fldChar w:fldCharType="end"/>
      </w:r>
      <w:r>
        <w:rPr/>
      </w:r>
    </w:p>
    <w:p>
      <w:pPr>
        <w:pStyle w:val="ListParagraph"/>
        <w:spacing w:lineRule="exact" w:line="260" w:before="0" w:after="0"/>
        <w:ind w:left="851" w:hanging="0"/>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10"/>
        </w:numPr>
        <w:spacing w:lineRule="exact" w:line="260" w:before="0" w:after="0"/>
        <w:ind w:left="851" w:hanging="425"/>
        <w:contextualSpacing w:val="false"/>
        <w:jc w:val="both"/>
        <w:rPr>
          <w:rFonts w:ascii="Arial" w:hAnsi="Arial" w:cs="Arial" w:asciiTheme="majorHAnsi" w:cstheme="majorHAnsi" w:hAnsiTheme="majorHAnsi"/>
          <w:szCs w:val="22"/>
          <w:lang w:val="en-GB"/>
        </w:rPr>
      </w:pPr>
      <w:r>
        <w:rPr>
          <w:rFonts w:cs="Arial" w:cstheme="majorHAnsi"/>
          <w:szCs w:val="22"/>
          <w:lang w:val="en-GB"/>
        </w:rPr>
        <w:t>will conduct any back-to-back trades (whether on- or off- the platform) for your clients and impose a mark-up or spread on the trades; and</w:t>
      </w:r>
    </w:p>
    <w:p>
      <w:pPr>
        <w:pStyle w:val="ListParagraph"/>
        <w:spacing w:lineRule="exact" w:line="260" w:before="0" w:after="0"/>
        <w:ind w:left="851" w:hanging="0"/>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ListParagraph"/>
        <w:spacing w:lineRule="exact" w:line="260" w:before="0" w:after="0"/>
        <w:ind w:left="851" w:hanging="0"/>
        <w:contextualSpacing w:val="false"/>
        <w:jc w:val="both"/>
        <w:rPr>
          <w:rFonts w:ascii="Arial" w:hAnsi="Arial" w:cs="Arial" w:asciiTheme="majorHAnsi" w:cstheme="majorHAnsi" w:hAnsiTheme="majorHAnsi"/>
          <w:szCs w:val="22"/>
          <w:lang w:val="en-GB"/>
        </w:rPr>
      </w:pPr>
      <w:r>
        <w:fldChar w:fldCharType="begin">
          <w:ffData>
            <w:name w:val="Text68"/>
            <w:enabled/>
            <w:calcOnExit w:val="0"/>
            <w:textInput/>
          </w:ffData>
        </w:fldChar>
      </w:r>
      <w:r>
        <w:rPr/>
        <w:instrText xml:space="preserve"> FORMTEXT </w:instrText>
      </w:r>
      <w:r>
        <w:rPr/>
      </w:r>
      <w:r>
        <w:rPr/>
        <w:fldChar w:fldCharType="separate"/>
      </w:r>
      <w:r>
        <w:rPr/>
      </w:r>
      <w:r>
        <w:rPr>
          <w:rFonts w:cs="Arial" w:cstheme="majorHAnsi"/>
          <w:szCs w:val="22"/>
          <w:lang w:val="en-GB"/>
        </w:rPr>
        <w:t>    </w:t>
      </w:r>
      <w:bookmarkStart w:id="76" w:name="docs-internal-guid-05eb9c95-7fff-0824-e3"/>
      <w:bookmarkEnd w:id="76"/>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See operations manual 5.9.1</w:t>
      </w:r>
      <w:r>
        <w:rPr>
          <w:rFonts w:cs="Arial" w:cstheme="majorHAnsi"/>
          <w:szCs w:val="22"/>
          <w:lang w:val="en-GB"/>
        </w:rPr>
        <w:t> </w:t>
      </w:r>
      <w:r/>
      <w:r>
        <w:rPr/>
        <w:fldChar w:fldCharType="end"/>
      </w:r>
      <w:r>
        <w:rPr/>
      </w:r>
    </w:p>
    <w:p>
      <w:pPr>
        <w:pStyle w:val="ListParagraph"/>
        <w:spacing w:lineRule="exact" w:line="260" w:before="0" w:after="0"/>
        <w:ind w:left="851" w:hanging="0"/>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10"/>
        </w:numPr>
        <w:spacing w:lineRule="exact" w:line="260" w:before="0" w:after="0"/>
        <w:ind w:left="851" w:hanging="425"/>
        <w:contextualSpacing w:val="false"/>
        <w:jc w:val="both"/>
        <w:rPr>
          <w:rFonts w:ascii="Arial" w:hAnsi="Arial" w:cs="Arial" w:asciiTheme="majorHAnsi" w:cstheme="majorHAnsi" w:hAnsiTheme="majorHAnsi"/>
          <w:szCs w:val="22"/>
          <w:lang w:val="en-GB"/>
        </w:rPr>
      </w:pPr>
      <w:r>
        <w:rPr>
          <w:rFonts w:cs="Arial" w:cstheme="majorHAnsi"/>
          <w:szCs w:val="22"/>
          <w:lang w:val="en-GB"/>
        </w:rPr>
        <w:t>will engage in any market making trading of the virtual assets on your trading platform.</w:t>
      </w:r>
    </w:p>
    <w:p>
      <w:pPr>
        <w:pStyle w:val="ListParagraph"/>
        <w:spacing w:lineRule="exact" w:line="260" w:before="0" w:after="0"/>
        <w:ind w:left="851" w:hanging="0"/>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ListParagraph"/>
        <w:spacing w:lineRule="exact" w:line="260" w:before="0" w:after="0"/>
        <w:ind w:left="851" w:hanging="0"/>
        <w:contextualSpacing w:val="false"/>
        <w:jc w:val="both"/>
        <w:rPr>
          <w:rFonts w:ascii="Arial" w:hAnsi="Arial" w:cs="Arial" w:asciiTheme="majorHAnsi" w:cstheme="majorHAnsi" w:hAnsiTheme="majorHAnsi"/>
          <w:szCs w:val="22"/>
          <w:lang w:val="en-GB"/>
        </w:rPr>
      </w:pPr>
      <w:r>
        <w:fldChar w:fldCharType="begin">
          <w:ffData>
            <w:name w:val="Text70"/>
            <w:enabled/>
            <w:calcOnExit w:val="0"/>
            <w:textInput/>
          </w:ffData>
        </w:fldChar>
      </w:r>
      <w:r>
        <w:rPr/>
        <w:instrText xml:space="preserve"> FORMTEXT </w:instrText>
      </w:r>
      <w:r>
        <w:rPr/>
      </w:r>
      <w:r>
        <w:rPr/>
        <w:fldChar w:fldCharType="separate"/>
      </w:r>
      <w:r>
        <w:rPr/>
      </w:r>
      <w:r>
        <w:rPr>
          <w:rFonts w:cs="Arial" w:cstheme="majorHAnsi"/>
          <w:szCs w:val="22"/>
          <w:lang w:val="en-GB"/>
        </w:rPr>
        <w:t>    </w:t>
      </w:r>
      <w:bookmarkStart w:id="77" w:name="docs-internal-guid-05eb9c95-7fff-0824-e3"/>
      <w:bookmarkEnd w:id="77"/>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See operations manual 5.9.1</w:t>
      </w:r>
      <w:r>
        <w:rPr>
          <w:rFonts w:cs="Arial" w:cstheme="majorHAnsi"/>
          <w:szCs w:val="22"/>
          <w:lang w:val="en-GB"/>
        </w:rPr>
        <w:t> </w:t>
      </w:r>
      <w:r/>
      <w:r>
        <w:rPr/>
        <w:fldChar w:fldCharType="end"/>
      </w:r>
      <w:r>
        <w:rPr/>
      </w:r>
    </w:p>
    <w:p>
      <w:pPr>
        <w:pStyle w:val="ListParagraph"/>
        <w:spacing w:lineRule="exact" w:line="260" w:before="0" w:after="0"/>
        <w:ind w:left="426" w:hanging="0"/>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szCs w:val="22"/>
          <w:lang w:val="en-GB"/>
        </w:rPr>
      </w:pPr>
      <w:r>
        <w:rPr>
          <w:rFonts w:cs="Arial" w:cstheme="majorHAnsi"/>
          <w:szCs w:val="22"/>
          <w:lang w:val="en-GB"/>
        </w:rPr>
        <w:t xml:space="preserve">How can you prevent or manage any perceived, potential or actual conflicts of interest in the following or any other situations (where they apply to you):   </w:t>
      </w:r>
    </w:p>
    <w:p>
      <w:pPr>
        <w:pStyle w:val="ListParagraph"/>
        <w:spacing w:lineRule="exact" w:line="260" w:before="0" w:after="0"/>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10"/>
        </w:numPr>
        <w:spacing w:lineRule="exact" w:line="260" w:before="0" w:after="0"/>
        <w:ind w:left="851" w:hanging="425"/>
        <w:contextualSpacing w:val="false"/>
        <w:jc w:val="both"/>
        <w:rPr>
          <w:rFonts w:ascii="Arial" w:hAnsi="Arial" w:cs="Arial" w:asciiTheme="majorHAnsi" w:cstheme="majorHAnsi" w:hAnsiTheme="majorHAnsi"/>
          <w:szCs w:val="22"/>
          <w:lang w:val="en-GB"/>
        </w:rPr>
      </w:pPr>
      <w:r>
        <w:rPr>
          <w:rFonts w:cs="Arial" w:cstheme="majorHAnsi"/>
          <w:szCs w:val="22"/>
          <w:lang w:val="en-GB"/>
        </w:rPr>
        <w:t>where your staff trades in virtual assets. Please also provide your staff dealing policy (if any); and</w:t>
      </w:r>
    </w:p>
    <w:p>
      <w:pPr>
        <w:pStyle w:val="ListParagraph"/>
        <w:spacing w:lineRule="exact" w:line="260" w:before="0" w:after="0"/>
        <w:ind w:left="851" w:hanging="0"/>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ListParagraph"/>
        <w:spacing w:lineRule="exact" w:line="260" w:before="0" w:after="0"/>
        <w:ind w:left="851" w:hanging="0"/>
        <w:contextualSpacing w:val="false"/>
        <w:rPr>
          <w:rFonts w:ascii="Arial" w:hAnsi="Arial" w:cs="Arial" w:asciiTheme="majorHAnsi" w:cstheme="majorHAnsi" w:hAnsiTheme="majorHAnsi"/>
          <w:szCs w:val="22"/>
          <w:lang w:val="en-GB"/>
        </w:rPr>
      </w:pPr>
      <w:r>
        <w:fldChar w:fldCharType="begin">
          <w:ffData>
            <w:name w:val="Text65"/>
            <w:enabled/>
            <w:calcOnExit w:val="0"/>
            <w:textInput/>
          </w:ffData>
        </w:fldChar>
      </w:r>
      <w:r>
        <w:rPr/>
        <w:instrText xml:space="preserve"> FORMTEXT </w:instrText>
      </w:r>
      <w:r>
        <w:rPr/>
      </w:r>
      <w:r>
        <w:rPr/>
        <w:fldChar w:fldCharType="separate"/>
      </w:r>
      <w:r>
        <w:rPr/>
      </w:r>
      <w:r>
        <w:rPr>
          <w:rFonts w:cs="Arial" w:cstheme="majorHAnsi"/>
          <w:szCs w:val="22"/>
          <w:lang w:val="en-GB"/>
        </w:rPr>
        <w:t>    </w:t>
      </w:r>
      <w:bookmarkStart w:id="78" w:name="docs-internal-guid-6b8614a3-7fff-b093-26"/>
      <w:bookmarkEnd w:id="78"/>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See operations manual 5.11.5</w:t>
      </w:r>
      <w:r>
        <w:rPr>
          <w:rFonts w:cs="Arial" w:cstheme="majorHAnsi"/>
          <w:szCs w:val="22"/>
          <w:lang w:val="en-GB"/>
        </w:rPr>
        <w:t> </w:t>
      </w:r>
      <w:r/>
      <w:r>
        <w:rPr/>
        <w:fldChar w:fldCharType="end"/>
      </w:r>
      <w:r>
        <w:rPr/>
      </w:r>
    </w:p>
    <w:p>
      <w:pPr>
        <w:pStyle w:val="ListParagraph"/>
        <w:spacing w:lineRule="exact" w:line="260" w:before="0" w:after="0"/>
        <w:ind w:left="851" w:hanging="0"/>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10"/>
        </w:numPr>
        <w:spacing w:lineRule="exact" w:line="260" w:before="0" w:after="0"/>
        <w:ind w:left="851" w:hanging="425"/>
        <w:contextualSpacing w:val="false"/>
        <w:jc w:val="both"/>
        <w:rPr>
          <w:rFonts w:ascii="Arial" w:hAnsi="Arial" w:cs="Arial" w:asciiTheme="majorHAnsi" w:cstheme="majorHAnsi" w:hAnsiTheme="majorHAnsi"/>
          <w:szCs w:val="22"/>
          <w:lang w:val="en-GB"/>
        </w:rPr>
      </w:pPr>
      <w:r>
        <w:rPr>
          <w:rFonts w:cs="Arial" w:cstheme="majorHAnsi"/>
          <w:szCs w:val="22"/>
          <w:lang w:val="en-GB"/>
        </w:rPr>
        <w:t>where you or any of your affiliates receive any monetary or non-monetary benefits from the product issuers (whether directly or indirectly) for allowing a virtual asset to be traded on your platform.</w:t>
      </w:r>
    </w:p>
    <w:p>
      <w:pPr>
        <w:pStyle w:val="ListParagraph"/>
        <w:spacing w:lineRule="exact" w:line="260" w:before="0" w:after="0"/>
        <w:ind w:left="851" w:hanging="0"/>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ListParagraph"/>
        <w:spacing w:lineRule="exact" w:line="260" w:before="0" w:after="0"/>
        <w:ind w:left="851" w:hanging="0"/>
        <w:contextualSpacing w:val="false"/>
        <w:jc w:val="both"/>
        <w:rPr>
          <w:rFonts w:ascii="Arial" w:hAnsi="Arial" w:cs="Arial" w:asciiTheme="majorHAnsi" w:cstheme="majorHAnsi" w:hAnsiTheme="majorHAnsi"/>
          <w:szCs w:val="22"/>
          <w:lang w:val="en-GB"/>
        </w:rPr>
      </w:pPr>
      <w:r>
        <w:fldChar w:fldCharType="begin">
          <w:ffData>
            <w:name w:val="Text69"/>
            <w:enabled/>
            <w:calcOnExit w:val="0"/>
            <w:textInput/>
          </w:ffData>
        </w:fldChar>
      </w:r>
      <w:r>
        <w:rPr/>
        <w:instrText xml:space="preserve"> FORMTEXT </w:instrText>
      </w:r>
      <w:r>
        <w:rPr/>
      </w:r>
      <w:r>
        <w:rPr/>
        <w:fldChar w:fldCharType="separate"/>
      </w:r>
      <w:r>
        <w:rPr/>
      </w:r>
      <w:r>
        <w:rPr>
          <w:rFonts w:cs="Arial" w:cstheme="majorHAnsi"/>
          <w:szCs w:val="22"/>
          <w:lang w:val="en-GB"/>
        </w:rPr>
        <w:t>    </w:t>
      </w:r>
      <w:bookmarkStart w:id="79" w:name="docs-internal-guid-6b8614a3-7fff-b093-26"/>
      <w:bookmarkEnd w:id="79"/>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See operations manual 5.11.5</w:t>
      </w:r>
      <w:r>
        <w:rPr>
          <w:rFonts w:cs="Arial" w:cstheme="majorHAnsi"/>
          <w:szCs w:val="22"/>
          <w:lang w:val="en-GB"/>
        </w:rPr>
        <w:t> </w:t>
      </w:r>
      <w:r/>
      <w:r>
        <w:rPr/>
        <w:fldChar w:fldCharType="end"/>
      </w:r>
      <w:r>
        <w:rPr/>
      </w:r>
    </w:p>
    <w:p>
      <w:pPr>
        <w:pStyle w:val="ListParagraph"/>
        <w:spacing w:lineRule="exact" w:line="260" w:before="0" w:after="0"/>
        <w:ind w:left="851" w:hanging="0"/>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szCs w:val="22"/>
          <w:lang w:val="en-GB"/>
        </w:rPr>
      </w:pPr>
      <w:r>
        <w:rPr>
          <w:rFonts w:cs="Arial" w:cstheme="majorHAnsi"/>
          <w:szCs w:val="22"/>
          <w:lang w:val="en-GB"/>
        </w:rPr>
        <w:t xml:space="preserve">Please indicate in your response which of the above situations (and any other potential situations involving conflicts of interest) may apply to you and explain your policies and procedures in preventing or managing conflicts of interest in each situation including but not limited to ensuring client order priority. </w:t>
      </w:r>
    </w:p>
    <w:p>
      <w:pPr>
        <w:pStyle w:val="Normal"/>
        <w:spacing w:lineRule="exact" w:line="260"/>
        <w:rPr>
          <w:rFonts w:ascii="Arial" w:hAnsi="Arial" w:cs="Arial" w:asciiTheme="majorHAnsi" w:cstheme="majorHAnsi" w:hAnsiTheme="majorHAnsi"/>
          <w:szCs w:val="22"/>
          <w:lang w:val="en-GB"/>
        </w:rPr>
      </w:pPr>
      <w:r>
        <w:rPr>
          <w:rFonts w:cs="Arial" w:cstheme="majorHAnsi"/>
          <w:szCs w:val="22"/>
          <w:lang w:val="en-GB"/>
        </w:rPr>
      </w:r>
    </w:p>
    <w:p>
      <w:pPr>
        <w:pStyle w:val="ListParagraph"/>
        <w:spacing w:lineRule="exact" w:line="260" w:before="0" w:after="0"/>
        <w:ind w:left="426" w:hanging="0"/>
        <w:contextualSpacing w:val="false"/>
        <w:rPr>
          <w:rFonts w:ascii="Arial" w:hAnsi="Arial" w:cs="Arial" w:asciiTheme="majorHAnsi" w:cstheme="majorHAnsi" w:hAnsiTheme="majorHAnsi"/>
          <w:szCs w:val="22"/>
          <w:lang w:val="en-GB"/>
        </w:rPr>
      </w:pPr>
      <w:r>
        <w:fldChar w:fldCharType="begin">
          <w:ffData>
            <w:name w:val="Text71"/>
            <w:enabled/>
            <w:calcOnExit w:val="0"/>
            <w:textInput/>
          </w:ffData>
        </w:fldChar>
      </w:r>
      <w:r>
        <w:rPr/>
        <w:instrText xml:space="preserve"> FORMTEXT </w:instrText>
      </w:r>
      <w:r>
        <w:rPr/>
      </w:r>
      <w:r>
        <w:rPr/>
        <w:fldChar w:fldCharType="separate"/>
      </w:r>
      <w:r>
        <w:rPr/>
      </w:r>
      <w:r>
        <w:rPr>
          <w:rFonts w:cs="Arial" w:cstheme="majorHAnsi"/>
          <w:szCs w:val="22"/>
          <w:lang w:val="en-GB"/>
        </w:rPr>
        <w:t>    </w:t>
      </w:r>
      <w:bookmarkStart w:id="80" w:name="docs-internal-guid-6b8614a3-7fff-b093-26"/>
      <w:bookmarkEnd w:id="80"/>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See operations manual 5.11.5</w:t>
      </w:r>
      <w:r>
        <w:rPr>
          <w:rFonts w:cs="Arial" w:cstheme="majorHAnsi"/>
          <w:szCs w:val="22"/>
          <w:lang w:val="en-GB"/>
        </w:rPr>
        <w:t> </w:t>
      </w:r>
      <w:r/>
      <w:r>
        <w:rPr/>
        <w:fldChar w:fldCharType="end"/>
      </w:r>
      <w:r>
        <w:rPr/>
      </w:r>
    </w:p>
    <w:p>
      <w:pPr>
        <w:pStyle w:val="ListParagraph"/>
        <w:spacing w:lineRule="exact" w:line="260" w:before="0" w:after="0"/>
        <w:ind w:left="426" w:hanging="0"/>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ListParagraph"/>
        <w:snapToGrid w:val="false"/>
        <w:spacing w:lineRule="exact" w:line="260" w:before="0" w:after="0"/>
        <w:ind w:left="0" w:hanging="0"/>
        <w:contextualSpacing w:val="false"/>
        <w:rPr>
          <w:rFonts w:ascii="Arial" w:hAnsi="Arial" w:cs="Arial" w:asciiTheme="majorHAnsi" w:cstheme="majorHAnsi" w:hAnsiTheme="majorHAnsi"/>
          <w:b/>
          <w:szCs w:val="22"/>
          <w:lang w:val="en-GB"/>
        </w:rPr>
      </w:pPr>
      <w:r>
        <w:rPr>
          <w:rFonts w:cs="Arial" w:cstheme="majorHAnsi"/>
          <w:b/>
          <w:szCs w:val="22"/>
          <w:lang w:val="en-GB"/>
        </w:rPr>
        <w:t>Monitoring/Surveillance</w:t>
      </w:r>
    </w:p>
    <w:p>
      <w:pPr>
        <w:pStyle w:val="ListParagraph"/>
        <w:spacing w:lineRule="exact" w:line="260" w:before="0" w:after="0"/>
        <w:contextualSpacing w:val="false"/>
        <w:rPr>
          <w:rFonts w:ascii="Arial" w:hAnsi="Arial" w:cs="Arial" w:asciiTheme="majorHAnsi" w:cstheme="majorHAnsi" w:hAnsiTheme="majorHAnsi"/>
          <w:b/>
          <w:szCs w:val="22"/>
          <w:lang w:val="en-GB"/>
        </w:rPr>
      </w:pPr>
      <w:r>
        <w:rPr>
          <w:rFonts w:cs="Arial" w:cstheme="majorHAnsi"/>
          <w:b/>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szCs w:val="22"/>
          <w:lang w:val="en-GB"/>
        </w:rPr>
      </w:pPr>
      <w:r>
        <w:rPr>
          <w:rFonts w:cs="Arial" w:cstheme="majorHAnsi"/>
          <w:szCs w:val="22"/>
          <w:lang w:val="en-GB"/>
        </w:rPr>
        <w:t xml:space="preserve">What are your procedures for transaction monitoring to identify suspicious money laundering/ terrorist financing transactions? </w:t>
      </w:r>
    </w:p>
    <w:p>
      <w:pPr>
        <w:pStyle w:val="ListParagraph"/>
        <w:spacing w:lineRule="exact" w:line="260" w:before="0" w:after="0"/>
        <w:ind w:left="426" w:hanging="0"/>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ListParagraph"/>
        <w:spacing w:lineRule="exact" w:line="260" w:before="0" w:after="0"/>
        <w:ind w:left="360" w:hanging="0"/>
        <w:contextualSpacing w:val="false"/>
        <w:jc w:val="both"/>
        <w:rPr>
          <w:rFonts w:ascii="Arial" w:hAnsi="Arial" w:cs="Arial" w:asciiTheme="majorHAnsi" w:cstheme="majorHAnsi" w:hAnsiTheme="majorHAnsi"/>
          <w:szCs w:val="22"/>
          <w:lang w:val="en-GB"/>
        </w:rPr>
      </w:pPr>
      <w:r>
        <w:fldChar w:fldCharType="begin">
          <w:ffData>
            <w:name w:val="Text72"/>
            <w:enabled/>
            <w:calcOnExit w:val="0"/>
            <w:textInput/>
          </w:ffData>
        </w:fldChar>
      </w:r>
      <w:r>
        <w:rPr/>
        <w:instrText xml:space="preserve"> FORMTEXT </w:instrText>
      </w:r>
      <w:r>
        <w:rPr/>
      </w:r>
      <w:r>
        <w:rPr/>
        <w:fldChar w:fldCharType="separate"/>
      </w:r>
      <w:r>
        <w:rPr/>
      </w:r>
      <w:r>
        <w:rPr>
          <w:rFonts w:cs="Arial" w:cstheme="majorHAnsi"/>
          <w:szCs w:val="22"/>
          <w:lang w:val="en-GB"/>
        </w:rPr>
        <w:t>    </w:t>
      </w:r>
      <w:bookmarkStart w:id="81" w:name="docs-internal-guid-bb9b3be5-7fff-0128-ca"/>
      <w:bookmarkEnd w:id="81"/>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See operations manual 5.6.6</w:t>
      </w:r>
      <w:r>
        <w:rPr>
          <w:rFonts w:cs="Arial" w:cstheme="majorHAnsi"/>
          <w:szCs w:val="22"/>
          <w:lang w:val="en-GB"/>
        </w:rPr>
        <w:t> </w:t>
      </w:r>
      <w:r/>
      <w:r>
        <w:rPr/>
        <w:fldChar w:fldCharType="end"/>
      </w:r>
      <w:r>
        <w:rPr/>
      </w:r>
    </w:p>
    <w:p>
      <w:pPr>
        <w:pStyle w:val="ListParagraph"/>
        <w:spacing w:lineRule="exact" w:line="260" w:before="0" w:after="0"/>
        <w:ind w:left="426" w:hanging="0"/>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szCs w:val="22"/>
          <w:lang w:val="en-GB"/>
        </w:rPr>
      </w:pPr>
      <w:r>
        <w:rPr>
          <w:rFonts w:cs="Arial" w:cstheme="majorHAnsi"/>
          <w:szCs w:val="22"/>
          <w:lang w:val="en-GB"/>
        </w:rPr>
        <w:t>Please also advise the name of the consultant providing the surveillance system to facilitate you in performing such monitoring (if any).</w:t>
      </w:r>
    </w:p>
    <w:p>
      <w:pPr>
        <w:pStyle w:val="Normal"/>
        <w:spacing w:lineRule="exact" w:line="260"/>
        <w:rPr>
          <w:rFonts w:ascii="Arial" w:hAnsi="Arial" w:cs="Arial" w:asciiTheme="majorHAnsi" w:cstheme="majorHAnsi" w:hAnsiTheme="majorHAnsi"/>
          <w:szCs w:val="22"/>
          <w:lang w:val="en-GB"/>
        </w:rPr>
      </w:pPr>
      <w:r>
        <w:rPr>
          <w:rFonts w:cs="Arial" w:cstheme="majorHAnsi"/>
          <w:szCs w:val="22"/>
          <w:lang w:val="en-GB"/>
        </w:rPr>
      </w:r>
    </w:p>
    <w:p>
      <w:pPr>
        <w:pStyle w:val="ListParagraph"/>
        <w:spacing w:lineRule="exact" w:line="260" w:before="0" w:after="0"/>
        <w:ind w:left="426" w:hanging="0"/>
        <w:contextualSpacing w:val="false"/>
        <w:rPr>
          <w:rFonts w:ascii="Arial" w:hAnsi="Arial" w:cs="Arial" w:asciiTheme="majorHAnsi" w:cstheme="majorHAnsi" w:hAnsiTheme="majorHAnsi"/>
          <w:szCs w:val="22"/>
          <w:lang w:val="en-GB"/>
        </w:rPr>
      </w:pPr>
      <w:r>
        <w:fldChar w:fldCharType="begin">
          <w:ffData>
            <w:name w:val="Text72 Copy 1"/>
            <w:enabled/>
            <w:calcOnExit w:val="0"/>
            <w:textInput/>
          </w:ffData>
        </w:fldChar>
      </w:r>
      <w:r>
        <w:rPr/>
        <w:instrText xml:space="preserve"> FORMTEXT </w:instrText>
      </w:r>
      <w:r>
        <w:rPr/>
      </w:r>
      <w:r>
        <w:rPr/>
        <w:fldChar w:fldCharType="separate"/>
      </w:r>
      <w:r>
        <w:rPr/>
      </w:r>
      <w:r>
        <w:rPr>
          <w:rFonts w:cs="Arial" w:cstheme="majorHAnsi"/>
          <w:szCs w:val="22"/>
          <w:lang w:val="en-GB"/>
        </w:rPr>
        <w:t>    </w:t>
      </w:r>
      <w:bookmarkStart w:id="82" w:name="docs-internal-guid-bb9b3be5-7fff-0128-ca"/>
      <w:bookmarkEnd w:id="82"/>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See operations manual 5.6.6</w:t>
      </w:r>
      <w:r>
        <w:rPr>
          <w:rFonts w:cs="Arial" w:cstheme="majorHAnsi"/>
          <w:szCs w:val="22"/>
          <w:lang w:val="en-GB"/>
        </w:rPr>
        <w:t> </w:t>
      </w:r>
      <w:r/>
      <w:r>
        <w:rPr/>
        <w:fldChar w:fldCharType="end"/>
      </w:r>
      <w:r>
        <w:rPr/>
      </w:r>
    </w:p>
    <w:p>
      <w:pPr>
        <w:pStyle w:val="ListParagraph"/>
        <w:spacing w:lineRule="exact" w:line="260" w:before="0" w:after="0"/>
        <w:ind w:left="426" w:hanging="0"/>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szCs w:val="22"/>
          <w:lang w:val="en-GB"/>
        </w:rPr>
      </w:pPr>
      <w:r>
        <w:rPr>
          <w:rFonts w:cs="Arial" w:cstheme="majorHAnsi"/>
          <w:szCs w:val="22"/>
          <w:lang w:val="en-GB"/>
        </w:rPr>
        <w:t>Please explain your transaction monitoring procedures in relation to client deposit and withdrawal of fiat and virtual assets.</w:t>
      </w:r>
    </w:p>
    <w:p>
      <w:pPr>
        <w:pStyle w:val="ListParagraph"/>
        <w:spacing w:lineRule="exact" w:line="260" w:before="0" w:after="0"/>
        <w:ind w:left="426" w:hanging="0"/>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szCs w:val="22"/>
          <w:lang w:val="en-GB"/>
        </w:rPr>
      </w:pPr>
      <w:r>
        <w:fldChar w:fldCharType="begin">
          <w:ffData>
            <w:name w:val="Text72 Copy 2"/>
            <w:enabled/>
            <w:calcOnExit w:val="0"/>
            <w:textInput/>
          </w:ffData>
        </w:fldChar>
      </w:r>
      <w:r>
        <w:rPr/>
        <w:instrText xml:space="preserve"> FORMTEXT </w:instrText>
      </w:r>
      <w:r>
        <w:rPr/>
      </w:r>
      <w:r>
        <w:rPr/>
        <w:fldChar w:fldCharType="separate"/>
      </w:r>
      <w:r>
        <w:rPr/>
      </w:r>
      <w:r>
        <w:rPr>
          <w:rFonts w:cs="Arial" w:cstheme="majorHAnsi"/>
          <w:szCs w:val="22"/>
          <w:lang w:val="en-GB"/>
        </w:rPr>
        <w:t>    </w:t>
      </w:r>
      <w:bookmarkStart w:id="83" w:name="docs-internal-guid-f26a0263-7fff-d0e7-71"/>
      <w:bookmarkEnd w:id="83"/>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See operations  manual 5.6.1</w:t>
      </w:r>
      <w:r>
        <w:rPr>
          <w:rFonts w:cs="Arial" w:cstheme="majorHAnsi"/>
          <w:szCs w:val="22"/>
          <w:lang w:val="en-GB"/>
        </w:rPr>
        <w:t> </w:t>
      </w:r>
      <w:r/>
      <w:r>
        <w:rPr/>
        <w:fldChar w:fldCharType="end"/>
      </w:r>
      <w:r>
        <w:rPr/>
      </w:r>
    </w:p>
    <w:p>
      <w:pPr>
        <w:pStyle w:val="ListParagraph"/>
        <w:spacing w:lineRule="exact" w:line="260" w:before="0" w:after="0"/>
        <w:ind w:left="426" w:hanging="0"/>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Please specify all the red-flag indicators which you use for identifying potentially suspicious money laundering/terrorist financing transactions in the following higher risk situations, and describe the corresponding follow-up actions:</w:t>
      </w:r>
    </w:p>
    <w:p>
      <w:pPr>
        <w:pStyle w:val="Normal"/>
        <w:widowControl w:val="false"/>
        <w:snapToGrid w:val="false"/>
        <w:spacing w:lineRule="exact" w:line="260"/>
        <w:ind w:left="720" w:hanging="0"/>
        <w:rPr>
          <w:rFonts w:ascii="Arial" w:hAnsi="Arial" w:cs="Arial" w:asciiTheme="majorHAnsi" w:cstheme="majorHAnsi" w:hAnsiTheme="majorHAnsi"/>
          <w:szCs w:val="22"/>
          <w:lang w:val="en-GB"/>
        </w:rPr>
      </w:pPr>
      <w:r>
        <w:rPr>
          <w:rFonts w:cs="Arial" w:cstheme="majorHAnsi"/>
          <w:szCs w:val="22"/>
          <w:lang w:val="en-GB"/>
        </w:rPr>
      </w:r>
    </w:p>
    <w:tbl>
      <w:tblPr>
        <w:tblStyle w:val="TableGrid1"/>
        <w:tblW w:w="8646" w:type="dxa"/>
        <w:jc w:val="left"/>
        <w:tblInd w:w="421" w:type="dxa"/>
        <w:tblLayout w:type="fixed"/>
        <w:tblCellMar>
          <w:top w:w="0" w:type="dxa"/>
          <w:left w:w="108" w:type="dxa"/>
          <w:bottom w:w="0" w:type="dxa"/>
          <w:right w:w="108" w:type="dxa"/>
        </w:tblCellMar>
        <w:tblLook w:firstRow="1" w:noVBand="1" w:lastRow="0" w:firstColumn="1" w:lastColumn="0" w:noHBand="0" w:val="04a0"/>
      </w:tblPr>
      <w:tblGrid>
        <w:gridCol w:w="3708"/>
        <w:gridCol w:w="2467"/>
        <w:gridCol w:w="2471"/>
      </w:tblGrid>
      <w:tr>
        <w:trPr>
          <w:trHeight w:val="838" w:hRule="atLeast"/>
        </w:trPr>
        <w:tc>
          <w:tcPr>
            <w:tcW w:w="3708" w:type="dxa"/>
            <w:tcBorders/>
            <w:shd w:color="auto" w:fill="F2F2F2" w:val="clear"/>
          </w:tcPr>
          <w:p>
            <w:pPr>
              <w:pStyle w:val="Normal"/>
              <w:widowControl w:val="false"/>
              <w:suppressAutoHyphens w:val="true"/>
              <w:snapToGrid w:val="false"/>
              <w:spacing w:lineRule="exact" w:line="260" w:before="0" w:after="0"/>
              <w:jc w:val="left"/>
              <w:rPr>
                <w:rFonts w:ascii="Arial" w:hAnsi="Arial" w:eastAsia="新細明體" w:cs="Arial" w:asciiTheme="majorHAnsi" w:cstheme="majorHAnsi" w:hAnsiTheme="majorHAnsi"/>
                <w:b/>
                <w:lang w:val="en-GB"/>
              </w:rPr>
            </w:pPr>
            <w:r>
              <w:rPr>
                <w:rFonts w:eastAsia="新細明體" w:cs="Arial" w:cstheme="majorHAnsi"/>
                <w:b/>
                <w:kern w:val="2"/>
                <w:szCs w:val="22"/>
                <w:lang w:val="en-GB" w:eastAsia="zh-TW" w:bidi="ar-SA"/>
              </w:rPr>
              <w:t xml:space="preserve">Higher risk situation </w:t>
            </w:r>
          </w:p>
          <w:p>
            <w:pPr>
              <w:pStyle w:val="Normal"/>
              <w:widowControl w:val="false"/>
              <w:suppressAutoHyphens w:val="true"/>
              <w:snapToGrid w:val="false"/>
              <w:spacing w:lineRule="exact" w:line="260" w:before="0" w:after="0"/>
              <w:jc w:val="left"/>
              <w:rPr>
                <w:rFonts w:ascii="Arial" w:hAnsi="Arial" w:eastAsia="新細明體" w:cs="Arial" w:asciiTheme="majorHAnsi" w:cstheme="majorHAnsi" w:hAnsiTheme="majorHAnsi"/>
                <w:b/>
                <w:lang w:val="en-GB"/>
              </w:rPr>
            </w:pPr>
            <w:r>
              <w:rPr>
                <w:rFonts w:eastAsia="新細明體" w:cs="Arial" w:cstheme="majorHAnsi"/>
                <w:b/>
                <w:lang w:val="en-GB"/>
              </w:rPr>
            </w:r>
          </w:p>
        </w:tc>
        <w:tc>
          <w:tcPr>
            <w:tcW w:w="2467" w:type="dxa"/>
            <w:tcBorders/>
            <w:shd w:color="auto" w:fill="F2F2F2" w:val="clear"/>
          </w:tcPr>
          <w:p>
            <w:pPr>
              <w:pStyle w:val="Normal"/>
              <w:widowControl w:val="false"/>
              <w:numPr>
                <w:ilvl w:val="0"/>
                <w:numId w:val="9"/>
              </w:numPr>
              <w:suppressAutoHyphens w:val="true"/>
              <w:snapToGrid w:val="false"/>
              <w:spacing w:lineRule="exact" w:line="260" w:before="0" w:after="0"/>
              <w:jc w:val="left"/>
              <w:rPr>
                <w:rFonts w:ascii="Arial" w:hAnsi="Arial" w:eastAsia="新細明體" w:cs="Arial" w:asciiTheme="majorHAnsi" w:cstheme="majorHAnsi" w:hAnsiTheme="majorHAnsi"/>
                <w:b/>
                <w:lang w:val="en-GB"/>
              </w:rPr>
            </w:pPr>
            <w:r>
              <w:rPr>
                <w:rFonts w:eastAsia="新細明體" w:cs="Arial" w:cstheme="majorHAnsi"/>
                <w:b/>
                <w:kern w:val="2"/>
                <w:szCs w:val="22"/>
                <w:lang w:val="en-GB" w:eastAsia="zh-TW" w:bidi="ar-SA"/>
              </w:rPr>
              <w:t>Red-flag indicators</w:t>
            </w:r>
          </w:p>
        </w:tc>
        <w:tc>
          <w:tcPr>
            <w:tcW w:w="2471" w:type="dxa"/>
            <w:tcBorders/>
            <w:shd w:color="auto" w:fill="F2F2F2" w:val="clear"/>
          </w:tcPr>
          <w:p>
            <w:pPr>
              <w:pStyle w:val="Normal"/>
              <w:widowControl w:val="false"/>
              <w:numPr>
                <w:ilvl w:val="0"/>
                <w:numId w:val="9"/>
              </w:numPr>
              <w:suppressAutoHyphens w:val="true"/>
              <w:snapToGrid w:val="false"/>
              <w:spacing w:lineRule="exact" w:line="260" w:before="0" w:after="0"/>
              <w:jc w:val="left"/>
              <w:rPr>
                <w:rFonts w:ascii="Arial" w:hAnsi="Arial" w:eastAsia="新細明體" w:cs="Arial" w:asciiTheme="majorHAnsi" w:cstheme="majorHAnsi" w:hAnsiTheme="majorHAnsi"/>
                <w:b/>
                <w:lang w:val="en-GB"/>
              </w:rPr>
            </w:pPr>
            <w:r>
              <w:rPr>
                <w:rFonts w:eastAsia="新細明體" w:cs="Arial" w:cstheme="majorHAnsi"/>
                <w:b/>
                <w:kern w:val="2"/>
                <w:szCs w:val="22"/>
                <w:lang w:val="en-GB" w:eastAsia="zh-TW" w:bidi="ar-SA"/>
              </w:rPr>
              <w:t xml:space="preserve">Follow-up actions </w:t>
            </w:r>
          </w:p>
        </w:tc>
      </w:tr>
      <w:tr>
        <w:trPr/>
        <w:tc>
          <w:tcPr>
            <w:tcW w:w="3708" w:type="dxa"/>
            <w:tcBorders/>
          </w:tcPr>
          <w:p>
            <w:pPr>
              <w:pStyle w:val="Normal"/>
              <w:widowControl w:val="false"/>
              <w:suppressAutoHyphens w:val="true"/>
              <w:snapToGrid w:val="false"/>
              <w:spacing w:lineRule="exact" w:line="260" w:before="0" w:after="0"/>
              <w:ind w:left="360" w:hanging="378"/>
              <w:jc w:val="left"/>
              <w:rPr>
                <w:rFonts w:ascii="Arial" w:hAnsi="Arial" w:eastAsia="新細明體" w:cs="Arial" w:asciiTheme="majorHAnsi" w:cstheme="majorHAnsi" w:hAnsiTheme="majorHAnsi"/>
                <w:lang w:val="en-GB"/>
              </w:rPr>
            </w:pPr>
            <w:r>
              <w:fldChar w:fldCharType="begin">
                <w:ffData>
                  <w:name w:val=""/>
                  <w:enabled/>
                  <w:calcOnExit w:val="0"/>
                  <w:checkBox>
                    <w:sizeAuto/>
                  </w:checkBox>
                </w:ffData>
              </w:fldChar>
            </w:r>
            <w:r>
              <w:rPr/>
              <w:instrText xml:space="preserve"> FORMCHECKBOX </w:instrText>
            </w:r>
            <w:r>
              <w:rPr/>
              <w:fldChar w:fldCharType="separate"/>
            </w:r>
            <w:bookmarkStart w:id="84" w:name="Bookmark_Copy_8"/>
            <w:bookmarkStart w:id="85" w:name="Bookmark_Copy_8"/>
            <w:bookmarkEnd w:id="85"/>
            <w:r>
              <w:rPr/>
            </w:r>
            <w:r>
              <w:rPr/>
              <w:fldChar w:fldCharType="end"/>
            </w:r>
            <w:bookmarkStart w:id="86" w:name="Check1_Copy_8"/>
            <w:bookmarkEnd w:id="86"/>
            <w:r>
              <w:rPr>
                <w:rFonts w:eastAsia="Times New Roman" w:cs="Arial" w:cstheme="majorHAnsi"/>
                <w:color w:val="000000"/>
                <w:kern w:val="2"/>
                <w:szCs w:val="22"/>
                <w:lang w:val="en-GB" w:eastAsia="zh-TW" w:bidi="ar-SA"/>
              </w:rPr>
              <w:t xml:space="preserve"> </w:t>
            </w:r>
            <w:r>
              <w:rPr>
                <w:rFonts w:eastAsia="新細明體" w:cs="Arial" w:cstheme="majorHAnsi"/>
                <w:kern w:val="2"/>
                <w:szCs w:val="22"/>
                <w:lang w:val="en-GB" w:eastAsia="zh-TW" w:bidi="ar-SA"/>
              </w:rPr>
              <w:t>Client, or the client’s beneficial owner, being a politically exposed person or the business relationship assessed is of high risk</w:t>
            </w:r>
          </w:p>
        </w:tc>
        <w:tc>
          <w:tcPr>
            <w:tcW w:w="2467" w:type="dxa"/>
            <w:tcBorders/>
          </w:tcPr>
          <w:p>
            <w:pPr>
              <w:pStyle w:val="Normal"/>
              <w:widowControl w:val="false"/>
              <w:suppressAutoHyphens w:val="true"/>
              <w:spacing w:lineRule="exact" w:line="260" w:before="0" w:after="0"/>
              <w:jc w:val="center"/>
              <w:rPr>
                <w:rFonts w:ascii="Arial" w:hAnsi="Arial" w:eastAsia="新細明體" w:cs="Arial" w:asciiTheme="majorHAnsi" w:cstheme="majorHAnsi" w:hAnsiTheme="majorHAnsi"/>
                <w:lang w:val="en-GB"/>
              </w:rPr>
            </w:pPr>
            <w:r>
              <w:fldChar w:fldCharType="begin">
                <w:ffData>
                  <w:name w:val="Text73"/>
                  <w:enabled/>
                  <w:calcOnExit w:val="0"/>
                  <w:textInput/>
                </w:ffData>
              </w:fldChar>
            </w:r>
            <w:r>
              <w:rPr/>
              <w:instrText xml:space="preserve"> FORMTEXT </w:instrText>
            </w:r>
            <w:r>
              <w:rPr/>
            </w:r>
            <w:r>
              <w:rPr/>
              <w:fldChar w:fldCharType="separate"/>
            </w:r>
            <w:r>
              <w:rPr/>
            </w:r>
            <w:r>
              <w:rPr>
                <w:rFonts w:eastAsia="新細明體" w:cs="Arial" w:cstheme="majorHAnsi"/>
                <w:kern w:val="2"/>
                <w:szCs w:val="22"/>
                <w:lang w:val="en-GB" w:eastAsia="zh-TW" w:bidi="ar-SA"/>
              </w:rPr>
              <w:t>    </w:t>
            </w:r>
            <w:bookmarkStart w:id="87" w:name="docs-internal-guid-6a2909ab-7fff-0067-d9"/>
            <w:bookmarkEnd w:id="87"/>
            <w:r>
              <w:rPr>
                <w:rFonts w:eastAsia="新細明體" w:cs="Arial" w:ascii="Arial;sans-serif" w:hAnsi="Arial;sans-serif" w:cstheme="majorHAnsi"/>
                <w:b w:val="false"/>
                <w:i w:val="false"/>
                <w:caps w:val="false"/>
                <w:smallCaps w:val="false"/>
                <w:strike w:val="false"/>
                <w:dstrike w:val="false"/>
                <w:color w:val="000000"/>
                <w:kern w:val="2"/>
                <w:sz w:val="24"/>
                <w:szCs w:val="22"/>
                <w:u w:val="none"/>
                <w:effect w:val="none"/>
                <w:shd w:fill="auto" w:val="clear"/>
                <w:lang w:val="en-GB" w:eastAsia="zh-TW" w:bidi="ar-SA"/>
              </w:rPr>
              <w:t>See operations manual 5.6.2</w:t>
            </w:r>
            <w:r>
              <w:rPr>
                <w:rFonts w:eastAsia="新細明體" w:cs="Arial" w:cstheme="majorHAnsi"/>
                <w:kern w:val="2"/>
                <w:szCs w:val="22"/>
                <w:lang w:val="en-GB" w:eastAsia="zh-TW" w:bidi="ar-SA"/>
              </w:rPr>
              <w:t xml:space="preserve">  </w:t>
            </w:r>
            <w:r/>
            <w:r>
              <w:rPr/>
              <w:fldChar w:fldCharType="end"/>
            </w:r>
            <w:r>
              <w:rPr/>
            </w:r>
          </w:p>
        </w:tc>
        <w:tc>
          <w:tcPr>
            <w:tcW w:w="2471" w:type="dxa"/>
            <w:tcBorders/>
          </w:tcPr>
          <w:p>
            <w:pPr>
              <w:pStyle w:val="Normal"/>
              <w:widowControl w:val="false"/>
              <w:suppressAutoHyphens w:val="true"/>
              <w:spacing w:lineRule="exact" w:line="260" w:before="0" w:after="0"/>
              <w:jc w:val="center"/>
              <w:rPr>
                <w:rFonts w:ascii="Arial" w:hAnsi="Arial" w:eastAsia="新細明體" w:cs="Arial" w:asciiTheme="majorHAnsi" w:cstheme="majorHAnsi" w:hAnsiTheme="majorHAnsi"/>
                <w:lang w:val="en-GB"/>
              </w:rPr>
            </w:pPr>
            <w:r>
              <w:fldChar w:fldCharType="begin">
                <w:ffData>
                  <w:name w:val="Text74"/>
                  <w:enabled/>
                  <w:calcOnExit w:val="0"/>
                  <w:textInput/>
                </w:ffData>
              </w:fldChar>
            </w:r>
            <w:r>
              <w:rPr/>
              <w:instrText xml:space="preserve"> FORMTEXT </w:instrText>
            </w:r>
            <w:r>
              <w:rPr/>
            </w:r>
            <w:r>
              <w:rPr/>
              <w:fldChar w:fldCharType="separate"/>
            </w:r>
            <w:r>
              <w:rPr/>
            </w:r>
            <w:r>
              <w:rPr>
                <w:rFonts w:eastAsia="新細明體" w:cs="Arial" w:cstheme="majorHAnsi"/>
                <w:kern w:val="2"/>
                <w:szCs w:val="22"/>
                <w:lang w:val="en-GB" w:eastAsia="zh-TW" w:bidi="ar-SA"/>
              </w:rPr>
              <w:t>    </w:t>
            </w:r>
            <w:bookmarkStart w:id="88" w:name="docs-internal-guid-6a2909ab-7fff-0067-d9"/>
            <w:bookmarkEnd w:id="88"/>
            <w:r>
              <w:rPr>
                <w:rFonts w:eastAsia="新細明體" w:cs="Arial" w:ascii="Arial;sans-serif" w:hAnsi="Arial;sans-serif" w:cstheme="majorHAnsi"/>
                <w:b w:val="false"/>
                <w:i w:val="false"/>
                <w:caps w:val="false"/>
                <w:smallCaps w:val="false"/>
                <w:strike w:val="false"/>
                <w:dstrike w:val="false"/>
                <w:color w:val="000000"/>
                <w:kern w:val="2"/>
                <w:sz w:val="24"/>
                <w:szCs w:val="22"/>
                <w:u w:val="none"/>
                <w:effect w:val="none"/>
                <w:shd w:fill="auto" w:val="clear"/>
                <w:lang w:val="en-GB" w:eastAsia="zh-TW" w:bidi="ar-SA"/>
              </w:rPr>
              <w:t>See operations manual 5.6.2</w:t>
            </w:r>
            <w:r>
              <w:rPr>
                <w:rFonts w:eastAsia="新細明體" w:cs="Arial" w:cstheme="majorHAnsi"/>
                <w:kern w:val="2"/>
                <w:szCs w:val="22"/>
                <w:lang w:val="en-GB" w:eastAsia="zh-TW" w:bidi="ar-SA"/>
              </w:rPr>
              <w:t xml:space="preserve">  </w:t>
            </w:r>
            <w:r/>
            <w:r>
              <w:rPr/>
              <w:fldChar w:fldCharType="end"/>
            </w:r>
            <w:r>
              <w:rPr/>
            </w:r>
          </w:p>
        </w:tc>
      </w:tr>
      <w:tr>
        <w:trPr/>
        <w:tc>
          <w:tcPr>
            <w:tcW w:w="3708" w:type="dxa"/>
            <w:tcBorders/>
          </w:tcPr>
          <w:p>
            <w:pPr>
              <w:pStyle w:val="Normal"/>
              <w:widowControl w:val="false"/>
              <w:suppressAutoHyphens w:val="true"/>
              <w:snapToGrid w:val="false"/>
              <w:spacing w:lineRule="exact" w:line="260" w:before="0" w:after="0"/>
              <w:ind w:left="360" w:hanging="378"/>
              <w:jc w:val="left"/>
              <w:rPr>
                <w:rFonts w:ascii="Arial" w:hAnsi="Arial" w:eastAsia="新細明體" w:cs="Arial" w:asciiTheme="majorHAnsi" w:cstheme="majorHAnsi" w:hAnsiTheme="majorHAnsi"/>
                <w:lang w:val="en-GB"/>
              </w:rPr>
            </w:pPr>
            <w:r>
              <w:fldChar w:fldCharType="begin">
                <w:ffData>
                  <w:name w:val=""/>
                  <w:enabled/>
                  <w:calcOnExit w:val="0"/>
                  <w:checkBox>
                    <w:sizeAuto/>
                  </w:checkBox>
                </w:ffData>
              </w:fldChar>
            </w:r>
            <w:r>
              <w:rPr/>
              <w:instrText xml:space="preserve"> FORMCHECKBOX </w:instrText>
            </w:r>
            <w:r>
              <w:rPr/>
              <w:fldChar w:fldCharType="separate"/>
            </w:r>
            <w:bookmarkStart w:id="89" w:name="Bookmark_Copy_9"/>
            <w:bookmarkStart w:id="90" w:name="Bookmark_Copy_9"/>
            <w:bookmarkEnd w:id="90"/>
            <w:r>
              <w:rPr/>
            </w:r>
            <w:r>
              <w:rPr/>
              <w:fldChar w:fldCharType="end"/>
            </w:r>
            <w:bookmarkStart w:id="91" w:name="Check1_Copy_9"/>
            <w:bookmarkEnd w:id="91"/>
            <w:r>
              <w:rPr>
                <w:rFonts w:eastAsia="Times New Roman" w:cs="Arial" w:cstheme="majorHAnsi"/>
                <w:color w:val="000000"/>
                <w:kern w:val="2"/>
                <w:szCs w:val="22"/>
                <w:lang w:val="en-GB" w:eastAsia="zh-TW" w:bidi="ar-SA"/>
              </w:rPr>
              <w:t xml:space="preserve"> U</w:t>
            </w:r>
            <w:r>
              <w:rPr>
                <w:rFonts w:eastAsia="新細明體" w:cs="Arial" w:cstheme="majorHAnsi"/>
                <w:kern w:val="2"/>
                <w:szCs w:val="22"/>
                <w:lang w:val="en-GB" w:eastAsia="zh-TW" w:bidi="ar-SA"/>
              </w:rPr>
              <w:t>se of proxies, any unverifiable or high risk geographical location, disposable email address or mobile number, or use of a constantly changing device to conduct transactions by the client</w:t>
            </w:r>
          </w:p>
        </w:tc>
        <w:tc>
          <w:tcPr>
            <w:tcW w:w="2467" w:type="dxa"/>
            <w:tcBorders/>
          </w:tcPr>
          <w:p>
            <w:pPr>
              <w:pStyle w:val="Normal"/>
              <w:widowControl w:val="false"/>
              <w:suppressAutoHyphens w:val="true"/>
              <w:spacing w:lineRule="exact" w:line="260" w:before="0" w:after="0"/>
              <w:jc w:val="center"/>
              <w:rPr>
                <w:rFonts w:ascii="Arial" w:hAnsi="Arial" w:eastAsia="新細明體" w:cs="Arial" w:asciiTheme="majorHAnsi" w:cstheme="majorHAnsi" w:hAnsiTheme="majorHAnsi"/>
                <w:lang w:val="en-GB"/>
              </w:rPr>
            </w:pPr>
            <w:r>
              <w:fldChar w:fldCharType="begin">
                <w:ffData>
                  <w:name w:val="Text75"/>
                  <w:enabled/>
                  <w:calcOnExit w:val="0"/>
                  <w:textInput/>
                </w:ffData>
              </w:fldChar>
            </w:r>
            <w:r>
              <w:rPr/>
              <w:instrText xml:space="preserve"> FORMTEXT </w:instrText>
            </w:r>
            <w:r>
              <w:rPr/>
            </w:r>
            <w:r>
              <w:rPr/>
              <w:fldChar w:fldCharType="separate"/>
            </w:r>
            <w:r>
              <w:rPr/>
            </w:r>
            <w:r>
              <w:rPr>
                <w:rFonts w:eastAsia="新細明體" w:cs="Arial" w:cstheme="majorHAnsi"/>
                <w:kern w:val="2"/>
                <w:szCs w:val="22"/>
                <w:lang w:val="en-GB" w:eastAsia="zh-TW" w:bidi="ar-SA"/>
              </w:rPr>
              <w:t>    </w:t>
            </w:r>
            <w:bookmarkStart w:id="92" w:name="docs-internal-guid-6a2909ab-7fff-0067-d9"/>
            <w:bookmarkEnd w:id="92"/>
            <w:r>
              <w:rPr>
                <w:rFonts w:eastAsia="新細明體" w:cs="Arial" w:ascii="Arial;sans-serif" w:hAnsi="Arial;sans-serif" w:cstheme="majorHAnsi"/>
                <w:b w:val="false"/>
                <w:i w:val="false"/>
                <w:caps w:val="false"/>
                <w:smallCaps w:val="false"/>
                <w:strike w:val="false"/>
                <w:dstrike w:val="false"/>
                <w:color w:val="000000"/>
                <w:kern w:val="2"/>
                <w:sz w:val="24"/>
                <w:szCs w:val="22"/>
                <w:u w:val="none"/>
                <w:effect w:val="none"/>
                <w:shd w:fill="auto" w:val="clear"/>
                <w:lang w:val="en-GB" w:eastAsia="zh-TW" w:bidi="ar-SA"/>
              </w:rPr>
              <w:t>See operations manual 5.6.2</w:t>
            </w:r>
            <w:r>
              <w:rPr>
                <w:rFonts w:eastAsia="新細明體" w:cs="Arial" w:cstheme="majorHAnsi"/>
                <w:kern w:val="2"/>
                <w:szCs w:val="22"/>
                <w:lang w:val="en-GB" w:eastAsia="zh-TW" w:bidi="ar-SA"/>
              </w:rPr>
              <w:t xml:space="preserve">  </w:t>
            </w:r>
            <w:r/>
            <w:r>
              <w:rPr/>
              <w:fldChar w:fldCharType="end"/>
            </w:r>
            <w:r>
              <w:rPr/>
            </w:r>
          </w:p>
        </w:tc>
        <w:tc>
          <w:tcPr>
            <w:tcW w:w="2471" w:type="dxa"/>
            <w:tcBorders/>
          </w:tcPr>
          <w:p>
            <w:pPr>
              <w:pStyle w:val="Normal"/>
              <w:widowControl w:val="false"/>
              <w:suppressAutoHyphens w:val="true"/>
              <w:spacing w:lineRule="exact" w:line="260" w:before="0" w:after="0"/>
              <w:jc w:val="center"/>
              <w:rPr>
                <w:rFonts w:ascii="Arial" w:hAnsi="Arial" w:eastAsia="新細明體" w:cs="Arial" w:asciiTheme="majorHAnsi" w:cstheme="majorHAnsi" w:hAnsiTheme="majorHAnsi"/>
                <w:lang w:val="en-GB"/>
              </w:rPr>
            </w:pPr>
            <w:r>
              <w:fldChar w:fldCharType="begin">
                <w:ffData>
                  <w:name w:val="Text76"/>
                  <w:enabled/>
                  <w:calcOnExit w:val="0"/>
                  <w:textInput/>
                </w:ffData>
              </w:fldChar>
            </w:r>
            <w:r>
              <w:rPr/>
              <w:instrText xml:space="preserve"> FORMTEXT </w:instrText>
            </w:r>
            <w:r>
              <w:rPr/>
            </w:r>
            <w:r>
              <w:rPr/>
              <w:fldChar w:fldCharType="separate"/>
            </w:r>
            <w:r>
              <w:rPr/>
            </w:r>
            <w:r>
              <w:rPr>
                <w:rFonts w:eastAsia="新細明體" w:cs="Arial" w:cstheme="majorHAnsi"/>
                <w:kern w:val="2"/>
                <w:szCs w:val="22"/>
                <w:lang w:val="en-GB" w:eastAsia="zh-TW" w:bidi="ar-SA"/>
              </w:rPr>
              <w:t>    </w:t>
            </w:r>
            <w:bookmarkStart w:id="93" w:name="docs-internal-guid-6a2909ab-7fff-0067-d9"/>
            <w:bookmarkEnd w:id="93"/>
            <w:r>
              <w:rPr>
                <w:rFonts w:eastAsia="新細明體" w:cs="Arial" w:ascii="Arial;sans-serif" w:hAnsi="Arial;sans-serif" w:cstheme="majorHAnsi"/>
                <w:b w:val="false"/>
                <w:i w:val="false"/>
                <w:caps w:val="false"/>
                <w:smallCaps w:val="false"/>
                <w:strike w:val="false"/>
                <w:dstrike w:val="false"/>
                <w:color w:val="000000"/>
                <w:kern w:val="2"/>
                <w:sz w:val="24"/>
                <w:szCs w:val="22"/>
                <w:u w:val="none"/>
                <w:effect w:val="none"/>
                <w:shd w:fill="auto" w:val="clear"/>
                <w:lang w:val="en-GB" w:eastAsia="zh-TW" w:bidi="ar-SA"/>
              </w:rPr>
              <w:t>See operations manual 5.6.2</w:t>
            </w:r>
            <w:r>
              <w:rPr>
                <w:rFonts w:eastAsia="新細明體" w:cs="Arial" w:cstheme="majorHAnsi"/>
                <w:kern w:val="2"/>
                <w:szCs w:val="22"/>
                <w:lang w:val="en-GB" w:eastAsia="zh-TW" w:bidi="ar-SA"/>
              </w:rPr>
              <w:t xml:space="preserve">  </w:t>
            </w:r>
            <w:r/>
            <w:r>
              <w:rPr/>
              <w:fldChar w:fldCharType="end"/>
            </w:r>
            <w:r>
              <w:rPr/>
            </w:r>
          </w:p>
          <w:p>
            <w:pPr>
              <w:pStyle w:val="Normal"/>
              <w:widowControl w:val="false"/>
              <w:suppressAutoHyphens w:val="true"/>
              <w:spacing w:lineRule="exact" w:line="260" w:before="0" w:after="0"/>
              <w:jc w:val="center"/>
              <w:rPr>
                <w:rFonts w:ascii="Arial" w:hAnsi="Arial" w:eastAsia="新細明體" w:cs="Arial" w:asciiTheme="majorHAnsi" w:cstheme="majorHAnsi" w:hAnsiTheme="majorHAnsi"/>
                <w:lang w:val="en-GB"/>
              </w:rPr>
            </w:pPr>
            <w:r>
              <w:rPr>
                <w:rFonts w:eastAsia="新細明體" w:cs="Arial" w:cstheme="majorHAnsi"/>
                <w:lang w:val="en-GB"/>
              </w:rPr>
            </w:r>
          </w:p>
          <w:p>
            <w:pPr>
              <w:pStyle w:val="Normal"/>
              <w:widowControl w:val="false"/>
              <w:suppressAutoHyphens w:val="true"/>
              <w:spacing w:lineRule="exact" w:line="260" w:before="0" w:after="0"/>
              <w:jc w:val="center"/>
              <w:rPr>
                <w:rFonts w:ascii="Arial" w:hAnsi="Arial" w:eastAsia="新細明體" w:cs="Arial" w:asciiTheme="majorHAnsi" w:cstheme="majorHAnsi" w:hAnsiTheme="majorHAnsi"/>
                <w:lang w:val="en-GB"/>
              </w:rPr>
            </w:pPr>
            <w:r>
              <w:rPr>
                <w:rFonts w:eastAsia="新細明體" w:cs="Arial" w:cstheme="majorHAnsi"/>
                <w:lang w:val="en-GB"/>
              </w:rPr>
            </w:r>
          </w:p>
        </w:tc>
      </w:tr>
      <w:tr>
        <w:trPr/>
        <w:tc>
          <w:tcPr>
            <w:tcW w:w="3708" w:type="dxa"/>
            <w:tcBorders/>
          </w:tcPr>
          <w:p>
            <w:pPr>
              <w:pStyle w:val="Normal"/>
              <w:widowControl w:val="false"/>
              <w:suppressAutoHyphens w:val="true"/>
              <w:snapToGrid w:val="false"/>
              <w:spacing w:lineRule="exact" w:line="260" w:before="0" w:after="0"/>
              <w:ind w:left="360" w:hanging="378"/>
              <w:jc w:val="left"/>
              <w:rPr>
                <w:rFonts w:ascii="Arial" w:hAnsi="Arial" w:eastAsia="新細明體" w:cs="Arial" w:asciiTheme="majorHAnsi" w:cstheme="majorHAnsi" w:hAnsiTheme="majorHAnsi"/>
                <w:lang w:val="en-GB"/>
              </w:rPr>
            </w:pPr>
            <w:r>
              <w:fldChar w:fldCharType="begin">
                <w:ffData>
                  <w:name w:val=""/>
                  <w:enabled/>
                  <w:calcOnExit w:val="0"/>
                  <w:checkBox>
                    <w:sizeAuto/>
                  </w:checkBox>
                </w:ffData>
              </w:fldChar>
            </w:r>
            <w:r>
              <w:rPr/>
              <w:instrText xml:space="preserve"> FORMCHECKBOX </w:instrText>
            </w:r>
            <w:r>
              <w:rPr/>
              <w:fldChar w:fldCharType="separate"/>
            </w:r>
            <w:bookmarkStart w:id="94" w:name="Bookmark_Copy_10"/>
            <w:bookmarkStart w:id="95" w:name="Bookmark_Copy_10"/>
            <w:bookmarkEnd w:id="95"/>
            <w:r>
              <w:rPr/>
            </w:r>
            <w:r>
              <w:rPr/>
              <w:fldChar w:fldCharType="end"/>
            </w:r>
            <w:bookmarkStart w:id="96" w:name="Check1_Copy_10"/>
            <w:bookmarkEnd w:id="96"/>
            <w:r>
              <w:rPr>
                <w:rFonts w:eastAsia="Times New Roman" w:cs="Arial" w:cstheme="majorHAnsi"/>
                <w:color w:val="000000"/>
                <w:kern w:val="2"/>
                <w:szCs w:val="22"/>
                <w:lang w:val="en-GB" w:eastAsia="zh-TW" w:bidi="ar-SA"/>
              </w:rPr>
              <w:t xml:space="preserve"> </w:t>
            </w:r>
            <w:r>
              <w:rPr>
                <w:rFonts w:eastAsia="新細明體" w:cs="Arial" w:cstheme="majorHAnsi"/>
                <w:kern w:val="2"/>
                <w:szCs w:val="22"/>
                <w:lang w:val="en-GB" w:eastAsia="zh-TW" w:bidi="ar-SA"/>
              </w:rPr>
              <w:t>Client transactions involving tainted wallet addresses such as “darknet” marketplace transactions or tumblers</w:t>
            </w:r>
          </w:p>
        </w:tc>
        <w:tc>
          <w:tcPr>
            <w:tcW w:w="2467" w:type="dxa"/>
            <w:tcBorders/>
          </w:tcPr>
          <w:p>
            <w:pPr>
              <w:pStyle w:val="Normal"/>
              <w:widowControl w:val="false"/>
              <w:suppressAutoHyphens w:val="true"/>
              <w:spacing w:lineRule="exact" w:line="260" w:before="0" w:after="0"/>
              <w:jc w:val="center"/>
              <w:rPr>
                <w:rFonts w:ascii="Arial" w:hAnsi="Arial" w:eastAsia="新細明體" w:cs="Arial" w:asciiTheme="majorHAnsi" w:cstheme="majorHAnsi" w:hAnsiTheme="majorHAnsi"/>
                <w:lang w:val="en-GB"/>
              </w:rPr>
            </w:pPr>
            <w:r>
              <w:fldChar w:fldCharType="begin">
                <w:ffData>
                  <w:name w:val="Text77"/>
                  <w:enabled/>
                  <w:calcOnExit w:val="0"/>
                  <w:textInput/>
                </w:ffData>
              </w:fldChar>
            </w:r>
            <w:r>
              <w:rPr/>
              <w:instrText xml:space="preserve"> FORMTEXT </w:instrText>
            </w:r>
            <w:r>
              <w:rPr/>
            </w:r>
            <w:r>
              <w:rPr/>
              <w:fldChar w:fldCharType="separate"/>
            </w:r>
            <w:r>
              <w:rPr/>
            </w:r>
            <w:r>
              <w:rPr>
                <w:rFonts w:eastAsia="新細明體" w:cs="Arial" w:cstheme="majorHAnsi"/>
                <w:kern w:val="2"/>
                <w:szCs w:val="22"/>
                <w:lang w:val="en-GB" w:eastAsia="zh-TW" w:bidi="ar-SA"/>
              </w:rPr>
              <w:t>    </w:t>
            </w:r>
            <w:bookmarkStart w:id="97" w:name="docs-internal-guid-6a2909ab-7fff-0067-d9"/>
            <w:bookmarkEnd w:id="97"/>
            <w:r>
              <w:rPr>
                <w:rFonts w:eastAsia="新細明體" w:cs="Arial" w:ascii="Arial;sans-serif" w:hAnsi="Arial;sans-serif" w:cstheme="majorHAnsi"/>
                <w:b w:val="false"/>
                <w:i w:val="false"/>
                <w:caps w:val="false"/>
                <w:smallCaps w:val="false"/>
                <w:strike w:val="false"/>
                <w:dstrike w:val="false"/>
                <w:color w:val="000000"/>
                <w:kern w:val="2"/>
                <w:sz w:val="24"/>
                <w:szCs w:val="22"/>
                <w:u w:val="none"/>
                <w:effect w:val="none"/>
                <w:shd w:fill="auto" w:val="clear"/>
                <w:lang w:val="en-GB" w:eastAsia="zh-TW" w:bidi="ar-SA"/>
              </w:rPr>
              <w:t>See operations manual 5.6.2</w:t>
            </w:r>
            <w:r>
              <w:rPr>
                <w:rFonts w:eastAsia="新細明體" w:cs="Arial" w:cstheme="majorHAnsi"/>
                <w:kern w:val="2"/>
                <w:szCs w:val="22"/>
                <w:lang w:val="en-GB" w:eastAsia="zh-TW" w:bidi="ar-SA"/>
              </w:rPr>
              <w:t xml:space="preserve">  </w:t>
            </w:r>
            <w:r/>
            <w:r>
              <w:rPr/>
              <w:fldChar w:fldCharType="end"/>
            </w:r>
            <w:r>
              <w:rPr/>
            </w:r>
          </w:p>
        </w:tc>
        <w:tc>
          <w:tcPr>
            <w:tcW w:w="2471" w:type="dxa"/>
            <w:tcBorders/>
          </w:tcPr>
          <w:p>
            <w:pPr>
              <w:pStyle w:val="Normal"/>
              <w:widowControl w:val="false"/>
              <w:suppressAutoHyphens w:val="true"/>
              <w:spacing w:lineRule="exact" w:line="260" w:before="0" w:after="0"/>
              <w:jc w:val="center"/>
              <w:rPr>
                <w:rFonts w:ascii="Arial" w:hAnsi="Arial" w:eastAsia="新細明體" w:cs="Arial" w:asciiTheme="majorHAnsi" w:cstheme="majorHAnsi" w:hAnsiTheme="majorHAnsi"/>
                <w:lang w:val="en-GB"/>
              </w:rPr>
            </w:pPr>
            <w:r>
              <w:fldChar w:fldCharType="begin">
                <w:ffData>
                  <w:name w:val="Text78"/>
                  <w:enabled/>
                  <w:calcOnExit w:val="0"/>
                  <w:textInput/>
                </w:ffData>
              </w:fldChar>
            </w:r>
            <w:r>
              <w:rPr/>
              <w:instrText xml:space="preserve"> FORMTEXT </w:instrText>
            </w:r>
            <w:r>
              <w:rPr/>
            </w:r>
            <w:r>
              <w:rPr/>
              <w:fldChar w:fldCharType="separate"/>
            </w:r>
            <w:r>
              <w:rPr/>
            </w:r>
            <w:r>
              <w:rPr>
                <w:rFonts w:eastAsia="新細明體" w:cs="Arial" w:cstheme="majorHAnsi"/>
                <w:kern w:val="2"/>
                <w:szCs w:val="22"/>
                <w:lang w:val="en-GB" w:eastAsia="zh-TW" w:bidi="ar-SA"/>
              </w:rPr>
              <w:t>    </w:t>
            </w:r>
            <w:bookmarkStart w:id="98" w:name="docs-internal-guid-6a2909ab-7fff-0067-d9"/>
            <w:bookmarkEnd w:id="98"/>
            <w:r>
              <w:rPr>
                <w:rFonts w:eastAsia="新細明體" w:cs="Arial" w:ascii="Arial;sans-serif" w:hAnsi="Arial;sans-serif" w:cstheme="majorHAnsi"/>
                <w:b w:val="false"/>
                <w:i w:val="false"/>
                <w:caps w:val="false"/>
                <w:smallCaps w:val="false"/>
                <w:strike w:val="false"/>
                <w:dstrike w:val="false"/>
                <w:color w:val="000000"/>
                <w:kern w:val="2"/>
                <w:sz w:val="24"/>
                <w:szCs w:val="22"/>
                <w:u w:val="none"/>
                <w:effect w:val="none"/>
                <w:shd w:fill="auto" w:val="clear"/>
                <w:lang w:val="en-GB" w:eastAsia="zh-TW" w:bidi="ar-SA"/>
              </w:rPr>
              <w:t>See operations manual 5.6.2</w:t>
            </w:r>
            <w:r>
              <w:rPr>
                <w:rFonts w:eastAsia="新細明體" w:cs="Arial" w:cstheme="majorHAnsi"/>
                <w:kern w:val="2"/>
                <w:szCs w:val="22"/>
                <w:lang w:val="en-GB" w:eastAsia="zh-TW" w:bidi="ar-SA"/>
              </w:rPr>
              <w:t xml:space="preserve">  </w:t>
            </w:r>
            <w:r/>
            <w:r>
              <w:rPr/>
              <w:fldChar w:fldCharType="end"/>
            </w:r>
            <w:r>
              <w:rPr/>
            </w:r>
          </w:p>
        </w:tc>
      </w:tr>
      <w:tr>
        <w:trPr/>
        <w:tc>
          <w:tcPr>
            <w:tcW w:w="3708" w:type="dxa"/>
            <w:tcBorders/>
          </w:tcPr>
          <w:p>
            <w:pPr>
              <w:pStyle w:val="Normal"/>
              <w:widowControl w:val="false"/>
              <w:suppressAutoHyphens w:val="true"/>
              <w:snapToGrid w:val="false"/>
              <w:spacing w:lineRule="exact" w:line="260" w:before="0" w:after="0"/>
              <w:ind w:left="360" w:hanging="378"/>
              <w:jc w:val="left"/>
              <w:rPr>
                <w:rFonts w:ascii="Arial" w:hAnsi="Arial" w:eastAsia="Times New Roman" w:cs="Arial" w:asciiTheme="majorHAnsi" w:cstheme="majorHAnsi" w:hAnsiTheme="majorHAnsi"/>
                <w:color w:val="000000"/>
                <w:lang w:val="en-GB"/>
              </w:rPr>
            </w:pPr>
            <w:r>
              <w:fldChar w:fldCharType="begin">
                <w:ffData>
                  <w:name w:val=""/>
                  <w:enabled/>
                  <w:calcOnExit w:val="0"/>
                  <w:checkBox>
                    <w:sizeAuto/>
                  </w:checkBox>
                </w:ffData>
              </w:fldChar>
            </w:r>
            <w:r>
              <w:rPr/>
              <w:instrText xml:space="preserve"> FORMCHECKBOX </w:instrText>
            </w:r>
            <w:r>
              <w:rPr/>
              <w:fldChar w:fldCharType="separate"/>
            </w:r>
            <w:bookmarkStart w:id="99" w:name="Bookmark_Copy_11"/>
            <w:bookmarkStart w:id="100" w:name="Bookmark_Copy_11"/>
            <w:bookmarkEnd w:id="100"/>
            <w:r>
              <w:rPr/>
            </w:r>
            <w:r>
              <w:rPr/>
              <w:fldChar w:fldCharType="end"/>
            </w:r>
            <w:bookmarkStart w:id="101" w:name="Check1_Copy_11"/>
            <w:bookmarkEnd w:id="101"/>
            <w:r>
              <w:rPr>
                <w:rFonts w:eastAsia="Times New Roman" w:cs="Arial" w:cstheme="majorHAnsi"/>
                <w:color w:val="000000"/>
                <w:kern w:val="2"/>
                <w:szCs w:val="22"/>
                <w:lang w:val="en-GB" w:eastAsia="zh-TW" w:bidi="ar-SA"/>
              </w:rPr>
              <w:t xml:space="preserve"> Client transactions involving virtual assets with a higher risk or greater anonymity (for example, virtual assets which mask users’ identities or transaction details)</w:t>
            </w:r>
          </w:p>
        </w:tc>
        <w:tc>
          <w:tcPr>
            <w:tcW w:w="2467" w:type="dxa"/>
            <w:tcBorders/>
          </w:tcPr>
          <w:p>
            <w:pPr>
              <w:pStyle w:val="Normal"/>
              <w:widowControl w:val="false"/>
              <w:suppressAutoHyphens w:val="true"/>
              <w:spacing w:lineRule="exact" w:line="260" w:before="0" w:after="0"/>
              <w:jc w:val="center"/>
              <w:rPr>
                <w:rFonts w:ascii="Arial" w:hAnsi="Arial" w:eastAsia="新細明體" w:cs="Arial" w:asciiTheme="majorHAnsi" w:cstheme="majorHAnsi" w:hAnsiTheme="majorHAnsi"/>
                <w:lang w:val="en-GB"/>
              </w:rPr>
            </w:pPr>
            <w:r>
              <w:fldChar w:fldCharType="begin">
                <w:ffData>
                  <w:name w:val="Text79"/>
                  <w:enabled/>
                  <w:calcOnExit w:val="0"/>
                  <w:textInput/>
                </w:ffData>
              </w:fldChar>
            </w:r>
            <w:r>
              <w:rPr/>
              <w:instrText xml:space="preserve"> FORMTEXT </w:instrText>
            </w:r>
            <w:r>
              <w:rPr/>
            </w:r>
            <w:r>
              <w:rPr/>
              <w:fldChar w:fldCharType="separate"/>
            </w:r>
            <w:r>
              <w:rPr/>
            </w:r>
            <w:r>
              <w:rPr>
                <w:rFonts w:eastAsia="新細明體" w:cs="Arial" w:cstheme="majorHAnsi"/>
                <w:kern w:val="2"/>
                <w:szCs w:val="22"/>
                <w:lang w:val="en-GB" w:eastAsia="zh-TW" w:bidi="ar-SA"/>
              </w:rPr>
              <w:t>    </w:t>
            </w:r>
            <w:bookmarkStart w:id="102" w:name="docs-internal-guid-6a2909ab-7fff-0067-d9"/>
            <w:bookmarkEnd w:id="102"/>
            <w:r>
              <w:rPr>
                <w:rFonts w:eastAsia="新細明體" w:cs="Arial" w:ascii="Arial;sans-serif" w:hAnsi="Arial;sans-serif" w:cstheme="majorHAnsi"/>
                <w:b w:val="false"/>
                <w:i w:val="false"/>
                <w:caps w:val="false"/>
                <w:smallCaps w:val="false"/>
                <w:strike w:val="false"/>
                <w:dstrike w:val="false"/>
                <w:color w:val="000000"/>
                <w:kern w:val="2"/>
                <w:sz w:val="24"/>
                <w:szCs w:val="22"/>
                <w:u w:val="none"/>
                <w:effect w:val="none"/>
                <w:shd w:fill="auto" w:val="clear"/>
                <w:lang w:val="en-GB" w:eastAsia="zh-TW" w:bidi="ar-SA"/>
              </w:rPr>
              <w:t>See operations manual 5.6.2</w:t>
            </w:r>
            <w:r>
              <w:rPr>
                <w:rFonts w:eastAsia="新細明體" w:cs="Arial" w:cstheme="majorHAnsi"/>
                <w:kern w:val="2"/>
                <w:szCs w:val="22"/>
                <w:lang w:val="en-GB" w:eastAsia="zh-TW" w:bidi="ar-SA"/>
              </w:rPr>
              <w:t xml:space="preserve">  </w:t>
            </w:r>
            <w:r/>
            <w:r>
              <w:rPr/>
              <w:fldChar w:fldCharType="end"/>
            </w:r>
            <w:r>
              <w:rPr/>
            </w:r>
          </w:p>
        </w:tc>
        <w:tc>
          <w:tcPr>
            <w:tcW w:w="2471" w:type="dxa"/>
            <w:tcBorders/>
          </w:tcPr>
          <w:p>
            <w:pPr>
              <w:pStyle w:val="Normal"/>
              <w:widowControl w:val="false"/>
              <w:suppressAutoHyphens w:val="true"/>
              <w:spacing w:lineRule="exact" w:line="260" w:before="0" w:after="0"/>
              <w:jc w:val="center"/>
              <w:rPr>
                <w:rFonts w:ascii="Arial" w:hAnsi="Arial" w:eastAsia="新細明體" w:cs="Arial" w:asciiTheme="majorHAnsi" w:cstheme="majorHAnsi" w:hAnsiTheme="majorHAnsi"/>
                <w:lang w:val="en-GB"/>
              </w:rPr>
            </w:pPr>
            <w:r>
              <w:fldChar w:fldCharType="begin">
                <w:ffData>
                  <w:name w:val="Text80"/>
                  <w:enabled/>
                  <w:calcOnExit w:val="0"/>
                  <w:textInput/>
                </w:ffData>
              </w:fldChar>
            </w:r>
            <w:r>
              <w:rPr/>
              <w:instrText xml:space="preserve"> FORMTEXT </w:instrText>
            </w:r>
            <w:r>
              <w:rPr/>
            </w:r>
            <w:r>
              <w:rPr/>
              <w:fldChar w:fldCharType="separate"/>
            </w:r>
            <w:r>
              <w:rPr/>
            </w:r>
            <w:r>
              <w:rPr>
                <w:rFonts w:eastAsia="新細明體" w:cs="Arial" w:cstheme="majorHAnsi"/>
                <w:kern w:val="2"/>
                <w:szCs w:val="22"/>
                <w:lang w:val="en-GB" w:eastAsia="zh-TW" w:bidi="ar-SA"/>
              </w:rPr>
              <w:t>    </w:t>
            </w:r>
            <w:bookmarkStart w:id="103" w:name="docs-internal-guid-6a2909ab-7fff-0067-d9"/>
            <w:bookmarkEnd w:id="103"/>
            <w:r>
              <w:rPr>
                <w:rFonts w:eastAsia="新細明體" w:cs="Arial" w:ascii="Arial;sans-serif" w:hAnsi="Arial;sans-serif" w:cstheme="majorHAnsi"/>
                <w:b w:val="false"/>
                <w:i w:val="false"/>
                <w:caps w:val="false"/>
                <w:smallCaps w:val="false"/>
                <w:strike w:val="false"/>
                <w:dstrike w:val="false"/>
                <w:color w:val="000000"/>
                <w:kern w:val="2"/>
                <w:sz w:val="24"/>
                <w:szCs w:val="22"/>
                <w:u w:val="none"/>
                <w:effect w:val="none"/>
                <w:shd w:fill="auto" w:val="clear"/>
                <w:lang w:val="en-GB" w:eastAsia="zh-TW" w:bidi="ar-SA"/>
              </w:rPr>
              <w:t>See operations manual 5.6.2</w:t>
            </w:r>
            <w:r>
              <w:rPr>
                <w:rFonts w:eastAsia="新細明體" w:cs="Arial" w:cstheme="majorHAnsi"/>
                <w:kern w:val="2"/>
                <w:szCs w:val="22"/>
                <w:lang w:val="en-GB" w:eastAsia="zh-TW" w:bidi="ar-SA"/>
              </w:rPr>
              <w:t xml:space="preserve">  </w:t>
            </w:r>
            <w:r/>
            <w:r>
              <w:rPr/>
              <w:fldChar w:fldCharType="end"/>
            </w:r>
            <w:r>
              <w:rPr/>
            </w:r>
          </w:p>
        </w:tc>
      </w:tr>
      <w:tr>
        <w:trPr/>
        <w:tc>
          <w:tcPr>
            <w:tcW w:w="3708" w:type="dxa"/>
            <w:tcBorders/>
          </w:tcPr>
          <w:p>
            <w:pPr>
              <w:pStyle w:val="Normal"/>
              <w:widowControl w:val="false"/>
              <w:suppressAutoHyphens w:val="true"/>
              <w:snapToGrid w:val="false"/>
              <w:spacing w:lineRule="exact" w:line="260" w:before="0" w:after="0"/>
              <w:ind w:left="360" w:hanging="378"/>
              <w:jc w:val="left"/>
              <w:rPr>
                <w:rFonts w:ascii="Arial" w:hAnsi="Arial" w:eastAsia="Times New Roman" w:cs="Arial" w:asciiTheme="majorHAnsi" w:cstheme="majorHAnsi" w:hAnsiTheme="majorHAnsi"/>
                <w:color w:val="000000"/>
                <w:lang w:val="en-GB"/>
              </w:rPr>
            </w:pPr>
            <w:r>
              <w:fldChar w:fldCharType="begin">
                <w:ffData>
                  <w:name w:val=""/>
                  <w:enabled/>
                  <w:calcOnExit w:val="0"/>
                  <w:checkBox>
                    <w:sizeAuto/>
                  </w:checkBox>
                </w:ffData>
              </w:fldChar>
            </w:r>
            <w:r>
              <w:rPr/>
              <w:instrText xml:space="preserve"> FORMCHECKBOX </w:instrText>
            </w:r>
            <w:r>
              <w:rPr/>
              <w:fldChar w:fldCharType="separate"/>
            </w:r>
            <w:bookmarkStart w:id="104" w:name="Bookmark_Copy_12"/>
            <w:bookmarkStart w:id="105" w:name="Bookmark_Copy_12"/>
            <w:bookmarkEnd w:id="105"/>
            <w:r>
              <w:rPr/>
            </w:r>
            <w:r>
              <w:rPr/>
              <w:fldChar w:fldCharType="end"/>
            </w:r>
            <w:bookmarkStart w:id="106" w:name="Check1_Copy_12"/>
            <w:bookmarkEnd w:id="106"/>
            <w:r>
              <w:rPr>
                <w:rFonts w:eastAsia="Times New Roman" w:cs="Arial" w:cstheme="majorHAnsi"/>
                <w:color w:val="000000"/>
                <w:kern w:val="2"/>
                <w:szCs w:val="22"/>
                <w:lang w:val="en-GB" w:eastAsia="zh-TW" w:bidi="ar-SA"/>
              </w:rPr>
              <w:t xml:space="preserve"> Client transactions that are complex, unusually large in amount or of unusual pattern, or have no apparent economic or lawful purpose</w:t>
            </w:r>
          </w:p>
        </w:tc>
        <w:tc>
          <w:tcPr>
            <w:tcW w:w="2467" w:type="dxa"/>
            <w:tcBorders/>
          </w:tcPr>
          <w:p>
            <w:pPr>
              <w:pStyle w:val="Normal"/>
              <w:widowControl w:val="false"/>
              <w:suppressAutoHyphens w:val="true"/>
              <w:spacing w:lineRule="exact" w:line="260" w:before="0" w:after="0"/>
              <w:jc w:val="center"/>
              <w:rPr>
                <w:rFonts w:ascii="Arial" w:hAnsi="Arial" w:eastAsia="新細明體" w:cs="Arial" w:asciiTheme="majorHAnsi" w:cstheme="majorHAnsi" w:hAnsiTheme="majorHAnsi"/>
                <w:lang w:val="en-GB"/>
              </w:rPr>
            </w:pPr>
            <w:r>
              <w:fldChar w:fldCharType="begin">
                <w:ffData>
                  <w:name w:val="Text81"/>
                  <w:enabled/>
                  <w:calcOnExit w:val="0"/>
                  <w:textInput/>
                </w:ffData>
              </w:fldChar>
            </w:r>
            <w:r>
              <w:rPr/>
              <w:instrText xml:space="preserve"> FORMTEXT </w:instrText>
            </w:r>
            <w:r>
              <w:rPr/>
            </w:r>
            <w:r>
              <w:rPr/>
              <w:fldChar w:fldCharType="separate"/>
            </w:r>
            <w:r>
              <w:rPr/>
            </w:r>
            <w:r>
              <w:rPr>
                <w:rFonts w:eastAsia="新細明體" w:cs="Arial" w:cstheme="majorHAnsi"/>
                <w:kern w:val="2"/>
                <w:szCs w:val="22"/>
                <w:lang w:val="en-GB" w:eastAsia="zh-TW" w:bidi="ar-SA"/>
              </w:rPr>
              <w:t>    </w:t>
            </w:r>
            <w:bookmarkStart w:id="107" w:name="docs-internal-guid-6a2909ab-7fff-0067-d9"/>
            <w:bookmarkEnd w:id="107"/>
            <w:r>
              <w:rPr>
                <w:rFonts w:eastAsia="新細明體" w:cs="Arial" w:ascii="Arial;sans-serif" w:hAnsi="Arial;sans-serif" w:cstheme="majorHAnsi"/>
                <w:b w:val="false"/>
                <w:i w:val="false"/>
                <w:caps w:val="false"/>
                <w:smallCaps w:val="false"/>
                <w:strike w:val="false"/>
                <w:dstrike w:val="false"/>
                <w:color w:val="000000"/>
                <w:kern w:val="2"/>
                <w:sz w:val="24"/>
                <w:szCs w:val="22"/>
                <w:u w:val="none"/>
                <w:effect w:val="none"/>
                <w:shd w:fill="auto" w:val="clear"/>
                <w:lang w:val="en-GB" w:eastAsia="zh-TW" w:bidi="ar-SA"/>
              </w:rPr>
              <w:t>See operations manual 5.6.2</w:t>
            </w:r>
            <w:r>
              <w:rPr>
                <w:rFonts w:eastAsia="新細明體" w:cs="Arial" w:cstheme="majorHAnsi"/>
                <w:kern w:val="2"/>
                <w:szCs w:val="22"/>
                <w:lang w:val="en-GB" w:eastAsia="zh-TW" w:bidi="ar-SA"/>
              </w:rPr>
              <w:t xml:space="preserve">  </w:t>
            </w:r>
            <w:r/>
            <w:r>
              <w:rPr/>
              <w:fldChar w:fldCharType="end"/>
            </w:r>
            <w:r>
              <w:rPr/>
            </w:r>
          </w:p>
        </w:tc>
        <w:tc>
          <w:tcPr>
            <w:tcW w:w="2471" w:type="dxa"/>
            <w:tcBorders/>
          </w:tcPr>
          <w:p>
            <w:pPr>
              <w:pStyle w:val="Normal"/>
              <w:widowControl w:val="false"/>
              <w:suppressAutoHyphens w:val="true"/>
              <w:spacing w:lineRule="exact" w:line="260" w:before="0" w:after="0"/>
              <w:jc w:val="center"/>
              <w:rPr>
                <w:rFonts w:ascii="Arial" w:hAnsi="Arial" w:eastAsia="新細明體" w:cs="Arial" w:asciiTheme="majorHAnsi" w:cstheme="majorHAnsi" w:hAnsiTheme="majorHAnsi"/>
                <w:lang w:val="en-GB"/>
              </w:rPr>
            </w:pPr>
            <w:r>
              <w:fldChar w:fldCharType="begin">
                <w:ffData>
                  <w:name w:val="Text82"/>
                  <w:enabled/>
                  <w:calcOnExit w:val="0"/>
                  <w:textInput/>
                </w:ffData>
              </w:fldChar>
            </w:r>
            <w:r>
              <w:rPr/>
              <w:instrText xml:space="preserve"> FORMTEXT </w:instrText>
            </w:r>
            <w:r>
              <w:rPr/>
            </w:r>
            <w:r>
              <w:rPr/>
              <w:fldChar w:fldCharType="separate"/>
            </w:r>
            <w:r>
              <w:rPr/>
            </w:r>
            <w:r>
              <w:rPr>
                <w:rFonts w:eastAsia="新細明體" w:cs="Arial" w:cstheme="majorHAnsi"/>
                <w:kern w:val="2"/>
                <w:szCs w:val="22"/>
                <w:lang w:val="en-GB" w:eastAsia="zh-TW" w:bidi="ar-SA"/>
              </w:rPr>
              <w:t>    </w:t>
            </w:r>
            <w:bookmarkStart w:id="108" w:name="docs-internal-guid-6a2909ab-7fff-0067-d9"/>
            <w:bookmarkEnd w:id="108"/>
            <w:r>
              <w:rPr>
                <w:rFonts w:eastAsia="新細明體" w:cs="Arial" w:ascii="Arial;sans-serif" w:hAnsi="Arial;sans-serif" w:cstheme="majorHAnsi"/>
                <w:b w:val="false"/>
                <w:i w:val="false"/>
                <w:caps w:val="false"/>
                <w:smallCaps w:val="false"/>
                <w:strike w:val="false"/>
                <w:dstrike w:val="false"/>
                <w:color w:val="000000"/>
                <w:kern w:val="2"/>
                <w:sz w:val="24"/>
                <w:szCs w:val="22"/>
                <w:u w:val="none"/>
                <w:effect w:val="none"/>
                <w:shd w:fill="auto" w:val="clear"/>
                <w:lang w:val="en-GB" w:eastAsia="zh-TW" w:bidi="ar-SA"/>
              </w:rPr>
              <w:t>See operations manual 5.6.2</w:t>
            </w:r>
            <w:r>
              <w:rPr>
                <w:rFonts w:eastAsia="新細明體" w:cs="Arial" w:cstheme="majorHAnsi"/>
                <w:kern w:val="2"/>
                <w:szCs w:val="22"/>
                <w:lang w:val="en-GB" w:eastAsia="zh-TW" w:bidi="ar-SA"/>
              </w:rPr>
              <w:t xml:space="preserve">  </w:t>
            </w:r>
            <w:r/>
            <w:r>
              <w:rPr/>
              <w:fldChar w:fldCharType="end"/>
            </w:r>
            <w:r>
              <w:rPr/>
            </w:r>
          </w:p>
        </w:tc>
      </w:tr>
      <w:tr>
        <w:trPr>
          <w:trHeight w:val="372" w:hRule="atLeast"/>
        </w:trPr>
        <w:tc>
          <w:tcPr>
            <w:tcW w:w="3708" w:type="dxa"/>
            <w:tcBorders/>
          </w:tcPr>
          <w:p>
            <w:pPr>
              <w:pStyle w:val="Normal"/>
              <w:widowControl w:val="false"/>
              <w:suppressAutoHyphens w:val="true"/>
              <w:snapToGrid w:val="false"/>
              <w:spacing w:lineRule="exact" w:line="260" w:before="0" w:after="0"/>
              <w:ind w:left="360" w:hanging="378"/>
              <w:jc w:val="left"/>
              <w:rPr>
                <w:rFonts w:ascii="Arial" w:hAnsi="Arial" w:eastAsia="Times New Roman" w:cs="Arial" w:asciiTheme="majorHAnsi" w:cstheme="majorHAnsi" w:hAnsiTheme="majorHAnsi"/>
                <w:color w:val="000000"/>
                <w:lang w:val="en-GB"/>
              </w:rPr>
            </w:pPr>
            <w:r>
              <w:fldChar w:fldCharType="begin">
                <w:ffData>
                  <w:name w:val=""/>
                  <w:enabled/>
                  <w:calcOnExit w:val="0"/>
                  <w:checkBox>
                    <w:sizeAuto/>
                  </w:checkBox>
                </w:ffData>
              </w:fldChar>
            </w:r>
            <w:r>
              <w:rPr/>
              <w:instrText xml:space="preserve"> FORMCHECKBOX </w:instrText>
            </w:r>
            <w:r>
              <w:rPr/>
              <w:fldChar w:fldCharType="separate"/>
            </w:r>
            <w:bookmarkStart w:id="109" w:name="Bookmark_Copy_13"/>
            <w:bookmarkStart w:id="110" w:name="Bookmark_Copy_13"/>
            <w:bookmarkEnd w:id="110"/>
            <w:r>
              <w:rPr/>
            </w:r>
            <w:r>
              <w:rPr/>
              <w:fldChar w:fldCharType="end"/>
            </w:r>
            <w:bookmarkStart w:id="111" w:name="Check1_Copy_13"/>
            <w:bookmarkEnd w:id="111"/>
            <w:r>
              <w:rPr>
                <w:rFonts w:eastAsia="Times New Roman" w:cs="Arial" w:cstheme="majorHAnsi"/>
                <w:color w:val="000000"/>
                <w:kern w:val="2"/>
                <w:szCs w:val="22"/>
                <w:lang w:val="en-GB" w:eastAsia="zh-TW" w:bidi="ar-SA"/>
              </w:rPr>
              <w:t xml:space="preserve"> Others, please specify</w:t>
            </w:r>
          </w:p>
        </w:tc>
        <w:tc>
          <w:tcPr>
            <w:tcW w:w="2467" w:type="dxa"/>
            <w:tcBorders/>
          </w:tcPr>
          <w:p>
            <w:pPr>
              <w:pStyle w:val="Normal"/>
              <w:widowControl w:val="false"/>
              <w:suppressAutoHyphens w:val="true"/>
              <w:spacing w:lineRule="exact" w:line="260" w:before="0" w:after="0"/>
              <w:jc w:val="center"/>
              <w:rPr>
                <w:rFonts w:ascii="Arial" w:hAnsi="Arial" w:eastAsia="新細明體" w:cs="Arial" w:asciiTheme="majorHAnsi" w:cstheme="majorHAnsi" w:hAnsiTheme="majorHAnsi"/>
                <w:lang w:val="en-GB"/>
              </w:rPr>
            </w:pPr>
            <w:r>
              <w:fldChar w:fldCharType="begin">
                <w:ffData>
                  <w:name w:val="Text83"/>
                  <w:enabled/>
                  <w:calcOnExit w:val="0"/>
                  <w:textInput/>
                </w:ffData>
              </w:fldChar>
            </w:r>
            <w:r>
              <w:rPr/>
              <w:instrText xml:space="preserve"> FORMTEXT </w:instrText>
            </w:r>
            <w:r>
              <w:rPr/>
            </w:r>
            <w:r>
              <w:rPr/>
              <w:fldChar w:fldCharType="separate"/>
            </w:r>
            <w:r>
              <w:rPr/>
            </w:r>
            <w:r>
              <w:rPr>
                <w:rFonts w:eastAsia="新細明體" w:cs="Arial" w:cstheme="majorHAnsi"/>
                <w:kern w:val="2"/>
                <w:szCs w:val="22"/>
                <w:lang w:val="en-GB" w:eastAsia="zh-TW" w:bidi="ar-SA"/>
              </w:rPr>
              <w:t>    </w:t>
            </w:r>
            <w:bookmarkStart w:id="112" w:name="docs-internal-guid-6a2909ab-7fff-0067-d9"/>
            <w:bookmarkEnd w:id="112"/>
            <w:r>
              <w:rPr>
                <w:rFonts w:eastAsia="新細明體" w:cs="Arial" w:ascii="Arial;sans-serif" w:hAnsi="Arial;sans-serif" w:cstheme="majorHAnsi"/>
                <w:b w:val="false"/>
                <w:i w:val="false"/>
                <w:caps w:val="false"/>
                <w:smallCaps w:val="false"/>
                <w:strike w:val="false"/>
                <w:dstrike w:val="false"/>
                <w:color w:val="000000"/>
                <w:kern w:val="2"/>
                <w:sz w:val="24"/>
                <w:szCs w:val="22"/>
                <w:u w:val="none"/>
                <w:effect w:val="none"/>
                <w:shd w:fill="auto" w:val="clear"/>
                <w:lang w:val="en-GB" w:eastAsia="zh-TW" w:bidi="ar-SA"/>
              </w:rPr>
              <w:t>See operations manual 5.6.2</w:t>
            </w:r>
            <w:r>
              <w:rPr>
                <w:rFonts w:eastAsia="新細明體" w:cs="Arial" w:cstheme="majorHAnsi"/>
                <w:kern w:val="2"/>
                <w:szCs w:val="22"/>
                <w:lang w:val="en-GB" w:eastAsia="zh-TW" w:bidi="ar-SA"/>
              </w:rPr>
              <w:t xml:space="preserve">  </w:t>
            </w:r>
            <w:r/>
            <w:r>
              <w:rPr/>
              <w:fldChar w:fldCharType="end"/>
            </w:r>
            <w:r>
              <w:rPr/>
            </w:r>
          </w:p>
        </w:tc>
        <w:tc>
          <w:tcPr>
            <w:tcW w:w="2471" w:type="dxa"/>
            <w:tcBorders/>
          </w:tcPr>
          <w:p>
            <w:pPr>
              <w:pStyle w:val="Normal"/>
              <w:widowControl w:val="false"/>
              <w:suppressAutoHyphens w:val="true"/>
              <w:spacing w:lineRule="exact" w:line="260" w:before="0" w:after="0"/>
              <w:jc w:val="center"/>
              <w:rPr>
                <w:rFonts w:ascii="Arial" w:hAnsi="Arial" w:eastAsia="新細明體" w:cs="Arial" w:asciiTheme="majorHAnsi" w:cstheme="majorHAnsi" w:hAnsiTheme="majorHAnsi"/>
                <w:lang w:val="en-GB"/>
              </w:rPr>
            </w:pPr>
            <w:r>
              <w:fldChar w:fldCharType="begin">
                <w:ffData>
                  <w:name w:val="Text84"/>
                  <w:enabled/>
                  <w:calcOnExit w:val="0"/>
                  <w:textInput/>
                </w:ffData>
              </w:fldChar>
            </w:r>
            <w:r>
              <w:rPr/>
              <w:instrText xml:space="preserve"> FORMTEXT </w:instrText>
            </w:r>
            <w:r>
              <w:rPr/>
            </w:r>
            <w:r>
              <w:rPr/>
              <w:fldChar w:fldCharType="separate"/>
            </w:r>
            <w:r>
              <w:rPr/>
            </w:r>
            <w:r>
              <w:rPr>
                <w:rFonts w:eastAsia="新細明體" w:cs="Arial" w:cstheme="majorHAnsi"/>
                <w:kern w:val="2"/>
                <w:szCs w:val="22"/>
                <w:lang w:val="en-GB" w:eastAsia="zh-TW" w:bidi="ar-SA"/>
              </w:rPr>
              <w:t>    </w:t>
            </w:r>
            <w:bookmarkStart w:id="113" w:name="docs-internal-guid-6a2909ab-7fff-0067-d9"/>
            <w:bookmarkEnd w:id="113"/>
            <w:r>
              <w:rPr>
                <w:rFonts w:eastAsia="新細明體" w:cs="Arial" w:ascii="Arial;sans-serif" w:hAnsi="Arial;sans-serif" w:cstheme="majorHAnsi"/>
                <w:b w:val="false"/>
                <w:i w:val="false"/>
                <w:caps w:val="false"/>
                <w:smallCaps w:val="false"/>
                <w:strike w:val="false"/>
                <w:dstrike w:val="false"/>
                <w:color w:val="000000"/>
                <w:kern w:val="2"/>
                <w:sz w:val="24"/>
                <w:szCs w:val="22"/>
                <w:u w:val="none"/>
                <w:effect w:val="none"/>
                <w:shd w:fill="auto" w:val="clear"/>
                <w:lang w:val="en-GB" w:eastAsia="zh-TW" w:bidi="ar-SA"/>
              </w:rPr>
              <w:t>See operations manual 5.6.2</w:t>
            </w:r>
            <w:r>
              <w:rPr>
                <w:rFonts w:eastAsia="新細明體" w:cs="Arial" w:cstheme="majorHAnsi"/>
                <w:kern w:val="2"/>
                <w:szCs w:val="22"/>
                <w:lang w:val="en-GB" w:eastAsia="zh-TW" w:bidi="ar-SA"/>
              </w:rPr>
              <w:t xml:space="preserve">  </w:t>
            </w:r>
            <w:r/>
            <w:r>
              <w:rPr/>
              <w:fldChar w:fldCharType="end"/>
            </w:r>
            <w:r>
              <w:rPr/>
            </w:r>
          </w:p>
        </w:tc>
      </w:tr>
    </w:tbl>
    <w:p>
      <w:pPr>
        <w:pStyle w:val="Normal"/>
        <w:snapToGrid w:val="false"/>
        <w:spacing w:lineRule="exact" w:line="260"/>
        <w:rPr>
          <w:rFonts w:ascii="Arial" w:hAnsi="Arial" w:cs="Arial" w:asciiTheme="majorHAnsi" w:cstheme="majorHAnsi" w:hAnsiTheme="majorHAnsi"/>
          <w:b/>
          <w:szCs w:val="22"/>
          <w:lang w:val="en-GB"/>
        </w:rPr>
      </w:pPr>
      <w:r>
        <w:rPr>
          <w:rFonts w:cs="Arial" w:cstheme="majorHAnsi"/>
          <w:b/>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Please describe any arrangement for client account monitoring, such as for low balances and high transaction volumes and any actions to be taken to stop client’s activities.</w:t>
      </w:r>
    </w:p>
    <w:p>
      <w:pPr>
        <w:pStyle w:val="ListParagraph"/>
        <w:spacing w:lineRule="exact" w:line="260" w:before="0" w:after="0"/>
        <w:ind w:left="426" w:hanging="0"/>
        <w:contextualSpacing w:val="false"/>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fldChar w:fldCharType="begin">
          <w:ffData>
            <w:name w:val="Text85"/>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114" w:name="docs-internal-guid-c6972a28-7fff-957f-e0"/>
      <w:bookmarkEnd w:id="114"/>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5.8</w:t>
      </w:r>
      <w:r>
        <w:rPr>
          <w:rFonts w:cs="Arial" w:cstheme="majorHAnsi"/>
          <w:bCs/>
          <w:szCs w:val="22"/>
          <w:lang w:val="en-GB"/>
        </w:rPr>
        <w:t xml:space="preserve">  </w:t>
      </w:r>
      <w:r/>
      <w:r>
        <w:rPr/>
        <w:fldChar w:fldCharType="end"/>
      </w:r>
      <w:r>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Please describe your measures (if any) to monitor abnormal and risky conditions such as large price discrepancies and volatilities. Are there volatility control mechanisms put in place for the trading of virtual assets on your platform? If yes, please describe.</w:t>
      </w:r>
    </w:p>
    <w:p>
      <w:pPr>
        <w:pStyle w:val="ListParagraph"/>
        <w:spacing w:lineRule="exact" w:line="260" w:before="0" w:after="0"/>
        <w:ind w:left="426"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fldChar w:fldCharType="begin">
          <w:ffData>
            <w:name w:val="Text86"/>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115" w:name="docs-internal-guid-c6972a28-7fff-957f-e0"/>
      <w:bookmarkEnd w:id="115"/>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5.8</w:t>
      </w:r>
      <w:r>
        <w:rPr>
          <w:rFonts w:cs="Arial" w:cstheme="majorHAnsi"/>
          <w:bCs/>
          <w:szCs w:val="22"/>
          <w:lang w:val="en-GB"/>
        </w:rPr>
        <w:t xml:space="preserve">  </w:t>
      </w:r>
      <w:r/>
      <w:r>
        <w:rPr/>
        <w:fldChar w:fldCharType="end"/>
      </w:r>
      <w:r>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Please describe how you conduct surveillance of trading activities on your platform and how you set perimeters for identifying market manipulative or abusive trading activities (including arrangements whereby market surveillance is conducted through a professional third party); and how you deal with market manipulative or abusive trading activities discovered in the process (please elaborate on the procedures involved).</w:t>
      </w:r>
    </w:p>
    <w:p>
      <w:pPr>
        <w:pStyle w:val="ListParagraph"/>
        <w:spacing w:lineRule="exact" w:line="260" w:before="0" w:after="0"/>
        <w:ind w:left="426"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fldChar w:fldCharType="begin">
          <w:ffData>
            <w:name w:val="Text87"/>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116" w:name="docs-internal-guid-c6972a28-7fff-957f-e0"/>
      <w:bookmarkEnd w:id="116"/>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5.8</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spacing w:lineRule="exact" w:line="260" w:before="0" w:after="0"/>
        <w:ind w:left="0" w:hanging="0"/>
        <w:contextualSpacing w:val="false"/>
        <w:jc w:val="both"/>
        <w:rPr>
          <w:rFonts w:ascii="Arial" w:hAnsi="Arial" w:eastAsia="Times New Roman" w:cs="Arial" w:asciiTheme="majorHAnsi" w:cstheme="majorHAnsi" w:hAnsiTheme="majorHAnsi"/>
          <w:b/>
          <w:color w:val="000000"/>
          <w:kern w:val="0"/>
          <w:szCs w:val="22"/>
          <w:u w:val="single"/>
          <w:lang w:val="en-GB" w:eastAsia="zh-CN"/>
        </w:rPr>
      </w:pPr>
      <w:r>
        <w:rPr>
          <w:rFonts w:eastAsia="Times New Roman" w:cs="Arial" w:cstheme="majorHAnsi"/>
          <w:b/>
          <w:color w:val="000000"/>
          <w:kern w:val="0"/>
          <w:szCs w:val="22"/>
          <w:u w:val="single"/>
          <w:lang w:val="en-GB" w:eastAsia="zh-CN"/>
        </w:rPr>
        <w:t>VI. Risk Management</w:t>
      </w:r>
    </w:p>
    <w:p>
      <w:pPr>
        <w:pStyle w:val="ListParagraph"/>
        <w:spacing w:lineRule="exact" w:line="260" w:before="0" w:after="0"/>
        <w:ind w:left="0" w:hanging="0"/>
        <w:contextualSpacing w:val="false"/>
        <w:jc w:val="both"/>
        <w:rPr>
          <w:rFonts w:ascii="Arial" w:hAnsi="Arial" w:eastAsia="Times New Roman" w:cs="Arial" w:asciiTheme="majorHAnsi" w:cstheme="majorHAnsi" w:hAnsiTheme="majorHAnsi"/>
          <w:b/>
          <w:color w:val="000000"/>
          <w:kern w:val="0"/>
          <w:szCs w:val="22"/>
          <w:lang w:val="en-GB" w:eastAsia="zh-CN"/>
        </w:rPr>
      </w:pPr>
      <w:r>
        <w:rPr>
          <w:rFonts w:eastAsia="Times New Roman" w:cs="Arial" w:cstheme="majorHAnsi"/>
          <w:b/>
          <w:color w:val="000000"/>
          <w:kern w:val="0"/>
          <w:szCs w:val="22"/>
          <w:lang w:val="en-GB" w:eastAsia="zh-CN"/>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Please describe the risks associated with your business activities and the risk management measures you are using to manage and mitigate these risks. In particular, please specify the measures implemented to manage counterparty and market risks, including your processes in determining and monitoring the position limits (per virtual asset) and trading limits (aggregate amount per client for all virtual assets) assigned to each client and any other related risk management measures.</w:t>
      </w:r>
    </w:p>
    <w:p>
      <w:pPr>
        <w:pStyle w:val="ListParagraph"/>
        <w:spacing w:lineRule="exact" w:line="260" w:before="0" w:after="0"/>
        <w:ind w:left="426" w:hanging="0"/>
        <w:contextualSpacing w:val="false"/>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fldChar w:fldCharType="begin">
          <w:ffData>
            <w:name w:val="Text88"/>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117" w:name="docs-internal-guid-1aa5da57-7fff-46f6-a7"/>
      <w:bookmarkEnd w:id="117"/>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6.1.1</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rPr>
          <w:rFonts w:cs="Arial" w:cstheme="majorHAnsi"/>
          <w:bCs/>
          <w:szCs w:val="22"/>
          <w:lang w:val="en-GB"/>
        </w:rPr>
      </w:r>
    </w:p>
    <w:p>
      <w:pPr>
        <w:pStyle w:val="ListParagraph"/>
        <w:spacing w:lineRule="exact" w:line="260" w:before="0" w:after="0"/>
        <w:ind w:left="0" w:hanging="0"/>
        <w:contextualSpacing w:val="false"/>
        <w:rPr>
          <w:rFonts w:ascii="Arial" w:hAnsi="Arial" w:cs="Arial" w:asciiTheme="majorHAnsi" w:cstheme="majorHAnsi" w:hAnsiTheme="majorHAnsi"/>
          <w:b/>
          <w:szCs w:val="22"/>
          <w:u w:val="single"/>
          <w:lang w:val="en-GB"/>
        </w:rPr>
      </w:pPr>
      <w:r>
        <w:rPr>
          <w:rFonts w:eastAsia="Times New Roman" w:cs="Arial" w:cstheme="majorHAnsi"/>
          <w:b/>
          <w:color w:val="000000"/>
          <w:kern w:val="0"/>
          <w:szCs w:val="22"/>
          <w:u w:val="single"/>
          <w:lang w:val="en-GB" w:eastAsia="zh-CN"/>
        </w:rPr>
        <w:t>VII. Cybersecurity Risk Management Procedures and Business Contingency Plan</w:t>
      </w:r>
    </w:p>
    <w:p>
      <w:pPr>
        <w:pStyle w:val="Normal"/>
        <w:spacing w:lineRule="exact" w:line="260"/>
        <w:ind w:left="426" w:hanging="0"/>
        <w:rPr>
          <w:rFonts w:ascii="Arial" w:hAnsi="Arial" w:eastAsia="Times New Roman" w:cs="Arial" w:asciiTheme="majorHAnsi" w:cstheme="majorHAnsi" w:hAnsiTheme="majorHAnsi"/>
          <w:b/>
          <w:color w:val="000000"/>
          <w:kern w:val="0"/>
          <w:szCs w:val="22"/>
          <w:lang w:val="en-GB" w:eastAsia="zh-HK"/>
        </w:rPr>
      </w:pPr>
      <w:r>
        <w:rPr>
          <w:rFonts w:eastAsia="Times New Roman" w:cs="Arial" w:cstheme="majorHAnsi"/>
          <w:b/>
          <w:color w:val="000000"/>
          <w:kern w:val="0"/>
          <w:szCs w:val="22"/>
          <w:lang w:val="en-GB" w:eastAsia="zh-HK"/>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Please describe the roles, responsibilities and relevant qualifications of key personnel who are responsible for cybersecurity management, provide an organization chart showing the reporting lines and explain the cybersecurity risk management framework and governance structure.</w:t>
      </w:r>
    </w:p>
    <w:p>
      <w:pPr>
        <w:pStyle w:val="ListParagraph"/>
        <w:spacing w:lineRule="exact" w:line="260" w:before="0" w:after="0"/>
        <w:ind w:left="426"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fldChar w:fldCharType="begin">
          <w:ffData>
            <w:name w:val="Text89"/>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118" w:name="docs-internal-guid-f55bc700-7fff-6056-b1"/>
      <w:bookmarkEnd w:id="118"/>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3.7.0</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eastAsia="Times New Roman" w:cs="Arial" w:cstheme="majorHAnsi"/>
          <w:color w:val="000000"/>
          <w:kern w:val="0"/>
          <w:szCs w:val="22"/>
          <w:lang w:val="en-GB" w:eastAsia="zh-HK"/>
        </w:rPr>
        <w:t xml:space="preserve">Have you encountered any cybersecurity incident in the past? Please describe the arrangements for cybersecurity incident response and reporting, including the manner in which a suspected or actual cybersecurity incident should be escalated and </w:t>
      </w:r>
      <w:r>
        <w:rPr>
          <w:rFonts w:cs="Arial" w:cstheme="majorHAnsi"/>
          <w:szCs w:val="22"/>
          <w:lang w:val="en-GB"/>
        </w:rPr>
        <w:t>reported</w:t>
      </w:r>
      <w:r>
        <w:rPr>
          <w:rFonts w:eastAsia="Times New Roman" w:cs="Arial" w:cstheme="majorHAnsi"/>
          <w:color w:val="000000"/>
          <w:kern w:val="0"/>
          <w:szCs w:val="22"/>
          <w:lang w:val="en-GB" w:eastAsia="zh-HK"/>
        </w:rPr>
        <w:t>.</w:t>
      </w:r>
    </w:p>
    <w:p>
      <w:pPr>
        <w:pStyle w:val="ListParagraph"/>
        <w:spacing w:lineRule="exact" w:line="260" w:before="0" w:after="0"/>
        <w:ind w:left="426"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fldChar w:fldCharType="begin">
          <w:ffData>
            <w:name w:val="Text90"/>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119" w:name="docs-internal-guid-cbeb9744-7fff-7acc-7d"/>
      <w:bookmarkEnd w:id="119"/>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5.10.4</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eastAsia="Times New Roman" w:cs="Arial" w:asciiTheme="majorHAnsi" w:cstheme="majorHAnsi" w:hAnsiTheme="majorHAnsi"/>
          <w:b/>
          <w:color w:val="000000"/>
          <w:kern w:val="0"/>
          <w:szCs w:val="22"/>
          <w:lang w:val="en-GB" w:eastAsia="zh-HK"/>
        </w:rPr>
      </w:pPr>
      <w:r>
        <w:rPr>
          <w:rFonts w:eastAsia="Times New Roman" w:cs="Arial" w:cstheme="majorHAnsi"/>
          <w:color w:val="000000"/>
          <w:kern w:val="0"/>
          <w:szCs w:val="22"/>
          <w:lang w:val="en-GB" w:eastAsia="zh-HK"/>
        </w:rPr>
        <w:t xml:space="preserve">Please provide detailed information about your mechanisms and tools for detecting and preventing potential cyber-attacks, which may include Intrusion Prevention System (IPS) and Intrusion </w:t>
      </w:r>
      <w:r>
        <w:rPr>
          <w:rFonts w:cs="Arial" w:cstheme="majorHAnsi"/>
          <w:szCs w:val="22"/>
          <w:lang w:val="en-GB"/>
        </w:rPr>
        <w:t>Detection</w:t>
      </w:r>
      <w:r>
        <w:rPr>
          <w:rFonts w:eastAsia="Times New Roman" w:cs="Arial" w:cstheme="majorHAnsi"/>
          <w:color w:val="000000"/>
          <w:kern w:val="0"/>
          <w:szCs w:val="22"/>
          <w:lang w:val="en-GB" w:eastAsia="zh-HK"/>
        </w:rPr>
        <w:t xml:space="preserve"> System (IDS), and any tests conducted against these systems.</w:t>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
          <w:color w:val="000000"/>
          <w:kern w:val="0"/>
          <w:szCs w:val="22"/>
          <w:lang w:val="en-GB" w:eastAsia="zh-HK"/>
        </w:rPr>
      </w:pPr>
      <w:r>
        <w:rPr>
          <w:rFonts w:eastAsia="Times New Roman" w:cs="Arial" w:cstheme="majorHAnsi"/>
          <w:b/>
          <w:color w:val="000000"/>
          <w:kern w:val="0"/>
          <w:szCs w:val="22"/>
          <w:lang w:val="en-GB" w:eastAsia="zh-HK"/>
        </w:rPr>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Cs/>
          <w:color w:val="000000"/>
          <w:kern w:val="0"/>
          <w:szCs w:val="22"/>
          <w:lang w:val="en-GB" w:eastAsia="zh-HK"/>
        </w:rPr>
      </w:pPr>
      <w:r>
        <w:fldChar w:fldCharType="begin">
          <w:ffData>
            <w:name w:val="Text91"/>
            <w:enabled/>
            <w:calcOnExit w:val="0"/>
            <w:textInput/>
          </w:ffData>
        </w:fldChar>
      </w:r>
      <w:r>
        <w:rPr/>
        <w:instrText xml:space="preserve"> FORMTEXT </w:instrText>
      </w:r>
      <w:r>
        <w:rPr/>
      </w:r>
      <w:r>
        <w:rPr/>
        <w:fldChar w:fldCharType="separate"/>
      </w:r>
      <w:r>
        <w:rPr/>
      </w:r>
      <w:r>
        <w:rPr>
          <w:rFonts w:eastAsia="Times New Roman" w:cs="Arial" w:cstheme="majorHAnsi"/>
          <w:bCs/>
          <w:color w:val="000000"/>
          <w:kern w:val="0"/>
          <w:szCs w:val="22"/>
          <w:lang w:val="en-GB" w:eastAsia="zh-HK"/>
        </w:rPr>
        <w:t>    </w:t>
      </w:r>
      <w:bookmarkStart w:id="120" w:name="docs-internal-guid-62d8c620-7fff-9e45-20"/>
      <w:bookmarkEnd w:id="120"/>
      <w:r>
        <w:rPr>
          <w:rFonts w:eastAsia="Times New Roman" w:cs="Arial" w:ascii="Arial;sans-serif" w:hAnsi="Arial;sans-serif" w:cstheme="majorHAnsi"/>
          <w:b w:val="false"/>
          <w:bCs/>
          <w:i w:val="false"/>
          <w:caps w:val="false"/>
          <w:smallCaps w:val="false"/>
          <w:strike w:val="false"/>
          <w:dstrike w:val="false"/>
          <w:color w:val="000000"/>
          <w:kern w:val="0"/>
          <w:sz w:val="22"/>
          <w:szCs w:val="22"/>
          <w:u w:val="none"/>
          <w:effect w:val="none"/>
          <w:shd w:fill="auto" w:val="clear"/>
          <w:lang w:val="en-GB" w:eastAsia="zh-HK"/>
        </w:rPr>
        <w:t>See operations manual 7.2.8</w:t>
      </w:r>
      <w:r>
        <w:rPr>
          <w:rFonts w:eastAsia="Times New Roman" w:cs="Arial" w:cstheme="majorHAnsi"/>
          <w:bCs/>
          <w:color w:val="000000"/>
          <w:kern w:val="0"/>
          <w:szCs w:val="22"/>
          <w:lang w:val="en-GB" w:eastAsia="zh-HK"/>
        </w:rPr>
        <w:t> </w:t>
      </w:r>
      <w:r/>
      <w:r>
        <w:rPr/>
        <w:fldChar w:fldCharType="end"/>
      </w:r>
      <w:r>
        <w:rPr/>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Cs/>
          <w:color w:val="000000"/>
          <w:kern w:val="0"/>
          <w:szCs w:val="22"/>
          <w:lang w:val="en-GB" w:eastAsia="zh-HK"/>
        </w:rPr>
      </w:pPr>
      <w:r>
        <w:rPr>
          <w:rFonts w:eastAsia="Times New Roman" w:cs="Arial" w:cstheme="majorHAnsi"/>
          <w:bCs/>
          <w:color w:val="000000"/>
          <w:kern w:val="0"/>
          <w:szCs w:val="22"/>
          <w:lang w:val="en-GB" w:eastAsia="zh-HK"/>
        </w:rPr>
      </w:r>
    </w:p>
    <w:p>
      <w:pPr>
        <w:pStyle w:val="ListParagraph"/>
        <w:numPr>
          <w:ilvl w:val="0"/>
          <w:numId w:val="3"/>
        </w:numPr>
        <w:spacing w:lineRule="exact" w:line="260" w:before="0" w:after="0"/>
        <w:ind w:left="426" w:hanging="426"/>
        <w:contextualSpacing w:val="false"/>
        <w:jc w:val="both"/>
        <w:rPr>
          <w:rFonts w:ascii="Arial" w:hAnsi="Arial" w:eastAsia="Times New Roman" w:cs="Arial" w:asciiTheme="majorHAnsi" w:cstheme="majorHAnsi" w:hAnsiTheme="majorHAnsi"/>
          <w:b/>
          <w:color w:val="000000"/>
          <w:kern w:val="0"/>
          <w:szCs w:val="22"/>
          <w:lang w:val="en-GB" w:eastAsia="zh-HK"/>
        </w:rPr>
      </w:pPr>
      <w:r>
        <w:rPr>
          <w:rFonts w:eastAsia="Times New Roman" w:cs="Arial" w:cstheme="majorHAnsi"/>
          <w:color w:val="000000"/>
          <w:kern w:val="0"/>
          <w:szCs w:val="22"/>
          <w:lang w:val="en-GB" w:eastAsia="zh-HK"/>
        </w:rPr>
        <w:t xml:space="preserve">What kind of key </w:t>
      </w:r>
      <w:r>
        <w:rPr>
          <w:rFonts w:cs="Arial" w:cstheme="majorHAnsi"/>
          <w:szCs w:val="22"/>
          <w:lang w:val="en-GB"/>
        </w:rPr>
        <w:t>storage</w:t>
      </w:r>
      <w:r>
        <w:rPr>
          <w:rFonts w:eastAsia="Times New Roman" w:cs="Arial" w:cstheme="majorHAnsi"/>
          <w:color w:val="000000"/>
          <w:kern w:val="0"/>
          <w:szCs w:val="22"/>
          <w:lang w:val="en-GB" w:eastAsia="zh-HK"/>
        </w:rPr>
        <w:t xml:space="preserve"> medium do you use? If Hardware Security Module (“HSM”) is in use, what rating does the HSM achieve (for example, FIPS 140-2 level 3)?</w:t>
      </w:r>
    </w:p>
    <w:p>
      <w:pPr>
        <w:pStyle w:val="ListParagraph"/>
        <w:spacing w:lineRule="exact" w:line="260" w:before="0" w:after="0"/>
        <w:ind w:left="426" w:hanging="0"/>
        <w:contextualSpacing w:val="false"/>
        <w:rPr>
          <w:rFonts w:ascii="Arial" w:hAnsi="Arial" w:eastAsia="Times New Roman" w:cs="Arial" w:asciiTheme="majorHAnsi" w:cstheme="majorHAnsi" w:hAnsiTheme="majorHAnsi"/>
          <w:b/>
          <w:color w:val="000000"/>
          <w:kern w:val="0"/>
          <w:szCs w:val="22"/>
          <w:lang w:val="en-GB" w:eastAsia="zh-HK"/>
        </w:rPr>
      </w:pPr>
      <w:r>
        <w:rPr>
          <w:rFonts w:eastAsia="Times New Roman" w:cs="Arial" w:cstheme="majorHAnsi"/>
          <w:b/>
          <w:color w:val="000000"/>
          <w:kern w:val="0"/>
          <w:szCs w:val="22"/>
          <w:lang w:val="en-GB" w:eastAsia="zh-HK"/>
        </w:rPr>
      </w:r>
    </w:p>
    <w:p>
      <w:pPr>
        <w:pStyle w:val="ListParagraph"/>
        <w:spacing w:lineRule="exact" w:line="260" w:before="0" w:after="0"/>
        <w:ind w:left="426" w:hanging="0"/>
        <w:contextualSpacing w:val="false"/>
        <w:rPr>
          <w:rFonts w:ascii="Arial" w:hAnsi="Arial" w:eastAsia="Times New Roman" w:cs="Arial" w:asciiTheme="majorHAnsi" w:cstheme="majorHAnsi" w:hAnsiTheme="majorHAnsi"/>
          <w:bCs/>
          <w:color w:val="000000"/>
          <w:kern w:val="0"/>
          <w:szCs w:val="22"/>
          <w:lang w:val="en-GB" w:eastAsia="zh-HK"/>
        </w:rPr>
      </w:pPr>
      <w:r>
        <w:fldChar w:fldCharType="begin">
          <w:ffData>
            <w:name w:val="Text92"/>
            <w:enabled/>
            <w:calcOnExit w:val="0"/>
            <w:textInput/>
          </w:ffData>
        </w:fldChar>
      </w:r>
      <w:r>
        <w:rPr/>
        <w:instrText xml:space="preserve"> FORMTEXT </w:instrText>
      </w:r>
      <w:r>
        <w:rPr/>
      </w:r>
      <w:r>
        <w:rPr/>
        <w:fldChar w:fldCharType="separate"/>
      </w:r>
      <w:r>
        <w:rPr/>
      </w:r>
      <w:r>
        <w:rPr>
          <w:rFonts w:eastAsia="Times New Roman" w:cs="Arial" w:cstheme="majorHAnsi"/>
          <w:bCs/>
          <w:color w:val="000000"/>
          <w:kern w:val="0"/>
          <w:szCs w:val="22"/>
          <w:lang w:val="en-GB" w:eastAsia="zh-HK"/>
        </w:rPr>
        <w:t>    </w:t>
      </w:r>
      <w:bookmarkStart w:id="121" w:name="docs-internal-guid-7fe21648-7fff-bb0d-4d"/>
      <w:bookmarkEnd w:id="121"/>
      <w:r>
        <w:rPr>
          <w:rFonts w:eastAsia="Times New Roman" w:cs="Arial" w:ascii="Arial;sans-serif" w:hAnsi="Arial;sans-serif" w:cstheme="majorHAnsi"/>
          <w:b w:val="false"/>
          <w:bCs/>
          <w:i w:val="false"/>
          <w:caps w:val="false"/>
          <w:smallCaps w:val="false"/>
          <w:strike w:val="false"/>
          <w:dstrike w:val="false"/>
          <w:color w:val="000000"/>
          <w:kern w:val="0"/>
          <w:sz w:val="22"/>
          <w:szCs w:val="22"/>
          <w:u w:val="none"/>
          <w:effect w:val="none"/>
          <w:shd w:fill="auto" w:val="clear"/>
          <w:lang w:val="en-GB" w:eastAsia="zh-HK"/>
        </w:rPr>
        <w:t>See operations manual 7.2.9</w:t>
      </w:r>
      <w:r>
        <w:rPr>
          <w:rFonts w:eastAsia="Times New Roman" w:cs="Arial" w:cstheme="majorHAnsi"/>
          <w:bCs/>
          <w:color w:val="000000"/>
          <w:kern w:val="0"/>
          <w:szCs w:val="22"/>
          <w:lang w:val="en-GB" w:eastAsia="zh-HK"/>
        </w:rPr>
        <w:t> </w:t>
      </w:r>
      <w:r/>
      <w:r>
        <w:rPr/>
        <w:fldChar w:fldCharType="end"/>
      </w:r>
      <w:r>
        <w:rPr/>
      </w:r>
    </w:p>
    <w:p>
      <w:pPr>
        <w:pStyle w:val="ListParagraph"/>
        <w:spacing w:lineRule="exact" w:line="260" w:before="0" w:after="0"/>
        <w:ind w:left="426" w:hanging="0"/>
        <w:contextualSpacing w:val="false"/>
        <w:rPr>
          <w:rFonts w:ascii="Arial" w:hAnsi="Arial" w:eastAsia="Times New Roman" w:cs="Arial" w:asciiTheme="majorHAnsi" w:cstheme="majorHAnsi" w:hAnsiTheme="majorHAnsi"/>
          <w:bCs/>
          <w:color w:val="000000"/>
          <w:kern w:val="0"/>
          <w:szCs w:val="22"/>
          <w:lang w:val="en-GB" w:eastAsia="zh-HK"/>
        </w:rPr>
      </w:pPr>
      <w:r>
        <w:rPr>
          <w:rFonts w:eastAsia="Times New Roman" w:cs="Arial" w:cstheme="majorHAnsi"/>
          <w:bCs/>
          <w:color w:val="000000"/>
          <w:kern w:val="0"/>
          <w:szCs w:val="22"/>
          <w:lang w:val="en-GB" w:eastAsia="zh-HK"/>
        </w:rPr>
      </w:r>
    </w:p>
    <w:p>
      <w:pPr>
        <w:pStyle w:val="ListParagraph"/>
        <w:numPr>
          <w:ilvl w:val="0"/>
          <w:numId w:val="3"/>
        </w:numPr>
        <w:spacing w:lineRule="exact" w:line="260" w:before="0" w:after="0"/>
        <w:ind w:left="426" w:hanging="426"/>
        <w:contextualSpacing w:val="false"/>
        <w:jc w:val="both"/>
        <w:rPr>
          <w:rFonts w:ascii="Arial" w:hAnsi="Arial" w:eastAsia="Times New Roman" w:cs="Arial" w:asciiTheme="majorHAnsi" w:cstheme="majorHAnsi" w:hAnsiTheme="majorHAnsi"/>
          <w:b/>
          <w:color w:val="000000"/>
          <w:kern w:val="0"/>
          <w:szCs w:val="22"/>
          <w:lang w:val="en-GB" w:eastAsia="zh-HK"/>
        </w:rPr>
      </w:pPr>
      <w:r>
        <w:rPr>
          <w:rFonts w:eastAsia="Times New Roman" w:cs="Arial" w:cstheme="majorHAnsi"/>
          <w:color w:val="000000"/>
          <w:kern w:val="0"/>
          <w:szCs w:val="22"/>
          <w:lang w:val="en-GB" w:eastAsia="zh-HK"/>
        </w:rPr>
        <w:t>Please provide detailed information about your application testing for the purpose of detecting application level vulnerabilities.</w:t>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
          <w:color w:val="000000"/>
          <w:kern w:val="0"/>
          <w:szCs w:val="22"/>
          <w:lang w:val="en-GB" w:eastAsia="zh-HK"/>
        </w:rPr>
      </w:pPr>
      <w:r>
        <w:rPr>
          <w:rFonts w:eastAsia="Times New Roman" w:cs="Arial" w:cstheme="majorHAnsi"/>
          <w:b/>
          <w:color w:val="000000"/>
          <w:kern w:val="0"/>
          <w:szCs w:val="22"/>
          <w:lang w:val="en-GB" w:eastAsia="zh-HK"/>
        </w:rPr>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Cs/>
          <w:color w:val="000000"/>
          <w:kern w:val="0"/>
          <w:szCs w:val="22"/>
          <w:lang w:val="en-GB" w:eastAsia="zh-HK"/>
        </w:rPr>
      </w:pPr>
      <w:r>
        <w:fldChar w:fldCharType="begin">
          <w:ffData>
            <w:name w:val="Text93"/>
            <w:enabled/>
            <w:calcOnExit w:val="0"/>
            <w:textInput/>
          </w:ffData>
        </w:fldChar>
      </w:r>
      <w:r>
        <w:rPr/>
        <w:instrText xml:space="preserve"> FORMTEXT </w:instrText>
      </w:r>
      <w:r>
        <w:rPr/>
      </w:r>
      <w:r>
        <w:rPr/>
        <w:fldChar w:fldCharType="separate"/>
      </w:r>
      <w:r>
        <w:rPr/>
      </w:r>
      <w:r>
        <w:rPr>
          <w:rFonts w:eastAsia="Times New Roman" w:cs="Arial" w:cstheme="majorHAnsi"/>
          <w:bCs/>
          <w:color w:val="000000"/>
          <w:kern w:val="0"/>
          <w:szCs w:val="22"/>
          <w:lang w:val="en-GB" w:eastAsia="zh-HK"/>
        </w:rPr>
        <w:t>    </w:t>
      </w:r>
      <w:bookmarkStart w:id="122" w:name="docs-internal-guid-2e94b400-7fff-d6dd-8b"/>
      <w:bookmarkEnd w:id="122"/>
      <w:r>
        <w:rPr>
          <w:rFonts w:eastAsia="Times New Roman" w:cs="Arial" w:ascii="Arial;sans-serif" w:hAnsi="Arial;sans-serif" w:cstheme="majorHAnsi"/>
          <w:b w:val="false"/>
          <w:bCs/>
          <w:i w:val="false"/>
          <w:caps w:val="false"/>
          <w:smallCaps w:val="false"/>
          <w:strike w:val="false"/>
          <w:dstrike w:val="false"/>
          <w:color w:val="000000"/>
          <w:kern w:val="0"/>
          <w:sz w:val="22"/>
          <w:szCs w:val="22"/>
          <w:u w:val="none"/>
          <w:effect w:val="none"/>
          <w:shd w:fill="auto" w:val="clear"/>
          <w:lang w:val="en-GB" w:eastAsia="zh-HK"/>
        </w:rPr>
        <w:t>See operations manual 7.2.10</w:t>
      </w:r>
      <w:r>
        <w:rPr>
          <w:rFonts w:eastAsia="Times New Roman" w:cs="Arial" w:cstheme="majorHAnsi"/>
          <w:bCs/>
          <w:color w:val="000000"/>
          <w:kern w:val="0"/>
          <w:szCs w:val="22"/>
          <w:lang w:val="en-GB" w:eastAsia="zh-HK"/>
        </w:rPr>
        <w:t> </w:t>
      </w:r>
      <w:r/>
      <w:r>
        <w:rPr/>
        <w:fldChar w:fldCharType="end"/>
      </w:r>
      <w:r>
        <w:rPr/>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Cs/>
          <w:color w:val="000000"/>
          <w:kern w:val="0"/>
          <w:szCs w:val="22"/>
          <w:lang w:val="en-GB" w:eastAsia="zh-HK"/>
        </w:rPr>
      </w:pPr>
      <w:r>
        <w:rPr>
          <w:rFonts w:eastAsia="Times New Roman" w:cs="Arial" w:cstheme="majorHAnsi"/>
          <w:bCs/>
          <w:color w:val="000000"/>
          <w:kern w:val="0"/>
          <w:szCs w:val="22"/>
          <w:lang w:val="en-GB" w:eastAsia="zh-HK"/>
        </w:rPr>
      </w:r>
    </w:p>
    <w:p>
      <w:pPr>
        <w:pStyle w:val="ListParagraph"/>
        <w:numPr>
          <w:ilvl w:val="0"/>
          <w:numId w:val="3"/>
        </w:numPr>
        <w:spacing w:lineRule="exact" w:line="260" w:before="0" w:after="0"/>
        <w:ind w:left="426" w:hanging="426"/>
        <w:contextualSpacing w:val="false"/>
        <w:jc w:val="both"/>
        <w:rPr>
          <w:rFonts w:ascii="Arial" w:hAnsi="Arial" w:eastAsia="Times New Roman" w:cs="Arial" w:asciiTheme="majorHAnsi" w:cstheme="majorHAnsi" w:hAnsiTheme="majorHAnsi"/>
          <w:b/>
          <w:color w:val="000000"/>
          <w:kern w:val="0"/>
          <w:szCs w:val="22"/>
          <w:lang w:val="en-GB" w:eastAsia="zh-HK"/>
        </w:rPr>
      </w:pPr>
      <w:r>
        <w:rPr>
          <w:rFonts w:eastAsia="Times New Roman" w:cs="Arial" w:cstheme="majorHAnsi"/>
          <w:color w:val="000000"/>
          <w:kern w:val="0"/>
          <w:szCs w:val="22"/>
          <w:lang w:val="en-GB" w:eastAsia="zh-HK"/>
        </w:rPr>
        <w:t xml:space="preserve">Please provide </w:t>
      </w:r>
      <w:r>
        <w:rPr>
          <w:rFonts w:cs="Arial" w:cstheme="majorHAnsi"/>
          <w:szCs w:val="22"/>
          <w:lang w:val="en-GB"/>
        </w:rPr>
        <w:t>detailed</w:t>
      </w:r>
      <w:r>
        <w:rPr>
          <w:rFonts w:eastAsia="Times New Roman" w:cs="Arial" w:cstheme="majorHAnsi"/>
          <w:color w:val="000000"/>
          <w:kern w:val="0"/>
          <w:szCs w:val="22"/>
          <w:lang w:val="en-GB" w:eastAsia="zh-HK"/>
        </w:rPr>
        <w:t xml:space="preserve"> information about your anti-Distributed Denial of Service (“DDoS”) mechanisms.</w:t>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
          <w:color w:val="000000"/>
          <w:kern w:val="0"/>
          <w:szCs w:val="22"/>
          <w:lang w:val="en-GB" w:eastAsia="zh-HK"/>
        </w:rPr>
      </w:pPr>
      <w:r>
        <w:rPr>
          <w:rFonts w:eastAsia="Times New Roman" w:cs="Arial" w:cstheme="majorHAnsi"/>
          <w:b/>
          <w:color w:val="000000"/>
          <w:kern w:val="0"/>
          <w:szCs w:val="22"/>
          <w:lang w:val="en-GB" w:eastAsia="zh-HK"/>
        </w:rPr>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Cs/>
          <w:color w:val="000000"/>
          <w:kern w:val="0"/>
          <w:szCs w:val="22"/>
          <w:lang w:val="en-GB" w:eastAsia="zh-HK"/>
        </w:rPr>
      </w:pPr>
      <w:r>
        <w:fldChar w:fldCharType="begin">
          <w:ffData>
            <w:name w:val="Text94"/>
            <w:enabled/>
            <w:calcOnExit w:val="0"/>
            <w:textInput/>
          </w:ffData>
        </w:fldChar>
      </w:r>
      <w:r>
        <w:rPr/>
        <w:instrText xml:space="preserve"> FORMTEXT </w:instrText>
      </w:r>
      <w:r>
        <w:rPr/>
      </w:r>
      <w:r>
        <w:rPr/>
        <w:fldChar w:fldCharType="separate"/>
      </w:r>
      <w:r>
        <w:rPr/>
      </w:r>
      <w:r>
        <w:rPr>
          <w:rFonts w:eastAsia="Times New Roman" w:cs="Arial" w:cstheme="majorHAnsi"/>
          <w:bCs/>
          <w:color w:val="000000"/>
          <w:kern w:val="0"/>
          <w:szCs w:val="22"/>
          <w:lang w:val="en-GB" w:eastAsia="zh-HK"/>
        </w:rPr>
        <w:t>    </w:t>
      </w:r>
      <w:bookmarkStart w:id="123" w:name="docs-internal-guid-44178c78-7fff-f13e-bf"/>
      <w:bookmarkEnd w:id="123"/>
      <w:r>
        <w:rPr>
          <w:rFonts w:eastAsia="Times New Roman" w:cs="Arial" w:ascii="Arial;sans-serif" w:hAnsi="Arial;sans-serif" w:cstheme="majorHAnsi"/>
          <w:b w:val="false"/>
          <w:bCs/>
          <w:i w:val="false"/>
          <w:caps w:val="false"/>
          <w:smallCaps w:val="false"/>
          <w:strike w:val="false"/>
          <w:dstrike w:val="false"/>
          <w:color w:val="000000"/>
          <w:kern w:val="0"/>
          <w:sz w:val="22"/>
          <w:szCs w:val="22"/>
          <w:u w:val="none"/>
          <w:effect w:val="none"/>
          <w:shd w:fill="auto" w:val="clear"/>
          <w:lang w:val="en-GB" w:eastAsia="zh-HK"/>
        </w:rPr>
        <w:t>See operations manual 7.2.11</w:t>
      </w:r>
      <w:r>
        <w:rPr>
          <w:rFonts w:eastAsia="Times New Roman" w:cs="Arial" w:cstheme="majorHAnsi"/>
          <w:bCs/>
          <w:color w:val="000000"/>
          <w:kern w:val="0"/>
          <w:szCs w:val="22"/>
          <w:lang w:val="en-GB" w:eastAsia="zh-HK"/>
        </w:rPr>
        <w:t> </w:t>
      </w:r>
      <w:r/>
      <w:r>
        <w:rPr/>
        <w:fldChar w:fldCharType="end"/>
      </w:r>
      <w:r>
        <w:rPr/>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Cs/>
          <w:color w:val="000000"/>
          <w:kern w:val="0"/>
          <w:szCs w:val="22"/>
          <w:lang w:val="en-GB" w:eastAsia="zh-HK"/>
        </w:rPr>
      </w:pPr>
      <w:r>
        <w:rPr>
          <w:rFonts w:eastAsia="Times New Roman" w:cs="Arial" w:cstheme="majorHAnsi"/>
          <w:bCs/>
          <w:color w:val="000000"/>
          <w:kern w:val="0"/>
          <w:szCs w:val="22"/>
          <w:lang w:val="en-GB" w:eastAsia="zh-HK"/>
        </w:rPr>
      </w:r>
    </w:p>
    <w:p>
      <w:pPr>
        <w:pStyle w:val="ListParagraph"/>
        <w:numPr>
          <w:ilvl w:val="0"/>
          <w:numId w:val="3"/>
        </w:numPr>
        <w:spacing w:lineRule="exact" w:line="260" w:before="0" w:after="0"/>
        <w:ind w:left="426" w:hanging="426"/>
        <w:contextualSpacing w:val="false"/>
        <w:jc w:val="both"/>
        <w:rPr>
          <w:rFonts w:ascii="Arial" w:hAnsi="Arial" w:eastAsia="Times New Roman" w:cs="Arial" w:asciiTheme="majorHAnsi" w:cstheme="majorHAnsi" w:hAnsiTheme="majorHAnsi"/>
          <w:b/>
          <w:color w:val="000000"/>
          <w:kern w:val="0"/>
          <w:szCs w:val="22"/>
          <w:lang w:val="en-GB" w:eastAsia="zh-HK"/>
        </w:rPr>
      </w:pPr>
      <w:r>
        <w:rPr>
          <w:rFonts w:eastAsia="Times New Roman" w:cs="Arial" w:cstheme="majorHAnsi"/>
          <w:color w:val="000000"/>
          <w:kern w:val="0"/>
          <w:szCs w:val="22"/>
          <w:lang w:val="en-GB" w:eastAsia="zh-HK"/>
        </w:rPr>
        <w:t>Please describe the established procedures for regular internal review and rehearsal of your security and technology related arrangements, having regard to the continuing developments in technology.</w:t>
      </w:r>
      <w:r>
        <w:rPr>
          <w:rFonts w:eastAsia="Times New Roman" w:cs="Arial" w:cstheme="majorHAnsi"/>
          <w:b/>
          <w:color w:val="000000"/>
          <w:kern w:val="0"/>
          <w:szCs w:val="22"/>
          <w:lang w:val="en-GB" w:eastAsia="zh-HK"/>
        </w:rPr>
        <w:t xml:space="preserve">  </w:t>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
          <w:color w:val="000000"/>
          <w:kern w:val="0"/>
          <w:szCs w:val="22"/>
          <w:lang w:val="en-GB" w:eastAsia="zh-HK"/>
        </w:rPr>
      </w:pPr>
      <w:r>
        <w:rPr>
          <w:rFonts w:eastAsia="Times New Roman" w:cs="Arial" w:cstheme="majorHAnsi"/>
          <w:b/>
          <w:color w:val="000000"/>
          <w:kern w:val="0"/>
          <w:szCs w:val="22"/>
          <w:lang w:val="en-GB" w:eastAsia="zh-HK"/>
        </w:rPr>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Cs/>
          <w:color w:val="000000"/>
          <w:kern w:val="0"/>
          <w:szCs w:val="22"/>
          <w:lang w:val="en-GB" w:eastAsia="zh-HK"/>
        </w:rPr>
      </w:pPr>
      <w:r>
        <w:fldChar w:fldCharType="begin">
          <w:ffData>
            <w:name w:val="Text95"/>
            <w:enabled/>
            <w:calcOnExit w:val="0"/>
            <w:textInput/>
          </w:ffData>
        </w:fldChar>
      </w:r>
      <w:r>
        <w:rPr/>
        <w:instrText xml:space="preserve"> FORMTEXT </w:instrText>
      </w:r>
      <w:r>
        <w:rPr/>
      </w:r>
      <w:r>
        <w:rPr/>
        <w:fldChar w:fldCharType="separate"/>
      </w:r>
      <w:r>
        <w:rPr/>
      </w:r>
      <w:r>
        <w:rPr>
          <w:rFonts w:eastAsia="Times New Roman" w:cs="Arial" w:cstheme="majorHAnsi"/>
          <w:bCs/>
          <w:color w:val="000000"/>
          <w:kern w:val="0"/>
          <w:szCs w:val="22"/>
          <w:lang w:val="en-GB" w:eastAsia="zh-HK"/>
        </w:rPr>
        <w:t>    </w:t>
      </w:r>
      <w:bookmarkStart w:id="124" w:name="docs-internal-guid-44178c78-7fff-f13e-bf"/>
      <w:bookmarkEnd w:id="124"/>
      <w:r>
        <w:rPr>
          <w:rFonts w:eastAsia="Times New Roman" w:cs="Arial" w:ascii="Arial;sans-serif" w:hAnsi="Arial;sans-serif" w:cstheme="majorHAnsi"/>
          <w:b w:val="false"/>
          <w:bCs/>
          <w:i w:val="false"/>
          <w:caps w:val="false"/>
          <w:smallCaps w:val="false"/>
          <w:strike w:val="false"/>
          <w:dstrike w:val="false"/>
          <w:color w:val="000000"/>
          <w:kern w:val="0"/>
          <w:sz w:val="22"/>
          <w:szCs w:val="22"/>
          <w:u w:val="none"/>
          <w:effect w:val="none"/>
          <w:shd w:fill="auto" w:val="clear"/>
          <w:lang w:val="en-GB" w:eastAsia="zh-HK"/>
        </w:rPr>
        <w:t>See operations manual 7.2.1</w:t>
      </w:r>
      <w:r>
        <w:rPr>
          <w:rFonts w:eastAsia="Times New Roman" w:cs="Arial" w:ascii="Arial;sans-serif" w:hAnsi="Arial;sans-serif" w:cstheme="majorHAnsi"/>
          <w:b w:val="false"/>
          <w:bCs/>
          <w:i w:val="false"/>
          <w:caps w:val="false"/>
          <w:smallCaps w:val="false"/>
          <w:strike w:val="false"/>
          <w:dstrike w:val="false"/>
          <w:color w:val="000000"/>
          <w:kern w:val="0"/>
          <w:sz w:val="22"/>
          <w:szCs w:val="22"/>
          <w:u w:val="none"/>
          <w:effect w:val="none"/>
          <w:shd w:fill="auto" w:val="clear"/>
          <w:lang w:val="en-GB" w:eastAsia="zh-HK"/>
        </w:rPr>
        <w:t>2</w:t>
      </w:r>
      <w:r>
        <w:rPr>
          <w:rFonts w:eastAsia="Times New Roman" w:cs="Arial" w:cstheme="majorHAnsi"/>
          <w:bCs/>
          <w:color w:val="000000"/>
          <w:kern w:val="0"/>
          <w:szCs w:val="22"/>
          <w:lang w:val="en-GB" w:eastAsia="zh-HK"/>
        </w:rPr>
        <w:t> </w:t>
      </w:r>
      <w:r/>
      <w:r>
        <w:rPr/>
        <w:fldChar w:fldCharType="end"/>
      </w:r>
      <w:r>
        <w:rPr/>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Cs/>
          <w:color w:val="000000"/>
          <w:kern w:val="0"/>
          <w:szCs w:val="22"/>
          <w:lang w:val="en-GB" w:eastAsia="zh-HK"/>
        </w:rPr>
      </w:pPr>
      <w:r>
        <w:rPr>
          <w:rFonts w:eastAsia="Times New Roman" w:cs="Arial" w:cstheme="majorHAnsi"/>
          <w:bCs/>
          <w:color w:val="000000"/>
          <w:kern w:val="0"/>
          <w:szCs w:val="22"/>
          <w:lang w:val="en-GB" w:eastAsia="zh-HK"/>
        </w:rPr>
      </w:r>
    </w:p>
    <w:p>
      <w:pPr>
        <w:pStyle w:val="ListParagraph"/>
        <w:numPr>
          <w:ilvl w:val="0"/>
          <w:numId w:val="3"/>
        </w:numPr>
        <w:spacing w:lineRule="exact" w:line="260" w:before="0" w:after="0"/>
        <w:ind w:left="426" w:hanging="426"/>
        <w:contextualSpacing w:val="false"/>
        <w:jc w:val="both"/>
        <w:rPr>
          <w:rFonts w:ascii="Arial" w:hAnsi="Arial" w:eastAsia="Times New Roman" w:cs="Arial" w:asciiTheme="majorHAnsi" w:cstheme="majorHAnsi" w:hAnsiTheme="majorHAnsi"/>
          <w:b/>
          <w:color w:val="000000"/>
          <w:kern w:val="0"/>
          <w:szCs w:val="22"/>
          <w:lang w:val="en-GB" w:eastAsia="zh-HK"/>
        </w:rPr>
      </w:pPr>
      <w:r>
        <w:rPr>
          <w:rFonts w:eastAsia="Times New Roman" w:cs="Arial" w:cstheme="majorHAnsi"/>
          <w:color w:val="000000"/>
          <w:kern w:val="0"/>
          <w:szCs w:val="22"/>
          <w:lang w:val="en-GB" w:eastAsia="zh-HK"/>
        </w:rPr>
        <w:t xml:space="preserve">Please provide information about regular independent assessments of the adequacy of IT systems and </w:t>
      </w:r>
      <w:r>
        <w:rPr>
          <w:rFonts w:cs="Arial" w:cstheme="majorHAnsi"/>
          <w:szCs w:val="22"/>
          <w:lang w:val="en-GB"/>
        </w:rPr>
        <w:t>cybersecurity</w:t>
      </w:r>
      <w:r>
        <w:rPr>
          <w:rFonts w:eastAsia="Times New Roman" w:cs="Arial" w:cstheme="majorHAnsi"/>
          <w:color w:val="000000"/>
          <w:kern w:val="0"/>
          <w:szCs w:val="22"/>
          <w:lang w:val="en-GB" w:eastAsia="zh-HK"/>
        </w:rPr>
        <w:t xml:space="preserve"> resilience and the latest assessment, where applicable.</w:t>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
          <w:color w:val="000000"/>
          <w:kern w:val="0"/>
          <w:szCs w:val="22"/>
          <w:lang w:val="en-GB" w:eastAsia="zh-HK"/>
        </w:rPr>
      </w:pPr>
      <w:r>
        <w:rPr>
          <w:rFonts w:eastAsia="Times New Roman" w:cs="Arial" w:cstheme="majorHAnsi"/>
          <w:b/>
          <w:color w:val="000000"/>
          <w:kern w:val="0"/>
          <w:szCs w:val="22"/>
          <w:lang w:val="en-GB" w:eastAsia="zh-HK"/>
        </w:rPr>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Cs/>
          <w:color w:val="000000"/>
          <w:kern w:val="0"/>
          <w:szCs w:val="22"/>
          <w:lang w:val="en-GB" w:eastAsia="zh-HK"/>
        </w:rPr>
      </w:pPr>
      <w:r>
        <w:fldChar w:fldCharType="begin">
          <w:ffData>
            <w:name w:val="Text96"/>
            <w:enabled/>
            <w:calcOnExit w:val="0"/>
            <w:textInput/>
          </w:ffData>
        </w:fldChar>
      </w:r>
      <w:r>
        <w:rPr/>
        <w:instrText xml:space="preserve"> FORMTEXT </w:instrText>
      </w:r>
      <w:r>
        <w:rPr/>
      </w:r>
      <w:r>
        <w:rPr/>
        <w:fldChar w:fldCharType="separate"/>
      </w:r>
      <w:r>
        <w:rPr/>
      </w:r>
      <w:r>
        <w:rPr>
          <w:rFonts w:eastAsia="Times New Roman" w:cs="Arial" w:cstheme="majorHAnsi"/>
          <w:bCs/>
          <w:color w:val="000000"/>
          <w:kern w:val="0"/>
          <w:szCs w:val="22"/>
          <w:lang w:val="en-GB" w:eastAsia="zh-HK"/>
        </w:rPr>
        <w:t>    </w:t>
      </w:r>
      <w:bookmarkStart w:id="125" w:name="docs-internal-guid-44178c78-7fff-f13e-bf"/>
      <w:bookmarkEnd w:id="125"/>
      <w:r>
        <w:rPr>
          <w:rFonts w:eastAsia="Times New Roman" w:cs="Arial" w:ascii="Arial;sans-serif" w:hAnsi="Arial;sans-serif" w:cstheme="majorHAnsi"/>
          <w:b w:val="false"/>
          <w:bCs/>
          <w:i w:val="false"/>
          <w:caps w:val="false"/>
          <w:smallCaps w:val="false"/>
          <w:strike w:val="false"/>
          <w:dstrike w:val="false"/>
          <w:color w:val="000000"/>
          <w:kern w:val="0"/>
          <w:sz w:val="22"/>
          <w:szCs w:val="22"/>
          <w:u w:val="none"/>
          <w:effect w:val="none"/>
          <w:shd w:fill="auto" w:val="clear"/>
          <w:lang w:val="en-GB" w:eastAsia="zh-HK"/>
        </w:rPr>
        <w:t>See operations manual 7.2.1</w:t>
      </w:r>
      <w:r>
        <w:rPr>
          <w:rFonts w:eastAsia="Times New Roman" w:cs="Arial" w:ascii="Arial;sans-serif" w:hAnsi="Arial;sans-serif" w:cstheme="majorHAnsi"/>
          <w:b w:val="false"/>
          <w:bCs/>
          <w:i w:val="false"/>
          <w:caps w:val="false"/>
          <w:smallCaps w:val="false"/>
          <w:strike w:val="false"/>
          <w:dstrike w:val="false"/>
          <w:color w:val="000000"/>
          <w:kern w:val="0"/>
          <w:sz w:val="22"/>
          <w:szCs w:val="22"/>
          <w:u w:val="none"/>
          <w:effect w:val="none"/>
          <w:shd w:fill="auto" w:val="clear"/>
          <w:lang w:val="en-GB" w:eastAsia="zh-HK"/>
        </w:rPr>
        <w:t>3</w:t>
      </w:r>
      <w:r>
        <w:rPr>
          <w:rFonts w:eastAsia="Times New Roman" w:cs="Arial" w:cstheme="majorHAnsi"/>
          <w:bCs/>
          <w:color w:val="000000"/>
          <w:kern w:val="0"/>
          <w:szCs w:val="22"/>
          <w:lang w:val="en-GB" w:eastAsia="zh-HK"/>
        </w:rPr>
        <w:t> </w:t>
      </w:r>
      <w:r/>
      <w:r>
        <w:rPr/>
        <w:fldChar w:fldCharType="end"/>
      </w:r>
      <w:r>
        <w:rPr/>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Cs/>
          <w:color w:val="000000"/>
          <w:kern w:val="0"/>
          <w:szCs w:val="22"/>
          <w:lang w:val="en-GB" w:eastAsia="zh-HK"/>
        </w:rPr>
      </w:pPr>
      <w:r>
        <w:rPr>
          <w:rFonts w:eastAsia="Times New Roman" w:cs="Arial" w:cstheme="majorHAnsi"/>
          <w:bCs/>
          <w:color w:val="000000"/>
          <w:kern w:val="0"/>
          <w:szCs w:val="22"/>
          <w:lang w:val="en-GB" w:eastAsia="zh-HK"/>
        </w:rPr>
      </w:r>
    </w:p>
    <w:p>
      <w:pPr>
        <w:pStyle w:val="ListParagraph"/>
        <w:numPr>
          <w:ilvl w:val="0"/>
          <w:numId w:val="3"/>
        </w:numPr>
        <w:spacing w:lineRule="exact" w:line="260" w:before="0" w:after="0"/>
        <w:ind w:left="426" w:hanging="426"/>
        <w:contextualSpacing w:val="false"/>
        <w:jc w:val="both"/>
        <w:rPr>
          <w:rFonts w:ascii="Arial" w:hAnsi="Arial" w:eastAsia="Times New Roman" w:cs="Arial" w:asciiTheme="majorHAnsi" w:cstheme="majorHAnsi" w:hAnsiTheme="majorHAnsi"/>
          <w:b/>
          <w:color w:val="000000"/>
          <w:kern w:val="0"/>
          <w:szCs w:val="22"/>
          <w:lang w:val="en-GB" w:eastAsia="zh-HK"/>
        </w:rPr>
      </w:pPr>
      <w:r>
        <w:rPr>
          <w:rFonts w:eastAsia="Times New Roman" w:cs="Arial" w:cstheme="majorHAnsi"/>
          <w:color w:val="000000"/>
          <w:kern w:val="0"/>
          <w:szCs w:val="22"/>
          <w:lang w:val="en-GB" w:eastAsia="zh-HK"/>
        </w:rPr>
        <w:t xml:space="preserve">Has your firm </w:t>
      </w:r>
      <w:r>
        <w:rPr>
          <w:rFonts w:cs="Arial" w:cstheme="majorHAnsi"/>
          <w:szCs w:val="22"/>
          <w:lang w:val="en-GB"/>
        </w:rPr>
        <w:t>encountered</w:t>
      </w:r>
      <w:r>
        <w:rPr>
          <w:rFonts w:eastAsia="Times New Roman" w:cs="Arial" w:cstheme="majorHAnsi"/>
          <w:color w:val="000000"/>
          <w:kern w:val="0"/>
          <w:szCs w:val="22"/>
          <w:lang w:val="en-GB" w:eastAsia="zh-HK"/>
        </w:rPr>
        <w:t xml:space="preserve"> any cyber-attack leading to interruption of services, leakage of information or loss of assets? If yes, please briefly describe the incident(s) and the rectification steps taken.</w:t>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
          <w:color w:val="000000"/>
          <w:kern w:val="0"/>
          <w:szCs w:val="22"/>
          <w:lang w:val="en-GB" w:eastAsia="zh-HK"/>
        </w:rPr>
      </w:pPr>
      <w:r>
        <w:rPr>
          <w:rFonts w:eastAsia="Times New Roman" w:cs="Arial" w:cstheme="majorHAnsi"/>
          <w:b/>
          <w:color w:val="000000"/>
          <w:kern w:val="0"/>
          <w:szCs w:val="22"/>
          <w:lang w:val="en-GB" w:eastAsia="zh-HK"/>
        </w:rPr>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Cs/>
          <w:color w:val="000000"/>
          <w:kern w:val="0"/>
          <w:szCs w:val="22"/>
          <w:lang w:val="en-GB" w:eastAsia="zh-HK"/>
        </w:rPr>
      </w:pPr>
      <w:r>
        <w:fldChar w:fldCharType="begin">
          <w:ffData>
            <w:name w:val="Text97"/>
            <w:enabled/>
            <w:calcOnExit w:val="0"/>
            <w:textInput/>
          </w:ffData>
        </w:fldChar>
      </w:r>
      <w:r>
        <w:rPr/>
        <w:instrText xml:space="preserve"> FORMTEXT </w:instrText>
      </w:r>
      <w:r>
        <w:rPr/>
      </w:r>
      <w:r>
        <w:rPr/>
        <w:fldChar w:fldCharType="separate"/>
      </w:r>
      <w:r>
        <w:rPr/>
      </w:r>
      <w:r>
        <w:rPr>
          <w:rFonts w:eastAsia="Times New Roman" w:cs="Arial" w:cstheme="majorHAnsi"/>
          <w:bCs/>
          <w:color w:val="000000"/>
          <w:kern w:val="0"/>
          <w:szCs w:val="22"/>
          <w:lang w:val="en-GB" w:eastAsia="zh-HK"/>
        </w:rPr>
        <w:t>    </w:t>
      </w:r>
      <w:bookmarkStart w:id="126" w:name="docs-internal-guid-fa030f4b-7fff-3ac0-06"/>
      <w:bookmarkEnd w:id="126"/>
      <w:r>
        <w:rPr>
          <w:rFonts w:eastAsia="Times New Roman" w:cs="Arial" w:ascii="Arial;sans-serif" w:hAnsi="Arial;sans-serif" w:cstheme="majorHAnsi"/>
          <w:b w:val="false"/>
          <w:bCs/>
          <w:i w:val="false"/>
          <w:caps w:val="false"/>
          <w:smallCaps w:val="false"/>
          <w:strike w:val="false"/>
          <w:dstrike w:val="false"/>
          <w:color w:val="000000"/>
          <w:kern w:val="0"/>
          <w:sz w:val="22"/>
          <w:szCs w:val="22"/>
          <w:u w:val="none"/>
          <w:effect w:val="none"/>
          <w:shd w:fill="auto" w:val="clear"/>
          <w:lang w:val="en-GB" w:eastAsia="zh-HK"/>
        </w:rPr>
        <w:t>We have not encountered any successful cyberattacks.</w:t>
      </w:r>
      <w:r>
        <w:rPr>
          <w:rFonts w:eastAsia="Times New Roman" w:cs="Arial" w:cstheme="majorHAnsi"/>
          <w:bCs/>
          <w:color w:val="000000"/>
          <w:kern w:val="0"/>
          <w:szCs w:val="22"/>
          <w:lang w:val="en-GB" w:eastAsia="zh-HK"/>
        </w:rPr>
        <w:t> </w:t>
      </w:r>
      <w:r/>
      <w:r>
        <w:rPr/>
        <w:fldChar w:fldCharType="end"/>
      </w:r>
      <w:r>
        <w:rPr/>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Cs/>
          <w:color w:val="000000"/>
          <w:kern w:val="0"/>
          <w:szCs w:val="22"/>
          <w:lang w:val="en-GB" w:eastAsia="zh-HK"/>
        </w:rPr>
      </w:pPr>
      <w:r>
        <w:rPr>
          <w:rFonts w:eastAsia="Times New Roman" w:cs="Arial" w:cstheme="majorHAnsi"/>
          <w:bCs/>
          <w:color w:val="000000"/>
          <w:kern w:val="0"/>
          <w:szCs w:val="22"/>
          <w:lang w:val="en-GB" w:eastAsia="zh-HK"/>
        </w:rPr>
      </w:r>
    </w:p>
    <w:p>
      <w:pPr>
        <w:pStyle w:val="ListParagraph"/>
        <w:numPr>
          <w:ilvl w:val="0"/>
          <w:numId w:val="3"/>
        </w:numPr>
        <w:spacing w:lineRule="exact" w:line="260" w:before="0" w:after="0"/>
        <w:ind w:left="426" w:hanging="426"/>
        <w:contextualSpacing w:val="false"/>
        <w:jc w:val="both"/>
        <w:rPr>
          <w:rFonts w:ascii="Arial" w:hAnsi="Arial" w:eastAsia="Times New Roman" w:cs="Arial" w:asciiTheme="majorHAnsi" w:cstheme="majorHAnsi" w:hAnsiTheme="majorHAnsi"/>
          <w:b/>
          <w:color w:val="000000"/>
          <w:kern w:val="0"/>
          <w:szCs w:val="22"/>
          <w:lang w:val="en-GB" w:eastAsia="zh-HK"/>
        </w:rPr>
      </w:pPr>
      <w:r>
        <w:rPr>
          <w:rFonts w:eastAsia="Times New Roman" w:cs="Arial" w:cstheme="majorHAnsi"/>
          <w:color w:val="000000"/>
          <w:kern w:val="0"/>
          <w:szCs w:val="22"/>
          <w:lang w:val="en-GB" w:eastAsia="zh-HK"/>
        </w:rPr>
        <w:t xml:space="preserve">Please describe your </w:t>
      </w:r>
      <w:r>
        <w:rPr>
          <w:rFonts w:cs="Arial" w:cstheme="majorHAnsi"/>
          <w:szCs w:val="22"/>
          <w:lang w:val="en-GB"/>
        </w:rPr>
        <w:t>network</w:t>
      </w:r>
      <w:r>
        <w:rPr>
          <w:rFonts w:eastAsia="Times New Roman" w:cs="Arial" w:cstheme="majorHAnsi"/>
          <w:color w:val="000000"/>
          <w:kern w:val="0"/>
          <w:szCs w:val="22"/>
          <w:lang w:val="en-GB" w:eastAsia="zh-HK"/>
        </w:rPr>
        <w:t xml:space="preserve"> infrastructure, including proper network segmentation, protection for critical systems and client data against cyber-attacks.</w:t>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
          <w:color w:val="000000"/>
          <w:kern w:val="0"/>
          <w:szCs w:val="22"/>
          <w:lang w:val="en-GB" w:eastAsia="zh-HK"/>
        </w:rPr>
      </w:pPr>
      <w:r>
        <w:rPr>
          <w:rFonts w:eastAsia="Times New Roman" w:cs="Arial" w:cstheme="majorHAnsi"/>
          <w:b/>
          <w:color w:val="000000"/>
          <w:kern w:val="0"/>
          <w:szCs w:val="22"/>
          <w:lang w:val="en-GB" w:eastAsia="zh-HK"/>
        </w:rPr>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Cs/>
          <w:color w:val="000000"/>
          <w:kern w:val="0"/>
          <w:szCs w:val="22"/>
          <w:lang w:val="en-GB" w:eastAsia="zh-HK"/>
        </w:rPr>
      </w:pPr>
      <w:r>
        <w:fldChar w:fldCharType="begin">
          <w:ffData>
            <w:name w:val="Text98"/>
            <w:enabled/>
            <w:calcOnExit w:val="0"/>
            <w:textInput/>
          </w:ffData>
        </w:fldChar>
      </w:r>
      <w:r>
        <w:rPr/>
        <w:instrText xml:space="preserve"> FORMTEXT </w:instrText>
      </w:r>
      <w:r>
        <w:rPr/>
      </w:r>
      <w:r>
        <w:rPr/>
        <w:fldChar w:fldCharType="separate"/>
      </w:r>
      <w:r>
        <w:rPr/>
      </w:r>
      <w:r>
        <w:rPr>
          <w:rFonts w:eastAsia="Times New Roman" w:cs="Arial" w:cstheme="majorHAnsi"/>
          <w:bCs/>
          <w:color w:val="000000"/>
          <w:kern w:val="0"/>
          <w:szCs w:val="22"/>
          <w:lang w:val="en-GB" w:eastAsia="zh-HK"/>
        </w:rPr>
        <w:t>    </w:t>
      </w:r>
      <w:bookmarkStart w:id="127" w:name="docs-internal-guid-ad2b17f8-7fff-5a32-81"/>
      <w:bookmarkEnd w:id="127"/>
      <w:r>
        <w:rPr>
          <w:rFonts w:eastAsia="Times New Roman" w:cs="Arial" w:ascii="Arial;sans-serif" w:hAnsi="Arial;sans-serif" w:cstheme="majorHAnsi"/>
          <w:b w:val="false"/>
          <w:bCs/>
          <w:i w:val="false"/>
          <w:caps w:val="false"/>
          <w:smallCaps w:val="false"/>
          <w:strike w:val="false"/>
          <w:dstrike w:val="false"/>
          <w:color w:val="000000"/>
          <w:kern w:val="0"/>
          <w:sz w:val="22"/>
          <w:szCs w:val="22"/>
          <w:u w:val="none"/>
          <w:effect w:val="none"/>
          <w:shd w:fill="auto" w:val="clear"/>
          <w:lang w:val="en-GB" w:eastAsia="zh-HK"/>
        </w:rPr>
        <w:t>See operations manual 7.2.3</w:t>
      </w:r>
      <w:r>
        <w:rPr>
          <w:rFonts w:eastAsia="Times New Roman" w:cs="Arial" w:cstheme="majorHAnsi"/>
          <w:bCs/>
          <w:color w:val="000000"/>
          <w:kern w:val="0"/>
          <w:szCs w:val="22"/>
          <w:lang w:val="en-GB" w:eastAsia="zh-HK"/>
        </w:rPr>
        <w:t> </w:t>
      </w:r>
      <w:r/>
      <w:r>
        <w:rPr/>
        <w:fldChar w:fldCharType="end"/>
      </w:r>
      <w:r>
        <w:rPr/>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Cs/>
          <w:color w:val="000000"/>
          <w:kern w:val="0"/>
          <w:szCs w:val="22"/>
          <w:lang w:val="en-GB" w:eastAsia="zh-HK"/>
        </w:rPr>
      </w:pPr>
      <w:r>
        <w:rPr>
          <w:rFonts w:eastAsia="Times New Roman" w:cs="Arial" w:cstheme="majorHAnsi"/>
          <w:bCs/>
          <w:color w:val="000000"/>
          <w:kern w:val="0"/>
          <w:szCs w:val="22"/>
          <w:lang w:val="en-GB" w:eastAsia="zh-HK"/>
        </w:rPr>
      </w:r>
    </w:p>
    <w:p>
      <w:pPr>
        <w:pStyle w:val="ListParagraph"/>
        <w:numPr>
          <w:ilvl w:val="0"/>
          <w:numId w:val="3"/>
        </w:numPr>
        <w:spacing w:lineRule="exact" w:line="260" w:before="0" w:after="0"/>
        <w:ind w:left="426" w:hanging="426"/>
        <w:contextualSpacing w:val="false"/>
        <w:jc w:val="both"/>
        <w:rPr>
          <w:rFonts w:ascii="Arial" w:hAnsi="Arial" w:eastAsia="Times New Roman" w:cs="Arial" w:asciiTheme="majorHAnsi" w:cstheme="majorHAnsi" w:hAnsiTheme="majorHAnsi"/>
          <w:b/>
          <w:color w:val="000000"/>
          <w:kern w:val="0"/>
          <w:szCs w:val="22"/>
          <w:lang w:val="en-GB" w:eastAsia="zh-HK"/>
        </w:rPr>
      </w:pPr>
      <w:r>
        <w:rPr>
          <w:rFonts w:eastAsia="Times New Roman" w:cs="Arial" w:cstheme="majorHAnsi"/>
          <w:color w:val="000000"/>
          <w:kern w:val="0"/>
          <w:szCs w:val="22"/>
          <w:lang w:val="en-GB" w:eastAsia="zh-HK"/>
        </w:rPr>
        <w:t xml:space="preserve">Please describe your application protection arrangements and </w:t>
      </w:r>
      <w:r>
        <w:rPr>
          <w:rFonts w:cs="Arial" w:cstheme="majorHAnsi"/>
          <w:szCs w:val="22"/>
          <w:lang w:val="en-GB"/>
        </w:rPr>
        <w:t>how you ensure the correctness of your application logic in handling transactions as well as handling of various exceptions for your platform.</w:t>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
          <w:color w:val="000000"/>
          <w:kern w:val="0"/>
          <w:szCs w:val="22"/>
          <w:lang w:val="en-GB" w:eastAsia="zh-HK"/>
        </w:rPr>
      </w:pPr>
      <w:r>
        <w:rPr>
          <w:rFonts w:eastAsia="Times New Roman" w:cs="Arial" w:cstheme="majorHAnsi"/>
          <w:b/>
          <w:color w:val="000000"/>
          <w:kern w:val="0"/>
          <w:szCs w:val="22"/>
          <w:lang w:val="en-GB" w:eastAsia="zh-HK"/>
        </w:rPr>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Cs/>
          <w:color w:val="000000"/>
          <w:kern w:val="0"/>
          <w:szCs w:val="22"/>
          <w:lang w:val="en-GB" w:eastAsia="zh-HK"/>
        </w:rPr>
      </w:pPr>
      <w:r>
        <w:fldChar w:fldCharType="begin">
          <w:ffData>
            <w:name w:val="Text99"/>
            <w:enabled/>
            <w:calcOnExit w:val="0"/>
            <w:textInput/>
          </w:ffData>
        </w:fldChar>
      </w:r>
      <w:r>
        <w:rPr/>
        <w:instrText xml:space="preserve"> FORMTEXT </w:instrText>
      </w:r>
      <w:r>
        <w:rPr/>
      </w:r>
      <w:r>
        <w:rPr/>
        <w:fldChar w:fldCharType="separate"/>
      </w:r>
      <w:r>
        <w:rPr/>
      </w:r>
      <w:r>
        <w:rPr>
          <w:rFonts w:eastAsia="Times New Roman" w:cs="Arial" w:cstheme="majorHAnsi"/>
          <w:bCs/>
          <w:color w:val="000000"/>
          <w:kern w:val="0"/>
          <w:szCs w:val="22"/>
          <w:lang w:val="en-GB" w:eastAsia="zh-HK"/>
        </w:rPr>
        <w:t>    </w:t>
      </w:r>
      <w:bookmarkStart w:id="128" w:name="docs-internal-guid-fac63753-7fff-79bb-e5"/>
      <w:bookmarkEnd w:id="128"/>
      <w:r>
        <w:rPr>
          <w:rFonts w:eastAsia="Times New Roman" w:cs="Arial" w:ascii="Arial;sans-serif" w:hAnsi="Arial;sans-serif" w:cstheme="majorHAnsi"/>
          <w:b w:val="false"/>
          <w:bCs/>
          <w:i w:val="false"/>
          <w:caps w:val="false"/>
          <w:smallCaps w:val="false"/>
          <w:strike w:val="false"/>
          <w:dstrike w:val="false"/>
          <w:color w:val="000000"/>
          <w:kern w:val="0"/>
          <w:sz w:val="22"/>
          <w:szCs w:val="22"/>
          <w:u w:val="none"/>
          <w:effect w:val="none"/>
          <w:shd w:fill="auto" w:val="clear"/>
          <w:lang w:val="en-GB" w:eastAsia="zh-HK"/>
        </w:rPr>
        <w:t>See operations manual 7.2.5</w:t>
      </w:r>
      <w:r>
        <w:rPr>
          <w:rFonts w:eastAsia="Times New Roman" w:cs="Arial" w:cstheme="majorHAnsi"/>
          <w:bCs/>
          <w:color w:val="000000"/>
          <w:kern w:val="0"/>
          <w:szCs w:val="22"/>
          <w:lang w:val="en-GB" w:eastAsia="zh-HK"/>
        </w:rPr>
        <w:t> </w:t>
      </w:r>
      <w:r/>
      <w:r>
        <w:rPr/>
        <w:fldChar w:fldCharType="end"/>
      </w:r>
      <w:r>
        <w:rPr/>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Cs/>
          <w:color w:val="000000"/>
          <w:kern w:val="0"/>
          <w:szCs w:val="22"/>
          <w:lang w:val="en-GB" w:eastAsia="zh-HK"/>
        </w:rPr>
      </w:pPr>
      <w:r>
        <w:rPr>
          <w:rFonts w:eastAsia="Times New Roman" w:cs="Arial" w:cstheme="majorHAnsi"/>
          <w:bCs/>
          <w:color w:val="000000"/>
          <w:kern w:val="0"/>
          <w:szCs w:val="22"/>
          <w:lang w:val="en-GB" w:eastAsia="zh-HK"/>
        </w:rPr>
      </w:r>
    </w:p>
    <w:p>
      <w:pPr>
        <w:pStyle w:val="ListParagraph"/>
        <w:numPr>
          <w:ilvl w:val="0"/>
          <w:numId w:val="3"/>
        </w:numPr>
        <w:spacing w:lineRule="exact" w:line="260" w:before="0" w:after="0"/>
        <w:ind w:left="426" w:hanging="426"/>
        <w:contextualSpacing w:val="false"/>
        <w:jc w:val="both"/>
        <w:rPr>
          <w:rFonts w:ascii="Arial" w:hAnsi="Arial" w:eastAsia="Times New Roman" w:cs="Arial" w:asciiTheme="majorHAnsi" w:cstheme="majorHAnsi" w:hAnsiTheme="majorHAnsi"/>
          <w:b/>
          <w:color w:val="000000"/>
          <w:kern w:val="0"/>
          <w:szCs w:val="22"/>
          <w:lang w:val="en-GB" w:eastAsia="zh-HK"/>
        </w:rPr>
      </w:pPr>
      <w:r>
        <w:rPr>
          <w:rFonts w:eastAsia="Times New Roman" w:cs="Arial" w:cstheme="majorHAnsi"/>
          <w:color w:val="000000"/>
          <w:kern w:val="0"/>
          <w:szCs w:val="22"/>
          <w:lang w:val="en-GB" w:eastAsia="zh-HK"/>
        </w:rPr>
        <w:t xml:space="preserve">Please describe your patch management process and explain how it can address potential </w:t>
      </w:r>
      <w:r>
        <w:rPr>
          <w:rFonts w:cs="Arial" w:cstheme="majorHAnsi"/>
          <w:szCs w:val="22"/>
          <w:lang w:val="en-GB"/>
        </w:rPr>
        <w:t>vulnerabilities</w:t>
      </w:r>
      <w:r>
        <w:rPr>
          <w:rFonts w:eastAsia="Times New Roman" w:cs="Arial" w:cstheme="majorHAnsi"/>
          <w:color w:val="000000"/>
          <w:kern w:val="0"/>
          <w:szCs w:val="22"/>
          <w:lang w:val="en-GB" w:eastAsia="zh-HK"/>
        </w:rPr>
        <w:t>.</w:t>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
          <w:color w:val="000000"/>
          <w:kern w:val="0"/>
          <w:szCs w:val="22"/>
          <w:lang w:val="en-GB" w:eastAsia="zh-HK"/>
        </w:rPr>
      </w:pPr>
      <w:r>
        <w:rPr>
          <w:rFonts w:eastAsia="Times New Roman" w:cs="Arial" w:cstheme="majorHAnsi"/>
          <w:b/>
          <w:color w:val="000000"/>
          <w:kern w:val="0"/>
          <w:szCs w:val="22"/>
          <w:lang w:val="en-GB" w:eastAsia="zh-HK"/>
        </w:rPr>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Cs/>
          <w:color w:val="000000"/>
          <w:kern w:val="0"/>
          <w:szCs w:val="22"/>
          <w:lang w:val="en-GB" w:eastAsia="zh-HK"/>
        </w:rPr>
      </w:pPr>
      <w:r>
        <w:fldChar w:fldCharType="begin">
          <w:ffData>
            <w:name w:val="Text100"/>
            <w:enabled/>
            <w:calcOnExit w:val="0"/>
            <w:textInput/>
          </w:ffData>
        </w:fldChar>
      </w:r>
      <w:r>
        <w:rPr/>
        <w:instrText xml:space="preserve"> FORMTEXT </w:instrText>
      </w:r>
      <w:r>
        <w:rPr/>
      </w:r>
      <w:r>
        <w:rPr/>
        <w:fldChar w:fldCharType="separate"/>
      </w:r>
      <w:r>
        <w:rPr/>
      </w:r>
      <w:r>
        <w:rPr>
          <w:rFonts w:eastAsia="Times New Roman" w:cs="Arial" w:cstheme="majorHAnsi"/>
          <w:bCs/>
          <w:color w:val="000000"/>
          <w:kern w:val="0"/>
          <w:szCs w:val="22"/>
          <w:lang w:val="en-GB" w:eastAsia="zh-HK"/>
        </w:rPr>
        <w:t>    </w:t>
      </w:r>
      <w:bookmarkStart w:id="129" w:name="docs-internal-guid-06aef630-7fff-9a3f-93"/>
      <w:bookmarkEnd w:id="129"/>
      <w:r>
        <w:rPr>
          <w:rFonts w:eastAsia="Times New Roman" w:cs="Arial" w:ascii="Arial;sans-serif" w:hAnsi="Arial;sans-serif" w:cstheme="majorHAnsi"/>
          <w:b w:val="false"/>
          <w:bCs/>
          <w:i w:val="false"/>
          <w:caps w:val="false"/>
          <w:smallCaps w:val="false"/>
          <w:strike w:val="false"/>
          <w:dstrike w:val="false"/>
          <w:color w:val="000000"/>
          <w:kern w:val="0"/>
          <w:sz w:val="22"/>
          <w:szCs w:val="22"/>
          <w:u w:val="none"/>
          <w:effect w:val="none"/>
          <w:shd w:fill="auto" w:val="clear"/>
          <w:lang w:val="en-GB" w:eastAsia="zh-HK"/>
        </w:rPr>
        <w:t>See operations manual 7.2.6</w:t>
      </w:r>
      <w:r>
        <w:rPr>
          <w:rFonts w:eastAsia="Times New Roman" w:cs="Arial" w:cstheme="majorHAnsi"/>
          <w:bCs/>
          <w:color w:val="000000"/>
          <w:kern w:val="0"/>
          <w:szCs w:val="22"/>
          <w:lang w:val="en-GB" w:eastAsia="zh-HK"/>
        </w:rPr>
        <w:t> </w:t>
      </w:r>
      <w:r/>
      <w:r>
        <w:rPr/>
        <w:fldChar w:fldCharType="end"/>
      </w:r>
      <w:r>
        <w:rPr/>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Cs/>
          <w:color w:val="000000"/>
          <w:kern w:val="0"/>
          <w:szCs w:val="22"/>
          <w:lang w:val="en-GB" w:eastAsia="zh-HK"/>
        </w:rPr>
      </w:pPr>
      <w:r>
        <w:rPr>
          <w:rFonts w:eastAsia="Times New Roman" w:cs="Arial" w:cstheme="majorHAnsi"/>
          <w:bCs/>
          <w:color w:val="000000"/>
          <w:kern w:val="0"/>
          <w:szCs w:val="22"/>
          <w:lang w:val="en-GB" w:eastAsia="zh-HK"/>
        </w:rPr>
      </w:r>
    </w:p>
    <w:p>
      <w:pPr>
        <w:pStyle w:val="ListParagraph"/>
        <w:numPr>
          <w:ilvl w:val="0"/>
          <w:numId w:val="3"/>
        </w:numPr>
        <w:spacing w:lineRule="exact" w:line="260" w:before="0" w:after="0"/>
        <w:ind w:left="426" w:hanging="426"/>
        <w:contextualSpacing w:val="false"/>
        <w:jc w:val="both"/>
        <w:rPr>
          <w:rFonts w:ascii="Arial" w:hAnsi="Arial" w:eastAsia="Times New Roman" w:cs="Arial" w:asciiTheme="majorHAnsi" w:cstheme="majorHAnsi" w:hAnsiTheme="majorHAnsi"/>
          <w:b/>
          <w:color w:val="000000"/>
          <w:kern w:val="0"/>
          <w:szCs w:val="22"/>
          <w:lang w:val="en-GB" w:eastAsia="zh-HK"/>
        </w:rPr>
      </w:pPr>
      <w:r>
        <w:rPr>
          <w:rFonts w:eastAsia="Times New Roman" w:cs="Arial" w:cstheme="majorHAnsi"/>
          <w:color w:val="000000"/>
          <w:kern w:val="0"/>
          <w:szCs w:val="22"/>
          <w:lang w:val="en-GB" w:eastAsia="zh-HK"/>
        </w:rPr>
        <w:t xml:space="preserve">Please </w:t>
      </w:r>
      <w:r>
        <w:rPr>
          <w:rFonts w:cs="Arial" w:cstheme="majorHAnsi"/>
          <w:szCs w:val="22"/>
          <w:lang w:val="en-GB"/>
        </w:rPr>
        <w:t xml:space="preserve">describe your end-point protection arrangements, including the anti-virus and anti-malware solutions </w:t>
      </w:r>
      <w:r>
        <w:rPr>
          <w:rFonts w:eastAsia="Times New Roman" w:cs="Arial" w:cstheme="majorHAnsi"/>
          <w:color w:val="000000"/>
          <w:kern w:val="0"/>
          <w:szCs w:val="22"/>
          <w:lang w:val="en-GB" w:eastAsia="zh-HK"/>
        </w:rPr>
        <w:t>adopted and the update policy.</w:t>
      </w:r>
    </w:p>
    <w:p>
      <w:pPr>
        <w:pStyle w:val="ListParagraph"/>
        <w:spacing w:lineRule="exact" w:line="260" w:before="0" w:after="0"/>
        <w:ind w:left="426" w:hanging="0"/>
        <w:contextualSpacing w:val="false"/>
        <w:rPr>
          <w:rFonts w:ascii="Arial" w:hAnsi="Arial" w:eastAsia="Times New Roman" w:cs="Arial" w:asciiTheme="majorHAnsi" w:cstheme="majorHAnsi" w:hAnsiTheme="majorHAnsi"/>
          <w:b/>
          <w:color w:val="000000"/>
          <w:kern w:val="0"/>
          <w:szCs w:val="22"/>
          <w:lang w:val="en-GB" w:eastAsia="zh-HK"/>
        </w:rPr>
      </w:pPr>
      <w:r>
        <w:rPr>
          <w:rFonts w:eastAsia="Times New Roman" w:cs="Arial" w:cstheme="majorHAnsi"/>
          <w:b/>
          <w:color w:val="000000"/>
          <w:kern w:val="0"/>
          <w:szCs w:val="22"/>
          <w:lang w:val="en-GB" w:eastAsia="zh-HK"/>
        </w:rPr>
      </w:r>
    </w:p>
    <w:p>
      <w:pPr>
        <w:pStyle w:val="ListParagraph"/>
        <w:spacing w:lineRule="exact" w:line="260" w:before="0" w:after="0"/>
        <w:ind w:left="426" w:hanging="0"/>
        <w:contextualSpacing w:val="false"/>
        <w:rPr>
          <w:rFonts w:ascii="Arial" w:hAnsi="Arial" w:eastAsia="Times New Roman" w:cs="Arial" w:asciiTheme="majorHAnsi" w:cstheme="majorHAnsi" w:hAnsiTheme="majorHAnsi"/>
          <w:bCs/>
          <w:color w:val="000000"/>
          <w:kern w:val="0"/>
          <w:szCs w:val="22"/>
          <w:lang w:val="en-GB" w:eastAsia="zh-HK"/>
        </w:rPr>
      </w:pPr>
      <w:r>
        <w:fldChar w:fldCharType="begin">
          <w:ffData>
            <w:name w:val="Text101"/>
            <w:enabled/>
            <w:calcOnExit w:val="0"/>
            <w:textInput/>
          </w:ffData>
        </w:fldChar>
      </w:r>
      <w:r>
        <w:rPr/>
        <w:instrText xml:space="preserve"> FORMTEXT </w:instrText>
      </w:r>
      <w:r>
        <w:rPr/>
      </w:r>
      <w:r>
        <w:rPr/>
        <w:fldChar w:fldCharType="separate"/>
      </w:r>
      <w:r>
        <w:rPr/>
      </w:r>
      <w:r>
        <w:rPr>
          <w:rFonts w:eastAsia="Times New Roman" w:cs="Arial" w:cstheme="majorHAnsi"/>
          <w:bCs/>
          <w:color w:val="000000"/>
          <w:kern w:val="0"/>
          <w:szCs w:val="22"/>
          <w:lang w:val="en-GB" w:eastAsia="zh-HK"/>
        </w:rPr>
        <w:t>    </w:t>
      </w:r>
      <w:bookmarkStart w:id="130" w:name="docs-internal-guid-e50fd470-7fff-b724-67"/>
      <w:bookmarkEnd w:id="130"/>
      <w:r>
        <w:rPr>
          <w:rFonts w:eastAsia="Times New Roman" w:cs="Arial" w:ascii="Arial;sans-serif" w:hAnsi="Arial;sans-serif" w:cstheme="majorHAnsi"/>
          <w:b w:val="false"/>
          <w:bCs/>
          <w:i w:val="false"/>
          <w:caps w:val="false"/>
          <w:smallCaps w:val="false"/>
          <w:strike w:val="false"/>
          <w:dstrike w:val="false"/>
          <w:color w:val="000000"/>
          <w:kern w:val="0"/>
          <w:sz w:val="22"/>
          <w:szCs w:val="22"/>
          <w:u w:val="none"/>
          <w:effect w:val="none"/>
          <w:shd w:fill="auto" w:val="clear"/>
          <w:lang w:val="en-GB" w:eastAsia="zh-HK"/>
        </w:rPr>
        <w:t>See operations manual 7.2.7</w:t>
      </w:r>
      <w:r>
        <w:rPr>
          <w:rFonts w:eastAsia="Times New Roman" w:cs="Arial" w:cstheme="majorHAnsi"/>
          <w:bCs/>
          <w:color w:val="000000"/>
          <w:kern w:val="0"/>
          <w:szCs w:val="22"/>
          <w:lang w:val="en-GB" w:eastAsia="zh-HK"/>
        </w:rPr>
        <w:t> </w:t>
      </w:r>
      <w:r/>
      <w:r>
        <w:rPr/>
        <w:fldChar w:fldCharType="end"/>
      </w:r>
      <w:r>
        <w:rPr/>
      </w:r>
    </w:p>
    <w:p>
      <w:pPr>
        <w:pStyle w:val="ListParagraph"/>
        <w:spacing w:lineRule="exact" w:line="260" w:before="0" w:after="0"/>
        <w:ind w:left="426" w:hanging="0"/>
        <w:contextualSpacing w:val="false"/>
        <w:rPr>
          <w:rFonts w:ascii="Arial" w:hAnsi="Arial" w:eastAsia="Times New Roman" w:cs="Arial" w:asciiTheme="majorHAnsi" w:cstheme="majorHAnsi" w:hAnsiTheme="majorHAnsi"/>
          <w:bCs/>
          <w:color w:val="000000"/>
          <w:kern w:val="0"/>
          <w:szCs w:val="22"/>
          <w:lang w:val="en-GB" w:eastAsia="zh-HK"/>
        </w:rPr>
      </w:pPr>
      <w:r>
        <w:rPr>
          <w:rFonts w:eastAsia="Times New Roman" w:cs="Arial" w:cstheme="majorHAnsi"/>
          <w:bCs/>
          <w:color w:val="000000"/>
          <w:kern w:val="0"/>
          <w:szCs w:val="22"/>
          <w:lang w:val="en-GB" w:eastAsia="zh-HK"/>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eastAsia="Times New Roman" w:cs="Arial" w:cstheme="majorHAnsi"/>
          <w:color w:val="000000"/>
          <w:kern w:val="0"/>
          <w:szCs w:val="22"/>
          <w:lang w:val="en-GB" w:eastAsia="zh-HK"/>
        </w:rPr>
        <w:t xml:space="preserve">Please describe your user access management and identity verification procedures </w:t>
      </w:r>
      <w:r>
        <w:rPr>
          <w:rFonts w:cs="Arial" w:cstheme="majorHAnsi"/>
          <w:szCs w:val="22"/>
          <w:lang w:val="en-GB"/>
        </w:rPr>
        <w:t>and provide a copy of the procedures, if any. Please also elaborate on how separation of roles and principle of least privilege are being enforced.</w:t>
      </w:r>
    </w:p>
    <w:p>
      <w:pPr>
        <w:pStyle w:val="ListParagraph"/>
        <w:spacing w:lineRule="exact" w:line="260" w:before="0" w:after="0"/>
        <w:ind w:left="426"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fldChar w:fldCharType="begin">
          <w:ffData>
            <w:name w:val="Text102"/>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131" w:name="docs-internal-guid-39504fba-7fff-d14f-e6"/>
      <w:bookmarkEnd w:id="131"/>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7.2.4</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Normal1"/>
        <w:numPr>
          <w:ilvl w:val="0"/>
          <w:numId w:val="8"/>
        </w:numPr>
        <w:spacing w:lineRule="exact" w:line="260" w:before="0" w:after="0"/>
        <w:ind w:left="851" w:hanging="425"/>
        <w:jc w:val="both"/>
        <w:rPr>
          <w:rFonts w:ascii="Arial" w:hAnsi="Arial" w:cs="Arial" w:asciiTheme="majorHAnsi" w:cstheme="majorHAnsi" w:hAnsiTheme="majorHAnsi"/>
          <w:szCs w:val="22"/>
        </w:rPr>
      </w:pPr>
      <w:r>
        <w:rPr>
          <w:rFonts w:cs="Arial" w:cstheme="majorHAnsi"/>
          <w:szCs w:val="22"/>
        </w:rPr>
        <w:t xml:space="preserve">Do you have standard operating procedures (“SOP”) for performing system upgrades and maintenance in writing? </w:t>
      </w:r>
    </w:p>
    <w:p>
      <w:pPr>
        <w:pStyle w:val="Normal1"/>
        <w:spacing w:lineRule="exact" w:line="260" w:before="0" w:after="0"/>
        <w:ind w:left="851" w:hanging="0"/>
        <w:jc w:val="both"/>
        <w:rPr>
          <w:rFonts w:ascii="Arial" w:hAnsi="Arial" w:cs="Arial" w:asciiTheme="majorHAnsi" w:cstheme="majorHAnsi" w:hAnsiTheme="majorHAnsi"/>
          <w:szCs w:val="22"/>
        </w:rPr>
      </w:pPr>
      <w:r>
        <w:rPr>
          <w:rFonts w:cs="Arial" w:cstheme="majorHAnsi"/>
          <w:szCs w:val="22"/>
        </w:rPr>
      </w:r>
    </w:p>
    <w:p>
      <w:pPr>
        <w:pStyle w:val="Normal1"/>
        <w:spacing w:lineRule="exact" w:line="260" w:before="0" w:after="0"/>
        <w:ind w:left="851" w:hanging="0"/>
        <w:jc w:val="both"/>
        <w:rPr>
          <w:rFonts w:ascii="Arial" w:hAnsi="Arial" w:cs="Arial" w:asciiTheme="majorHAnsi" w:cstheme="majorHAnsi" w:hAnsiTheme="majorHAnsi"/>
          <w:szCs w:val="22"/>
        </w:rPr>
      </w:pPr>
      <w:r>
        <w:fldChar w:fldCharType="begin">
          <w:ffData>
            <w:name w:val="Text103"/>
            <w:enabled/>
            <w:calcOnExit w:val="0"/>
            <w:textInput/>
          </w:ffData>
        </w:fldChar>
      </w:r>
      <w:r>
        <w:rPr/>
        <w:instrText xml:space="preserve"> FORMTEXT </w:instrText>
      </w:r>
      <w:r>
        <w:rPr/>
      </w:r>
      <w:r>
        <w:rPr/>
        <w:fldChar w:fldCharType="separate"/>
      </w:r>
      <w:r>
        <w:rPr/>
      </w:r>
      <w:r>
        <w:rPr>
          <w:rFonts w:cs="Arial" w:cstheme="majorHAnsi"/>
          <w:szCs w:val="22"/>
        </w:rPr>
        <w:t>    </w:t>
      </w:r>
      <w:bookmarkStart w:id="132" w:name="docs-internal-guid-21d3058f-7fff-f17f-be"/>
      <w:bookmarkEnd w:id="132"/>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rPr>
        <w:t>See operations manual 7.3.3</w:t>
      </w:r>
      <w:r>
        <w:rPr>
          <w:rFonts w:cs="Arial" w:cstheme="majorHAnsi"/>
          <w:szCs w:val="22"/>
        </w:rPr>
        <w:t> </w:t>
      </w:r>
      <w:r/>
      <w:r>
        <w:rPr/>
        <w:fldChar w:fldCharType="end"/>
      </w:r>
      <w:r>
        <w:rPr/>
      </w:r>
    </w:p>
    <w:p>
      <w:pPr>
        <w:pStyle w:val="Normal1"/>
        <w:spacing w:lineRule="exact" w:line="260" w:before="0" w:after="0"/>
        <w:ind w:left="851" w:hanging="0"/>
        <w:jc w:val="both"/>
        <w:rPr>
          <w:rFonts w:ascii="Arial" w:hAnsi="Arial" w:cs="Arial" w:asciiTheme="majorHAnsi" w:cstheme="majorHAnsi" w:hAnsiTheme="majorHAnsi"/>
          <w:szCs w:val="22"/>
        </w:rPr>
      </w:pPr>
      <w:r>
        <w:rPr>
          <w:rFonts w:cs="Arial" w:cstheme="majorHAnsi"/>
          <w:szCs w:val="22"/>
        </w:rPr>
      </w:r>
    </w:p>
    <w:p>
      <w:pPr>
        <w:pStyle w:val="Normal1"/>
        <w:numPr>
          <w:ilvl w:val="0"/>
          <w:numId w:val="8"/>
        </w:numPr>
        <w:spacing w:lineRule="exact" w:line="260" w:before="0" w:after="0"/>
        <w:ind w:left="851" w:hanging="425"/>
        <w:jc w:val="both"/>
        <w:rPr>
          <w:rFonts w:ascii="Arial" w:hAnsi="Arial" w:cs="Arial" w:asciiTheme="majorHAnsi" w:cstheme="majorHAnsi" w:hAnsiTheme="majorHAnsi"/>
          <w:szCs w:val="22"/>
        </w:rPr>
      </w:pPr>
      <w:r>
        <w:rPr>
          <w:rFonts w:cs="Arial" w:cstheme="majorHAnsi"/>
          <w:szCs w:val="22"/>
        </w:rPr>
        <w:t>Do the SOP contain the method(s) of communication, how pending orders still in the orderbook are dealt with, and how long orders can be entered/amended/cancelled after a system downtime, and before continuous trading resumes?</w:t>
      </w:r>
    </w:p>
    <w:p>
      <w:pPr>
        <w:pStyle w:val="Normal1"/>
        <w:spacing w:lineRule="exact" w:line="260" w:before="0" w:after="0"/>
        <w:ind w:left="851" w:hanging="0"/>
        <w:jc w:val="both"/>
        <w:rPr>
          <w:rFonts w:ascii="Arial" w:hAnsi="Arial" w:cs="Arial" w:asciiTheme="majorHAnsi" w:cstheme="majorHAnsi" w:hAnsiTheme="majorHAnsi"/>
          <w:szCs w:val="22"/>
        </w:rPr>
      </w:pPr>
      <w:r>
        <w:rPr>
          <w:rFonts w:cs="Arial" w:cstheme="majorHAnsi"/>
          <w:szCs w:val="22"/>
        </w:rPr>
      </w:r>
    </w:p>
    <w:p>
      <w:pPr>
        <w:pStyle w:val="Normal1"/>
        <w:spacing w:lineRule="exact" w:line="260" w:before="0" w:after="0"/>
        <w:ind w:left="851" w:hanging="0"/>
        <w:jc w:val="both"/>
        <w:rPr>
          <w:rFonts w:ascii="Arial" w:hAnsi="Arial" w:cs="Arial" w:asciiTheme="majorHAnsi" w:cstheme="majorHAnsi" w:hAnsiTheme="majorHAnsi"/>
          <w:szCs w:val="22"/>
        </w:rPr>
      </w:pPr>
      <w:r>
        <w:fldChar w:fldCharType="begin">
          <w:ffData>
            <w:name w:val="Text104"/>
            <w:enabled/>
            <w:calcOnExit w:val="0"/>
            <w:textInput/>
          </w:ffData>
        </w:fldChar>
      </w:r>
      <w:r>
        <w:rPr/>
        <w:instrText xml:space="preserve"> FORMTEXT </w:instrText>
      </w:r>
      <w:r>
        <w:rPr/>
      </w:r>
      <w:r>
        <w:rPr/>
        <w:fldChar w:fldCharType="separate"/>
      </w:r>
      <w:r>
        <w:rPr/>
      </w:r>
      <w:r>
        <w:rPr>
          <w:rFonts w:cs="Arial" w:cstheme="majorHAnsi"/>
          <w:szCs w:val="22"/>
        </w:rPr>
        <w:t>    </w:t>
      </w:r>
      <w:bookmarkStart w:id="133" w:name="docs-internal-guid-21d3058f-7fff-f17f-be"/>
      <w:bookmarkEnd w:id="133"/>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rPr>
        <w:t>See operations manual 7.3.3</w:t>
      </w:r>
      <w:r>
        <w:rPr>
          <w:rFonts w:cs="Arial" w:cstheme="majorHAnsi"/>
          <w:szCs w:val="22"/>
        </w:rPr>
        <w:t> </w:t>
      </w:r>
      <w:r/>
      <w:r>
        <w:rPr/>
        <w:fldChar w:fldCharType="end"/>
      </w:r>
      <w:r>
        <w:rPr/>
      </w:r>
    </w:p>
    <w:p>
      <w:pPr>
        <w:pStyle w:val="Normal1"/>
        <w:spacing w:lineRule="exact" w:line="260" w:before="0" w:after="0"/>
        <w:ind w:left="851" w:hanging="0"/>
        <w:jc w:val="both"/>
        <w:rPr>
          <w:rFonts w:ascii="Arial" w:hAnsi="Arial" w:cs="Arial" w:asciiTheme="majorHAnsi" w:cstheme="majorHAnsi" w:hAnsiTheme="majorHAnsi"/>
          <w:szCs w:val="22"/>
        </w:rPr>
      </w:pPr>
      <w:r>
        <w:rPr>
          <w:rFonts w:cs="Arial" w:cstheme="majorHAnsi"/>
          <w:szCs w:val="22"/>
        </w:rPr>
      </w:r>
    </w:p>
    <w:p>
      <w:pPr>
        <w:pStyle w:val="Normal1"/>
        <w:numPr>
          <w:ilvl w:val="0"/>
          <w:numId w:val="8"/>
        </w:numPr>
        <w:spacing w:lineRule="exact" w:line="260" w:before="0" w:after="0"/>
        <w:ind w:left="851" w:hanging="425"/>
        <w:jc w:val="both"/>
        <w:rPr>
          <w:rFonts w:ascii="Arial" w:hAnsi="Arial" w:cs="Arial" w:asciiTheme="majorHAnsi" w:cstheme="majorHAnsi" w:hAnsiTheme="majorHAnsi"/>
          <w:szCs w:val="22"/>
        </w:rPr>
      </w:pPr>
      <w:r>
        <w:rPr>
          <w:rFonts w:cs="Arial" w:cstheme="majorHAnsi"/>
          <w:szCs w:val="22"/>
        </w:rPr>
        <w:t>Do the SOP cover the process applicable for unexpected and unplanned system failures which may affect an orderly market?</w:t>
      </w:r>
    </w:p>
    <w:p>
      <w:pPr>
        <w:pStyle w:val="Normal1"/>
        <w:spacing w:lineRule="exact" w:line="260" w:before="0" w:after="0"/>
        <w:ind w:left="851" w:hanging="0"/>
        <w:jc w:val="both"/>
        <w:rPr>
          <w:rFonts w:ascii="Arial" w:hAnsi="Arial" w:cs="Arial" w:asciiTheme="majorHAnsi" w:cstheme="majorHAnsi" w:hAnsiTheme="majorHAnsi"/>
          <w:szCs w:val="22"/>
        </w:rPr>
      </w:pPr>
      <w:r>
        <w:rPr>
          <w:rFonts w:cs="Arial" w:cstheme="majorHAnsi"/>
          <w:szCs w:val="22"/>
        </w:rPr>
      </w:r>
    </w:p>
    <w:p>
      <w:pPr>
        <w:pStyle w:val="Normal1"/>
        <w:spacing w:lineRule="exact" w:line="260" w:before="0" w:after="0"/>
        <w:ind w:left="851" w:hanging="0"/>
        <w:jc w:val="both"/>
        <w:rPr>
          <w:rFonts w:ascii="Arial" w:hAnsi="Arial" w:cs="Arial" w:asciiTheme="majorHAnsi" w:cstheme="majorHAnsi" w:hAnsiTheme="majorHAnsi"/>
          <w:szCs w:val="22"/>
        </w:rPr>
      </w:pPr>
      <w:r>
        <w:fldChar w:fldCharType="begin">
          <w:ffData>
            <w:name w:val="Text105"/>
            <w:enabled/>
            <w:calcOnExit w:val="0"/>
            <w:textInput/>
          </w:ffData>
        </w:fldChar>
      </w:r>
      <w:r>
        <w:rPr/>
        <w:instrText xml:space="preserve"> FORMTEXT </w:instrText>
      </w:r>
      <w:r>
        <w:rPr/>
      </w:r>
      <w:r>
        <w:rPr/>
        <w:fldChar w:fldCharType="separate"/>
      </w:r>
      <w:r>
        <w:rPr/>
      </w:r>
      <w:r>
        <w:rPr>
          <w:rFonts w:cs="Arial" w:cstheme="majorHAnsi"/>
          <w:szCs w:val="22"/>
        </w:rPr>
        <w:t>    </w:t>
      </w:r>
      <w:bookmarkStart w:id="134" w:name="docs-internal-guid-21d3058f-7fff-f17f-be"/>
      <w:bookmarkEnd w:id="134"/>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rPr>
        <w:t>See operations manual 7.3.3</w:t>
      </w:r>
      <w:r>
        <w:rPr>
          <w:rFonts w:cs="Arial" w:cstheme="majorHAnsi"/>
          <w:szCs w:val="22"/>
        </w:rPr>
        <w:t> </w:t>
      </w:r>
      <w:r/>
      <w:r>
        <w:rPr/>
        <w:fldChar w:fldCharType="end"/>
      </w:r>
      <w:r>
        <w:rPr/>
      </w:r>
    </w:p>
    <w:p>
      <w:pPr>
        <w:pStyle w:val="Normal1"/>
        <w:spacing w:lineRule="exact" w:line="260" w:before="0" w:after="0"/>
        <w:ind w:left="851" w:hanging="0"/>
        <w:jc w:val="both"/>
        <w:rPr>
          <w:rFonts w:ascii="Arial" w:hAnsi="Arial" w:cs="Arial" w:asciiTheme="majorHAnsi" w:cstheme="majorHAnsi" w:hAnsiTheme="majorHAnsi"/>
          <w:szCs w:val="22"/>
        </w:rPr>
      </w:pPr>
      <w:r>
        <w:rPr>
          <w:rFonts w:cs="Arial" w:cstheme="majorHAnsi"/>
          <w:szCs w:val="22"/>
        </w:rPr>
      </w:r>
    </w:p>
    <w:p>
      <w:pPr>
        <w:pStyle w:val="Normal1"/>
        <w:numPr>
          <w:ilvl w:val="0"/>
          <w:numId w:val="8"/>
        </w:numPr>
        <w:spacing w:lineRule="exact" w:line="260" w:before="0" w:after="0"/>
        <w:ind w:left="851" w:hanging="425"/>
        <w:jc w:val="both"/>
        <w:rPr>
          <w:rFonts w:ascii="Arial" w:hAnsi="Arial" w:cs="Arial" w:asciiTheme="majorHAnsi" w:cstheme="majorHAnsi" w:hAnsiTheme="majorHAnsi"/>
          <w:szCs w:val="22"/>
        </w:rPr>
      </w:pPr>
      <w:r>
        <w:rPr>
          <w:rFonts w:cs="Arial" w:cstheme="majorHAnsi"/>
          <w:szCs w:val="22"/>
        </w:rPr>
        <w:t>How do you provide the SOP to your clients</w:t>
      </w:r>
    </w:p>
    <w:p>
      <w:pPr>
        <w:pStyle w:val="Normal1"/>
        <w:spacing w:lineRule="exact" w:line="260" w:before="0" w:after="0"/>
        <w:ind w:left="851" w:hanging="0"/>
        <w:jc w:val="both"/>
        <w:rPr>
          <w:rFonts w:ascii="Arial" w:hAnsi="Arial" w:cs="Arial" w:asciiTheme="majorHAnsi" w:cstheme="majorHAnsi" w:hAnsiTheme="majorHAnsi"/>
          <w:szCs w:val="22"/>
        </w:rPr>
      </w:pPr>
      <w:r>
        <w:rPr>
          <w:rFonts w:cs="Arial" w:cstheme="majorHAnsi"/>
          <w:szCs w:val="22"/>
        </w:rPr>
      </w:r>
    </w:p>
    <w:p>
      <w:pPr>
        <w:pStyle w:val="Normal1"/>
        <w:spacing w:lineRule="exact" w:line="260" w:before="0" w:after="0"/>
        <w:ind w:left="851" w:hanging="0"/>
        <w:jc w:val="both"/>
        <w:rPr>
          <w:rFonts w:ascii="Arial" w:hAnsi="Arial" w:cs="Arial" w:asciiTheme="majorHAnsi" w:cstheme="majorHAnsi" w:hAnsiTheme="majorHAnsi"/>
          <w:szCs w:val="22"/>
        </w:rPr>
      </w:pPr>
      <w:r>
        <w:fldChar w:fldCharType="begin">
          <w:ffData>
            <w:name w:val="Text106"/>
            <w:enabled/>
            <w:calcOnExit w:val="0"/>
            <w:textInput/>
          </w:ffData>
        </w:fldChar>
      </w:r>
      <w:r>
        <w:rPr/>
        <w:instrText xml:space="preserve"> FORMTEXT </w:instrText>
      </w:r>
      <w:r>
        <w:rPr/>
      </w:r>
      <w:r>
        <w:rPr/>
        <w:fldChar w:fldCharType="separate"/>
      </w:r>
      <w:r>
        <w:rPr/>
      </w:r>
      <w:r>
        <w:rPr>
          <w:rFonts w:cs="Arial" w:cstheme="majorHAnsi"/>
          <w:szCs w:val="22"/>
        </w:rPr>
        <w:t>    </w:t>
      </w:r>
      <w:bookmarkStart w:id="135" w:name="docs-internal-guid-21d3058f-7fff-f17f-be"/>
      <w:bookmarkEnd w:id="135"/>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rPr>
        <w:t>See operations manual 7.3.3</w:t>
      </w:r>
      <w:r>
        <w:rPr>
          <w:rFonts w:cs="Arial" w:cstheme="majorHAnsi"/>
          <w:szCs w:val="22"/>
        </w:rPr>
        <w:t> </w:t>
      </w:r>
      <w:r/>
      <w:r>
        <w:rPr/>
        <w:fldChar w:fldCharType="end"/>
      </w:r>
      <w:r>
        <w:rPr/>
      </w:r>
    </w:p>
    <w:p>
      <w:pPr>
        <w:pStyle w:val="Normal1"/>
        <w:spacing w:lineRule="exact" w:line="260" w:before="0" w:after="0"/>
        <w:ind w:left="851" w:hanging="0"/>
        <w:jc w:val="both"/>
        <w:rPr>
          <w:rFonts w:ascii="Arial" w:hAnsi="Arial" w:cs="Arial" w:asciiTheme="majorHAnsi" w:cstheme="majorHAnsi" w:hAnsiTheme="majorHAnsi"/>
          <w:szCs w:val="22"/>
        </w:rPr>
      </w:pPr>
      <w:r>
        <w:rPr>
          <w:rFonts w:cs="Arial" w:cstheme="majorHAnsi"/>
          <w:szCs w:val="22"/>
        </w:rPr>
      </w:r>
    </w:p>
    <w:p>
      <w:pPr>
        <w:pStyle w:val="ListParagraph"/>
        <w:numPr>
          <w:ilvl w:val="0"/>
          <w:numId w:val="3"/>
        </w:numPr>
        <w:spacing w:lineRule="exact" w:line="260" w:before="0" w:after="0"/>
        <w:ind w:left="426" w:hanging="426"/>
        <w:contextualSpacing w:val="false"/>
        <w:jc w:val="both"/>
        <w:rPr>
          <w:rFonts w:ascii="Arial" w:hAnsi="Arial" w:eastAsia="Times New Roman" w:cs="Arial" w:asciiTheme="majorHAnsi" w:cstheme="majorHAnsi" w:hAnsiTheme="majorHAnsi"/>
          <w:b/>
          <w:color w:val="000000"/>
          <w:kern w:val="0"/>
          <w:szCs w:val="22"/>
          <w:lang w:val="en-GB" w:eastAsia="zh-HK"/>
        </w:rPr>
      </w:pPr>
      <w:r>
        <w:rPr>
          <w:rFonts w:eastAsia="Times New Roman" w:cs="Arial" w:cstheme="majorHAnsi"/>
          <w:color w:val="000000"/>
          <w:kern w:val="0"/>
          <w:szCs w:val="22"/>
          <w:lang w:val="en-GB" w:eastAsia="zh-HK"/>
        </w:rPr>
        <w:t>If your planned outages for performing updates and testing on your systems may affect your clients, how many days of advance notice would clients be given?</w:t>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
          <w:color w:val="000000"/>
          <w:kern w:val="0"/>
          <w:szCs w:val="22"/>
          <w:lang w:val="en-GB" w:eastAsia="zh-HK"/>
        </w:rPr>
      </w:pPr>
      <w:r>
        <w:rPr>
          <w:rFonts w:eastAsia="Times New Roman" w:cs="Arial" w:cstheme="majorHAnsi"/>
          <w:b/>
          <w:color w:val="000000"/>
          <w:kern w:val="0"/>
          <w:szCs w:val="22"/>
          <w:lang w:val="en-GB" w:eastAsia="zh-HK"/>
        </w:rPr>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Cs/>
          <w:color w:val="000000"/>
          <w:kern w:val="0"/>
          <w:szCs w:val="22"/>
          <w:lang w:val="en-GB" w:eastAsia="zh-HK"/>
        </w:rPr>
      </w:pPr>
      <w:r>
        <w:fldChar w:fldCharType="begin">
          <w:ffData>
            <w:name w:val="Text107"/>
            <w:enabled/>
            <w:calcOnExit w:val="0"/>
            <w:textInput/>
          </w:ffData>
        </w:fldChar>
      </w:r>
      <w:r>
        <w:rPr/>
        <w:instrText xml:space="preserve"> FORMTEXT </w:instrText>
      </w:r>
      <w:r>
        <w:rPr/>
      </w:r>
      <w:r>
        <w:rPr/>
        <w:fldChar w:fldCharType="separate"/>
      </w:r>
      <w:r>
        <w:rPr/>
      </w:r>
      <w:r>
        <w:rPr>
          <w:rFonts w:eastAsia="Times New Roman" w:cs="Arial" w:cstheme="majorHAnsi"/>
          <w:bCs/>
          <w:color w:val="000000"/>
          <w:kern w:val="0"/>
          <w:szCs w:val="22"/>
          <w:lang w:val="en-GB" w:eastAsia="zh-HK"/>
        </w:rPr>
        <w:t>    </w:t>
      </w:r>
      <w:bookmarkStart w:id="136" w:name="docs-internal-guid-21d3058f-7fff-f17f-be"/>
      <w:bookmarkEnd w:id="136"/>
      <w:r>
        <w:rPr>
          <w:rFonts w:eastAsia="Times New Roman" w:cs="Arial" w:ascii="Arial;sans-serif" w:hAnsi="Arial;sans-serif" w:cstheme="majorHAnsi"/>
          <w:b w:val="false"/>
          <w:bCs/>
          <w:i w:val="false"/>
          <w:caps w:val="false"/>
          <w:smallCaps w:val="false"/>
          <w:strike w:val="false"/>
          <w:dstrike w:val="false"/>
          <w:color w:val="000000"/>
          <w:kern w:val="0"/>
          <w:sz w:val="22"/>
          <w:szCs w:val="22"/>
          <w:u w:val="none"/>
          <w:effect w:val="none"/>
          <w:shd w:fill="auto" w:val="clear"/>
          <w:lang w:val="en-GB" w:eastAsia="zh-HK"/>
        </w:rPr>
        <w:t>See operations manual 7.3.3</w:t>
      </w:r>
      <w:r>
        <w:rPr>
          <w:rFonts w:eastAsia="Times New Roman" w:cs="Arial" w:cstheme="majorHAnsi"/>
          <w:bCs/>
          <w:color w:val="000000"/>
          <w:kern w:val="0"/>
          <w:szCs w:val="22"/>
          <w:lang w:val="en-GB" w:eastAsia="zh-HK"/>
        </w:rPr>
        <w:t> </w:t>
      </w:r>
      <w:r/>
      <w:r>
        <w:rPr/>
        <w:fldChar w:fldCharType="end"/>
      </w:r>
      <w:r>
        <w:rPr/>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Cs/>
          <w:color w:val="000000"/>
          <w:kern w:val="0"/>
          <w:szCs w:val="22"/>
          <w:lang w:val="en-GB" w:eastAsia="zh-HK"/>
        </w:rPr>
      </w:pPr>
      <w:r>
        <w:rPr>
          <w:rFonts w:eastAsia="Times New Roman" w:cs="Arial" w:cstheme="majorHAnsi"/>
          <w:bCs/>
          <w:color w:val="000000"/>
          <w:kern w:val="0"/>
          <w:szCs w:val="22"/>
          <w:lang w:val="en-GB" w:eastAsia="zh-HK"/>
        </w:rPr>
      </w:r>
    </w:p>
    <w:p>
      <w:pPr>
        <w:pStyle w:val="ListParagraph"/>
        <w:numPr>
          <w:ilvl w:val="0"/>
          <w:numId w:val="3"/>
        </w:numPr>
        <w:spacing w:lineRule="exact" w:line="260" w:before="0" w:after="0"/>
        <w:ind w:left="426" w:hanging="426"/>
        <w:contextualSpacing w:val="false"/>
        <w:jc w:val="both"/>
        <w:rPr>
          <w:rFonts w:ascii="Arial" w:hAnsi="Arial" w:eastAsia="Times New Roman" w:cs="Arial" w:asciiTheme="majorHAnsi" w:cstheme="majorHAnsi" w:hAnsiTheme="majorHAnsi"/>
          <w:b/>
          <w:color w:val="000000"/>
          <w:kern w:val="0"/>
          <w:szCs w:val="22"/>
          <w:lang w:val="en-GB" w:eastAsia="zh-HK"/>
        </w:rPr>
      </w:pPr>
      <w:r>
        <w:rPr>
          <w:rFonts w:eastAsia="Times New Roman" w:cs="Arial" w:cstheme="majorHAnsi"/>
          <w:color w:val="000000"/>
          <w:kern w:val="0"/>
          <w:szCs w:val="22"/>
          <w:lang w:val="en-GB" w:eastAsia="zh-HK"/>
        </w:rPr>
        <w:t xml:space="preserve">In the event of unexpected system failures such as connectivity issues, system outage or trading suspension, how </w:t>
      </w:r>
      <w:r>
        <w:rPr>
          <w:rFonts w:cs="Arial" w:cstheme="majorHAnsi"/>
          <w:szCs w:val="22"/>
          <w:lang w:val="en-GB"/>
        </w:rPr>
        <w:t>and</w:t>
      </w:r>
      <w:r>
        <w:rPr>
          <w:rFonts w:eastAsia="Times New Roman" w:cs="Arial" w:cstheme="majorHAnsi"/>
          <w:color w:val="000000"/>
          <w:kern w:val="0"/>
          <w:szCs w:val="22"/>
          <w:lang w:val="en-GB" w:eastAsia="zh-HK"/>
        </w:rPr>
        <w:t xml:space="preserve"> how soon would you notify your clients of the incident, the expected duration and how pending orders, deposits and withdrawals on the platform would be handled as per the SOP?</w:t>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
          <w:color w:val="000000"/>
          <w:kern w:val="0"/>
          <w:szCs w:val="22"/>
          <w:lang w:val="en-GB" w:eastAsia="zh-HK"/>
        </w:rPr>
      </w:pPr>
      <w:r>
        <w:rPr>
          <w:rFonts w:eastAsia="Times New Roman" w:cs="Arial" w:cstheme="majorHAnsi"/>
          <w:b/>
          <w:color w:val="000000"/>
          <w:kern w:val="0"/>
          <w:szCs w:val="22"/>
          <w:lang w:val="en-GB" w:eastAsia="zh-HK"/>
        </w:rPr>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Cs/>
          <w:color w:val="000000"/>
          <w:kern w:val="0"/>
          <w:szCs w:val="22"/>
          <w:lang w:val="en-GB" w:eastAsia="zh-HK"/>
        </w:rPr>
      </w:pPr>
      <w:r>
        <w:fldChar w:fldCharType="begin">
          <w:ffData>
            <w:name w:val="Text108"/>
            <w:enabled/>
            <w:calcOnExit w:val="0"/>
            <w:textInput/>
          </w:ffData>
        </w:fldChar>
      </w:r>
      <w:r>
        <w:rPr/>
        <w:instrText xml:space="preserve"> FORMTEXT </w:instrText>
      </w:r>
      <w:r>
        <w:rPr/>
      </w:r>
      <w:r>
        <w:rPr/>
        <w:fldChar w:fldCharType="separate"/>
      </w:r>
      <w:r>
        <w:rPr/>
      </w:r>
      <w:r>
        <w:rPr>
          <w:rFonts w:eastAsia="Times New Roman" w:cs="Arial" w:cstheme="majorHAnsi"/>
          <w:bCs/>
          <w:color w:val="000000"/>
          <w:kern w:val="0"/>
          <w:szCs w:val="22"/>
          <w:lang w:val="en-GB" w:eastAsia="zh-HK"/>
        </w:rPr>
        <w:t>    </w:t>
      </w:r>
      <w:bookmarkStart w:id="137" w:name="docs-internal-guid-21d3058f-7fff-f17f-be"/>
      <w:bookmarkEnd w:id="137"/>
      <w:r>
        <w:rPr>
          <w:rFonts w:eastAsia="Times New Roman" w:cs="Arial" w:ascii="Arial;sans-serif" w:hAnsi="Arial;sans-serif" w:cstheme="majorHAnsi"/>
          <w:b w:val="false"/>
          <w:bCs/>
          <w:i w:val="false"/>
          <w:caps w:val="false"/>
          <w:smallCaps w:val="false"/>
          <w:strike w:val="false"/>
          <w:dstrike w:val="false"/>
          <w:color w:val="000000"/>
          <w:kern w:val="0"/>
          <w:sz w:val="22"/>
          <w:szCs w:val="22"/>
          <w:u w:val="none"/>
          <w:effect w:val="none"/>
          <w:shd w:fill="auto" w:val="clear"/>
          <w:lang w:val="en-GB" w:eastAsia="zh-HK"/>
        </w:rPr>
        <w:t>See operations manual 7.3.3</w:t>
      </w:r>
      <w:r>
        <w:rPr>
          <w:rFonts w:eastAsia="Times New Roman" w:cs="Arial" w:cstheme="majorHAnsi"/>
          <w:bCs/>
          <w:color w:val="000000"/>
          <w:kern w:val="0"/>
          <w:szCs w:val="22"/>
          <w:lang w:val="en-GB" w:eastAsia="zh-HK"/>
        </w:rPr>
        <w:t> </w:t>
      </w:r>
      <w:r/>
      <w:r>
        <w:rPr/>
        <w:fldChar w:fldCharType="end"/>
      </w:r>
      <w:r>
        <w:rPr/>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Cs/>
          <w:color w:val="000000"/>
          <w:kern w:val="0"/>
          <w:szCs w:val="22"/>
          <w:lang w:val="en-GB" w:eastAsia="zh-HK"/>
        </w:rPr>
      </w:pPr>
      <w:r>
        <w:rPr>
          <w:rFonts w:eastAsia="Times New Roman" w:cs="Arial" w:cstheme="majorHAnsi"/>
          <w:bCs/>
          <w:color w:val="000000"/>
          <w:kern w:val="0"/>
          <w:szCs w:val="22"/>
          <w:lang w:val="en-GB" w:eastAsia="zh-HK"/>
        </w:rPr>
      </w:r>
    </w:p>
    <w:p>
      <w:pPr>
        <w:pStyle w:val="ListParagraph"/>
        <w:numPr>
          <w:ilvl w:val="0"/>
          <w:numId w:val="3"/>
        </w:numPr>
        <w:spacing w:lineRule="exact" w:line="260" w:before="0" w:after="0"/>
        <w:ind w:left="426" w:hanging="426"/>
        <w:contextualSpacing w:val="false"/>
        <w:jc w:val="both"/>
        <w:rPr>
          <w:rFonts w:ascii="Arial" w:hAnsi="Arial" w:eastAsia="Times New Roman" w:cs="Arial" w:asciiTheme="majorHAnsi" w:cstheme="majorHAnsi" w:hAnsiTheme="majorHAnsi"/>
          <w:color w:val="000000"/>
          <w:kern w:val="0"/>
          <w:szCs w:val="22"/>
          <w:lang w:val="en-GB" w:eastAsia="zh-HK"/>
        </w:rPr>
      </w:pPr>
      <w:r>
        <w:rPr>
          <w:rFonts w:eastAsia="Times New Roman" w:cs="Arial" w:cstheme="majorHAnsi"/>
          <w:color w:val="000000"/>
          <w:kern w:val="0"/>
          <w:szCs w:val="22"/>
          <w:lang w:val="en-GB" w:eastAsia="zh-HK"/>
        </w:rPr>
        <w:t xml:space="preserve">Please describe your </w:t>
      </w:r>
      <w:r>
        <w:rPr>
          <w:rFonts w:cs="Arial" w:cstheme="majorHAnsi"/>
          <w:szCs w:val="22"/>
          <w:lang w:val="en-GB"/>
        </w:rPr>
        <w:t>system</w:t>
      </w:r>
      <w:r>
        <w:rPr>
          <w:rFonts w:eastAsia="Times New Roman" w:cs="Arial" w:cstheme="majorHAnsi"/>
          <w:color w:val="000000"/>
          <w:kern w:val="0"/>
          <w:szCs w:val="22"/>
          <w:lang w:val="en-GB" w:eastAsia="zh-HK"/>
        </w:rPr>
        <w:t>, data backup and data protection arrangements, including how records, transaction information, supporting documentation, etc. are backed up, how the backups are protected and the recovery plan.</w:t>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color w:val="000000"/>
          <w:kern w:val="0"/>
          <w:szCs w:val="22"/>
          <w:lang w:val="en-GB" w:eastAsia="zh-HK"/>
        </w:rPr>
      </w:pPr>
      <w:r>
        <w:rPr>
          <w:rFonts w:eastAsia="Times New Roman" w:cs="Arial" w:cstheme="majorHAnsi"/>
          <w:color w:val="000000"/>
          <w:kern w:val="0"/>
          <w:szCs w:val="22"/>
          <w:lang w:val="en-GB" w:eastAsia="zh-HK"/>
        </w:rPr>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color w:val="000000"/>
          <w:kern w:val="0"/>
          <w:szCs w:val="22"/>
          <w:lang w:val="en-GB" w:eastAsia="zh-HK"/>
        </w:rPr>
      </w:pPr>
      <w:r>
        <w:fldChar w:fldCharType="begin">
          <w:ffData>
            <w:name w:val="Text109"/>
            <w:enabled/>
            <w:calcOnExit w:val="0"/>
            <w:textInput/>
          </w:ffData>
        </w:fldChar>
      </w:r>
      <w:r>
        <w:rPr/>
        <w:instrText xml:space="preserve"> FORMTEXT </w:instrText>
      </w:r>
      <w:r>
        <w:rPr/>
      </w:r>
      <w:r>
        <w:rPr/>
        <w:fldChar w:fldCharType="separate"/>
      </w:r>
      <w:r>
        <w:rPr/>
      </w:r>
      <w:r>
        <w:rPr>
          <w:rFonts w:eastAsia="Times New Roman" w:cs="Arial" w:cstheme="majorHAnsi"/>
          <w:color w:val="000000"/>
          <w:kern w:val="0"/>
          <w:szCs w:val="22"/>
          <w:lang w:val="en-GB" w:eastAsia="zh-HK"/>
        </w:rPr>
        <w:t>    </w:t>
      </w:r>
      <w:bookmarkStart w:id="138" w:name="docs-internal-guid-21d3058f-7fff-f17f-be"/>
      <w:bookmarkEnd w:id="138"/>
      <w:r>
        <w:rPr>
          <w:rFonts w:eastAsia="Times New Roman" w:cs="Arial" w:ascii="Arial;sans-serif" w:hAnsi="Arial;sans-serif" w:cstheme="majorHAnsi"/>
          <w:b w:val="false"/>
          <w:i w:val="false"/>
          <w:caps w:val="false"/>
          <w:smallCaps w:val="false"/>
          <w:strike w:val="false"/>
          <w:dstrike w:val="false"/>
          <w:color w:val="000000"/>
          <w:kern w:val="0"/>
          <w:sz w:val="22"/>
          <w:szCs w:val="22"/>
          <w:u w:val="none"/>
          <w:effect w:val="none"/>
          <w:shd w:fill="auto" w:val="clear"/>
          <w:lang w:val="en-GB" w:eastAsia="zh-HK"/>
        </w:rPr>
        <w:t>See operations manual 7.3.3</w:t>
      </w:r>
      <w:r>
        <w:rPr>
          <w:rFonts w:eastAsia="Times New Roman" w:cs="Arial" w:cstheme="majorHAnsi"/>
          <w:color w:val="000000"/>
          <w:kern w:val="0"/>
          <w:szCs w:val="22"/>
          <w:lang w:val="en-GB" w:eastAsia="zh-HK"/>
        </w:rPr>
        <w:t> </w:t>
      </w:r>
      <w:r/>
      <w:r>
        <w:rPr/>
        <w:fldChar w:fldCharType="end"/>
      </w:r>
      <w:r>
        <w:rPr/>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color w:val="000000"/>
          <w:kern w:val="0"/>
          <w:szCs w:val="22"/>
          <w:lang w:val="en-GB" w:eastAsia="zh-HK"/>
        </w:rPr>
      </w:pPr>
      <w:r>
        <w:rPr>
          <w:rFonts w:eastAsia="Times New Roman" w:cs="Arial" w:cstheme="majorHAnsi"/>
          <w:color w:val="000000"/>
          <w:kern w:val="0"/>
          <w:szCs w:val="22"/>
          <w:lang w:val="en-GB" w:eastAsia="zh-HK"/>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Please describe the arrangements for system upgrade and maintenance and how to mitigate the risk of disruption due to downtime resulting from a major system change.</w:t>
      </w:r>
      <w:r>
        <w:rPr>
          <w:rFonts w:cs="Arial" w:cstheme="majorHAnsi"/>
          <w:b/>
          <w:szCs w:val="22"/>
          <w:lang w:val="en-GB"/>
        </w:rPr>
        <w:t xml:space="preserve"> </w:t>
      </w:r>
    </w:p>
    <w:p>
      <w:pPr>
        <w:pStyle w:val="ListParagraph"/>
        <w:spacing w:lineRule="exact" w:line="260" w:before="0" w:after="0"/>
        <w:ind w:left="426" w:hanging="0"/>
        <w:contextualSpacing w:val="false"/>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fldChar w:fldCharType="begin">
          <w:ffData>
            <w:name w:val="Text110"/>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139" w:name="docs-internal-guid-21d3058f-7fff-f17f-be"/>
      <w:bookmarkEnd w:id="139"/>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7.3.3</w:t>
      </w:r>
      <w:r>
        <w:rPr>
          <w:rFonts w:cs="Arial" w:cstheme="majorHAnsi"/>
          <w:bCs/>
          <w:szCs w:val="22"/>
          <w:lang w:val="en-GB"/>
        </w:rPr>
        <w:t> </w:t>
      </w:r>
      <w:r>
        <w:rPr/>
      </w:r>
      <w:r>
        <w:rPr/>
        <w:fldChar w:fldCharType="end"/>
      </w:r>
      <w:r>
        <w:rPr>
          <w:rFonts w:cs="Arial" w:cstheme="majorHAnsi"/>
          <w:bCs/>
          <w:szCs w:val="22"/>
          <w:lang w:val="en-GB"/>
        </w:rPr>
        <w:t xml:space="preserve">   </w:t>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eastAsia="Times New Roman" w:cs="Arial" w:asciiTheme="majorHAnsi" w:cstheme="majorHAnsi" w:hAnsiTheme="majorHAnsi"/>
          <w:b/>
          <w:color w:val="000000"/>
          <w:kern w:val="0"/>
          <w:szCs w:val="22"/>
          <w:lang w:val="en-GB" w:eastAsia="zh-HK"/>
        </w:rPr>
      </w:pPr>
      <w:r>
        <w:rPr>
          <w:rFonts w:eastAsia="Times New Roman" w:cs="Arial" w:cstheme="majorHAnsi"/>
          <w:color w:val="000000"/>
          <w:kern w:val="0"/>
          <w:szCs w:val="22"/>
          <w:lang w:val="en-GB" w:eastAsia="zh-HK"/>
        </w:rPr>
        <w:t xml:space="preserve">Please describe your </w:t>
      </w:r>
      <w:r>
        <w:rPr>
          <w:rFonts w:cs="Arial" w:cstheme="majorHAnsi"/>
          <w:szCs w:val="22"/>
          <w:lang w:val="en-GB"/>
        </w:rPr>
        <w:t>business</w:t>
      </w:r>
      <w:r>
        <w:rPr>
          <w:rFonts w:eastAsia="Times New Roman" w:cs="Arial" w:cstheme="majorHAnsi"/>
          <w:color w:val="000000"/>
          <w:kern w:val="0"/>
          <w:szCs w:val="22"/>
          <w:lang w:val="en-GB" w:eastAsia="zh-HK"/>
        </w:rPr>
        <w:t xml:space="preserve"> continuity management and contingency planning arrangements and provide the information on the contingency drill conducted, if any.</w:t>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
          <w:color w:val="000000"/>
          <w:kern w:val="0"/>
          <w:szCs w:val="22"/>
          <w:lang w:val="en-GB" w:eastAsia="zh-HK"/>
        </w:rPr>
      </w:pPr>
      <w:r>
        <w:rPr>
          <w:rFonts w:eastAsia="Times New Roman" w:cs="Arial" w:cstheme="majorHAnsi"/>
          <w:b/>
          <w:color w:val="000000"/>
          <w:kern w:val="0"/>
          <w:szCs w:val="22"/>
          <w:lang w:val="en-GB" w:eastAsia="zh-HK"/>
        </w:rPr>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Cs/>
          <w:color w:val="000000"/>
          <w:kern w:val="0"/>
          <w:szCs w:val="22"/>
          <w:lang w:val="en-GB" w:eastAsia="zh-HK"/>
        </w:rPr>
      </w:pPr>
      <w:r>
        <w:fldChar w:fldCharType="begin">
          <w:ffData>
            <w:name w:val="Text111"/>
            <w:enabled/>
            <w:calcOnExit w:val="0"/>
            <w:textInput/>
          </w:ffData>
        </w:fldChar>
      </w:r>
      <w:r>
        <w:rPr/>
        <w:instrText xml:space="preserve"> FORMTEXT </w:instrText>
      </w:r>
      <w:r>
        <w:rPr/>
      </w:r>
      <w:r>
        <w:rPr/>
        <w:fldChar w:fldCharType="separate"/>
      </w:r>
      <w:r>
        <w:rPr/>
      </w:r>
      <w:r>
        <w:rPr>
          <w:rFonts w:eastAsia="Times New Roman" w:cs="Arial" w:cstheme="majorHAnsi"/>
          <w:bCs/>
          <w:color w:val="000000"/>
          <w:kern w:val="0"/>
          <w:szCs w:val="22"/>
          <w:lang w:val="en-GB" w:eastAsia="zh-HK"/>
        </w:rPr>
        <w:t>    </w:t>
      </w:r>
      <w:bookmarkStart w:id="140" w:name="docs-internal-guid-21d3058f-7fff-f17f-be"/>
      <w:bookmarkEnd w:id="140"/>
      <w:r>
        <w:rPr>
          <w:rFonts w:eastAsia="Times New Roman" w:cs="Arial" w:ascii="Arial;sans-serif" w:hAnsi="Arial;sans-serif" w:cstheme="majorHAnsi"/>
          <w:b w:val="false"/>
          <w:bCs/>
          <w:i w:val="false"/>
          <w:caps w:val="false"/>
          <w:smallCaps w:val="false"/>
          <w:strike w:val="false"/>
          <w:dstrike w:val="false"/>
          <w:color w:val="000000"/>
          <w:kern w:val="0"/>
          <w:sz w:val="22"/>
          <w:szCs w:val="22"/>
          <w:u w:val="none"/>
          <w:effect w:val="none"/>
          <w:shd w:fill="auto" w:val="clear"/>
          <w:lang w:val="en-GB" w:eastAsia="zh-HK"/>
        </w:rPr>
        <w:t>See operations manual 7.3.</w:t>
      </w:r>
      <w:r>
        <w:rPr>
          <w:rFonts w:eastAsia="Times New Roman" w:cs="Arial" w:ascii="Arial;sans-serif" w:hAnsi="Arial;sans-serif" w:cstheme="majorHAnsi"/>
          <w:b w:val="false"/>
          <w:bCs/>
          <w:i w:val="false"/>
          <w:caps w:val="false"/>
          <w:smallCaps w:val="false"/>
          <w:strike w:val="false"/>
          <w:dstrike w:val="false"/>
          <w:color w:val="000000"/>
          <w:kern w:val="0"/>
          <w:sz w:val="22"/>
          <w:szCs w:val="22"/>
          <w:u w:val="none"/>
          <w:effect w:val="none"/>
          <w:shd w:fill="auto" w:val="clear"/>
          <w:lang w:val="en-GB" w:eastAsia="zh-HK"/>
        </w:rPr>
        <w:t>0</w:t>
      </w:r>
      <w:r>
        <w:rPr>
          <w:rFonts w:eastAsia="Times New Roman" w:cs="Arial" w:cstheme="majorHAnsi"/>
          <w:bCs/>
          <w:color w:val="000000"/>
          <w:kern w:val="0"/>
          <w:szCs w:val="22"/>
          <w:lang w:val="en-GB" w:eastAsia="zh-HK"/>
        </w:rPr>
        <w:t> </w:t>
      </w:r>
      <w:r/>
      <w:r>
        <w:rPr/>
        <w:fldChar w:fldCharType="end"/>
      </w:r>
      <w:r>
        <w:rPr/>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Cs/>
          <w:color w:val="000000"/>
          <w:kern w:val="0"/>
          <w:szCs w:val="22"/>
          <w:lang w:val="en-GB" w:eastAsia="zh-HK"/>
        </w:rPr>
      </w:pPr>
      <w:r>
        <w:rPr>
          <w:rFonts w:eastAsia="Times New Roman" w:cs="Arial" w:cstheme="majorHAnsi"/>
          <w:bCs/>
          <w:color w:val="000000"/>
          <w:kern w:val="0"/>
          <w:szCs w:val="22"/>
          <w:lang w:val="en-GB" w:eastAsia="zh-HK"/>
        </w:rPr>
      </w:r>
    </w:p>
    <w:p>
      <w:pPr>
        <w:pStyle w:val="ListParagraph"/>
        <w:numPr>
          <w:ilvl w:val="0"/>
          <w:numId w:val="3"/>
        </w:numPr>
        <w:spacing w:lineRule="exact" w:line="260" w:before="0" w:after="0"/>
        <w:ind w:left="426" w:hanging="426"/>
        <w:contextualSpacing w:val="false"/>
        <w:jc w:val="both"/>
        <w:rPr>
          <w:rFonts w:ascii="Arial" w:hAnsi="Arial" w:eastAsia="Times New Roman" w:cs="Arial" w:asciiTheme="majorHAnsi" w:cstheme="majorHAnsi" w:hAnsiTheme="majorHAnsi"/>
          <w:b/>
          <w:color w:val="000000"/>
          <w:kern w:val="0"/>
          <w:szCs w:val="22"/>
          <w:lang w:val="en-GB" w:eastAsia="zh-HK"/>
        </w:rPr>
      </w:pPr>
      <w:r>
        <w:rPr>
          <w:rFonts w:eastAsia="Times New Roman" w:cs="Arial" w:cstheme="majorHAnsi"/>
          <w:color w:val="000000"/>
          <w:kern w:val="0"/>
          <w:szCs w:val="22"/>
          <w:lang w:val="en-GB" w:eastAsia="zh-HK"/>
        </w:rPr>
        <w:t>Please describe your physical security arrangements to protect critical system components (for example, system servers and network devices) in a secure environment and to prevent unauthorised physical access to the facilities hosting the trading system as well as the critical system components.</w:t>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
          <w:color w:val="000000"/>
          <w:kern w:val="0"/>
          <w:szCs w:val="22"/>
          <w:lang w:val="en-GB" w:eastAsia="zh-HK"/>
        </w:rPr>
      </w:pPr>
      <w:r>
        <w:rPr>
          <w:rFonts w:eastAsia="Times New Roman" w:cs="Arial" w:cstheme="majorHAnsi"/>
          <w:b/>
          <w:color w:val="000000"/>
          <w:kern w:val="0"/>
          <w:szCs w:val="22"/>
          <w:lang w:val="en-GB" w:eastAsia="zh-HK"/>
        </w:rPr>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Cs/>
          <w:color w:val="000000"/>
          <w:kern w:val="0"/>
          <w:szCs w:val="22"/>
          <w:lang w:val="en-GB" w:eastAsia="zh-HK"/>
        </w:rPr>
      </w:pPr>
      <w:r>
        <w:fldChar w:fldCharType="begin">
          <w:ffData>
            <w:name w:val="Text112"/>
            <w:enabled/>
            <w:calcOnExit w:val="0"/>
            <w:textInput/>
          </w:ffData>
        </w:fldChar>
      </w:r>
      <w:r>
        <w:rPr/>
        <w:instrText xml:space="preserve"> FORMTEXT </w:instrText>
      </w:r>
      <w:r>
        <w:rPr/>
      </w:r>
      <w:r>
        <w:rPr/>
        <w:fldChar w:fldCharType="separate"/>
      </w:r>
      <w:r>
        <w:rPr/>
      </w:r>
      <w:r>
        <w:rPr>
          <w:rFonts w:eastAsia="Times New Roman" w:cs="Arial" w:cstheme="majorHAnsi"/>
          <w:bCs/>
          <w:color w:val="000000"/>
          <w:kern w:val="0"/>
          <w:szCs w:val="22"/>
          <w:lang w:val="en-GB" w:eastAsia="zh-HK"/>
        </w:rPr>
        <w:t>    </w:t>
      </w:r>
      <w:bookmarkStart w:id="141" w:name="docs-internal-guid-ee492d53-7fff-91ef-75"/>
      <w:bookmarkEnd w:id="141"/>
      <w:r>
        <w:rPr>
          <w:rFonts w:eastAsia="Times New Roman" w:cs="Arial" w:ascii="Arial;sans-serif" w:hAnsi="Arial;sans-serif" w:cstheme="majorHAnsi"/>
          <w:b w:val="false"/>
          <w:bCs/>
          <w:i w:val="false"/>
          <w:caps w:val="false"/>
          <w:smallCaps w:val="false"/>
          <w:strike w:val="false"/>
          <w:dstrike w:val="false"/>
          <w:color w:val="000000"/>
          <w:kern w:val="0"/>
          <w:sz w:val="22"/>
          <w:szCs w:val="22"/>
          <w:u w:val="none"/>
          <w:effect w:val="none"/>
          <w:shd w:fill="auto" w:val="clear"/>
          <w:lang w:val="en-GB" w:eastAsia="zh-HK"/>
        </w:rPr>
        <w:t>See operations manual 7.2.14</w:t>
      </w:r>
      <w:r>
        <w:rPr>
          <w:rFonts w:eastAsia="Times New Roman" w:cs="Arial" w:cstheme="majorHAnsi"/>
          <w:bCs/>
          <w:color w:val="000000"/>
          <w:kern w:val="0"/>
          <w:szCs w:val="22"/>
          <w:lang w:val="en-GB" w:eastAsia="zh-HK"/>
        </w:rPr>
        <w:t> </w:t>
      </w:r>
      <w:r/>
      <w:r>
        <w:rPr/>
        <w:fldChar w:fldCharType="end"/>
      </w:r>
      <w:r>
        <w:rPr/>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Cs/>
          <w:color w:val="000000"/>
          <w:kern w:val="0"/>
          <w:szCs w:val="22"/>
          <w:lang w:val="en-GB" w:eastAsia="zh-HK"/>
        </w:rPr>
      </w:pPr>
      <w:r>
        <w:rPr>
          <w:rFonts w:eastAsia="Times New Roman" w:cs="Arial" w:cstheme="majorHAnsi"/>
          <w:bCs/>
          <w:color w:val="000000"/>
          <w:kern w:val="0"/>
          <w:szCs w:val="22"/>
          <w:lang w:val="en-GB" w:eastAsia="zh-HK"/>
        </w:rPr>
      </w:r>
    </w:p>
    <w:p>
      <w:pPr>
        <w:pStyle w:val="ListParagraph"/>
        <w:numPr>
          <w:ilvl w:val="0"/>
          <w:numId w:val="3"/>
        </w:numPr>
        <w:spacing w:lineRule="exact" w:line="260" w:before="0" w:after="0"/>
        <w:ind w:left="426" w:hanging="426"/>
        <w:contextualSpacing w:val="false"/>
        <w:jc w:val="both"/>
        <w:rPr>
          <w:rFonts w:ascii="Arial" w:hAnsi="Arial" w:eastAsia="Times New Roman" w:cs="Arial" w:asciiTheme="majorHAnsi" w:cstheme="majorHAnsi" w:hAnsiTheme="majorHAnsi"/>
          <w:b/>
          <w:color w:val="000000"/>
          <w:kern w:val="0"/>
          <w:szCs w:val="22"/>
          <w:lang w:val="en-GB" w:eastAsia="zh-HK"/>
        </w:rPr>
      </w:pPr>
      <w:r>
        <w:rPr>
          <w:rFonts w:eastAsia="Times New Roman" w:cs="Arial" w:cstheme="majorHAnsi"/>
          <w:color w:val="000000"/>
          <w:kern w:val="0"/>
          <w:szCs w:val="22"/>
          <w:lang w:val="en-GB" w:eastAsia="zh-HK"/>
        </w:rPr>
        <w:t xml:space="preserve">If your infrastructure security management is outsourced (or partly outsourced) to any third party service providers, please describe how you can ensure the operations outsourced remain </w:t>
      </w:r>
      <w:r>
        <w:rPr>
          <w:rFonts w:cs="Arial" w:cstheme="majorHAnsi"/>
          <w:szCs w:val="22"/>
          <w:lang w:val="en-GB"/>
        </w:rPr>
        <w:t>subject</w:t>
      </w:r>
      <w:r>
        <w:rPr>
          <w:rFonts w:eastAsia="Times New Roman" w:cs="Arial" w:cstheme="majorHAnsi"/>
          <w:color w:val="000000"/>
          <w:kern w:val="0"/>
          <w:szCs w:val="22"/>
          <w:lang w:val="en-GB" w:eastAsia="zh-HK"/>
        </w:rPr>
        <w:t xml:space="preserve"> to adequate security controls and supervision, and that confidentiality and integrity of data and information will not be compromised. Please also provide information about the third party service providers (including the entities, their background and experience, etc.) if any, and a copy of the service agreements if any.</w:t>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
          <w:color w:val="000000"/>
          <w:kern w:val="0"/>
          <w:szCs w:val="22"/>
          <w:lang w:val="en-GB" w:eastAsia="zh-HK"/>
        </w:rPr>
      </w:pPr>
      <w:r>
        <w:rPr>
          <w:rFonts w:eastAsia="Times New Roman" w:cs="Arial" w:cstheme="majorHAnsi"/>
          <w:b/>
          <w:color w:val="000000"/>
          <w:kern w:val="0"/>
          <w:szCs w:val="22"/>
          <w:lang w:val="en-GB" w:eastAsia="zh-HK"/>
        </w:rPr>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Cs/>
          <w:color w:val="000000"/>
          <w:kern w:val="0"/>
          <w:szCs w:val="22"/>
          <w:lang w:val="en-GB" w:eastAsia="zh-HK"/>
        </w:rPr>
      </w:pPr>
      <w:r>
        <w:fldChar w:fldCharType="begin">
          <w:ffData>
            <w:name w:val="Text113"/>
            <w:enabled/>
            <w:calcOnExit w:val="0"/>
            <w:textInput/>
          </w:ffData>
        </w:fldChar>
      </w:r>
      <w:r>
        <w:rPr/>
        <w:instrText xml:space="preserve"> FORMTEXT </w:instrText>
      </w:r>
      <w:r>
        <w:rPr/>
      </w:r>
      <w:r>
        <w:rPr/>
        <w:fldChar w:fldCharType="separate"/>
      </w:r>
      <w:r>
        <w:rPr/>
      </w:r>
      <w:r>
        <w:rPr>
          <w:rFonts w:eastAsia="Times New Roman" w:cs="Arial" w:cstheme="majorHAnsi"/>
          <w:bCs/>
          <w:color w:val="000000"/>
          <w:kern w:val="0"/>
          <w:szCs w:val="22"/>
          <w:lang w:val="en-GB" w:eastAsia="zh-HK"/>
        </w:rPr>
        <w:t>    </w:t>
      </w:r>
      <w:bookmarkStart w:id="142" w:name="docs-internal-guid-d0620a6d-7fff-b93a-35"/>
      <w:bookmarkEnd w:id="142"/>
      <w:r>
        <w:rPr>
          <w:rFonts w:eastAsia="Times New Roman" w:cs="Arial" w:ascii="Arial;sans-serif" w:hAnsi="Arial;sans-serif" w:cstheme="majorHAnsi"/>
          <w:b w:val="false"/>
          <w:bCs/>
          <w:i w:val="false"/>
          <w:caps w:val="false"/>
          <w:smallCaps w:val="false"/>
          <w:strike w:val="false"/>
          <w:dstrike w:val="false"/>
          <w:color w:val="000000"/>
          <w:kern w:val="0"/>
          <w:sz w:val="22"/>
          <w:szCs w:val="22"/>
          <w:u w:val="none"/>
          <w:effect w:val="none"/>
          <w:shd w:fill="auto" w:val="clear"/>
          <w:lang w:val="en-GB" w:eastAsia="zh-HK"/>
        </w:rPr>
        <w:t>See operations manual 7.2.2</w:t>
      </w:r>
      <w:r>
        <w:rPr>
          <w:rFonts w:eastAsia="Times New Roman" w:cs="Arial" w:cstheme="majorHAnsi"/>
          <w:bCs/>
          <w:color w:val="000000"/>
          <w:kern w:val="0"/>
          <w:szCs w:val="22"/>
          <w:lang w:val="en-GB" w:eastAsia="zh-HK"/>
        </w:rPr>
        <w:t> </w:t>
      </w:r>
      <w:r/>
      <w:r>
        <w:rPr/>
        <w:fldChar w:fldCharType="end"/>
      </w:r>
      <w:r>
        <w:rPr/>
      </w:r>
    </w:p>
    <w:p>
      <w:pPr>
        <w:pStyle w:val="ListParagraph"/>
        <w:spacing w:lineRule="exact" w:line="260" w:before="0" w:after="0"/>
        <w:ind w:left="426" w:hanging="0"/>
        <w:contextualSpacing w:val="false"/>
        <w:jc w:val="both"/>
        <w:rPr>
          <w:rFonts w:ascii="Arial" w:hAnsi="Arial" w:eastAsia="Times New Roman" w:cs="Arial" w:asciiTheme="majorHAnsi" w:cstheme="majorHAnsi" w:hAnsiTheme="majorHAnsi"/>
          <w:bCs/>
          <w:color w:val="000000"/>
          <w:kern w:val="0"/>
          <w:szCs w:val="22"/>
          <w:lang w:val="en-GB" w:eastAsia="zh-HK"/>
        </w:rPr>
      </w:pPr>
      <w:r>
        <w:rPr>
          <w:rFonts w:eastAsia="Times New Roman" w:cs="Arial" w:cstheme="majorHAnsi"/>
          <w:bCs/>
          <w:color w:val="000000"/>
          <w:kern w:val="0"/>
          <w:szCs w:val="22"/>
          <w:lang w:val="en-GB" w:eastAsia="zh-HK"/>
        </w:rPr>
      </w:r>
    </w:p>
    <w:p>
      <w:pPr>
        <w:pStyle w:val="Normal"/>
        <w:spacing w:lineRule="exact" w:line="260"/>
        <w:jc w:val="both"/>
        <w:rPr>
          <w:rFonts w:ascii="Arial" w:hAnsi="Arial" w:cs="Arial" w:asciiTheme="majorHAnsi" w:cstheme="majorHAnsi" w:hAnsiTheme="majorHAnsi"/>
          <w:b/>
          <w:szCs w:val="22"/>
          <w:u w:val="single"/>
          <w:lang w:val="en-GB"/>
        </w:rPr>
      </w:pPr>
      <w:r>
        <w:rPr>
          <w:rFonts w:cs="Arial" w:cstheme="majorHAnsi"/>
          <w:b/>
          <w:szCs w:val="22"/>
          <w:u w:val="single"/>
          <w:lang w:val="en-GB"/>
        </w:rPr>
        <w:t>VIII. Handling of Client Assets</w:t>
      </w:r>
    </w:p>
    <w:p>
      <w:pPr>
        <w:pStyle w:val="Normal"/>
        <w:spacing w:lineRule="exact" w:line="260"/>
        <w:jc w:val="both"/>
        <w:rPr>
          <w:rFonts w:ascii="Arial" w:hAnsi="Arial" w:cs="Arial" w:asciiTheme="majorHAnsi" w:cstheme="majorHAnsi" w:hAnsiTheme="majorHAnsi"/>
          <w:b/>
          <w:szCs w:val="22"/>
          <w:lang w:val="en-GB"/>
        </w:rPr>
      </w:pPr>
      <w:r>
        <w:rPr>
          <w:rFonts w:cs="Arial" w:cstheme="majorHAnsi"/>
          <w:b/>
          <w:szCs w:val="22"/>
          <w:lang w:val="en-GB"/>
        </w:rPr>
      </w:r>
    </w:p>
    <w:p>
      <w:pPr>
        <w:pStyle w:val="Normal"/>
        <w:spacing w:lineRule="exact" w:line="260"/>
        <w:jc w:val="both"/>
        <w:rPr>
          <w:rFonts w:ascii="Arial" w:hAnsi="Arial" w:cs="Arial" w:asciiTheme="majorHAnsi" w:cstheme="majorHAnsi" w:hAnsiTheme="majorHAnsi"/>
          <w:b/>
          <w:szCs w:val="22"/>
          <w:lang w:val="en-GB"/>
        </w:rPr>
      </w:pPr>
      <w:r>
        <w:rPr>
          <w:rFonts w:cs="Arial" w:cstheme="majorHAnsi"/>
          <w:b/>
          <w:szCs w:val="22"/>
          <w:lang w:val="en-GB"/>
        </w:rPr>
        <w:t>Client Deposits and Withdrawals</w:t>
      </w:r>
    </w:p>
    <w:p>
      <w:pPr>
        <w:pStyle w:val="ListParagraph"/>
        <w:spacing w:lineRule="exact" w:line="260" w:before="0" w:after="0"/>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Please provide details on the fiat currency fund deposit and withdrawal processes (fiat currency or otherwise), and if applicable, the relevant bank arrangements.</w:t>
      </w:r>
    </w:p>
    <w:p>
      <w:pPr>
        <w:pStyle w:val="ListParagraph"/>
        <w:spacing w:lineRule="exact" w:line="260" w:before="0" w:after="0"/>
        <w:ind w:left="426"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fldChar w:fldCharType="begin">
          <w:ffData>
            <w:name w:val="Text114"/>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143" w:name="docs-internal-guid-bcce3712-7fff-db9e-ad"/>
      <w:bookmarkEnd w:id="143"/>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5.3.21</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Please specify the permissible deposit and withdrawal channels (e.g., bank account, digital currency ATM kiosks, credit cards) and describe the anti-money laundering/counter-financing of terrorism controls in place.</w:t>
      </w:r>
    </w:p>
    <w:p>
      <w:pPr>
        <w:pStyle w:val="ListParagraph"/>
        <w:spacing w:lineRule="exact" w:line="260" w:before="0" w:after="0"/>
        <w:ind w:left="426"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fldChar w:fldCharType="begin">
          <w:ffData>
            <w:name w:val="Text115"/>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144" w:name="docs-internal-guid-bcce3712-7fff-db9e-ad"/>
      <w:bookmarkEnd w:id="144"/>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5.3.2</w:t>
      </w:r>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2</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Do you accept third party fund deposit or withdrawal?</w:t>
      </w:r>
    </w:p>
    <w:p>
      <w:pPr>
        <w:pStyle w:val="ListParagraph"/>
        <w:spacing w:lineRule="exact" w:line="260" w:before="0" w:after="0"/>
        <w:ind w:left="426"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fldChar w:fldCharType="begin">
          <w:ffData>
            <w:name w:val="Text116"/>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145" w:name="docs-internal-guid-ba06e36c-7fff-182e-19"/>
      <w:bookmarkEnd w:id="145"/>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5.3.16</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 xml:space="preserve">Please provide details on wallet whitelisting, the handling of virtual asset deposits and withdrawals processes, including whether address generation, 4-eye principle, email confirmation and any other safeguards measures adopted. </w:t>
      </w:r>
    </w:p>
    <w:p>
      <w:pPr>
        <w:pStyle w:val="ListParagraph"/>
        <w:spacing w:lineRule="exact" w:line="260" w:before="0" w:after="0"/>
        <w:ind w:left="360" w:hanging="0"/>
        <w:contextualSpacing w:val="false"/>
        <w:rPr>
          <w:rFonts w:ascii="Arial" w:hAnsi="Arial" w:cs="Arial" w:asciiTheme="majorHAnsi" w:cstheme="majorHAnsi" w:hAnsiTheme="majorHAnsi"/>
          <w:bCs/>
          <w:szCs w:val="22"/>
          <w:lang w:val="en-GB"/>
        </w:rPr>
      </w:pPr>
      <w:r>
        <w:rPr>
          <w:rFonts w:cs="Arial" w:cstheme="majorHAnsi"/>
          <w:bCs/>
          <w:szCs w:val="22"/>
          <w:lang w:val="en-GB"/>
        </w:rPr>
      </w:r>
    </w:p>
    <w:p>
      <w:pPr>
        <w:pStyle w:val="ListParagraph"/>
        <w:spacing w:lineRule="exact" w:line="260" w:before="0" w:after="0"/>
        <w:ind w:left="360" w:hanging="0"/>
        <w:contextualSpacing w:val="false"/>
        <w:rPr>
          <w:rFonts w:ascii="Arial" w:hAnsi="Arial" w:cs="Arial" w:asciiTheme="majorHAnsi" w:cstheme="majorHAnsi" w:hAnsiTheme="majorHAnsi"/>
          <w:bCs/>
          <w:szCs w:val="22"/>
          <w:lang w:val="en-GB"/>
        </w:rPr>
      </w:pPr>
      <w:r>
        <w:fldChar w:fldCharType="begin">
          <w:ffData>
            <w:name w:val="Text117"/>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146" w:name="docs-internal-guid-f9389b64-7fff-3102-4e"/>
      <w:bookmarkEnd w:id="146"/>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5.3.14/15</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rPr>
          <w:rFonts w:ascii="Arial" w:hAnsi="Arial" w:cs="Arial" w:asciiTheme="majorHAnsi" w:cstheme="majorHAnsi" w:hAnsiTheme="majorHAnsi"/>
          <w:b/>
          <w:szCs w:val="22"/>
          <w:lang w:val="en-GB"/>
        </w:rPr>
      </w:pPr>
      <w:r>
        <w:rPr>
          <w:rFonts w:cs="Arial" w:cstheme="majorHAnsi"/>
          <w:b/>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How can you ensure that digital wallets belong to a client when the client deposits or withdraws virtual assets to or from the digital wallets?</w:t>
      </w:r>
    </w:p>
    <w:p>
      <w:pPr>
        <w:pStyle w:val="ListParagraph"/>
        <w:spacing w:lineRule="exact" w:line="260" w:before="0" w:after="0"/>
        <w:ind w:left="426" w:hanging="0"/>
        <w:contextualSpacing w:val="false"/>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fldChar w:fldCharType="begin">
          <w:ffData>
            <w:name w:val="Text117 Copy 1"/>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147" w:name="docs-internal-guid-3d87d53f-7fff-5096-29"/>
      <w:bookmarkEnd w:id="147"/>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5.3.17</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Please provide details of the circumstances under which you would suspend virtual asset deposit and withdrawals, how this would be communicated to your clients and the SFC, and the conditions/circumstances under which such deposits and withdrawals would be resumed.</w:t>
      </w:r>
    </w:p>
    <w:p>
      <w:pPr>
        <w:pStyle w:val="ListParagraph"/>
        <w:spacing w:lineRule="exact" w:line="260" w:before="0" w:after="0"/>
        <w:ind w:left="426"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fldChar w:fldCharType="begin">
          <w:ffData>
            <w:name w:val="Text118"/>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148" w:name="docs-internal-guid-e75fda22-7fff-6b2e-bf"/>
      <w:bookmarkEnd w:id="148"/>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5.3.18</w:t>
      </w:r>
      <w:r>
        <w:rPr>
          <w:rFonts w:cs="Arial" w:cstheme="majorHAnsi"/>
          <w:bCs/>
          <w:szCs w:val="22"/>
          <w:lang w:val="en-GB"/>
        </w:rPr>
        <w:t> </w:t>
      </w:r>
      <w:r/>
      <w:r>
        <w:rPr/>
        <w:fldChar w:fldCharType="end"/>
      </w:r>
      <w:r>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szCs w:val="22"/>
          <w:lang w:val="en-GB"/>
        </w:rPr>
      </w:pPr>
      <w:r>
        <w:rPr>
          <w:rFonts w:cs="Arial" w:cstheme="majorHAnsi"/>
          <w:szCs w:val="22"/>
          <w:lang w:val="en-GB"/>
        </w:rPr>
        <w:t>Please advise whether there is deposit/ withdrawal limits and how such limits are set.</w:t>
      </w:r>
    </w:p>
    <w:p>
      <w:pPr>
        <w:pStyle w:val="ListParagraph"/>
        <w:spacing w:lineRule="exact" w:line="260" w:before="0" w:after="0"/>
        <w:ind w:left="426" w:hanging="0"/>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szCs w:val="22"/>
          <w:lang w:val="en-GB"/>
        </w:rPr>
      </w:pPr>
      <w:r>
        <w:fldChar w:fldCharType="begin">
          <w:ffData>
            <w:name w:val="Text119"/>
            <w:enabled/>
            <w:calcOnExit w:val="0"/>
            <w:textInput/>
          </w:ffData>
        </w:fldChar>
      </w:r>
      <w:r>
        <w:rPr/>
        <w:instrText xml:space="preserve"> FORMTEXT </w:instrText>
      </w:r>
      <w:r>
        <w:rPr/>
      </w:r>
      <w:r>
        <w:rPr/>
        <w:fldChar w:fldCharType="separate"/>
      </w:r>
      <w:r>
        <w:rPr/>
      </w:r>
      <w:r>
        <w:rPr>
          <w:rFonts w:cs="Arial" w:cstheme="majorHAnsi"/>
          <w:szCs w:val="22"/>
          <w:lang w:val="en-GB"/>
        </w:rPr>
        <w:t>    </w:t>
      </w:r>
      <w:bookmarkStart w:id="149" w:name="docs-internal-guid-6f8f8522-7fff-90d4-b9"/>
      <w:bookmarkEnd w:id="149"/>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See operations manual 5.3.19</w:t>
      </w:r>
      <w:r>
        <w:rPr>
          <w:rFonts w:cs="Arial" w:cstheme="majorHAnsi"/>
          <w:szCs w:val="22"/>
          <w:lang w:val="en-GB"/>
        </w:rPr>
        <w:t> </w:t>
      </w:r>
      <w:r/>
      <w:r>
        <w:rPr/>
        <w:fldChar w:fldCharType="end"/>
      </w:r>
      <w:r>
        <w:rPr/>
      </w:r>
    </w:p>
    <w:p>
      <w:pPr>
        <w:pStyle w:val="ListParagraph"/>
        <w:spacing w:lineRule="exact" w:line="260" w:before="0" w:after="0"/>
        <w:ind w:left="426" w:hanging="0"/>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Normal"/>
        <w:spacing w:lineRule="exact" w:line="260"/>
        <w:jc w:val="both"/>
        <w:rPr>
          <w:rFonts w:ascii="Arial" w:hAnsi="Arial" w:cs="Arial" w:asciiTheme="majorHAnsi" w:cstheme="majorHAnsi" w:hAnsiTheme="majorHAnsi"/>
          <w:b/>
          <w:szCs w:val="22"/>
          <w:lang w:val="en-GB"/>
        </w:rPr>
      </w:pPr>
      <w:r>
        <w:rPr>
          <w:rFonts w:cs="Arial" w:cstheme="majorHAnsi"/>
          <w:b/>
          <w:szCs w:val="22"/>
          <w:lang w:val="en-GB"/>
        </w:rPr>
        <w:t xml:space="preserve">Custody of Client Assets   </w:t>
      </w:r>
    </w:p>
    <w:p>
      <w:pPr>
        <w:pStyle w:val="Normal"/>
        <w:spacing w:lineRule="exact" w:line="260"/>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szCs w:val="22"/>
          <w:lang w:val="en-GB"/>
        </w:rPr>
      </w:pPr>
      <w:r>
        <w:rPr>
          <w:rFonts w:cs="Arial" w:cstheme="majorHAnsi"/>
          <w:szCs w:val="22"/>
          <w:lang w:val="en-GB"/>
        </w:rPr>
        <w:t xml:space="preserve">Please provide the following information in respect of </w:t>
      </w:r>
      <w:r>
        <w:rPr>
          <w:rFonts w:cs="Arial" w:cstheme="majorHAnsi"/>
          <w:b/>
          <w:bCs/>
          <w:szCs w:val="22"/>
          <w:lang w:val="en-GB"/>
        </w:rPr>
        <w:t>your wallet addresses</w:t>
      </w:r>
      <w:r>
        <w:rPr>
          <w:rFonts w:cs="Arial" w:cstheme="majorHAnsi"/>
          <w:szCs w:val="22"/>
          <w:lang w:val="en-GB"/>
        </w:rPr>
        <w:t xml:space="preserve"> relating to the conduct of Relevant Activities</w:t>
      </w:r>
      <w:r>
        <w:rPr>
          <w:rStyle w:val="FootnoteAnchor"/>
          <w:rFonts w:cs="Arial" w:cstheme="majorHAnsi"/>
          <w:szCs w:val="22"/>
          <w:lang w:val="en-GB"/>
        </w:rPr>
        <w:footnoteReference w:id="2"/>
      </w:r>
      <w:r>
        <w:rPr>
          <w:rFonts w:cs="Arial" w:cstheme="majorHAnsi"/>
          <w:szCs w:val="22"/>
          <w:lang w:val="en-GB"/>
        </w:rPr>
        <w:t xml:space="preserve">: </w:t>
      </w:r>
    </w:p>
    <w:p>
      <w:pPr>
        <w:pStyle w:val="ListParagraph"/>
        <w:spacing w:lineRule="exact" w:line="260" w:before="0" w:after="0"/>
        <w:ind w:left="426" w:hanging="0"/>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SFCLevel4Heading"/>
        <w:tabs>
          <w:tab w:val="clear" w:pos="1985"/>
          <w:tab w:val="left" w:pos="720" w:leader="none"/>
        </w:tabs>
        <w:snapToGrid w:val="false"/>
        <w:spacing w:before="0" w:after="0"/>
        <w:ind w:left="426" w:hanging="0"/>
        <w:jc w:val="both"/>
        <w:rPr>
          <w:rFonts w:ascii="Arial" w:hAnsi="Arial" w:cs="Arial" w:asciiTheme="majorHAnsi" w:cstheme="majorHAnsi" w:hAnsiTheme="majorHAnsi"/>
          <w:lang w:val="en-GB"/>
        </w:rPr>
      </w:pPr>
      <w:r>
        <w:rPr>
          <w:rFonts w:cs="Arial" w:cstheme="majorHAnsi"/>
          <w:b w:val="false"/>
          <w:bCs w:val="false"/>
          <w:lang w:val="en-GB"/>
        </w:rPr>
        <w:t xml:space="preserve">(a) Full wallet address(es) which is(are) active: </w:t>
      </w:r>
      <w:r>
        <w:fldChar w:fldCharType="begin">
          <w:ffData>
            <w:name w:val="Text119 Copy 1"/>
            <w:enabled/>
            <w:calcOnExit w:val="0"/>
            <w:textInput/>
          </w:ffData>
        </w:fldChar>
      </w:r>
      <w:r>
        <w:rPr>
          <w:b w:val="false"/>
          <w:bCs w:val="false"/>
          <w:rFonts w:cs="Arial"/>
          <w:lang w:val="en-GB"/>
        </w:rPr>
        <w:instrText xml:space="preserve"> FORMTEXT </w:instrText>
      </w:r>
      <w:r>
        <w:rPr>
          <w:rFonts w:cs="Arial" w:cstheme="majorHAnsi"/>
          <w:b w:val="false"/>
          <w:bCs w:val="false"/>
          <w:lang w:val="en-GB"/>
        </w:rPr>
      </w:r>
      <w:r>
        <w:rPr>
          <w:b w:val="false"/>
          <w:bCs w:val="false"/>
          <w:rFonts w:cs="Arial"/>
          <w:lang w:val="en-GB"/>
        </w:rPr>
        <w:fldChar w:fldCharType="separate"/>
      </w:r>
      <w:r>
        <w:rPr>
          <w:rFonts w:cs="Arial" w:cstheme="majorHAnsi"/>
          <w:b w:val="false"/>
          <w:bCs w:val="false"/>
          <w:lang w:val="en-GB"/>
        </w:rPr>
      </w:r>
      <w:r>
        <w:rPr>
          <w:rFonts w:cs="Arial" w:cstheme="majorHAnsi"/>
          <w:lang w:val="en-GB"/>
        </w:rPr>
        <w:t>     </w:t>
      </w:r>
      <w:r/>
      <w:r>
        <w:rPr>
          <w:b w:val="false"/>
          <w:bCs w:val="false"/>
          <w:rFonts w:cs="Arial"/>
          <w:lang w:val="en-GB"/>
        </w:rPr>
        <w:fldChar w:fldCharType="end"/>
      </w:r>
      <w:r>
        <w:rPr>
          <w:rFonts w:cs="Arial" w:cstheme="majorHAnsi"/>
          <w:b w:val="false"/>
          <w:bCs w:val="false"/>
          <w:lang w:val="en-GB"/>
        </w:rPr>
      </w:r>
    </w:p>
    <w:p>
      <w:pPr>
        <w:pStyle w:val="SFCLevel4Heading"/>
        <w:tabs>
          <w:tab w:val="clear" w:pos="1985"/>
          <w:tab w:val="left" w:pos="720" w:leader="none"/>
        </w:tabs>
        <w:snapToGrid w:val="false"/>
        <w:spacing w:before="0" w:after="0"/>
        <w:ind w:left="426" w:hanging="0"/>
        <w:jc w:val="both"/>
        <w:rPr>
          <w:rFonts w:ascii="Arial" w:hAnsi="Arial" w:cs="Arial" w:asciiTheme="majorHAnsi" w:cstheme="majorHAnsi" w:hAnsiTheme="majorHAnsi"/>
          <w:lang w:val="en-GB"/>
        </w:rPr>
      </w:pPr>
      <w:r>
        <w:rPr>
          <w:rFonts w:cs="Arial" w:cstheme="majorHAnsi"/>
          <w:lang w:val="en-GB"/>
        </w:rPr>
      </w:r>
    </w:p>
    <w:p>
      <w:pPr>
        <w:pStyle w:val="SFCLevel4Heading"/>
        <w:tabs>
          <w:tab w:val="clear" w:pos="1985"/>
          <w:tab w:val="left" w:pos="720" w:leader="none"/>
        </w:tabs>
        <w:snapToGrid w:val="false"/>
        <w:spacing w:before="0" w:after="0"/>
        <w:ind w:left="426" w:hanging="0"/>
        <w:jc w:val="both"/>
        <w:rPr>
          <w:rFonts w:ascii="Arial" w:hAnsi="Arial" w:cs="Arial" w:asciiTheme="majorHAnsi" w:cstheme="majorHAnsi" w:hAnsiTheme="majorHAnsi"/>
          <w:b w:val="false"/>
          <w:bCs w:val="false"/>
          <w:lang w:val="en-GB"/>
        </w:rPr>
      </w:pPr>
      <w:r>
        <w:rPr>
          <w:rFonts w:cs="Arial" w:cstheme="majorHAnsi"/>
          <w:b w:val="false"/>
          <w:bCs w:val="false"/>
          <w:lang w:val="en-GB"/>
        </w:rPr>
        <w:t>(b) Full wallet address(es) which is(are) dormant:</w:t>
      </w:r>
      <w:r>
        <w:rPr>
          <w:rFonts w:cs="Arial" w:cstheme="majorHAnsi"/>
          <w:lang w:val="en-GB"/>
        </w:rPr>
        <w:t xml:space="preserve"> </w:t>
      </w:r>
      <w:r>
        <w:fldChar w:fldCharType="begin">
          <w:ffData>
            <w:name w:val="Text119 Copy 2"/>
            <w:enabled/>
            <w:calcOnExit w:val="0"/>
            <w:textInput/>
          </w:ffData>
        </w:fldChar>
      </w:r>
      <w:r>
        <w:rPr>
          <w:rFonts w:cs="Arial"/>
          <w:lang w:val="en-GB"/>
        </w:rPr>
        <w:instrText xml:space="preserve"> FORMTEXT </w:instrText>
      </w:r>
      <w:r>
        <w:rPr>
          <w:rFonts w:cs="Arial" w:cstheme="majorHAnsi"/>
          <w:lang w:val="en-GB"/>
        </w:rPr>
      </w:r>
      <w:r>
        <w:rPr>
          <w:rFonts w:cs="Arial"/>
          <w:lang w:val="en-GB"/>
        </w:rPr>
        <w:fldChar w:fldCharType="separate"/>
      </w:r>
      <w:r>
        <w:rPr>
          <w:rFonts w:cs="Arial" w:cstheme="majorHAnsi"/>
          <w:lang w:val="en-GB"/>
        </w:rPr>
        <w:t>     </w:t>
      </w:r>
      <w:r/>
      <w:r>
        <w:rPr>
          <w:rFonts w:cs="Arial"/>
          <w:lang w:val="en-GB"/>
        </w:rPr>
        <w:fldChar w:fldCharType="end"/>
      </w:r>
      <w:r>
        <w:rPr>
          <w:rFonts w:cs="Arial" w:cstheme="majorHAnsi"/>
          <w:lang w:val="en-GB"/>
        </w:rPr>
      </w:r>
    </w:p>
    <w:p>
      <w:pPr>
        <w:pStyle w:val="SFCLevel4Heading"/>
        <w:tabs>
          <w:tab w:val="clear" w:pos="1985"/>
          <w:tab w:val="left" w:pos="720" w:leader="none"/>
        </w:tabs>
        <w:snapToGrid w:val="false"/>
        <w:spacing w:before="0" w:after="0"/>
        <w:ind w:left="426" w:hanging="0"/>
        <w:jc w:val="both"/>
        <w:rPr>
          <w:rFonts w:ascii="Arial" w:hAnsi="Arial" w:cs="Arial" w:asciiTheme="majorHAnsi" w:cstheme="majorHAnsi" w:hAnsiTheme="majorHAnsi"/>
          <w:b w:val="false"/>
          <w:bCs w:val="false"/>
          <w:lang w:val="en-GB"/>
        </w:rPr>
      </w:pPr>
      <w:r>
        <w:rPr>
          <w:rFonts w:cs="Arial" w:cstheme="majorHAnsi"/>
          <w:b w:val="false"/>
          <w:bCs w:val="false"/>
          <w:lang w:val="en-GB"/>
        </w:rPr>
      </w:r>
    </w:p>
    <w:p>
      <w:pPr>
        <w:pStyle w:val="SFCLevel4Heading"/>
        <w:tabs>
          <w:tab w:val="clear" w:pos="1985"/>
          <w:tab w:val="left" w:pos="720" w:leader="none"/>
        </w:tabs>
        <w:snapToGrid w:val="false"/>
        <w:spacing w:before="0" w:after="0"/>
        <w:ind w:left="426" w:hanging="0"/>
        <w:jc w:val="both"/>
        <w:rPr>
          <w:rFonts w:ascii="Arial" w:hAnsi="Arial" w:cs="Arial" w:asciiTheme="majorHAnsi" w:cstheme="majorHAnsi" w:hAnsiTheme="majorHAnsi"/>
          <w:lang w:val="en-GB"/>
        </w:rPr>
      </w:pPr>
      <w:r>
        <w:rPr>
          <w:rFonts w:cs="Arial" w:cstheme="majorHAnsi"/>
          <w:b w:val="false"/>
          <w:bCs w:val="false"/>
          <w:lang w:val="en-GB"/>
        </w:rPr>
        <w:t xml:space="preserve">(c) Full wallet address(es) which has(have) been frozen by a competent authority: </w:t>
      </w:r>
      <w:r>
        <w:fldChar w:fldCharType="begin">
          <w:ffData>
            <w:name w:val="Text119 Copy 3"/>
            <w:enabled/>
            <w:calcOnExit w:val="0"/>
            <w:textInput/>
          </w:ffData>
        </w:fldChar>
      </w:r>
      <w:r>
        <w:rPr>
          <w:b w:val="false"/>
          <w:bCs w:val="false"/>
          <w:rFonts w:cs="Arial"/>
          <w:lang w:val="en-GB"/>
        </w:rPr>
        <w:instrText xml:space="preserve"> FORMTEXT </w:instrText>
      </w:r>
      <w:r>
        <w:rPr>
          <w:rFonts w:cs="Arial" w:cstheme="majorHAnsi"/>
          <w:b w:val="false"/>
          <w:bCs w:val="false"/>
          <w:lang w:val="en-GB"/>
        </w:rPr>
      </w:r>
      <w:r>
        <w:rPr>
          <w:b w:val="false"/>
          <w:bCs w:val="false"/>
          <w:rFonts w:cs="Arial"/>
          <w:lang w:val="en-GB"/>
        </w:rPr>
        <w:fldChar w:fldCharType="separate"/>
      </w:r>
      <w:r>
        <w:rPr>
          <w:rFonts w:cs="Arial" w:cstheme="majorHAnsi"/>
          <w:b w:val="false"/>
          <w:bCs w:val="false"/>
          <w:lang w:val="en-GB"/>
        </w:rPr>
      </w:r>
      <w:r>
        <w:rPr>
          <w:rFonts w:cs="Arial" w:cstheme="majorHAnsi"/>
          <w:lang w:val="en-GB"/>
        </w:rPr>
        <w:t>     </w:t>
      </w:r>
      <w:r/>
      <w:r>
        <w:rPr>
          <w:b w:val="false"/>
          <w:bCs w:val="false"/>
          <w:rFonts w:cs="Arial"/>
          <w:lang w:val="en-GB"/>
        </w:rPr>
        <w:fldChar w:fldCharType="end"/>
      </w:r>
      <w:r>
        <w:rPr>
          <w:rFonts w:cs="Arial" w:cstheme="majorHAnsi"/>
          <w:b w:val="false"/>
          <w:bCs w:val="false"/>
          <w:lang w:val="en-GB"/>
        </w:rPr>
      </w:r>
    </w:p>
    <w:p>
      <w:pPr>
        <w:pStyle w:val="SFCLevel4Heading"/>
        <w:tabs>
          <w:tab w:val="clear" w:pos="1985"/>
          <w:tab w:val="left" w:pos="720" w:leader="none"/>
        </w:tabs>
        <w:snapToGrid w:val="false"/>
        <w:spacing w:before="0" w:after="0"/>
        <w:ind w:left="426" w:hanging="0"/>
        <w:jc w:val="both"/>
        <w:rPr>
          <w:rFonts w:ascii="Arial" w:hAnsi="Arial" w:cs="Arial" w:asciiTheme="majorHAnsi" w:cstheme="majorHAnsi" w:hAnsiTheme="majorHAnsi"/>
          <w:b w:val="false"/>
          <w:bCs w:val="false"/>
          <w:lang w:val="en-GB"/>
        </w:rPr>
      </w:pPr>
      <w:r>
        <w:rPr>
          <w:rFonts w:cs="Arial" w:cstheme="majorHAnsi"/>
          <w:b w:val="false"/>
          <w:bCs w:val="false"/>
          <w:lang w:val="en-GB"/>
        </w:rPr>
      </w:r>
    </w:p>
    <w:p>
      <w:pPr>
        <w:pStyle w:val="SFCLevel4Heading"/>
        <w:tabs>
          <w:tab w:val="clear" w:pos="1985"/>
          <w:tab w:val="left" w:pos="720" w:leader="none"/>
        </w:tabs>
        <w:snapToGrid w:val="false"/>
        <w:spacing w:before="0" w:after="0"/>
        <w:ind w:left="426" w:hanging="0"/>
        <w:jc w:val="both"/>
        <w:rPr>
          <w:rFonts w:ascii="Arial" w:hAnsi="Arial" w:cs="Arial" w:asciiTheme="majorHAnsi" w:cstheme="majorHAnsi" w:hAnsiTheme="majorHAnsi"/>
          <w:b w:val="false"/>
          <w:bCs w:val="false"/>
          <w:lang w:val="en-GB"/>
        </w:rPr>
      </w:pPr>
      <w:r>
        <w:rPr>
          <w:rFonts w:cs="Arial" w:cstheme="majorHAnsi"/>
          <w:b w:val="false"/>
          <w:bCs w:val="false"/>
          <w:lang w:val="en-GB"/>
        </w:rPr>
        <w:t>In relation to the wallet address(es) above, please also provide the name(s) of its associated blockchain protocol and specify whether the wallet address(es) is or was designated for holding client virtual assets or assets belonging to the Platform Operator.     </w:t>
      </w:r>
    </w:p>
    <w:p>
      <w:pPr>
        <w:pStyle w:val="SFCLevel4Heading"/>
        <w:tabs>
          <w:tab w:val="clear" w:pos="1985"/>
          <w:tab w:val="left" w:pos="720" w:leader="none"/>
        </w:tabs>
        <w:snapToGrid w:val="false"/>
        <w:spacing w:before="0" w:after="0"/>
        <w:ind w:left="426" w:hanging="0"/>
        <w:jc w:val="both"/>
        <w:rPr>
          <w:rFonts w:ascii="Arial" w:hAnsi="Arial" w:cs="Arial" w:asciiTheme="majorHAnsi" w:cstheme="majorHAnsi" w:hAnsiTheme="majorHAnsi"/>
          <w:b w:val="false"/>
          <w:bCs w:val="false"/>
          <w:lang w:val="en-GB"/>
        </w:rPr>
      </w:pPr>
      <w:r>
        <w:rPr>
          <w:rFonts w:cs="Arial" w:cstheme="majorHAnsi"/>
          <w:b w:val="false"/>
          <w:bCs w:val="false"/>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szCs w:val="22"/>
          <w:lang w:val="en-GB"/>
        </w:rPr>
      </w:pPr>
      <w:r>
        <w:fldChar w:fldCharType="begin">
          <w:ffData>
            <w:name w:val="Text119 Copy 4"/>
            <w:enabled/>
            <w:calcOnExit w:val="0"/>
            <w:textInput/>
          </w:ffData>
        </w:fldChar>
      </w:r>
      <w:r>
        <w:rPr/>
        <w:instrText xml:space="preserve"> FORMTEXT </w:instrText>
      </w:r>
      <w:r>
        <w:rPr/>
      </w:r>
      <w:r>
        <w:rPr/>
        <w:fldChar w:fldCharType="separate"/>
      </w:r>
      <w:r>
        <w:rPr/>
      </w:r>
      <w:r>
        <w:rPr>
          <w:rFonts w:cs="Arial" w:cstheme="majorHAnsi"/>
          <w:szCs w:val="22"/>
          <w:lang w:val="en-GB"/>
        </w:rPr>
        <w:t>     </w:t>
      </w:r>
      <w:r/>
      <w:r>
        <w:rPr/>
        <w:fldChar w:fldCharType="end"/>
      </w:r>
      <w:r>
        <w:rPr/>
      </w:r>
    </w:p>
    <w:p>
      <w:pPr>
        <w:pStyle w:val="SFCLevel4Heading"/>
        <w:tabs>
          <w:tab w:val="clear" w:pos="1985"/>
          <w:tab w:val="left" w:pos="720" w:leader="none"/>
        </w:tabs>
        <w:snapToGrid w:val="false"/>
        <w:spacing w:before="0" w:after="0"/>
        <w:ind w:left="426" w:hanging="0"/>
        <w:jc w:val="both"/>
        <w:rPr>
          <w:rFonts w:ascii="Arial" w:hAnsi="Arial" w:cs="Arial" w:asciiTheme="majorHAnsi" w:cstheme="majorHAnsi" w:hAnsiTheme="majorHAnsi"/>
          <w:color w:val="0070C0"/>
          <w:lang w:val="en-GB"/>
        </w:rPr>
      </w:pPr>
      <w:r>
        <w:rPr>
          <w:rFonts w:cs="Arial" w:cstheme="majorHAnsi"/>
          <w:color w:val="0070C0"/>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szCs w:val="22"/>
          <w:lang w:val="en-GB"/>
        </w:rPr>
      </w:pPr>
      <w:r>
        <w:rPr>
          <w:rFonts w:cs="Arial" w:cstheme="majorHAnsi"/>
          <w:szCs w:val="22"/>
          <w:lang w:val="en-GB"/>
        </w:rPr>
        <w:t xml:space="preserve">Please provide the following information in respect of the </w:t>
      </w:r>
      <w:r>
        <w:rPr>
          <w:rFonts w:cs="Arial" w:cstheme="majorHAnsi"/>
          <w:b/>
          <w:bCs/>
          <w:szCs w:val="22"/>
          <w:lang w:val="en-GB"/>
        </w:rPr>
        <w:t>wallet addresses of your Associated Entity</w:t>
      </w:r>
      <w:r>
        <w:rPr>
          <w:rFonts w:cs="Arial" w:cstheme="majorHAnsi"/>
          <w:szCs w:val="22"/>
          <w:lang w:val="en-GB"/>
        </w:rPr>
        <w:t xml:space="preserve"> relating to the conduct of Relevant Activities: </w:t>
      </w:r>
    </w:p>
    <w:p>
      <w:pPr>
        <w:pStyle w:val="ListParagraph"/>
        <w:spacing w:lineRule="exact" w:line="260" w:before="0" w:after="0"/>
        <w:ind w:left="426" w:hanging="0"/>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SFCLevel4Heading"/>
        <w:tabs>
          <w:tab w:val="clear" w:pos="1985"/>
          <w:tab w:val="left" w:pos="720" w:leader="none"/>
        </w:tabs>
        <w:snapToGrid w:val="false"/>
        <w:spacing w:before="0" w:after="0"/>
        <w:ind w:left="426" w:hanging="0"/>
        <w:jc w:val="both"/>
        <w:rPr>
          <w:rFonts w:ascii="Arial" w:hAnsi="Arial" w:cs="Arial" w:asciiTheme="majorHAnsi" w:cstheme="majorHAnsi" w:hAnsiTheme="majorHAnsi"/>
          <w:lang w:val="en-GB"/>
        </w:rPr>
      </w:pPr>
      <w:r>
        <w:rPr>
          <w:rFonts w:cs="Arial" w:cstheme="majorHAnsi"/>
          <w:b w:val="false"/>
          <w:bCs w:val="false"/>
          <w:lang w:val="en-GB"/>
        </w:rPr>
        <w:t xml:space="preserve">(a) Full wallet address(es) which is(are) active: </w:t>
      </w:r>
      <w:r>
        <w:fldChar w:fldCharType="begin">
          <w:ffData>
            <w:name w:val="Text119 Copy 5"/>
            <w:enabled/>
            <w:calcOnExit w:val="0"/>
            <w:textInput/>
          </w:ffData>
        </w:fldChar>
      </w:r>
      <w:r>
        <w:rPr>
          <w:b w:val="false"/>
          <w:bCs w:val="false"/>
          <w:rFonts w:cs="Arial"/>
          <w:lang w:val="en-GB"/>
        </w:rPr>
        <w:instrText xml:space="preserve"> FORMTEXT </w:instrText>
      </w:r>
      <w:r>
        <w:rPr>
          <w:rFonts w:cs="Arial" w:cstheme="majorHAnsi"/>
          <w:b w:val="false"/>
          <w:bCs w:val="false"/>
          <w:lang w:val="en-GB"/>
        </w:rPr>
      </w:r>
      <w:r>
        <w:rPr>
          <w:b w:val="false"/>
          <w:bCs w:val="false"/>
          <w:rFonts w:cs="Arial"/>
          <w:lang w:val="en-GB"/>
        </w:rPr>
        <w:fldChar w:fldCharType="separate"/>
      </w:r>
      <w:r>
        <w:rPr>
          <w:rFonts w:cs="Arial" w:cstheme="majorHAnsi"/>
          <w:b w:val="false"/>
          <w:bCs w:val="false"/>
          <w:lang w:val="en-GB"/>
        </w:rPr>
      </w:r>
      <w:r>
        <w:rPr>
          <w:rFonts w:cs="Arial" w:cstheme="majorHAnsi"/>
          <w:lang w:val="en-GB"/>
        </w:rPr>
        <w:t>     </w:t>
      </w:r>
      <w:r/>
      <w:r>
        <w:rPr>
          <w:b w:val="false"/>
          <w:bCs w:val="false"/>
          <w:rFonts w:cs="Arial"/>
          <w:lang w:val="en-GB"/>
        </w:rPr>
        <w:fldChar w:fldCharType="end"/>
      </w:r>
      <w:r>
        <w:rPr>
          <w:rFonts w:cs="Arial" w:cstheme="majorHAnsi"/>
          <w:b w:val="false"/>
          <w:bCs w:val="false"/>
          <w:lang w:val="en-GB"/>
        </w:rPr>
      </w:r>
    </w:p>
    <w:p>
      <w:pPr>
        <w:pStyle w:val="SFCLevel4Heading"/>
        <w:tabs>
          <w:tab w:val="clear" w:pos="1985"/>
          <w:tab w:val="left" w:pos="720" w:leader="none"/>
        </w:tabs>
        <w:snapToGrid w:val="false"/>
        <w:spacing w:before="0" w:after="0"/>
        <w:ind w:left="426" w:hanging="0"/>
        <w:jc w:val="both"/>
        <w:rPr>
          <w:rFonts w:ascii="Arial" w:hAnsi="Arial" w:cs="Arial" w:asciiTheme="majorHAnsi" w:cstheme="majorHAnsi" w:hAnsiTheme="majorHAnsi"/>
          <w:lang w:val="en-GB"/>
        </w:rPr>
      </w:pPr>
      <w:r>
        <w:rPr>
          <w:rFonts w:cs="Arial" w:cstheme="majorHAnsi"/>
          <w:lang w:val="en-GB"/>
        </w:rPr>
      </w:r>
    </w:p>
    <w:p>
      <w:pPr>
        <w:pStyle w:val="SFCLevel4Heading"/>
        <w:tabs>
          <w:tab w:val="clear" w:pos="1985"/>
          <w:tab w:val="left" w:pos="720" w:leader="none"/>
        </w:tabs>
        <w:snapToGrid w:val="false"/>
        <w:spacing w:before="0" w:after="0"/>
        <w:ind w:left="426" w:hanging="0"/>
        <w:jc w:val="both"/>
        <w:rPr>
          <w:rFonts w:ascii="Arial" w:hAnsi="Arial" w:cs="Arial" w:asciiTheme="majorHAnsi" w:cstheme="majorHAnsi" w:hAnsiTheme="majorHAnsi"/>
          <w:b w:val="false"/>
          <w:bCs w:val="false"/>
          <w:lang w:val="en-GB"/>
        </w:rPr>
      </w:pPr>
      <w:r>
        <w:rPr>
          <w:rFonts w:cs="Arial" w:cstheme="majorHAnsi"/>
          <w:b w:val="false"/>
          <w:bCs w:val="false"/>
          <w:lang w:val="en-GB"/>
        </w:rPr>
        <w:t>(b) Full wallet address(es) which is(are) dormant:</w:t>
      </w:r>
      <w:r>
        <w:rPr>
          <w:rFonts w:cs="Arial" w:cstheme="majorHAnsi"/>
          <w:lang w:val="en-GB"/>
        </w:rPr>
        <w:t xml:space="preserve"> </w:t>
      </w:r>
      <w:r>
        <w:fldChar w:fldCharType="begin">
          <w:ffData>
            <w:name w:val="Text119 Copy 6"/>
            <w:enabled/>
            <w:calcOnExit w:val="0"/>
            <w:textInput/>
          </w:ffData>
        </w:fldChar>
      </w:r>
      <w:r>
        <w:rPr>
          <w:rFonts w:cs="Arial"/>
          <w:lang w:val="en-GB"/>
        </w:rPr>
        <w:instrText xml:space="preserve"> FORMTEXT </w:instrText>
      </w:r>
      <w:r>
        <w:rPr>
          <w:rFonts w:cs="Arial" w:cstheme="majorHAnsi"/>
          <w:lang w:val="en-GB"/>
        </w:rPr>
      </w:r>
      <w:r>
        <w:rPr>
          <w:rFonts w:cs="Arial"/>
          <w:lang w:val="en-GB"/>
        </w:rPr>
        <w:fldChar w:fldCharType="separate"/>
      </w:r>
      <w:r>
        <w:rPr>
          <w:rFonts w:cs="Arial" w:cstheme="majorHAnsi"/>
          <w:lang w:val="en-GB"/>
        </w:rPr>
        <w:t>     </w:t>
      </w:r>
      <w:r/>
      <w:r>
        <w:rPr>
          <w:rFonts w:cs="Arial"/>
          <w:lang w:val="en-GB"/>
        </w:rPr>
        <w:fldChar w:fldCharType="end"/>
      </w:r>
      <w:r>
        <w:rPr>
          <w:rFonts w:cs="Arial" w:cstheme="majorHAnsi"/>
          <w:lang w:val="en-GB"/>
        </w:rPr>
      </w:r>
    </w:p>
    <w:p>
      <w:pPr>
        <w:pStyle w:val="SFCLevel4Heading"/>
        <w:tabs>
          <w:tab w:val="clear" w:pos="1985"/>
          <w:tab w:val="left" w:pos="720" w:leader="none"/>
        </w:tabs>
        <w:snapToGrid w:val="false"/>
        <w:spacing w:before="0" w:after="0"/>
        <w:ind w:left="426" w:hanging="0"/>
        <w:jc w:val="both"/>
        <w:rPr>
          <w:rFonts w:ascii="Arial" w:hAnsi="Arial" w:cs="Arial" w:asciiTheme="majorHAnsi" w:cstheme="majorHAnsi" w:hAnsiTheme="majorHAnsi"/>
          <w:b w:val="false"/>
          <w:bCs w:val="false"/>
          <w:lang w:val="en-GB"/>
        </w:rPr>
      </w:pPr>
      <w:r>
        <w:rPr>
          <w:rFonts w:cs="Arial" w:cstheme="majorHAnsi"/>
          <w:b w:val="false"/>
          <w:bCs w:val="false"/>
          <w:lang w:val="en-GB"/>
        </w:rPr>
      </w:r>
    </w:p>
    <w:p>
      <w:pPr>
        <w:pStyle w:val="SFCLevel4Heading"/>
        <w:tabs>
          <w:tab w:val="clear" w:pos="1985"/>
          <w:tab w:val="left" w:pos="720" w:leader="none"/>
        </w:tabs>
        <w:snapToGrid w:val="false"/>
        <w:spacing w:before="0" w:after="0"/>
        <w:ind w:left="426" w:hanging="0"/>
        <w:jc w:val="both"/>
        <w:rPr>
          <w:rFonts w:ascii="Arial" w:hAnsi="Arial" w:cs="Arial" w:asciiTheme="majorHAnsi" w:cstheme="majorHAnsi" w:hAnsiTheme="majorHAnsi"/>
          <w:lang w:val="en-GB"/>
        </w:rPr>
      </w:pPr>
      <w:r>
        <w:rPr>
          <w:rFonts w:cs="Arial" w:cstheme="majorHAnsi"/>
          <w:b w:val="false"/>
          <w:bCs w:val="false"/>
          <w:lang w:val="en-GB"/>
        </w:rPr>
        <w:t xml:space="preserve">(c) Full wallet address(es) which has(have) been frozen by a competent authority: </w:t>
      </w:r>
      <w:r>
        <w:fldChar w:fldCharType="begin">
          <w:ffData>
            <w:name w:val="Text119 Copy 7"/>
            <w:enabled/>
            <w:calcOnExit w:val="0"/>
            <w:textInput/>
          </w:ffData>
        </w:fldChar>
      </w:r>
      <w:r>
        <w:rPr>
          <w:b w:val="false"/>
          <w:bCs w:val="false"/>
          <w:rFonts w:cs="Arial"/>
          <w:lang w:val="en-GB"/>
        </w:rPr>
        <w:instrText xml:space="preserve"> FORMTEXT </w:instrText>
      </w:r>
      <w:r>
        <w:rPr>
          <w:rFonts w:cs="Arial" w:cstheme="majorHAnsi"/>
          <w:b w:val="false"/>
          <w:bCs w:val="false"/>
          <w:lang w:val="en-GB"/>
        </w:rPr>
      </w:r>
      <w:r>
        <w:rPr>
          <w:b w:val="false"/>
          <w:bCs w:val="false"/>
          <w:rFonts w:cs="Arial"/>
          <w:lang w:val="en-GB"/>
        </w:rPr>
        <w:fldChar w:fldCharType="separate"/>
      </w:r>
      <w:r>
        <w:rPr>
          <w:rFonts w:cs="Arial" w:cstheme="majorHAnsi"/>
          <w:b w:val="false"/>
          <w:bCs w:val="false"/>
          <w:lang w:val="en-GB"/>
        </w:rPr>
      </w:r>
      <w:r>
        <w:rPr>
          <w:rFonts w:cs="Arial" w:cstheme="majorHAnsi"/>
          <w:lang w:val="en-GB"/>
        </w:rPr>
        <w:t>     </w:t>
      </w:r>
      <w:r/>
      <w:r>
        <w:rPr>
          <w:b w:val="false"/>
          <w:bCs w:val="false"/>
          <w:rFonts w:cs="Arial"/>
          <w:lang w:val="en-GB"/>
        </w:rPr>
        <w:fldChar w:fldCharType="end"/>
      </w:r>
      <w:r>
        <w:rPr>
          <w:rFonts w:cs="Arial" w:cstheme="majorHAnsi"/>
          <w:b w:val="false"/>
          <w:bCs w:val="false"/>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SFCLevel4Heading"/>
        <w:tabs>
          <w:tab w:val="clear" w:pos="1985"/>
          <w:tab w:val="left" w:pos="720" w:leader="none"/>
        </w:tabs>
        <w:snapToGrid w:val="false"/>
        <w:spacing w:before="0" w:after="0"/>
        <w:ind w:left="426" w:hanging="0"/>
        <w:jc w:val="both"/>
        <w:rPr>
          <w:rFonts w:ascii="Arial" w:hAnsi="Arial" w:cs="Arial" w:asciiTheme="majorHAnsi" w:cstheme="majorHAnsi" w:hAnsiTheme="majorHAnsi"/>
          <w:b w:val="false"/>
          <w:bCs w:val="false"/>
          <w:lang w:val="en-GB"/>
        </w:rPr>
      </w:pPr>
      <w:r>
        <w:rPr>
          <w:rFonts w:cs="Arial" w:cstheme="majorHAnsi"/>
          <w:b w:val="false"/>
          <w:bCs w:val="false"/>
          <w:lang w:val="en-GB"/>
        </w:rPr>
        <w:t>In relation to the wallet address(es) above, please also provide the name(s) of its associated blockchain protocol and specify whether the wallet address(es) is or was designated for holding client virtual assets or assets belonging to the Platform Operator.     </w:t>
      </w:r>
    </w:p>
    <w:p>
      <w:pPr>
        <w:pStyle w:val="SFCLevel4Heading"/>
        <w:tabs>
          <w:tab w:val="clear" w:pos="1985"/>
          <w:tab w:val="left" w:pos="720" w:leader="none"/>
        </w:tabs>
        <w:snapToGrid w:val="false"/>
        <w:spacing w:before="0" w:after="0"/>
        <w:ind w:left="426" w:hanging="0"/>
        <w:rPr>
          <w:rFonts w:ascii="Arial" w:hAnsi="Arial" w:cs="Arial" w:asciiTheme="majorHAnsi" w:cstheme="majorHAnsi" w:hAnsiTheme="majorHAnsi"/>
          <w:color w:val="0070C0"/>
          <w:lang w:val="en-GB"/>
        </w:rPr>
      </w:pPr>
      <w:r>
        <w:rPr>
          <w:rFonts w:cs="Arial" w:cstheme="majorHAnsi"/>
          <w:color w:val="0070C0"/>
          <w:lang w:val="en-GB"/>
        </w:rPr>
      </w:r>
    </w:p>
    <w:p>
      <w:pPr>
        <w:pStyle w:val="ListParagraph"/>
        <w:spacing w:lineRule="exact" w:line="260" w:before="0" w:after="0"/>
        <w:ind w:left="426" w:hanging="0"/>
        <w:contextualSpacing w:val="false"/>
        <w:rPr>
          <w:rFonts w:ascii="Arial" w:hAnsi="Arial" w:cs="Arial" w:asciiTheme="majorHAnsi" w:cstheme="majorHAnsi" w:hAnsiTheme="majorHAnsi"/>
          <w:szCs w:val="22"/>
          <w:lang w:val="en-GB"/>
        </w:rPr>
      </w:pPr>
      <w:r>
        <w:fldChar w:fldCharType="begin">
          <w:ffData>
            <w:name w:val="Text119 Copy 8"/>
            <w:enabled/>
            <w:calcOnExit w:val="0"/>
            <w:textInput/>
          </w:ffData>
        </w:fldChar>
      </w:r>
      <w:r>
        <w:rPr/>
        <w:instrText xml:space="preserve"> FORMTEXT </w:instrText>
      </w:r>
      <w:r>
        <w:rPr/>
      </w:r>
      <w:r>
        <w:rPr/>
        <w:fldChar w:fldCharType="separate"/>
      </w:r>
      <w:r>
        <w:rPr/>
      </w:r>
      <w:r>
        <w:rPr>
          <w:rFonts w:cs="Arial" w:cstheme="majorHAnsi"/>
          <w:szCs w:val="22"/>
          <w:lang w:val="en-GB"/>
        </w:rPr>
        <w:t>     </w:t>
      </w:r>
      <w:r/>
      <w:r>
        <w:rPr/>
        <w:fldChar w:fldCharType="end"/>
      </w:r>
      <w:r>
        <w:rPr/>
      </w:r>
    </w:p>
    <w:p>
      <w:pPr>
        <w:pStyle w:val="SFCLevel4Heading"/>
        <w:tabs>
          <w:tab w:val="clear" w:pos="1985"/>
          <w:tab w:val="left" w:pos="720" w:leader="none"/>
        </w:tabs>
        <w:snapToGrid w:val="false"/>
        <w:spacing w:before="0" w:after="0"/>
        <w:ind w:left="426" w:hanging="0"/>
        <w:rPr>
          <w:rFonts w:ascii="Arial" w:hAnsi="Arial" w:cs="Arial" w:asciiTheme="majorHAnsi" w:cstheme="majorHAnsi" w:hAnsiTheme="majorHAnsi"/>
          <w:color w:val="0070C0"/>
          <w:lang w:val="en-GB"/>
        </w:rPr>
      </w:pPr>
      <w:r>
        <w:rPr>
          <w:rFonts w:cs="Arial" w:cstheme="majorHAnsi"/>
          <w:color w:val="0070C0"/>
          <w:lang w:val="en-GB"/>
        </w:rPr>
      </w:r>
    </w:p>
    <w:p>
      <w:pPr>
        <w:pStyle w:val="ListParagraph"/>
        <w:numPr>
          <w:ilvl w:val="0"/>
          <w:numId w:val="3"/>
        </w:numPr>
        <w:spacing w:lineRule="exact" w:line="260"/>
        <w:jc w:val="both"/>
        <w:rPr>
          <w:rFonts w:ascii="Arial" w:hAnsi="Arial" w:cs="Arial" w:asciiTheme="majorHAnsi" w:cstheme="majorHAnsi" w:hAnsiTheme="majorHAnsi"/>
          <w:szCs w:val="22"/>
          <w:lang w:val="en-GB"/>
        </w:rPr>
      </w:pPr>
      <w:r>
        <w:rPr>
          <w:rFonts w:cs="Arial" w:cstheme="majorHAnsi"/>
          <w:szCs w:val="22"/>
          <w:lang w:val="en-GB"/>
        </w:rPr>
        <w:t>Please describe your wallet structure and infrastructure. In particular:</w:t>
      </w:r>
    </w:p>
    <w:p>
      <w:pPr>
        <w:pStyle w:val="ListParagraph"/>
        <w:spacing w:lineRule="exact" w:line="260"/>
        <w:ind w:left="360" w:hanging="0"/>
        <w:jc w:val="both"/>
        <w:rPr>
          <w:rFonts w:ascii="Arial" w:hAnsi="Arial" w:cs="Arial" w:asciiTheme="majorHAnsi" w:cstheme="majorHAnsi" w:hAnsiTheme="majorHAnsi"/>
          <w:szCs w:val="22"/>
          <w:lang w:val="en-GB"/>
        </w:rPr>
      </w:pPr>
      <w:r>
        <w:rPr>
          <w:rFonts w:cs="Arial" w:cstheme="majorHAnsi"/>
          <w:szCs w:val="22"/>
          <w:lang w:val="en-GB"/>
        </w:rPr>
        <w:t>(a) nature of each wallet (online or offline; client or house);</w:t>
      </w:r>
    </w:p>
    <w:p>
      <w:pPr>
        <w:pStyle w:val="ListParagraph"/>
        <w:spacing w:lineRule="exact" w:line="260"/>
        <w:ind w:left="360" w:hanging="0"/>
        <w:jc w:val="both"/>
        <w:rPr>
          <w:rFonts w:ascii="Arial" w:hAnsi="Arial" w:cs="Arial" w:asciiTheme="majorHAnsi" w:cstheme="majorHAnsi" w:hAnsiTheme="majorHAnsi"/>
          <w:szCs w:val="22"/>
          <w:lang w:val="en-GB"/>
        </w:rPr>
      </w:pPr>
      <w:r>
        <w:rPr>
          <w:rFonts w:cs="Arial" w:cstheme="majorHAnsi"/>
          <w:szCs w:val="22"/>
          <w:lang w:val="en-GB"/>
        </w:rPr>
        <w:t>(b) how the seeds and private keys are generated;</w:t>
      </w:r>
    </w:p>
    <w:p>
      <w:pPr>
        <w:pStyle w:val="ListParagraph"/>
        <w:spacing w:lineRule="exact" w:line="260"/>
        <w:ind w:left="630" w:hanging="270"/>
        <w:jc w:val="both"/>
        <w:rPr>
          <w:rFonts w:ascii="Arial" w:hAnsi="Arial" w:cs="Arial" w:asciiTheme="majorHAnsi" w:cstheme="majorHAnsi" w:hAnsiTheme="majorHAnsi"/>
          <w:szCs w:val="22"/>
          <w:lang w:val="en-GB"/>
        </w:rPr>
      </w:pPr>
      <w:r>
        <w:rPr>
          <w:rFonts w:cs="Arial" w:cstheme="majorHAnsi"/>
          <w:szCs w:val="22"/>
          <w:lang w:val="en-GB"/>
        </w:rPr>
        <w:t>(c) where the private keys are kept (e.g. Hardware Security Module (HSM) with appropriate certification);</w:t>
      </w:r>
    </w:p>
    <w:p>
      <w:pPr>
        <w:pStyle w:val="ListParagraph"/>
        <w:spacing w:lineRule="exact" w:line="260"/>
        <w:ind w:left="630" w:hanging="270"/>
        <w:jc w:val="both"/>
        <w:rPr>
          <w:rFonts w:ascii="Arial" w:hAnsi="Arial" w:cs="Arial" w:asciiTheme="majorHAnsi" w:cstheme="majorHAnsi" w:hAnsiTheme="majorHAnsi"/>
          <w:szCs w:val="22"/>
          <w:lang w:val="en-GB"/>
        </w:rPr>
      </w:pPr>
      <w:r>
        <w:rPr>
          <w:rFonts w:cs="Arial" w:cstheme="majorHAnsi"/>
          <w:szCs w:val="22"/>
          <w:lang w:val="en-GB"/>
        </w:rPr>
        <w:t>(d) whether the seeds and private keys are generated with applicable international security standards and industry best practices so as to ensure the seeds or private keys are generated in a non-deterministic manner which ensures randomness;</w:t>
      </w:r>
    </w:p>
    <w:p>
      <w:pPr>
        <w:pStyle w:val="ListParagraph"/>
        <w:spacing w:lineRule="exact" w:line="260"/>
        <w:ind w:left="630" w:hanging="270"/>
        <w:jc w:val="both"/>
        <w:rPr>
          <w:rFonts w:ascii="Arial" w:hAnsi="Arial" w:cs="Arial" w:asciiTheme="majorHAnsi" w:cstheme="majorHAnsi" w:hAnsiTheme="majorHAnsi"/>
          <w:szCs w:val="22"/>
          <w:lang w:val="en-GB"/>
        </w:rPr>
      </w:pPr>
      <w:r>
        <w:rPr>
          <w:rFonts w:cs="Arial" w:cstheme="majorHAnsi"/>
          <w:szCs w:val="22"/>
          <w:lang w:val="en-GB"/>
        </w:rPr>
        <w:t>(e) wallet operation for deposit and withdrawal of virtual assets in order to ensure not more than 2% of clients’ virtual asset in hot wallet;</w:t>
      </w:r>
    </w:p>
    <w:p>
      <w:pPr>
        <w:pStyle w:val="ListParagraph"/>
        <w:spacing w:lineRule="exact" w:line="260"/>
        <w:ind w:left="630" w:hanging="270"/>
        <w:jc w:val="both"/>
        <w:rPr>
          <w:rFonts w:ascii="Arial" w:hAnsi="Arial" w:cs="Arial" w:asciiTheme="majorHAnsi" w:cstheme="majorHAnsi" w:hAnsiTheme="majorHAnsi"/>
          <w:szCs w:val="22"/>
          <w:lang w:val="en-GB"/>
        </w:rPr>
      </w:pPr>
      <w:r>
        <w:rPr>
          <w:rFonts w:cs="Arial" w:cstheme="majorHAnsi"/>
          <w:szCs w:val="22"/>
          <w:lang w:val="en-GB"/>
        </w:rPr>
        <w:t>(e) backup arrangement;</w:t>
      </w:r>
    </w:p>
    <w:p>
      <w:pPr>
        <w:pStyle w:val="ListParagraph"/>
        <w:spacing w:lineRule="exact" w:line="260"/>
        <w:ind w:left="360" w:hanging="0"/>
        <w:jc w:val="both"/>
        <w:rPr>
          <w:rFonts w:ascii="Arial" w:hAnsi="Arial" w:cs="Arial" w:asciiTheme="majorHAnsi" w:cstheme="majorHAnsi" w:hAnsiTheme="majorHAnsi"/>
          <w:szCs w:val="22"/>
          <w:lang w:val="en-GB"/>
        </w:rPr>
      </w:pPr>
      <w:r>
        <w:rPr>
          <w:rFonts w:cs="Arial" w:cstheme="majorHAnsi"/>
          <w:szCs w:val="22"/>
          <w:lang w:val="en-GB"/>
        </w:rPr>
        <w:t>(f) services / system / technology providers (if any); and</w:t>
      </w:r>
    </w:p>
    <w:p>
      <w:pPr>
        <w:pStyle w:val="ListParagraph"/>
        <w:spacing w:lineRule="exact" w:line="260"/>
        <w:ind w:left="360" w:hanging="0"/>
        <w:jc w:val="both"/>
        <w:rPr>
          <w:rFonts w:ascii="Arial" w:hAnsi="Arial" w:cs="Arial" w:asciiTheme="majorHAnsi" w:cstheme="majorHAnsi" w:hAnsiTheme="majorHAnsi"/>
          <w:szCs w:val="22"/>
          <w:lang w:val="en-GB"/>
        </w:rPr>
      </w:pPr>
      <w:r>
        <w:rPr>
          <w:rFonts w:cs="Arial" w:cstheme="majorHAnsi"/>
          <w:szCs w:val="22"/>
          <w:lang w:val="en-GB"/>
        </w:rPr>
        <w:t xml:space="preserve">(g) due diligence work that you have conducted on the providers. </w:t>
      </w:r>
    </w:p>
    <w:p>
      <w:pPr>
        <w:pStyle w:val="ListParagraph"/>
        <w:spacing w:lineRule="exact" w:line="260"/>
        <w:ind w:left="360" w:hanging="0"/>
        <w:jc w:val="both"/>
        <w:rPr>
          <w:rFonts w:ascii="Arial" w:hAnsi="Arial" w:cs="Arial" w:asciiTheme="majorHAnsi" w:cstheme="majorHAnsi" w:hAnsiTheme="majorHAnsi"/>
          <w:szCs w:val="22"/>
          <w:lang w:val="en-GB"/>
        </w:rPr>
      </w:pPr>
      <w:r>
        <w:rPr>
          <w:rFonts w:cs="Arial" w:cstheme="majorHAnsi"/>
          <w:szCs w:val="22"/>
          <w:lang w:val="en-GB"/>
        </w:rPr>
      </w:r>
    </w:p>
    <w:p>
      <w:pPr>
        <w:pStyle w:val="ListParagraph"/>
        <w:spacing w:lineRule="exact" w:line="260"/>
        <w:ind w:left="360" w:hanging="0"/>
        <w:jc w:val="both"/>
        <w:rPr>
          <w:rFonts w:ascii="Arial" w:hAnsi="Arial" w:cs="Arial" w:asciiTheme="majorHAnsi" w:cstheme="majorHAnsi" w:hAnsiTheme="majorHAnsi"/>
          <w:szCs w:val="22"/>
          <w:lang w:val="en-GB"/>
        </w:rPr>
      </w:pPr>
      <w:r>
        <w:fldChar w:fldCharType="begin">
          <w:ffData>
            <w:name w:val="Text120"/>
            <w:enabled/>
            <w:calcOnExit w:val="0"/>
            <w:textInput/>
          </w:ffData>
        </w:fldChar>
      </w:r>
      <w:r>
        <w:rPr/>
        <w:instrText xml:space="preserve"> FORMTEXT </w:instrText>
      </w:r>
      <w:r>
        <w:rPr/>
      </w:r>
      <w:r>
        <w:rPr/>
        <w:fldChar w:fldCharType="separate"/>
      </w:r>
      <w:r>
        <w:rPr/>
      </w:r>
      <w:r>
        <w:rPr>
          <w:rFonts w:cs="Arial" w:cstheme="majorHAnsi"/>
          <w:szCs w:val="22"/>
          <w:lang w:val="en-GB"/>
        </w:rPr>
        <w:t>    </w:t>
      </w:r>
      <w:bookmarkStart w:id="150" w:name="docs-internal-guid-4a6b7137-7fff-bcce-aa"/>
      <w:bookmarkEnd w:id="150"/>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See operations manual 5.3.0</w:t>
      </w:r>
      <w:r>
        <w:rPr>
          <w:rFonts w:cs="Arial" w:cstheme="majorHAnsi"/>
          <w:szCs w:val="22"/>
          <w:lang w:val="en-GB"/>
        </w:rPr>
        <w:t> </w:t>
      </w:r>
      <w:r/>
      <w:r>
        <w:rPr/>
        <w:fldChar w:fldCharType="end"/>
      </w:r>
      <w:r>
        <w:rPr/>
      </w:r>
    </w:p>
    <w:p>
      <w:pPr>
        <w:pStyle w:val="ListParagraph"/>
        <w:spacing w:lineRule="exact" w:line="260"/>
        <w:ind w:left="360" w:hanging="0"/>
        <w:jc w:val="both"/>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3"/>
        </w:numPr>
        <w:spacing w:lineRule="exact" w:line="260" w:before="0" w:after="0"/>
        <w:contextualSpacing w:val="false"/>
        <w:jc w:val="both"/>
        <w:rPr>
          <w:rFonts w:ascii="Arial" w:hAnsi="Arial" w:cs="Arial" w:asciiTheme="majorHAnsi" w:cstheme="majorHAnsi" w:hAnsiTheme="majorHAnsi"/>
          <w:b/>
          <w:szCs w:val="22"/>
          <w:lang w:val="en-GB"/>
        </w:rPr>
      </w:pPr>
      <w:r>
        <w:rPr>
          <w:rFonts w:cs="Arial" w:cstheme="majorHAnsi"/>
          <w:szCs w:val="22"/>
          <w:lang w:val="en-GB"/>
        </w:rPr>
        <w:t>Please advise who is responsible for the design and operation of your custody function and his/her credential. Please also advise and the number of staff involved in the custody function and their respective role and duties.</w:t>
      </w:r>
    </w:p>
    <w:p>
      <w:pPr>
        <w:pStyle w:val="ListParagraph"/>
        <w:spacing w:lineRule="exact" w:line="260" w:before="0" w:after="0"/>
        <w:ind w:left="360"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360" w:hanging="0"/>
        <w:contextualSpacing w:val="false"/>
        <w:jc w:val="both"/>
        <w:rPr>
          <w:rFonts w:ascii="Arial" w:hAnsi="Arial" w:cs="Arial" w:asciiTheme="majorHAnsi" w:cstheme="majorHAnsi" w:hAnsiTheme="majorHAnsi"/>
          <w:bCs/>
          <w:szCs w:val="22"/>
          <w:lang w:val="en-GB"/>
        </w:rPr>
      </w:pPr>
      <w:r>
        <w:fldChar w:fldCharType="begin">
          <w:ffData>
            <w:name w:val="Text121"/>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151" w:name="docs-internal-guid-9e2d8f87-7fff-ebda-30"/>
      <w:bookmarkEnd w:id="151"/>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operational manual 5.3.4</w:t>
      </w:r>
      <w:r>
        <w:rPr>
          <w:rFonts w:cs="Arial" w:cstheme="majorHAnsi"/>
          <w:bCs/>
          <w:szCs w:val="22"/>
          <w:lang w:val="en-GB"/>
        </w:rPr>
        <w:t> </w:t>
      </w:r>
      <w:r/>
      <w:r>
        <w:rPr/>
        <w:fldChar w:fldCharType="end"/>
      </w:r>
      <w:r>
        <w:rPr/>
      </w:r>
    </w:p>
    <w:p>
      <w:pPr>
        <w:pStyle w:val="ListParagraph"/>
        <w:spacing w:lineRule="exact" w:line="260" w:before="0" w:after="0"/>
        <w:ind w:left="360" w:hanging="0"/>
        <w:contextualSpacing w:val="false"/>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contextualSpacing w:val="false"/>
        <w:jc w:val="both"/>
        <w:rPr>
          <w:rFonts w:ascii="Arial" w:hAnsi="Arial" w:cs="Arial" w:asciiTheme="majorHAnsi" w:cstheme="majorHAnsi" w:hAnsiTheme="majorHAnsi"/>
          <w:b/>
          <w:szCs w:val="22"/>
          <w:lang w:val="en-GB"/>
        </w:rPr>
      </w:pPr>
      <w:r>
        <w:rPr>
          <w:rFonts w:cs="Arial" w:cstheme="majorHAnsi"/>
          <w:szCs w:val="22"/>
          <w:lang w:val="en-GB"/>
        </w:rPr>
        <w:t>What background screening do you conduct for personnel which are granted access to client assets? Please provide a list of such personnel.</w:t>
      </w:r>
    </w:p>
    <w:p>
      <w:pPr>
        <w:pStyle w:val="ListParagraph"/>
        <w:spacing w:lineRule="exact" w:line="260" w:before="0" w:after="0"/>
        <w:ind w:left="360"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360" w:hanging="0"/>
        <w:contextualSpacing w:val="false"/>
        <w:jc w:val="both"/>
        <w:rPr>
          <w:rFonts w:ascii="Arial" w:hAnsi="Arial" w:cs="Arial" w:asciiTheme="majorHAnsi" w:cstheme="majorHAnsi" w:hAnsiTheme="majorHAnsi"/>
          <w:bCs/>
          <w:szCs w:val="22"/>
          <w:lang w:val="en-GB"/>
        </w:rPr>
      </w:pPr>
      <w:r>
        <w:fldChar w:fldCharType="begin">
          <w:ffData>
            <w:name w:val="Text122"/>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152" w:name="docs-internal-guid-6348fddf-7fff-1028-72"/>
      <w:bookmarkEnd w:id="152"/>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5.11.3</w:t>
      </w:r>
      <w:r>
        <w:rPr>
          <w:rFonts w:cs="Arial" w:cstheme="majorHAnsi"/>
          <w:bCs/>
          <w:szCs w:val="22"/>
          <w:lang w:val="en-GB"/>
        </w:rPr>
        <w:t> </w:t>
      </w:r>
      <w:r/>
      <w:r>
        <w:rPr/>
        <w:fldChar w:fldCharType="end"/>
      </w:r>
      <w:r>
        <w:rPr/>
      </w:r>
    </w:p>
    <w:p>
      <w:pPr>
        <w:pStyle w:val="ListParagraph"/>
        <w:spacing w:lineRule="exact" w:line="260" w:before="0" w:after="0"/>
        <w:ind w:left="360" w:hanging="0"/>
        <w:contextualSpacing w:val="false"/>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 xml:space="preserve">Please describe how you prevent unauthorised employees from gaining access to the private keys of client wallets. </w:t>
      </w:r>
    </w:p>
    <w:p>
      <w:pPr>
        <w:pStyle w:val="ListParagraph"/>
        <w:spacing w:lineRule="exact" w:line="260" w:before="0" w:after="0"/>
        <w:ind w:left="426"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fldChar w:fldCharType="begin">
          <w:ffData>
            <w:name w:val="Text123"/>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153" w:name="docs-internal-guid-d9808522-7fff-2ef0-1e"/>
      <w:bookmarkEnd w:id="153"/>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5.3.5</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Do you have systems and properly documented processes to restrict access to keys, seeds and information relating to virtual assets? Please provide details</w:t>
      </w:r>
      <w:r>
        <w:rPr>
          <w:rFonts w:cs="Arial" w:cstheme="majorHAnsi"/>
          <w:b/>
          <w:szCs w:val="22"/>
          <w:lang w:val="en-GB"/>
        </w:rPr>
        <w:t xml:space="preserve">. </w:t>
      </w:r>
    </w:p>
    <w:p>
      <w:pPr>
        <w:pStyle w:val="ListParagraph"/>
        <w:spacing w:lineRule="exact" w:line="260" w:before="0" w:after="0"/>
        <w:ind w:left="426"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fldChar w:fldCharType="begin">
          <w:ffData>
            <w:name w:val="Text124"/>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154" w:name="docs-internal-guid-d9808522-7fff-2ef0-1e"/>
      <w:bookmarkEnd w:id="154"/>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5.3.5</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 xml:space="preserve">What is your process of transferring virtual assets from a client wallet at your platform to your house wallet? </w:t>
      </w:r>
    </w:p>
    <w:p>
      <w:pPr>
        <w:pStyle w:val="ListParagraph"/>
        <w:spacing w:lineRule="exact" w:line="260" w:before="0" w:after="0"/>
        <w:ind w:left="426"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fldChar w:fldCharType="begin">
          <w:ffData>
            <w:name w:val="Text125"/>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155" w:name="docs-internal-guid-816956d6-7fff-5ffe-57"/>
      <w:bookmarkEnd w:id="155"/>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5.3.2</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 xml:space="preserve">What is your process of transferring virtual assets from hot to cold storage and vice versa? </w:t>
      </w:r>
    </w:p>
    <w:p>
      <w:pPr>
        <w:pStyle w:val="ListParagraph"/>
        <w:spacing w:lineRule="exact" w:line="260" w:before="0" w:after="0"/>
        <w:ind w:left="426"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fldChar w:fldCharType="begin">
          <w:ffData>
            <w:name w:val="Text126"/>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156" w:name="docs-internal-guid-816956d6-7fff-5ffe-57"/>
      <w:bookmarkEnd w:id="156"/>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5.3.2</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szCs w:val="22"/>
          <w:lang w:val="en-GB"/>
        </w:rPr>
      </w:pPr>
      <w:r>
        <w:rPr>
          <w:rFonts w:cs="Arial" w:cstheme="majorHAnsi"/>
          <w:szCs w:val="22"/>
          <w:lang w:val="en-GB"/>
        </w:rPr>
        <w:t xml:space="preserve">Please advise whether you have set limits on the percentage of clients’ virtual assets held or to be held in cold and hot wallets respectively. If yes, please specify the limits and describe the monitoring measures implemented to ensure that these limits are being adhered to. </w:t>
      </w:r>
    </w:p>
    <w:p>
      <w:pPr>
        <w:pStyle w:val="ListParagraph"/>
        <w:spacing w:lineRule="exact" w:line="260" w:before="0" w:after="0"/>
        <w:ind w:left="426" w:hanging="0"/>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szCs w:val="22"/>
          <w:lang w:val="en-GB"/>
        </w:rPr>
      </w:pPr>
      <w:r>
        <w:fldChar w:fldCharType="begin">
          <w:ffData>
            <w:name w:val="Text127"/>
            <w:enabled/>
            <w:calcOnExit w:val="0"/>
            <w:textInput/>
          </w:ffData>
        </w:fldChar>
      </w:r>
      <w:r>
        <w:rPr/>
        <w:instrText xml:space="preserve"> FORMTEXT </w:instrText>
      </w:r>
      <w:r>
        <w:rPr/>
      </w:r>
      <w:r>
        <w:rPr/>
        <w:fldChar w:fldCharType="separate"/>
      </w:r>
      <w:r>
        <w:rPr/>
      </w:r>
      <w:r>
        <w:rPr>
          <w:rFonts w:cs="Arial" w:cstheme="majorHAnsi"/>
          <w:szCs w:val="22"/>
          <w:lang w:val="en-GB"/>
        </w:rPr>
        <w:t>    </w:t>
      </w:r>
      <w:bookmarkStart w:id="157" w:name="docs-internal-guid-816956d6-7fff-5ffe-57"/>
      <w:bookmarkEnd w:id="157"/>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See operations manual 5.3.2</w:t>
      </w:r>
      <w:r>
        <w:rPr>
          <w:rFonts w:cs="Arial" w:cstheme="majorHAnsi"/>
          <w:szCs w:val="22"/>
          <w:lang w:val="en-GB"/>
        </w:rPr>
        <w:t> </w:t>
      </w:r>
      <w:r/>
      <w:r>
        <w:rPr/>
        <w:fldChar w:fldCharType="end"/>
      </w:r>
      <w:r>
        <w:rPr/>
      </w:r>
    </w:p>
    <w:p>
      <w:pPr>
        <w:pStyle w:val="ListParagraph"/>
        <w:spacing w:lineRule="exact" w:line="260" w:before="0" w:after="0"/>
        <w:ind w:left="426" w:hanging="0"/>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What are the processes and systems to safeguard the virtual assets held in hot wallet? Please provide details on multi signature wallets, seed and key generation, how entropy is generated and how many individuals are involved, where the hot wallet environment is hosted, any access control against unauthorised employees, and procedures for administrative access.</w:t>
      </w:r>
    </w:p>
    <w:p>
      <w:pPr>
        <w:pStyle w:val="ListParagraph"/>
        <w:spacing w:lineRule="exact" w:line="260" w:before="0" w:after="0"/>
        <w:ind w:left="426"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fldChar w:fldCharType="begin">
          <w:ffData>
            <w:name w:val="Text128"/>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158" w:name="docs-internal-guid-816956d6-7fff-5ffe-57"/>
      <w:bookmarkEnd w:id="158"/>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5.3.</w:t>
      </w:r>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7</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Please provide details of specific testing around hot wallet security and withdrawals.</w:t>
      </w:r>
    </w:p>
    <w:p>
      <w:pPr>
        <w:pStyle w:val="ListParagraph"/>
        <w:spacing w:lineRule="exact" w:line="260" w:before="0" w:after="0"/>
        <w:ind w:left="426"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fldChar w:fldCharType="begin">
          <w:ffData>
            <w:name w:val="Text129"/>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159" w:name="docs-internal-guid-a5975b2f-7fff-bd99-d8"/>
      <w:bookmarkEnd w:id="159"/>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5.3.8</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In respect of your cold storage, please provide details on hardware choice, redundancy, access restrictions and security.</w:t>
      </w:r>
      <w:r>
        <w:rPr>
          <w:rFonts w:cs="Arial" w:cstheme="majorHAnsi"/>
          <w:b/>
          <w:szCs w:val="22"/>
          <w:lang w:val="en-GB"/>
        </w:rPr>
        <w:t xml:space="preserve"> </w:t>
      </w:r>
      <w:r>
        <w:rPr>
          <w:rFonts w:cs="Arial" w:cstheme="majorHAnsi"/>
          <w:szCs w:val="22"/>
          <w:lang w:val="en-GB"/>
        </w:rPr>
        <w:t>Please also describe the storage management and transfer policy, and provide a copy of the policy, if any.</w:t>
      </w:r>
    </w:p>
    <w:p>
      <w:pPr>
        <w:pStyle w:val="ListParagraph"/>
        <w:spacing w:lineRule="exact" w:line="260" w:before="0" w:after="0"/>
        <w:ind w:left="426"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fldChar w:fldCharType="begin">
          <w:ffData>
            <w:name w:val="Text130"/>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160" w:name="docs-internal-guid-a5975b2f-7fff-bd99-d8"/>
      <w:bookmarkEnd w:id="160"/>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5.3.</w:t>
      </w:r>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0</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What is your communication policy in case you detect fraudulent activities affecting the virtual assets in your storage?</w:t>
      </w:r>
    </w:p>
    <w:p>
      <w:pPr>
        <w:pStyle w:val="ListParagraph"/>
        <w:spacing w:lineRule="exact" w:line="260" w:before="0" w:after="0"/>
        <w:ind w:left="426"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fldChar w:fldCharType="begin">
          <w:ffData>
            <w:name w:val="Text131"/>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161" w:name="docs-internal-guid-4e028d59-7fff-0691-14"/>
      <w:bookmarkEnd w:id="161"/>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5.3.12</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What systems do you use to detect fraudulent client transaction requests?</w:t>
      </w:r>
    </w:p>
    <w:p>
      <w:pPr>
        <w:pStyle w:val="ListParagraph"/>
        <w:spacing w:lineRule="exact" w:line="260" w:before="0" w:after="0"/>
        <w:ind w:left="426"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fldChar w:fldCharType="begin">
          <w:ffData>
            <w:name w:val="Text132"/>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162" w:name="docs-internal-guid-4e028d59-7fff-0691-14"/>
      <w:bookmarkEnd w:id="162"/>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5.3.1</w:t>
      </w:r>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1</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Are there any segregation arrangements for clients’ virtual assets? If yes, please describe the arrangements.</w:t>
      </w:r>
    </w:p>
    <w:p>
      <w:pPr>
        <w:pStyle w:val="ListParagraph"/>
        <w:spacing w:lineRule="exact" w:line="260" w:before="0" w:after="0"/>
        <w:ind w:left="426"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fldChar w:fldCharType="begin">
          <w:ffData>
            <w:name w:val="Text133"/>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163" w:name="docs-internal-guid-4e028d59-7fff-0691-14"/>
      <w:bookmarkEnd w:id="163"/>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5.3.1</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cs="Arial" w:cstheme="majorHAnsi"/>
          <w:szCs w:val="22"/>
          <w:lang w:val="en-GB"/>
        </w:rPr>
        <w:t>Are there any segregation arrangements for client money (in fiat currency)? If yes, please describe the arrangements and provide details of the banks with which these accounts are held</w:t>
      </w:r>
      <w:r>
        <w:rPr>
          <w:rFonts w:cs="Arial" w:cstheme="majorHAnsi"/>
          <w:b/>
          <w:szCs w:val="22"/>
          <w:lang w:val="en-GB"/>
        </w:rPr>
        <w:t>.</w:t>
      </w:r>
    </w:p>
    <w:p>
      <w:pPr>
        <w:pStyle w:val="ListParagraph"/>
        <w:spacing w:lineRule="exact" w:line="260" w:before="0" w:after="0"/>
        <w:ind w:left="426"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fldChar w:fldCharType="begin">
          <w:ffData>
            <w:name w:val="Text134"/>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164" w:name="docs-internal-guid-fed2b8e0-7fff-4f01-82"/>
      <w:bookmarkEnd w:id="164"/>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5.3.23</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eastAsia="Times New Roman" w:cs="Arial" w:cstheme="majorHAnsi"/>
          <w:color w:val="000000"/>
          <w:szCs w:val="22"/>
          <w:lang w:val="en-GB"/>
        </w:rPr>
        <w:t xml:space="preserve">Please advise whether a </w:t>
      </w:r>
      <w:r>
        <w:rPr>
          <w:rFonts w:cs="Arial" w:cstheme="majorHAnsi"/>
          <w:szCs w:val="22"/>
          <w:lang w:val="en-GB"/>
        </w:rPr>
        <w:t>client’s virtual assets</w:t>
      </w:r>
      <w:r>
        <w:rPr>
          <w:rFonts w:eastAsia="Times New Roman" w:cs="Arial" w:cstheme="majorHAnsi"/>
          <w:color w:val="000000"/>
          <w:szCs w:val="22"/>
          <w:lang w:val="en-GB"/>
        </w:rPr>
        <w:t xml:space="preserve"> will be segregated from the assets of other clients of your trading </w:t>
      </w:r>
      <w:r>
        <w:rPr>
          <w:rFonts w:cs="Arial" w:cstheme="majorHAnsi"/>
          <w:szCs w:val="22"/>
          <w:lang w:val="en-GB"/>
        </w:rPr>
        <w:t>platform</w:t>
      </w:r>
      <w:r>
        <w:rPr>
          <w:rFonts w:eastAsia="Times New Roman" w:cs="Arial" w:cstheme="majorHAnsi"/>
          <w:color w:val="000000"/>
          <w:szCs w:val="22"/>
          <w:lang w:val="en-GB"/>
        </w:rPr>
        <w:t>.</w:t>
      </w:r>
    </w:p>
    <w:p>
      <w:pPr>
        <w:pStyle w:val="ListParagraph"/>
        <w:spacing w:lineRule="exact" w:line="260" w:before="0" w:after="0"/>
        <w:ind w:left="426" w:hanging="0"/>
        <w:contextualSpacing w:val="false"/>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fldChar w:fldCharType="begin">
          <w:ffData>
            <w:name w:val="Text135"/>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165" w:name="docs-internal-guid-fed2b8e0-7fff-4f01-82"/>
      <w:bookmarkEnd w:id="165"/>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5.3.</w:t>
      </w:r>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9</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rPr>
          <w:rFonts w:cs="Arial" w:cstheme="majorHAnsi"/>
          <w:bCs/>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b/>
          <w:szCs w:val="22"/>
          <w:lang w:val="en-GB"/>
        </w:rPr>
      </w:pPr>
      <w:r>
        <w:rPr>
          <w:rFonts w:eastAsia="Times New Roman" w:cs="Arial" w:cstheme="majorHAnsi"/>
          <w:color w:val="000000"/>
          <w:szCs w:val="22"/>
          <w:lang w:val="en-GB"/>
        </w:rPr>
        <w:t xml:space="preserve">Where the client is a fund manager, please advise whether the accounts will be opened or registered in the </w:t>
      </w:r>
      <w:r>
        <w:rPr>
          <w:rFonts w:cs="Arial" w:cstheme="majorHAnsi"/>
          <w:szCs w:val="22"/>
          <w:lang w:val="en-GB"/>
        </w:rPr>
        <w:t>name</w:t>
      </w:r>
      <w:r>
        <w:rPr>
          <w:rFonts w:eastAsia="Times New Roman" w:cs="Arial" w:cstheme="majorHAnsi"/>
          <w:color w:val="000000"/>
          <w:szCs w:val="22"/>
          <w:lang w:val="en-GB"/>
        </w:rPr>
        <w:t xml:space="preserve"> of the fund manager or in the names of the respective funds managed by the fund manager.</w:t>
      </w:r>
    </w:p>
    <w:p>
      <w:pPr>
        <w:pStyle w:val="ListParagraph"/>
        <w:spacing w:lineRule="exact" w:line="260" w:before="0" w:after="0"/>
        <w:ind w:left="426" w:hanging="0"/>
        <w:contextualSpacing w:val="false"/>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fldChar w:fldCharType="begin">
          <w:ffData>
            <w:name w:val="Text136"/>
            <w:enabled/>
            <w:calcOnExit w:val="0"/>
            <w:textInput/>
          </w:ffData>
        </w:fldChar>
      </w:r>
      <w:r>
        <w:rPr/>
        <w:instrText xml:space="preserve"> FORMTEXT </w:instrText>
      </w:r>
      <w:r>
        <w:rPr/>
      </w:r>
      <w:r>
        <w:rPr/>
        <w:fldChar w:fldCharType="separate"/>
      </w:r>
      <w:r>
        <w:rPr/>
      </w:r>
      <w:r>
        <w:rPr>
          <w:rFonts w:cs="Arial" w:cstheme="majorHAnsi"/>
          <w:bCs/>
          <w:szCs w:val="22"/>
          <w:lang w:val="en-GB"/>
        </w:rPr>
        <w:t>    </w:t>
      </w:r>
      <w:bookmarkStart w:id="166" w:name="docs-internal-guid-36f2bdb2-7fff-9128-5a"/>
      <w:bookmarkEnd w:id="166"/>
      <w:r>
        <w:rPr>
          <w:rFonts w:cs="Arial" w:ascii="Arial;sans-serif" w:hAnsi="Arial;sans-serif" w:cstheme="majorHAnsi"/>
          <w:b w:val="false"/>
          <w:bCs/>
          <w:i w:val="false"/>
          <w:caps w:val="false"/>
          <w:smallCaps w:val="false"/>
          <w:strike w:val="false"/>
          <w:dstrike w:val="false"/>
          <w:color w:val="000000"/>
          <w:sz w:val="22"/>
          <w:szCs w:val="22"/>
          <w:u w:val="none"/>
          <w:effect w:val="none"/>
          <w:shd w:fill="auto" w:val="clear"/>
          <w:lang w:val="en-GB"/>
        </w:rPr>
        <w:t>See operations manual 5.4.16</w:t>
      </w:r>
      <w:r>
        <w:rPr>
          <w:rFonts w:cs="Arial" w:cstheme="majorHAnsi"/>
          <w:bCs/>
          <w:szCs w:val="22"/>
          <w:lang w:val="en-GB"/>
        </w:rPr>
        <w:t> </w:t>
      </w:r>
      <w:r/>
      <w:r>
        <w:rPr/>
        <w:fldChar w:fldCharType="end"/>
      </w:r>
      <w:r>
        <w:rPr/>
      </w:r>
    </w:p>
    <w:p>
      <w:pPr>
        <w:pStyle w:val="ListParagraph"/>
        <w:spacing w:lineRule="exact" w:line="260" w:before="0" w:after="0"/>
        <w:ind w:left="426" w:hanging="0"/>
        <w:contextualSpacing w:val="false"/>
        <w:rPr>
          <w:rFonts w:ascii="Arial" w:hAnsi="Arial" w:cs="Arial" w:asciiTheme="majorHAnsi" w:cstheme="majorHAnsi" w:hAnsiTheme="majorHAnsi"/>
          <w:bCs/>
          <w:szCs w:val="22"/>
          <w:lang w:val="en-GB"/>
        </w:rPr>
      </w:pPr>
      <w:r>
        <w:rPr>
          <w:rFonts w:cs="Arial" w:cstheme="majorHAnsi"/>
          <w:bCs/>
          <w:szCs w:val="22"/>
          <w:lang w:val="en-GB"/>
        </w:rPr>
      </w:r>
    </w:p>
    <w:p>
      <w:pPr>
        <w:pStyle w:val="Normal"/>
        <w:spacing w:lineRule="exact" w:line="260"/>
        <w:rPr>
          <w:rFonts w:ascii="Arial" w:hAnsi="Arial" w:cs="Arial" w:asciiTheme="majorHAnsi" w:cstheme="majorHAnsi" w:hAnsiTheme="majorHAnsi"/>
          <w:b/>
          <w:szCs w:val="22"/>
          <w:u w:val="single"/>
          <w:lang w:val="en-GB"/>
        </w:rPr>
      </w:pPr>
      <w:r>
        <w:rPr>
          <w:rFonts w:cs="Arial" w:cstheme="majorHAnsi"/>
          <w:b/>
          <w:szCs w:val="22"/>
          <w:u w:val="single"/>
          <w:lang w:val="en-GB"/>
        </w:rPr>
        <w:t>IX. Insurance</w:t>
      </w:r>
    </w:p>
    <w:p>
      <w:pPr>
        <w:pStyle w:val="Normal"/>
        <w:spacing w:lineRule="exact" w:line="260"/>
        <w:rPr>
          <w:rFonts w:ascii="Arial" w:hAnsi="Arial" w:cs="Arial" w:asciiTheme="majorHAnsi" w:cstheme="majorHAnsi" w:hAnsiTheme="majorHAnsi"/>
          <w:b/>
          <w:szCs w:val="22"/>
          <w:lang w:val="en-GB"/>
        </w:rPr>
      </w:pPr>
      <w:r>
        <w:rPr>
          <w:rFonts w:cs="Arial" w:cstheme="majorHAnsi"/>
          <w:b/>
          <w:szCs w:val="22"/>
          <w:lang w:val="en-GB"/>
        </w:rPr>
      </w:r>
    </w:p>
    <w:p>
      <w:pPr>
        <w:pStyle w:val="ListParagraph"/>
        <w:numPr>
          <w:ilvl w:val="0"/>
          <w:numId w:val="3"/>
        </w:numPr>
        <w:jc w:val="both"/>
        <w:rPr>
          <w:rFonts w:ascii="Arial" w:hAnsi="Arial" w:cs="Arial" w:asciiTheme="majorHAnsi" w:cstheme="majorHAnsi" w:hAnsiTheme="majorHAnsi"/>
        </w:rPr>
      </w:pPr>
      <w:r>
        <w:rPr>
          <w:rFonts w:cs="Arial" w:cstheme="majorHAnsi"/>
        </w:rPr>
        <w:t>Please provide the following information in relation to your planned insurance coverage over the assets held on behalf of the clients respectively.</w:t>
      </w:r>
    </w:p>
    <w:p>
      <w:pPr>
        <w:pStyle w:val="ListParagraph"/>
        <w:spacing w:lineRule="exact" w:line="260" w:before="0" w:after="0"/>
        <w:ind w:left="426" w:hanging="0"/>
        <w:contextualSpacing w:val="false"/>
        <w:jc w:val="both"/>
        <w:rPr>
          <w:rFonts w:ascii="Arial" w:hAnsi="Arial" w:cs="Arial" w:asciiTheme="majorHAnsi" w:cstheme="majorHAnsi" w:hAnsiTheme="majorHAnsi"/>
          <w:b/>
          <w:szCs w:val="22"/>
          <w:lang w:val="en-GB"/>
        </w:rPr>
      </w:pPr>
      <w:r>
        <w:rPr>
          <w:rFonts w:cs="Arial" w:cstheme="majorHAnsi"/>
          <w:b/>
          <w:szCs w:val="22"/>
          <w:lang w:val="en-GB"/>
        </w:rPr>
      </w:r>
    </w:p>
    <w:p>
      <w:pPr>
        <w:pStyle w:val="Normal"/>
        <w:tabs>
          <w:tab w:val="clear" w:pos="482"/>
          <w:tab w:val="left" w:pos="851" w:leader="none"/>
        </w:tabs>
        <w:spacing w:lineRule="exact" w:line="260"/>
        <w:ind w:left="851" w:hanging="425"/>
        <w:jc w:val="both"/>
        <w:rPr>
          <w:rFonts w:ascii="Arial" w:hAnsi="Arial" w:cs="Arial" w:asciiTheme="majorHAnsi" w:cstheme="majorHAnsi" w:hAnsiTheme="majorHAnsi"/>
          <w:b/>
          <w:szCs w:val="22"/>
          <w:lang w:val="en-GB"/>
        </w:rPr>
      </w:pPr>
      <w:r>
        <w:rPr>
          <w:rFonts w:eastAsia="Times New Roman" w:cs="Arial" w:cstheme="majorHAnsi"/>
          <w:color w:val="000000"/>
          <w:szCs w:val="22"/>
          <w:lang w:val="en-GB"/>
        </w:rPr>
        <w:t xml:space="preserve">(a) </w:t>
        <w:tab/>
        <w:t>Insurance coverage for theft/ misappropriation/ loss of assets held on behalf of clients and provide a copy of the policy where available</w:t>
      </w:r>
      <w:r>
        <w:rPr>
          <w:rFonts w:cs="Arial" w:cstheme="majorHAnsi"/>
          <w:szCs w:val="22"/>
          <w:lang w:val="en-GB"/>
        </w:rPr>
        <w:t>.</w:t>
      </w:r>
    </w:p>
    <w:p>
      <w:pPr>
        <w:pStyle w:val="Normal"/>
        <w:tabs>
          <w:tab w:val="clear" w:pos="482"/>
          <w:tab w:val="left" w:pos="851" w:leader="none"/>
        </w:tabs>
        <w:spacing w:lineRule="exact" w:line="260"/>
        <w:rPr>
          <w:rFonts w:ascii="Arial" w:hAnsi="Arial" w:eastAsia="Times New Roman" w:cs="Arial" w:asciiTheme="majorHAnsi" w:cstheme="majorHAnsi" w:hAnsiTheme="majorHAnsi"/>
          <w:color w:val="000000"/>
          <w:kern w:val="0"/>
          <w:szCs w:val="22"/>
          <w:lang w:val="en-GB" w:eastAsia="zh-HK"/>
        </w:rPr>
      </w:pPr>
      <w:r>
        <w:rPr>
          <w:rFonts w:eastAsia="Times New Roman" w:cs="Arial" w:cstheme="majorHAnsi"/>
          <w:color w:val="000000"/>
          <w:kern w:val="0"/>
          <w:szCs w:val="22"/>
          <w:lang w:val="en-GB" w:eastAsia="zh-HK"/>
        </w:rPr>
      </w:r>
    </w:p>
    <w:tbl>
      <w:tblPr>
        <w:tblStyle w:val="SFCDefaultTableStyle1"/>
        <w:tblW w:w="8101" w:type="dxa"/>
        <w:jc w:val="left"/>
        <w:tblInd w:w="959" w:type="dxa"/>
        <w:tblLayout w:type="fixed"/>
        <w:tblCellMar>
          <w:top w:w="0" w:type="dxa"/>
          <w:left w:w="108" w:type="dxa"/>
          <w:bottom w:w="0" w:type="dxa"/>
          <w:right w:w="108" w:type="dxa"/>
        </w:tblCellMar>
        <w:tblLook w:firstRow="1" w:noVBand="1" w:lastRow="0" w:firstColumn="1" w:lastColumn="0" w:noHBand="0" w:val="04a0"/>
      </w:tblPr>
      <w:tblGrid>
        <w:gridCol w:w="2183"/>
        <w:gridCol w:w="2120"/>
        <w:gridCol w:w="2048"/>
        <w:gridCol w:w="1749"/>
      </w:tblGrid>
      <w:tr>
        <w:trPr/>
        <w:tc>
          <w:tcPr>
            <w:tcW w:w="2183" w:type="dxa"/>
            <w:tcBorders/>
            <w:shd w:color="auto" w:fill="3C8C93" w:themeFill="accent6" w:themeFillShade="80" w:val="clear"/>
            <w:vAlign w:val="center"/>
          </w:tcPr>
          <w:p>
            <w:pPr>
              <w:pStyle w:val="Normal"/>
              <w:widowControl w:val="false"/>
              <w:tabs>
                <w:tab w:val="clear" w:pos="482"/>
                <w:tab w:val="left" w:pos="567" w:leader="none"/>
                <w:tab w:val="left" w:pos="1134" w:leader="none"/>
              </w:tabs>
              <w:suppressAutoHyphens w:val="true"/>
              <w:spacing w:lineRule="exact" w:line="260" w:before="0" w:after="0"/>
              <w:jc w:val="center"/>
              <w:rPr>
                <w:rFonts w:ascii="Arial" w:hAnsi="Arial" w:eastAsia="Times New Roman" w:cs="Arial" w:asciiTheme="majorHAnsi" w:cstheme="majorHAnsi" w:hAnsiTheme="majorHAnsi"/>
                <w:b/>
                <w:color w:val="FFFFFF"/>
                <w:kern w:val="0"/>
                <w:szCs w:val="22"/>
                <w:lang w:val="en-GB" w:eastAsia="zh-HK"/>
              </w:rPr>
            </w:pPr>
            <w:r>
              <w:rPr>
                <w:rFonts w:eastAsia="Times New Roman" w:cs="Arial" w:cstheme="majorHAnsi"/>
                <w:b/>
                <w:color w:val="FFFFFF"/>
                <w:kern w:val="0"/>
                <w:szCs w:val="22"/>
                <w:lang w:val="en-GB" w:eastAsia="zh-HK" w:bidi="ar-SA"/>
              </w:rPr>
              <w:t>Name of  insurance provider</w:t>
            </w:r>
          </w:p>
        </w:tc>
        <w:tc>
          <w:tcPr>
            <w:tcW w:w="2120" w:type="dxa"/>
            <w:tcBorders/>
            <w:shd w:color="auto" w:fill="3C8C93" w:themeFill="accent6" w:themeFillShade="80" w:val="clear"/>
            <w:vAlign w:val="center"/>
          </w:tcPr>
          <w:p>
            <w:pPr>
              <w:pStyle w:val="Normal"/>
              <w:widowControl w:val="false"/>
              <w:tabs>
                <w:tab w:val="clear" w:pos="482"/>
                <w:tab w:val="left" w:pos="567" w:leader="none"/>
                <w:tab w:val="left" w:pos="1134" w:leader="none"/>
              </w:tabs>
              <w:suppressAutoHyphens w:val="true"/>
              <w:spacing w:lineRule="exact" w:line="260" w:before="0" w:after="0"/>
              <w:jc w:val="center"/>
              <w:rPr>
                <w:rFonts w:ascii="Arial" w:hAnsi="Arial" w:eastAsia="Times New Roman" w:cs="Arial" w:asciiTheme="majorHAnsi" w:cstheme="majorHAnsi" w:hAnsiTheme="majorHAnsi"/>
                <w:b/>
                <w:color w:val="FFFFFF"/>
                <w:kern w:val="0"/>
                <w:szCs w:val="22"/>
                <w:lang w:val="en-GB" w:eastAsia="zh-HK"/>
              </w:rPr>
            </w:pPr>
            <w:r>
              <w:rPr>
                <w:rFonts w:eastAsia="Times New Roman" w:cs="Arial" w:cstheme="majorHAnsi"/>
                <w:b/>
                <w:color w:val="FFFFFF"/>
                <w:kern w:val="0"/>
                <w:szCs w:val="22"/>
                <w:lang w:val="en-GB" w:eastAsia="zh-HK" w:bidi="ar-SA"/>
              </w:rPr>
              <w:t>Details of insurance coverage</w:t>
            </w:r>
          </w:p>
        </w:tc>
        <w:tc>
          <w:tcPr>
            <w:tcW w:w="2048" w:type="dxa"/>
            <w:tcBorders/>
            <w:shd w:color="auto" w:fill="3C8C93" w:themeFill="accent6" w:themeFillShade="80" w:val="clear"/>
            <w:vAlign w:val="center"/>
          </w:tcPr>
          <w:p>
            <w:pPr>
              <w:pStyle w:val="Normal"/>
              <w:widowControl w:val="false"/>
              <w:tabs>
                <w:tab w:val="clear" w:pos="482"/>
                <w:tab w:val="left" w:pos="567" w:leader="none"/>
                <w:tab w:val="left" w:pos="1134" w:leader="none"/>
              </w:tabs>
              <w:suppressAutoHyphens w:val="true"/>
              <w:spacing w:lineRule="exact" w:line="260" w:before="0" w:after="0"/>
              <w:jc w:val="center"/>
              <w:rPr>
                <w:rFonts w:ascii="Arial" w:hAnsi="Arial" w:eastAsia="Times New Roman" w:cs="Arial" w:asciiTheme="majorHAnsi" w:cstheme="majorHAnsi" w:hAnsiTheme="majorHAnsi"/>
                <w:b/>
                <w:color w:val="FFFFFF"/>
                <w:kern w:val="0"/>
                <w:szCs w:val="22"/>
                <w:lang w:val="en-GB" w:eastAsia="zh-HK"/>
              </w:rPr>
            </w:pPr>
            <w:r>
              <w:rPr>
                <w:rFonts w:eastAsia="Times New Roman" w:cs="Arial" w:cstheme="majorHAnsi"/>
                <w:b/>
                <w:color w:val="FFFFFF"/>
                <w:kern w:val="0"/>
                <w:szCs w:val="22"/>
                <w:lang w:val="en-GB" w:eastAsia="zh-HK" w:bidi="ar-SA"/>
              </w:rPr>
              <w:t xml:space="preserve">Amount of insurance limit </w:t>
            </w:r>
          </w:p>
          <w:p>
            <w:pPr>
              <w:pStyle w:val="Normal"/>
              <w:widowControl w:val="false"/>
              <w:tabs>
                <w:tab w:val="clear" w:pos="482"/>
                <w:tab w:val="left" w:pos="567" w:leader="none"/>
                <w:tab w:val="left" w:pos="1134" w:leader="none"/>
              </w:tabs>
              <w:suppressAutoHyphens w:val="true"/>
              <w:spacing w:lineRule="exact" w:line="260" w:before="0" w:after="0"/>
              <w:jc w:val="center"/>
              <w:rPr>
                <w:rFonts w:ascii="Arial" w:hAnsi="Arial" w:eastAsia="Times New Roman" w:cs="Arial" w:asciiTheme="majorHAnsi" w:cstheme="majorHAnsi" w:hAnsiTheme="majorHAnsi"/>
                <w:b/>
                <w:color w:val="FFFFFF"/>
                <w:kern w:val="0"/>
                <w:szCs w:val="22"/>
                <w:lang w:val="en-GB" w:eastAsia="zh-HK"/>
              </w:rPr>
            </w:pPr>
            <w:r>
              <w:rPr>
                <w:rFonts w:eastAsia="Times New Roman" w:cs="Arial" w:cstheme="majorHAnsi"/>
                <w:b/>
                <w:color w:val="FFFFFF"/>
                <w:kern w:val="0"/>
                <w:szCs w:val="22"/>
                <w:lang w:val="en-GB" w:eastAsia="zh-HK" w:bidi="ar-SA"/>
              </w:rPr>
              <w:t>(per account or type of virtual asset)</w:t>
            </w:r>
          </w:p>
        </w:tc>
        <w:tc>
          <w:tcPr>
            <w:tcW w:w="1749" w:type="dxa"/>
            <w:tcBorders/>
            <w:shd w:color="auto" w:fill="3C8C93" w:themeFill="accent6" w:themeFillShade="80" w:val="clear"/>
          </w:tcPr>
          <w:p>
            <w:pPr>
              <w:pStyle w:val="Normal"/>
              <w:widowControl w:val="false"/>
              <w:tabs>
                <w:tab w:val="clear" w:pos="482"/>
                <w:tab w:val="left" w:pos="567" w:leader="none"/>
                <w:tab w:val="left" w:pos="1134" w:leader="none"/>
              </w:tabs>
              <w:suppressAutoHyphens w:val="true"/>
              <w:spacing w:lineRule="exact" w:line="260" w:before="0" w:after="0"/>
              <w:jc w:val="center"/>
              <w:rPr>
                <w:rFonts w:ascii="Arial" w:hAnsi="Arial" w:eastAsia="Times New Roman" w:cs="Arial" w:asciiTheme="majorHAnsi" w:cstheme="majorHAnsi" w:hAnsiTheme="majorHAnsi"/>
                <w:b/>
                <w:color w:val="FFFFFF"/>
                <w:kern w:val="0"/>
                <w:szCs w:val="22"/>
                <w:lang w:val="en-GB" w:eastAsia="zh-HK"/>
              </w:rPr>
            </w:pPr>
            <w:r>
              <w:rPr>
                <w:rFonts w:eastAsia="Times New Roman" w:cs="Arial" w:cstheme="majorHAnsi"/>
                <w:b/>
                <w:color w:val="FFFFFF"/>
                <w:kern w:val="0"/>
                <w:szCs w:val="22"/>
                <w:lang w:val="en-GB" w:eastAsia="zh-HK" w:bidi="ar-SA"/>
              </w:rPr>
              <w:t>Amount of excess/ deductible not covered (per claim), if any</w:t>
            </w:r>
          </w:p>
        </w:tc>
      </w:tr>
      <w:tr>
        <w:trPr/>
        <w:tc>
          <w:tcPr>
            <w:tcW w:w="2183" w:type="dxa"/>
            <w:tcBorders/>
          </w:tcPr>
          <w:p>
            <w:pPr>
              <w:pStyle w:val="Normal"/>
              <w:widowControl w:val="false"/>
              <w:tabs>
                <w:tab w:val="clear" w:pos="482"/>
                <w:tab w:val="left" w:pos="567" w:leader="none"/>
                <w:tab w:val="left" w:pos="1134" w:leader="none"/>
              </w:tabs>
              <w:suppressAutoHyphens w:val="true"/>
              <w:spacing w:lineRule="exact" w:line="260" w:before="0" w:after="0"/>
              <w:jc w:val="left"/>
              <w:rPr>
                <w:rFonts w:ascii="Arial" w:hAnsi="Arial" w:eastAsia="Times New Roman" w:cs="Arial" w:asciiTheme="majorHAnsi" w:cstheme="majorHAnsi" w:hAnsiTheme="majorHAnsi"/>
                <w:color w:val="000000"/>
                <w:kern w:val="0"/>
                <w:szCs w:val="22"/>
                <w:lang w:val="en-GB" w:eastAsia="zh-HK"/>
              </w:rPr>
            </w:pPr>
            <w:r>
              <w:fldChar w:fldCharType="begin">
                <w:ffData>
                  <w:name w:val="Text137"/>
                  <w:enabled/>
                  <w:calcOnExit w:val="0"/>
                  <w:textInput/>
                </w:ffData>
              </w:fldChar>
            </w:r>
            <w:r>
              <w:rPr/>
              <w:instrText xml:space="preserve"> FORMTEXT </w:instrText>
            </w:r>
            <w:r>
              <w:rPr/>
            </w:r>
            <w:r>
              <w:rPr/>
              <w:fldChar w:fldCharType="separate"/>
            </w:r>
            <w:r>
              <w:rPr/>
            </w:r>
            <w:r>
              <w:rPr>
                <w:rFonts w:eastAsia="Times New Roman" w:cs="Arial" w:cstheme="majorHAnsi"/>
                <w:color w:val="000000"/>
                <w:kern w:val="0"/>
                <w:szCs w:val="22"/>
                <w:lang w:val="en-GB" w:eastAsia="zh-HK" w:bidi="ar-SA"/>
              </w:rPr>
              <w:t>     </w:t>
            </w:r>
            <w:r/>
            <w:r>
              <w:rPr/>
              <w:fldChar w:fldCharType="end"/>
            </w:r>
            <w:r>
              <w:rPr/>
            </w:r>
          </w:p>
        </w:tc>
        <w:tc>
          <w:tcPr>
            <w:tcW w:w="2120" w:type="dxa"/>
            <w:tcBorders/>
          </w:tcPr>
          <w:p>
            <w:pPr>
              <w:pStyle w:val="Normal"/>
              <w:widowControl w:val="false"/>
              <w:tabs>
                <w:tab w:val="clear" w:pos="482"/>
                <w:tab w:val="left" w:pos="567" w:leader="none"/>
                <w:tab w:val="left" w:pos="1134" w:leader="none"/>
              </w:tabs>
              <w:suppressAutoHyphens w:val="true"/>
              <w:spacing w:lineRule="exact" w:line="260" w:before="0" w:after="0"/>
              <w:jc w:val="left"/>
              <w:rPr>
                <w:rFonts w:ascii="Arial" w:hAnsi="Arial" w:eastAsia="Times New Roman" w:cs="Arial" w:asciiTheme="majorHAnsi" w:cstheme="majorHAnsi" w:hAnsiTheme="majorHAnsi"/>
                <w:color w:val="000000"/>
                <w:kern w:val="0"/>
                <w:szCs w:val="22"/>
                <w:lang w:val="en-GB" w:eastAsia="zh-HK"/>
              </w:rPr>
            </w:pPr>
            <w:r>
              <w:fldChar w:fldCharType="begin">
                <w:ffData>
                  <w:name w:val="Text138"/>
                  <w:enabled/>
                  <w:calcOnExit w:val="0"/>
                  <w:textInput/>
                </w:ffData>
              </w:fldChar>
            </w:r>
            <w:r>
              <w:rPr/>
              <w:instrText xml:space="preserve"> FORMTEXT </w:instrText>
            </w:r>
            <w:r>
              <w:rPr/>
            </w:r>
            <w:r>
              <w:rPr/>
              <w:fldChar w:fldCharType="separate"/>
            </w:r>
            <w:r>
              <w:rPr/>
            </w:r>
            <w:r>
              <w:rPr>
                <w:rFonts w:eastAsia="Times New Roman" w:cs="Arial" w:cstheme="majorHAnsi"/>
                <w:color w:val="000000"/>
                <w:kern w:val="0"/>
                <w:szCs w:val="22"/>
                <w:lang w:val="en-GB" w:eastAsia="zh-HK" w:bidi="ar-SA"/>
              </w:rPr>
              <w:t>     </w:t>
            </w:r>
            <w:r/>
            <w:r>
              <w:rPr/>
              <w:fldChar w:fldCharType="end"/>
            </w:r>
            <w:r>
              <w:rPr/>
            </w:r>
          </w:p>
        </w:tc>
        <w:tc>
          <w:tcPr>
            <w:tcW w:w="2048" w:type="dxa"/>
            <w:tcBorders/>
          </w:tcPr>
          <w:p>
            <w:pPr>
              <w:pStyle w:val="Normal"/>
              <w:widowControl w:val="false"/>
              <w:tabs>
                <w:tab w:val="clear" w:pos="482"/>
                <w:tab w:val="left" w:pos="567" w:leader="none"/>
                <w:tab w:val="left" w:pos="1134" w:leader="none"/>
              </w:tabs>
              <w:suppressAutoHyphens w:val="true"/>
              <w:spacing w:lineRule="exact" w:line="260" w:before="0" w:after="0"/>
              <w:jc w:val="left"/>
              <w:rPr>
                <w:rFonts w:ascii="Arial" w:hAnsi="Arial" w:eastAsia="Times New Roman" w:cs="Arial" w:asciiTheme="majorHAnsi" w:cstheme="majorHAnsi" w:hAnsiTheme="majorHAnsi"/>
                <w:color w:val="000000"/>
                <w:kern w:val="0"/>
                <w:szCs w:val="22"/>
                <w:lang w:val="en-GB" w:eastAsia="zh-HK"/>
              </w:rPr>
            </w:pPr>
            <w:r>
              <w:fldChar w:fldCharType="begin">
                <w:ffData>
                  <w:name w:val="Text139"/>
                  <w:enabled/>
                  <w:calcOnExit w:val="0"/>
                  <w:textInput/>
                </w:ffData>
              </w:fldChar>
            </w:r>
            <w:r>
              <w:rPr/>
              <w:instrText xml:space="preserve"> FORMTEXT </w:instrText>
            </w:r>
            <w:r>
              <w:rPr/>
            </w:r>
            <w:r>
              <w:rPr/>
              <w:fldChar w:fldCharType="separate"/>
            </w:r>
            <w:r>
              <w:rPr/>
            </w:r>
            <w:r>
              <w:rPr>
                <w:rFonts w:eastAsia="Times New Roman" w:cs="Arial" w:cstheme="majorHAnsi"/>
                <w:color w:val="000000"/>
                <w:kern w:val="0"/>
                <w:szCs w:val="22"/>
                <w:lang w:val="en-GB" w:eastAsia="zh-HK" w:bidi="ar-SA"/>
              </w:rPr>
              <w:t>     </w:t>
            </w:r>
            <w:r/>
            <w:r>
              <w:rPr/>
              <w:fldChar w:fldCharType="end"/>
            </w:r>
            <w:r>
              <w:rPr/>
            </w:r>
          </w:p>
        </w:tc>
        <w:tc>
          <w:tcPr>
            <w:tcW w:w="1749" w:type="dxa"/>
            <w:tcBorders/>
          </w:tcPr>
          <w:p>
            <w:pPr>
              <w:pStyle w:val="Normal"/>
              <w:widowControl w:val="false"/>
              <w:tabs>
                <w:tab w:val="clear" w:pos="482"/>
                <w:tab w:val="left" w:pos="567" w:leader="none"/>
                <w:tab w:val="left" w:pos="1134" w:leader="none"/>
              </w:tabs>
              <w:suppressAutoHyphens w:val="true"/>
              <w:spacing w:lineRule="exact" w:line="260" w:before="0" w:after="0"/>
              <w:jc w:val="left"/>
              <w:rPr>
                <w:rFonts w:ascii="Arial" w:hAnsi="Arial" w:eastAsia="Times New Roman" w:cs="Arial" w:asciiTheme="majorHAnsi" w:cstheme="majorHAnsi" w:hAnsiTheme="majorHAnsi"/>
                <w:color w:val="000000"/>
                <w:kern w:val="0"/>
                <w:szCs w:val="22"/>
                <w:lang w:val="en-GB" w:eastAsia="zh-HK"/>
              </w:rPr>
            </w:pPr>
            <w:r>
              <w:fldChar w:fldCharType="begin">
                <w:ffData>
                  <w:name w:val="Text140"/>
                  <w:enabled/>
                  <w:calcOnExit w:val="0"/>
                  <w:textInput/>
                </w:ffData>
              </w:fldChar>
            </w:r>
            <w:r>
              <w:rPr/>
              <w:instrText xml:space="preserve"> FORMTEXT </w:instrText>
            </w:r>
            <w:r>
              <w:rPr/>
            </w:r>
            <w:r>
              <w:rPr/>
              <w:fldChar w:fldCharType="separate"/>
            </w:r>
            <w:r>
              <w:rPr/>
            </w:r>
            <w:r>
              <w:rPr>
                <w:rFonts w:eastAsia="Times New Roman" w:cs="Arial" w:cstheme="majorHAnsi"/>
                <w:color w:val="000000"/>
                <w:kern w:val="0"/>
                <w:szCs w:val="22"/>
                <w:lang w:val="en-GB" w:eastAsia="zh-HK" w:bidi="ar-SA"/>
              </w:rPr>
              <w:t>     </w:t>
            </w:r>
            <w:r/>
            <w:r>
              <w:rPr/>
              <w:fldChar w:fldCharType="end"/>
            </w:r>
            <w:r>
              <w:rPr/>
            </w:r>
          </w:p>
        </w:tc>
      </w:tr>
      <w:tr>
        <w:trPr/>
        <w:tc>
          <w:tcPr>
            <w:tcW w:w="2183" w:type="dxa"/>
            <w:tcBorders/>
          </w:tcPr>
          <w:p>
            <w:pPr>
              <w:pStyle w:val="Normal"/>
              <w:widowControl w:val="false"/>
              <w:tabs>
                <w:tab w:val="clear" w:pos="482"/>
                <w:tab w:val="left" w:pos="567" w:leader="none"/>
                <w:tab w:val="left" w:pos="1134" w:leader="none"/>
              </w:tabs>
              <w:suppressAutoHyphens w:val="true"/>
              <w:spacing w:lineRule="exact" w:line="260" w:before="0" w:after="0"/>
              <w:jc w:val="left"/>
              <w:rPr>
                <w:rFonts w:ascii="Arial" w:hAnsi="Arial" w:eastAsia="Times New Roman" w:cs="Arial" w:asciiTheme="majorHAnsi" w:cstheme="majorHAnsi" w:hAnsiTheme="majorHAnsi"/>
                <w:color w:val="000000"/>
                <w:kern w:val="0"/>
                <w:szCs w:val="22"/>
                <w:lang w:val="en-GB" w:eastAsia="zh-HK"/>
              </w:rPr>
            </w:pPr>
            <w:r>
              <w:fldChar w:fldCharType="begin">
                <w:ffData>
                  <w:name w:val="Text141"/>
                  <w:enabled/>
                  <w:calcOnExit w:val="0"/>
                  <w:textInput/>
                </w:ffData>
              </w:fldChar>
            </w:r>
            <w:r>
              <w:rPr/>
              <w:instrText xml:space="preserve"> FORMTEXT </w:instrText>
            </w:r>
            <w:r>
              <w:rPr/>
            </w:r>
            <w:r>
              <w:rPr/>
              <w:fldChar w:fldCharType="separate"/>
            </w:r>
            <w:r>
              <w:rPr/>
            </w:r>
            <w:r>
              <w:rPr>
                <w:rFonts w:eastAsia="Times New Roman" w:cs="Arial" w:cstheme="majorHAnsi"/>
                <w:color w:val="000000"/>
                <w:kern w:val="0"/>
                <w:szCs w:val="22"/>
                <w:lang w:val="en-GB" w:eastAsia="zh-HK" w:bidi="ar-SA"/>
              </w:rPr>
              <w:t>     </w:t>
            </w:r>
            <w:r/>
            <w:r>
              <w:rPr/>
              <w:fldChar w:fldCharType="end"/>
            </w:r>
            <w:r>
              <w:rPr/>
            </w:r>
          </w:p>
        </w:tc>
        <w:tc>
          <w:tcPr>
            <w:tcW w:w="2120" w:type="dxa"/>
            <w:tcBorders/>
          </w:tcPr>
          <w:p>
            <w:pPr>
              <w:pStyle w:val="Normal"/>
              <w:widowControl w:val="false"/>
              <w:tabs>
                <w:tab w:val="clear" w:pos="482"/>
                <w:tab w:val="left" w:pos="567" w:leader="none"/>
                <w:tab w:val="left" w:pos="1134" w:leader="none"/>
              </w:tabs>
              <w:suppressAutoHyphens w:val="true"/>
              <w:spacing w:lineRule="exact" w:line="260" w:before="0" w:after="0"/>
              <w:jc w:val="left"/>
              <w:rPr>
                <w:rFonts w:ascii="Arial" w:hAnsi="Arial" w:eastAsia="Times New Roman" w:cs="Arial" w:asciiTheme="majorHAnsi" w:cstheme="majorHAnsi" w:hAnsiTheme="majorHAnsi"/>
                <w:color w:val="000000"/>
                <w:kern w:val="0"/>
                <w:szCs w:val="22"/>
                <w:lang w:val="en-GB" w:eastAsia="zh-HK"/>
              </w:rPr>
            </w:pPr>
            <w:r>
              <w:fldChar w:fldCharType="begin">
                <w:ffData>
                  <w:name w:val="Text142"/>
                  <w:enabled/>
                  <w:calcOnExit w:val="0"/>
                  <w:textInput/>
                </w:ffData>
              </w:fldChar>
            </w:r>
            <w:r>
              <w:rPr/>
              <w:instrText xml:space="preserve"> FORMTEXT </w:instrText>
            </w:r>
            <w:r>
              <w:rPr/>
            </w:r>
            <w:r>
              <w:rPr/>
              <w:fldChar w:fldCharType="separate"/>
            </w:r>
            <w:r>
              <w:rPr/>
            </w:r>
            <w:r>
              <w:rPr>
                <w:rFonts w:eastAsia="Times New Roman" w:cs="Arial" w:cstheme="majorHAnsi"/>
                <w:color w:val="000000"/>
                <w:kern w:val="0"/>
                <w:szCs w:val="22"/>
                <w:lang w:val="en-GB" w:eastAsia="zh-HK" w:bidi="ar-SA"/>
              </w:rPr>
              <w:t>     </w:t>
            </w:r>
            <w:r/>
            <w:r>
              <w:rPr/>
              <w:fldChar w:fldCharType="end"/>
            </w:r>
            <w:r>
              <w:rPr/>
            </w:r>
          </w:p>
        </w:tc>
        <w:tc>
          <w:tcPr>
            <w:tcW w:w="2048" w:type="dxa"/>
            <w:tcBorders/>
          </w:tcPr>
          <w:p>
            <w:pPr>
              <w:pStyle w:val="Normal"/>
              <w:widowControl w:val="false"/>
              <w:tabs>
                <w:tab w:val="clear" w:pos="482"/>
                <w:tab w:val="left" w:pos="567" w:leader="none"/>
                <w:tab w:val="left" w:pos="1134" w:leader="none"/>
              </w:tabs>
              <w:suppressAutoHyphens w:val="true"/>
              <w:spacing w:lineRule="exact" w:line="260" w:before="0" w:after="0"/>
              <w:jc w:val="left"/>
              <w:rPr>
                <w:rFonts w:ascii="Arial" w:hAnsi="Arial" w:eastAsia="Times New Roman" w:cs="Arial" w:asciiTheme="majorHAnsi" w:cstheme="majorHAnsi" w:hAnsiTheme="majorHAnsi"/>
                <w:color w:val="000000"/>
                <w:kern w:val="0"/>
                <w:szCs w:val="22"/>
                <w:lang w:val="en-GB" w:eastAsia="zh-HK"/>
              </w:rPr>
            </w:pPr>
            <w:r>
              <w:fldChar w:fldCharType="begin">
                <w:ffData>
                  <w:name w:val="Text143"/>
                  <w:enabled/>
                  <w:calcOnExit w:val="0"/>
                  <w:textInput/>
                </w:ffData>
              </w:fldChar>
            </w:r>
            <w:r>
              <w:rPr/>
              <w:instrText xml:space="preserve"> FORMTEXT </w:instrText>
            </w:r>
            <w:r>
              <w:rPr/>
            </w:r>
            <w:r>
              <w:rPr/>
              <w:fldChar w:fldCharType="separate"/>
            </w:r>
            <w:r>
              <w:rPr/>
            </w:r>
            <w:r>
              <w:rPr>
                <w:rFonts w:eastAsia="Times New Roman" w:cs="Arial" w:cstheme="majorHAnsi"/>
                <w:color w:val="000000"/>
                <w:kern w:val="0"/>
                <w:szCs w:val="22"/>
                <w:lang w:val="en-GB" w:eastAsia="zh-HK" w:bidi="ar-SA"/>
              </w:rPr>
              <w:t>     </w:t>
            </w:r>
            <w:r/>
            <w:r>
              <w:rPr/>
              <w:fldChar w:fldCharType="end"/>
            </w:r>
            <w:r>
              <w:rPr/>
            </w:r>
          </w:p>
        </w:tc>
        <w:tc>
          <w:tcPr>
            <w:tcW w:w="1749" w:type="dxa"/>
            <w:tcBorders/>
          </w:tcPr>
          <w:p>
            <w:pPr>
              <w:pStyle w:val="Normal"/>
              <w:widowControl w:val="false"/>
              <w:tabs>
                <w:tab w:val="clear" w:pos="482"/>
                <w:tab w:val="left" w:pos="567" w:leader="none"/>
                <w:tab w:val="left" w:pos="1134" w:leader="none"/>
              </w:tabs>
              <w:suppressAutoHyphens w:val="true"/>
              <w:spacing w:lineRule="exact" w:line="260" w:before="0" w:after="0"/>
              <w:jc w:val="left"/>
              <w:rPr>
                <w:rFonts w:ascii="Arial" w:hAnsi="Arial" w:eastAsia="Times New Roman" w:cs="Arial" w:asciiTheme="majorHAnsi" w:cstheme="majorHAnsi" w:hAnsiTheme="majorHAnsi"/>
                <w:color w:val="000000"/>
                <w:kern w:val="0"/>
                <w:szCs w:val="22"/>
                <w:lang w:val="en-GB" w:eastAsia="zh-HK"/>
              </w:rPr>
            </w:pPr>
            <w:r>
              <w:fldChar w:fldCharType="begin">
                <w:ffData>
                  <w:name w:val="Text144"/>
                  <w:enabled/>
                  <w:calcOnExit w:val="0"/>
                  <w:textInput/>
                </w:ffData>
              </w:fldChar>
            </w:r>
            <w:r>
              <w:rPr/>
              <w:instrText xml:space="preserve"> FORMTEXT </w:instrText>
            </w:r>
            <w:r>
              <w:rPr/>
            </w:r>
            <w:r>
              <w:rPr/>
              <w:fldChar w:fldCharType="separate"/>
            </w:r>
            <w:r>
              <w:rPr/>
            </w:r>
            <w:r>
              <w:rPr>
                <w:rFonts w:eastAsia="Times New Roman" w:cs="Arial" w:cstheme="majorHAnsi"/>
                <w:color w:val="000000"/>
                <w:kern w:val="0"/>
                <w:szCs w:val="22"/>
                <w:lang w:val="en-GB" w:eastAsia="zh-HK" w:bidi="ar-SA"/>
              </w:rPr>
              <w:t>     </w:t>
            </w:r>
            <w:r/>
            <w:r>
              <w:rPr/>
              <w:fldChar w:fldCharType="end"/>
            </w:r>
            <w:r>
              <w:rPr/>
            </w:r>
          </w:p>
        </w:tc>
      </w:tr>
      <w:tr>
        <w:trPr/>
        <w:tc>
          <w:tcPr>
            <w:tcW w:w="2183" w:type="dxa"/>
            <w:tcBorders/>
          </w:tcPr>
          <w:p>
            <w:pPr>
              <w:pStyle w:val="Normal"/>
              <w:widowControl w:val="false"/>
              <w:tabs>
                <w:tab w:val="clear" w:pos="482"/>
                <w:tab w:val="left" w:pos="567" w:leader="none"/>
                <w:tab w:val="left" w:pos="1134" w:leader="none"/>
              </w:tabs>
              <w:suppressAutoHyphens w:val="true"/>
              <w:spacing w:lineRule="exact" w:line="260" w:before="0" w:after="0"/>
              <w:jc w:val="left"/>
              <w:rPr>
                <w:rFonts w:ascii="Arial" w:hAnsi="Arial" w:eastAsia="Times New Roman" w:cs="Arial" w:asciiTheme="majorHAnsi" w:cstheme="majorHAnsi" w:hAnsiTheme="majorHAnsi"/>
                <w:color w:val="000000"/>
                <w:kern w:val="0"/>
                <w:szCs w:val="22"/>
                <w:lang w:val="en-GB" w:eastAsia="zh-HK"/>
              </w:rPr>
            </w:pPr>
            <w:r>
              <w:fldChar w:fldCharType="begin">
                <w:ffData>
                  <w:name w:val="Text145"/>
                  <w:enabled/>
                  <w:calcOnExit w:val="0"/>
                  <w:textInput/>
                </w:ffData>
              </w:fldChar>
            </w:r>
            <w:r>
              <w:rPr/>
              <w:instrText xml:space="preserve"> FORMTEXT </w:instrText>
            </w:r>
            <w:r>
              <w:rPr/>
            </w:r>
            <w:r>
              <w:rPr/>
              <w:fldChar w:fldCharType="separate"/>
            </w:r>
            <w:r>
              <w:rPr/>
            </w:r>
            <w:r>
              <w:rPr>
                <w:rFonts w:eastAsia="Times New Roman" w:cs="Arial" w:cstheme="majorHAnsi"/>
                <w:color w:val="000000"/>
                <w:kern w:val="0"/>
                <w:szCs w:val="22"/>
                <w:lang w:val="en-GB" w:eastAsia="zh-HK" w:bidi="ar-SA"/>
              </w:rPr>
              <w:t>     </w:t>
            </w:r>
            <w:r/>
            <w:r>
              <w:rPr/>
              <w:fldChar w:fldCharType="end"/>
            </w:r>
            <w:r>
              <w:rPr/>
            </w:r>
          </w:p>
        </w:tc>
        <w:tc>
          <w:tcPr>
            <w:tcW w:w="2120" w:type="dxa"/>
            <w:tcBorders/>
          </w:tcPr>
          <w:p>
            <w:pPr>
              <w:pStyle w:val="Normal"/>
              <w:widowControl w:val="false"/>
              <w:tabs>
                <w:tab w:val="clear" w:pos="482"/>
                <w:tab w:val="left" w:pos="567" w:leader="none"/>
                <w:tab w:val="left" w:pos="1134" w:leader="none"/>
              </w:tabs>
              <w:suppressAutoHyphens w:val="true"/>
              <w:spacing w:lineRule="exact" w:line="260" w:before="0" w:after="0"/>
              <w:jc w:val="left"/>
              <w:rPr>
                <w:rFonts w:ascii="Arial" w:hAnsi="Arial" w:eastAsia="Times New Roman" w:cs="Arial" w:asciiTheme="majorHAnsi" w:cstheme="majorHAnsi" w:hAnsiTheme="majorHAnsi"/>
                <w:color w:val="000000"/>
                <w:kern w:val="0"/>
                <w:szCs w:val="22"/>
                <w:lang w:val="en-GB" w:eastAsia="zh-HK"/>
              </w:rPr>
            </w:pPr>
            <w:r>
              <w:fldChar w:fldCharType="begin">
                <w:ffData>
                  <w:name w:val="Text146"/>
                  <w:enabled/>
                  <w:calcOnExit w:val="0"/>
                  <w:textInput/>
                </w:ffData>
              </w:fldChar>
            </w:r>
            <w:r>
              <w:rPr/>
              <w:instrText xml:space="preserve"> FORMTEXT </w:instrText>
            </w:r>
            <w:r>
              <w:rPr/>
            </w:r>
            <w:r>
              <w:rPr/>
              <w:fldChar w:fldCharType="separate"/>
            </w:r>
            <w:r>
              <w:rPr/>
            </w:r>
            <w:r>
              <w:rPr>
                <w:rFonts w:eastAsia="Times New Roman" w:cs="Arial" w:cstheme="majorHAnsi"/>
                <w:color w:val="000000"/>
                <w:kern w:val="0"/>
                <w:szCs w:val="22"/>
                <w:lang w:val="en-GB" w:eastAsia="zh-HK" w:bidi="ar-SA"/>
              </w:rPr>
              <w:t>     </w:t>
            </w:r>
            <w:r/>
            <w:r>
              <w:rPr/>
              <w:fldChar w:fldCharType="end"/>
            </w:r>
            <w:r>
              <w:rPr/>
            </w:r>
          </w:p>
        </w:tc>
        <w:tc>
          <w:tcPr>
            <w:tcW w:w="2048" w:type="dxa"/>
            <w:tcBorders/>
          </w:tcPr>
          <w:p>
            <w:pPr>
              <w:pStyle w:val="Normal"/>
              <w:widowControl w:val="false"/>
              <w:tabs>
                <w:tab w:val="clear" w:pos="482"/>
                <w:tab w:val="left" w:pos="567" w:leader="none"/>
                <w:tab w:val="left" w:pos="1134" w:leader="none"/>
              </w:tabs>
              <w:suppressAutoHyphens w:val="true"/>
              <w:spacing w:lineRule="exact" w:line="260" w:before="0" w:after="0"/>
              <w:jc w:val="left"/>
              <w:rPr>
                <w:rFonts w:ascii="Arial" w:hAnsi="Arial" w:eastAsia="Times New Roman" w:cs="Arial" w:asciiTheme="majorHAnsi" w:cstheme="majorHAnsi" w:hAnsiTheme="majorHAnsi"/>
                <w:color w:val="000000"/>
                <w:kern w:val="0"/>
                <w:szCs w:val="22"/>
                <w:lang w:val="en-GB" w:eastAsia="zh-HK"/>
              </w:rPr>
            </w:pPr>
            <w:r>
              <w:fldChar w:fldCharType="begin">
                <w:ffData>
                  <w:name w:val="Text147"/>
                  <w:enabled/>
                  <w:calcOnExit w:val="0"/>
                  <w:textInput/>
                </w:ffData>
              </w:fldChar>
            </w:r>
            <w:r>
              <w:rPr/>
              <w:instrText xml:space="preserve"> FORMTEXT </w:instrText>
            </w:r>
            <w:r>
              <w:rPr/>
            </w:r>
            <w:r>
              <w:rPr/>
              <w:fldChar w:fldCharType="separate"/>
            </w:r>
            <w:r>
              <w:rPr/>
            </w:r>
            <w:r>
              <w:rPr>
                <w:rFonts w:eastAsia="Times New Roman" w:cs="Arial" w:cstheme="majorHAnsi"/>
                <w:color w:val="000000"/>
                <w:kern w:val="0"/>
                <w:szCs w:val="22"/>
                <w:lang w:val="en-GB" w:eastAsia="zh-HK" w:bidi="ar-SA"/>
              </w:rPr>
              <w:t>     </w:t>
            </w:r>
            <w:r/>
            <w:r>
              <w:rPr/>
              <w:fldChar w:fldCharType="end"/>
            </w:r>
            <w:r>
              <w:rPr/>
            </w:r>
          </w:p>
        </w:tc>
        <w:tc>
          <w:tcPr>
            <w:tcW w:w="1749" w:type="dxa"/>
            <w:tcBorders/>
          </w:tcPr>
          <w:p>
            <w:pPr>
              <w:pStyle w:val="Normal"/>
              <w:widowControl w:val="false"/>
              <w:tabs>
                <w:tab w:val="clear" w:pos="482"/>
                <w:tab w:val="left" w:pos="567" w:leader="none"/>
                <w:tab w:val="left" w:pos="1134" w:leader="none"/>
              </w:tabs>
              <w:suppressAutoHyphens w:val="true"/>
              <w:spacing w:lineRule="exact" w:line="260" w:before="0" w:after="0"/>
              <w:jc w:val="left"/>
              <w:rPr>
                <w:rFonts w:ascii="Arial" w:hAnsi="Arial" w:eastAsia="Times New Roman" w:cs="Arial" w:asciiTheme="majorHAnsi" w:cstheme="majorHAnsi" w:hAnsiTheme="majorHAnsi"/>
                <w:color w:val="000000"/>
                <w:kern w:val="0"/>
                <w:szCs w:val="22"/>
                <w:lang w:val="en-GB" w:eastAsia="zh-HK"/>
              </w:rPr>
            </w:pPr>
            <w:r>
              <w:fldChar w:fldCharType="begin">
                <w:ffData>
                  <w:name w:val="Text148"/>
                  <w:enabled/>
                  <w:calcOnExit w:val="0"/>
                  <w:textInput/>
                </w:ffData>
              </w:fldChar>
            </w:r>
            <w:r>
              <w:rPr/>
              <w:instrText xml:space="preserve"> FORMTEXT </w:instrText>
            </w:r>
            <w:r>
              <w:rPr/>
            </w:r>
            <w:r>
              <w:rPr/>
              <w:fldChar w:fldCharType="separate"/>
            </w:r>
            <w:r>
              <w:rPr/>
            </w:r>
            <w:r>
              <w:rPr>
                <w:rFonts w:eastAsia="Times New Roman" w:cs="Arial" w:cstheme="majorHAnsi"/>
                <w:color w:val="000000"/>
                <w:kern w:val="0"/>
                <w:szCs w:val="22"/>
                <w:lang w:val="en-GB" w:eastAsia="zh-HK" w:bidi="ar-SA"/>
              </w:rPr>
              <w:t>     </w:t>
            </w:r>
            <w:r/>
            <w:r>
              <w:rPr/>
              <w:fldChar w:fldCharType="end"/>
            </w:r>
            <w:r>
              <w:rPr/>
            </w:r>
          </w:p>
        </w:tc>
      </w:tr>
    </w:tbl>
    <w:p>
      <w:pPr>
        <w:pStyle w:val="Normal"/>
        <w:spacing w:lineRule="exact" w:line="260"/>
        <w:rPr>
          <w:rFonts w:ascii="Arial" w:hAnsi="Arial" w:cs="Arial" w:asciiTheme="majorHAnsi" w:cstheme="majorHAnsi" w:hAnsiTheme="majorHAnsi"/>
          <w:b/>
          <w:szCs w:val="22"/>
          <w:lang w:val="en-GB"/>
        </w:rPr>
      </w:pPr>
      <w:r>
        <w:rPr>
          <w:rFonts w:cs="Arial" w:cstheme="majorHAnsi"/>
          <w:b/>
          <w:szCs w:val="22"/>
          <w:lang w:val="en-GB"/>
        </w:rPr>
      </w:r>
    </w:p>
    <w:p>
      <w:pPr>
        <w:pStyle w:val="ListParagraph"/>
        <w:spacing w:lineRule="exact" w:line="260" w:before="0" w:after="0"/>
        <w:ind w:left="851" w:hanging="0"/>
        <w:contextualSpacing w:val="false"/>
        <w:jc w:val="both"/>
        <w:rPr>
          <w:rFonts w:ascii="Arial" w:hAnsi="Arial" w:cs="Arial" w:asciiTheme="majorHAnsi" w:cstheme="majorHAnsi" w:hAnsiTheme="majorHAnsi"/>
          <w:szCs w:val="22"/>
          <w:lang w:val="en-GB"/>
        </w:rPr>
      </w:pPr>
      <w:r>
        <w:rPr>
          <w:rFonts w:cs="Arial" w:cstheme="majorHAnsi"/>
          <w:szCs w:val="22"/>
          <w:lang w:val="en-GB"/>
        </w:rPr>
        <w:t>Please also indicate if you plan to compensate</w:t>
      </w:r>
      <w:r>
        <w:rPr>
          <w:rFonts w:cs="Arial" w:cstheme="majorHAnsi"/>
          <w:b/>
          <w:szCs w:val="22"/>
          <w:lang w:val="en-GB"/>
        </w:rPr>
        <w:t xml:space="preserve"> </w:t>
      </w:r>
      <w:r>
        <w:rPr>
          <w:rFonts w:cs="Arial" w:cstheme="majorHAnsi"/>
          <w:szCs w:val="22"/>
          <w:lang w:val="en-GB"/>
        </w:rPr>
        <w:t>for any loss of client assets using your firm’s own assets.</w:t>
      </w:r>
    </w:p>
    <w:p>
      <w:pPr>
        <w:pStyle w:val="ListParagraph"/>
        <w:spacing w:lineRule="exact" w:line="260" w:before="0" w:after="0"/>
        <w:ind w:left="851" w:hanging="0"/>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ListParagraph"/>
        <w:spacing w:lineRule="exact" w:line="260" w:before="0" w:after="0"/>
        <w:ind w:left="851" w:hanging="0"/>
        <w:contextualSpacing w:val="false"/>
        <w:jc w:val="both"/>
        <w:rPr>
          <w:rFonts w:ascii="Arial" w:hAnsi="Arial" w:cs="Arial" w:asciiTheme="majorHAnsi" w:cstheme="majorHAnsi" w:hAnsiTheme="majorHAnsi"/>
          <w:szCs w:val="22"/>
          <w:lang w:val="en-GB"/>
        </w:rPr>
      </w:pPr>
      <w:r>
        <w:fldChar w:fldCharType="begin">
          <w:ffData>
            <w:name w:val="Text170"/>
            <w:enabled/>
            <w:calcOnExit w:val="0"/>
            <w:textInput/>
          </w:ffData>
        </w:fldChar>
      </w:r>
      <w:r>
        <w:rPr/>
        <w:instrText xml:space="preserve"> FORMTEXT </w:instrText>
      </w:r>
      <w:r>
        <w:rPr/>
      </w:r>
      <w:r>
        <w:rPr/>
        <w:fldChar w:fldCharType="separate"/>
      </w:r>
      <w:r>
        <w:rPr/>
      </w:r>
      <w:r>
        <w:rPr>
          <w:rFonts w:cs="Arial" w:cstheme="majorHAnsi"/>
          <w:szCs w:val="22"/>
          <w:lang w:val="en-GB"/>
        </w:rPr>
        <w:t>    </w:t>
      </w:r>
      <w:bookmarkStart w:id="167" w:name="docs-internal-guid-9da34f55-7fff-bea5-0e"/>
      <w:bookmarkEnd w:id="167"/>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See Operations Manual 3.11.0</w:t>
      </w:r>
      <w:r>
        <w:rPr>
          <w:rFonts w:cs="Arial" w:cstheme="majorHAnsi"/>
          <w:szCs w:val="22"/>
          <w:lang w:val="en-GB"/>
        </w:rPr>
        <w:t> </w:t>
      </w:r>
      <w:r/>
      <w:r>
        <w:rPr/>
        <w:fldChar w:fldCharType="end"/>
      </w:r>
      <w:r>
        <w:rPr/>
      </w:r>
    </w:p>
    <w:p>
      <w:pPr>
        <w:pStyle w:val="ListParagraph"/>
        <w:spacing w:lineRule="exact" w:line="260" w:before="0" w:after="0"/>
        <w:ind w:left="851" w:hanging="0"/>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Normal"/>
        <w:tabs>
          <w:tab w:val="clear" w:pos="482"/>
          <w:tab w:val="left" w:pos="851" w:leader="none"/>
        </w:tabs>
        <w:spacing w:lineRule="exact" w:line="260"/>
        <w:ind w:left="851" w:hanging="425"/>
        <w:jc w:val="both"/>
        <w:rPr>
          <w:rFonts w:ascii="Arial" w:hAnsi="Arial" w:cs="Arial" w:asciiTheme="majorHAnsi" w:cstheme="majorHAnsi" w:hAnsiTheme="majorHAnsi"/>
          <w:szCs w:val="22"/>
          <w:lang w:val="en-GB"/>
        </w:rPr>
      </w:pPr>
      <w:r>
        <w:rPr>
          <w:rFonts w:cs="Arial" w:cstheme="majorHAnsi"/>
          <w:szCs w:val="22"/>
          <w:lang w:val="en-GB"/>
        </w:rPr>
        <w:t xml:space="preserve">(b) </w:t>
        <w:tab/>
        <w:t>cybersecurity insurance coverage to address the losses arising from cybersecurity incidents</w:t>
      </w:r>
    </w:p>
    <w:p>
      <w:pPr>
        <w:pStyle w:val="ListParagraph"/>
        <w:spacing w:lineRule="exact" w:line="260" w:before="0" w:after="0"/>
        <w:contextualSpacing w:val="false"/>
        <w:rPr>
          <w:rFonts w:ascii="Arial" w:hAnsi="Arial" w:cs="Arial" w:asciiTheme="majorHAnsi" w:cstheme="majorHAnsi" w:hAnsiTheme="majorHAnsi"/>
          <w:szCs w:val="22"/>
          <w:lang w:val="en-GB"/>
        </w:rPr>
      </w:pPr>
      <w:r>
        <w:rPr>
          <w:rFonts w:cs="Arial" w:cstheme="majorHAnsi"/>
          <w:szCs w:val="22"/>
          <w:lang w:val="en-GB"/>
        </w:rPr>
      </w:r>
    </w:p>
    <w:tbl>
      <w:tblPr>
        <w:tblStyle w:val="SFCDefaultTableStyle1"/>
        <w:tblW w:w="6352" w:type="dxa"/>
        <w:jc w:val="left"/>
        <w:tblInd w:w="959" w:type="dxa"/>
        <w:tblLayout w:type="fixed"/>
        <w:tblCellMar>
          <w:top w:w="0" w:type="dxa"/>
          <w:left w:w="108" w:type="dxa"/>
          <w:bottom w:w="0" w:type="dxa"/>
          <w:right w:w="108" w:type="dxa"/>
        </w:tblCellMar>
        <w:tblLook w:firstRow="1" w:noVBand="1" w:lastRow="0" w:firstColumn="1" w:lastColumn="0" w:noHBand="0" w:val="04a0"/>
      </w:tblPr>
      <w:tblGrid>
        <w:gridCol w:w="2117"/>
        <w:gridCol w:w="2117"/>
        <w:gridCol w:w="2118"/>
      </w:tblGrid>
      <w:tr>
        <w:trPr/>
        <w:tc>
          <w:tcPr>
            <w:tcW w:w="2117" w:type="dxa"/>
            <w:tcBorders/>
            <w:shd w:color="auto" w:fill="3C8C93" w:themeFill="accent6" w:themeFillShade="80" w:val="clear"/>
            <w:vAlign w:val="center"/>
          </w:tcPr>
          <w:p>
            <w:pPr>
              <w:pStyle w:val="Normal"/>
              <w:widowControl w:val="false"/>
              <w:tabs>
                <w:tab w:val="clear" w:pos="482"/>
                <w:tab w:val="left" w:pos="567" w:leader="none"/>
                <w:tab w:val="left" w:pos="1134" w:leader="none"/>
              </w:tabs>
              <w:suppressAutoHyphens w:val="true"/>
              <w:spacing w:lineRule="exact" w:line="260" w:before="0" w:after="0"/>
              <w:jc w:val="center"/>
              <w:rPr>
                <w:rFonts w:ascii="Arial" w:hAnsi="Arial" w:eastAsia="Times New Roman" w:cs="Arial" w:asciiTheme="majorHAnsi" w:cstheme="majorHAnsi" w:hAnsiTheme="majorHAnsi"/>
                <w:b/>
                <w:color w:val="FFFFFF"/>
                <w:kern w:val="0"/>
                <w:szCs w:val="22"/>
                <w:lang w:val="en-GB" w:eastAsia="zh-HK"/>
              </w:rPr>
            </w:pPr>
            <w:r>
              <w:rPr>
                <w:rFonts w:eastAsia="Times New Roman" w:cs="Arial" w:cstheme="majorHAnsi"/>
                <w:b/>
                <w:color w:val="FFFFFF"/>
                <w:kern w:val="0"/>
                <w:szCs w:val="22"/>
                <w:lang w:val="en-GB" w:eastAsia="zh-HK" w:bidi="ar-SA"/>
              </w:rPr>
              <w:t>Name of  insurance provider</w:t>
            </w:r>
          </w:p>
        </w:tc>
        <w:tc>
          <w:tcPr>
            <w:tcW w:w="2117" w:type="dxa"/>
            <w:tcBorders/>
            <w:shd w:color="auto" w:fill="3C8C93" w:themeFill="accent6" w:themeFillShade="80" w:val="clear"/>
            <w:vAlign w:val="center"/>
          </w:tcPr>
          <w:p>
            <w:pPr>
              <w:pStyle w:val="Normal"/>
              <w:widowControl w:val="false"/>
              <w:tabs>
                <w:tab w:val="clear" w:pos="482"/>
                <w:tab w:val="left" w:pos="567" w:leader="none"/>
                <w:tab w:val="left" w:pos="1134" w:leader="none"/>
              </w:tabs>
              <w:suppressAutoHyphens w:val="true"/>
              <w:spacing w:lineRule="exact" w:line="260" w:before="0" w:after="0"/>
              <w:jc w:val="center"/>
              <w:rPr>
                <w:rFonts w:ascii="Arial" w:hAnsi="Arial" w:eastAsia="Times New Roman" w:cs="Arial" w:asciiTheme="majorHAnsi" w:cstheme="majorHAnsi" w:hAnsiTheme="majorHAnsi"/>
                <w:b/>
                <w:color w:val="FFFFFF"/>
                <w:kern w:val="0"/>
                <w:szCs w:val="22"/>
                <w:lang w:val="en-GB" w:eastAsia="zh-HK"/>
              </w:rPr>
            </w:pPr>
            <w:r>
              <w:rPr>
                <w:rFonts w:eastAsia="Times New Roman" w:cs="Arial" w:cstheme="majorHAnsi"/>
                <w:b/>
                <w:color w:val="FFFFFF"/>
                <w:kern w:val="0"/>
                <w:szCs w:val="22"/>
                <w:lang w:val="en-GB" w:eastAsia="zh-HK" w:bidi="ar-SA"/>
              </w:rPr>
              <w:t>Details of insurance coverage</w:t>
            </w:r>
          </w:p>
        </w:tc>
        <w:tc>
          <w:tcPr>
            <w:tcW w:w="2118" w:type="dxa"/>
            <w:tcBorders/>
            <w:shd w:color="auto" w:fill="3C8C93" w:themeFill="accent6" w:themeFillShade="80" w:val="clear"/>
            <w:vAlign w:val="center"/>
          </w:tcPr>
          <w:p>
            <w:pPr>
              <w:pStyle w:val="Normal"/>
              <w:widowControl w:val="false"/>
              <w:tabs>
                <w:tab w:val="clear" w:pos="482"/>
                <w:tab w:val="left" w:pos="567" w:leader="none"/>
                <w:tab w:val="left" w:pos="1134" w:leader="none"/>
              </w:tabs>
              <w:suppressAutoHyphens w:val="true"/>
              <w:spacing w:lineRule="exact" w:line="260" w:before="0" w:after="0"/>
              <w:jc w:val="center"/>
              <w:rPr>
                <w:rFonts w:ascii="Arial" w:hAnsi="Arial" w:eastAsia="Times New Roman" w:cs="Arial" w:asciiTheme="majorHAnsi" w:cstheme="majorHAnsi" w:hAnsiTheme="majorHAnsi"/>
                <w:b/>
                <w:color w:val="FFFFFF"/>
                <w:kern w:val="0"/>
                <w:szCs w:val="22"/>
                <w:lang w:val="en-GB" w:eastAsia="zh-HK"/>
              </w:rPr>
            </w:pPr>
            <w:r>
              <w:rPr>
                <w:rFonts w:eastAsia="Times New Roman" w:cs="Arial" w:cstheme="majorHAnsi"/>
                <w:b/>
                <w:color w:val="FFFFFF"/>
                <w:kern w:val="0"/>
                <w:szCs w:val="22"/>
                <w:lang w:val="en-GB" w:eastAsia="zh-HK" w:bidi="ar-SA"/>
              </w:rPr>
              <w:t xml:space="preserve">Amount of insurance limit </w:t>
            </w:r>
          </w:p>
          <w:p>
            <w:pPr>
              <w:pStyle w:val="Normal"/>
              <w:widowControl w:val="false"/>
              <w:tabs>
                <w:tab w:val="clear" w:pos="482"/>
                <w:tab w:val="left" w:pos="567" w:leader="none"/>
                <w:tab w:val="left" w:pos="1134" w:leader="none"/>
              </w:tabs>
              <w:suppressAutoHyphens w:val="true"/>
              <w:spacing w:lineRule="exact" w:line="260" w:before="0" w:after="0"/>
              <w:jc w:val="center"/>
              <w:rPr>
                <w:rFonts w:ascii="Arial" w:hAnsi="Arial" w:eastAsia="Times New Roman" w:cs="Arial" w:asciiTheme="majorHAnsi" w:cstheme="majorHAnsi" w:hAnsiTheme="majorHAnsi"/>
                <w:b/>
                <w:color w:val="FFFFFF"/>
                <w:kern w:val="0"/>
                <w:szCs w:val="22"/>
                <w:lang w:val="en-GB" w:eastAsia="zh-HK"/>
              </w:rPr>
            </w:pPr>
            <w:r>
              <w:rPr>
                <w:rFonts w:eastAsia="Times New Roman" w:cs="Arial" w:cstheme="majorHAnsi"/>
                <w:b/>
                <w:color w:val="FFFFFF"/>
                <w:kern w:val="0"/>
                <w:szCs w:val="22"/>
                <w:lang w:val="en-GB" w:eastAsia="zh-HK"/>
              </w:rPr>
            </w:r>
          </w:p>
        </w:tc>
      </w:tr>
      <w:tr>
        <w:trPr/>
        <w:tc>
          <w:tcPr>
            <w:tcW w:w="2117" w:type="dxa"/>
            <w:tcBorders/>
          </w:tcPr>
          <w:p>
            <w:pPr>
              <w:pStyle w:val="Normal"/>
              <w:widowControl w:val="false"/>
              <w:tabs>
                <w:tab w:val="clear" w:pos="482"/>
                <w:tab w:val="left" w:pos="567" w:leader="none"/>
                <w:tab w:val="left" w:pos="1134" w:leader="none"/>
              </w:tabs>
              <w:suppressAutoHyphens w:val="true"/>
              <w:spacing w:lineRule="exact" w:line="260" w:before="0" w:after="0"/>
              <w:jc w:val="left"/>
              <w:rPr>
                <w:rFonts w:ascii="Arial" w:hAnsi="Arial" w:eastAsia="Times New Roman" w:cs="Arial" w:asciiTheme="majorHAnsi" w:cstheme="majorHAnsi" w:hAnsiTheme="majorHAnsi"/>
                <w:color w:val="000000"/>
                <w:kern w:val="0"/>
                <w:szCs w:val="22"/>
                <w:lang w:val="en-GB" w:eastAsia="zh-HK"/>
              </w:rPr>
            </w:pPr>
            <w:r>
              <w:fldChar w:fldCharType="begin">
                <w:ffData>
                  <w:name w:val="Text149"/>
                  <w:enabled/>
                  <w:calcOnExit w:val="0"/>
                  <w:textInput/>
                </w:ffData>
              </w:fldChar>
            </w:r>
            <w:r>
              <w:rPr/>
              <w:instrText xml:space="preserve"> FORMTEXT </w:instrText>
            </w:r>
            <w:r>
              <w:rPr/>
            </w:r>
            <w:r>
              <w:rPr/>
              <w:fldChar w:fldCharType="separate"/>
            </w:r>
            <w:r>
              <w:rPr/>
            </w:r>
            <w:r>
              <w:rPr>
                <w:rFonts w:eastAsia="Times New Roman" w:cs="Arial" w:cstheme="majorHAnsi"/>
                <w:color w:val="000000"/>
                <w:kern w:val="0"/>
                <w:szCs w:val="22"/>
                <w:lang w:val="en-GB" w:eastAsia="zh-HK" w:bidi="ar-SA"/>
              </w:rPr>
              <w:t>     </w:t>
            </w:r>
            <w:r/>
            <w:r>
              <w:rPr/>
              <w:fldChar w:fldCharType="end"/>
            </w:r>
            <w:r>
              <w:rPr/>
            </w:r>
          </w:p>
        </w:tc>
        <w:tc>
          <w:tcPr>
            <w:tcW w:w="2117" w:type="dxa"/>
            <w:tcBorders/>
          </w:tcPr>
          <w:p>
            <w:pPr>
              <w:pStyle w:val="Normal"/>
              <w:widowControl w:val="false"/>
              <w:tabs>
                <w:tab w:val="clear" w:pos="482"/>
                <w:tab w:val="left" w:pos="567" w:leader="none"/>
                <w:tab w:val="left" w:pos="1134" w:leader="none"/>
              </w:tabs>
              <w:suppressAutoHyphens w:val="true"/>
              <w:spacing w:lineRule="exact" w:line="260" w:before="0" w:after="0"/>
              <w:jc w:val="left"/>
              <w:rPr>
                <w:rFonts w:ascii="Arial" w:hAnsi="Arial" w:eastAsia="Times New Roman" w:cs="Arial" w:asciiTheme="majorHAnsi" w:cstheme="majorHAnsi" w:hAnsiTheme="majorHAnsi"/>
                <w:color w:val="000000"/>
                <w:kern w:val="0"/>
                <w:szCs w:val="22"/>
                <w:lang w:val="en-GB" w:eastAsia="zh-HK"/>
              </w:rPr>
            </w:pPr>
            <w:r>
              <w:fldChar w:fldCharType="begin">
                <w:ffData>
                  <w:name w:val="Text150"/>
                  <w:enabled/>
                  <w:calcOnExit w:val="0"/>
                  <w:textInput/>
                </w:ffData>
              </w:fldChar>
            </w:r>
            <w:r>
              <w:rPr/>
              <w:instrText xml:space="preserve"> FORMTEXT </w:instrText>
            </w:r>
            <w:r>
              <w:rPr/>
            </w:r>
            <w:r>
              <w:rPr/>
              <w:fldChar w:fldCharType="separate"/>
            </w:r>
            <w:r>
              <w:rPr/>
            </w:r>
            <w:r>
              <w:rPr>
                <w:rFonts w:eastAsia="Times New Roman" w:cs="Arial" w:cstheme="majorHAnsi"/>
                <w:color w:val="000000"/>
                <w:kern w:val="0"/>
                <w:szCs w:val="22"/>
                <w:lang w:val="en-GB" w:eastAsia="zh-HK" w:bidi="ar-SA"/>
              </w:rPr>
              <w:t>     </w:t>
            </w:r>
            <w:r/>
            <w:r>
              <w:rPr/>
              <w:fldChar w:fldCharType="end"/>
            </w:r>
            <w:r>
              <w:rPr/>
            </w:r>
          </w:p>
        </w:tc>
        <w:tc>
          <w:tcPr>
            <w:tcW w:w="2118" w:type="dxa"/>
            <w:tcBorders/>
          </w:tcPr>
          <w:p>
            <w:pPr>
              <w:pStyle w:val="Normal"/>
              <w:widowControl w:val="false"/>
              <w:tabs>
                <w:tab w:val="clear" w:pos="482"/>
                <w:tab w:val="left" w:pos="567" w:leader="none"/>
                <w:tab w:val="left" w:pos="1134" w:leader="none"/>
              </w:tabs>
              <w:suppressAutoHyphens w:val="true"/>
              <w:spacing w:lineRule="exact" w:line="260" w:before="0" w:after="0"/>
              <w:jc w:val="left"/>
              <w:rPr>
                <w:rFonts w:ascii="Arial" w:hAnsi="Arial" w:eastAsia="Times New Roman" w:cs="Arial" w:asciiTheme="majorHAnsi" w:cstheme="majorHAnsi" w:hAnsiTheme="majorHAnsi"/>
                <w:color w:val="000000"/>
                <w:kern w:val="0"/>
                <w:szCs w:val="22"/>
                <w:lang w:val="en-GB" w:eastAsia="zh-HK"/>
              </w:rPr>
            </w:pPr>
            <w:r>
              <w:fldChar w:fldCharType="begin">
                <w:ffData>
                  <w:name w:val="Text151"/>
                  <w:enabled/>
                  <w:calcOnExit w:val="0"/>
                  <w:textInput/>
                </w:ffData>
              </w:fldChar>
            </w:r>
            <w:r>
              <w:rPr/>
              <w:instrText xml:space="preserve"> FORMTEXT </w:instrText>
            </w:r>
            <w:r>
              <w:rPr/>
            </w:r>
            <w:r>
              <w:rPr/>
              <w:fldChar w:fldCharType="separate"/>
            </w:r>
            <w:r>
              <w:rPr/>
            </w:r>
            <w:r>
              <w:rPr>
                <w:rFonts w:eastAsia="Times New Roman" w:cs="Arial" w:cstheme="majorHAnsi"/>
                <w:color w:val="000000"/>
                <w:kern w:val="0"/>
                <w:szCs w:val="22"/>
                <w:lang w:val="en-GB" w:eastAsia="zh-HK" w:bidi="ar-SA"/>
              </w:rPr>
              <w:t>     </w:t>
            </w:r>
            <w:r/>
            <w:r>
              <w:rPr/>
              <w:fldChar w:fldCharType="end"/>
            </w:r>
            <w:r>
              <w:rPr/>
            </w:r>
          </w:p>
        </w:tc>
      </w:tr>
      <w:tr>
        <w:trPr/>
        <w:tc>
          <w:tcPr>
            <w:tcW w:w="2117" w:type="dxa"/>
            <w:tcBorders/>
          </w:tcPr>
          <w:p>
            <w:pPr>
              <w:pStyle w:val="Normal"/>
              <w:widowControl w:val="false"/>
              <w:tabs>
                <w:tab w:val="clear" w:pos="482"/>
                <w:tab w:val="left" w:pos="567" w:leader="none"/>
                <w:tab w:val="left" w:pos="1134" w:leader="none"/>
              </w:tabs>
              <w:suppressAutoHyphens w:val="true"/>
              <w:spacing w:lineRule="exact" w:line="260" w:before="0" w:after="0"/>
              <w:jc w:val="left"/>
              <w:rPr>
                <w:rFonts w:ascii="Arial" w:hAnsi="Arial" w:eastAsia="Times New Roman" w:cs="Arial" w:asciiTheme="majorHAnsi" w:cstheme="majorHAnsi" w:hAnsiTheme="majorHAnsi"/>
                <w:color w:val="000000"/>
                <w:kern w:val="0"/>
                <w:szCs w:val="22"/>
                <w:lang w:val="en-GB" w:eastAsia="zh-HK"/>
              </w:rPr>
            </w:pPr>
            <w:r>
              <w:fldChar w:fldCharType="begin">
                <w:ffData>
                  <w:name w:val="Text152"/>
                  <w:enabled/>
                  <w:calcOnExit w:val="0"/>
                  <w:textInput/>
                </w:ffData>
              </w:fldChar>
            </w:r>
            <w:r>
              <w:rPr/>
              <w:instrText xml:space="preserve"> FORMTEXT </w:instrText>
            </w:r>
            <w:r>
              <w:rPr/>
            </w:r>
            <w:r>
              <w:rPr/>
              <w:fldChar w:fldCharType="separate"/>
            </w:r>
            <w:r>
              <w:rPr/>
            </w:r>
            <w:r>
              <w:rPr>
                <w:rFonts w:eastAsia="Times New Roman" w:cs="Arial" w:cstheme="majorHAnsi"/>
                <w:color w:val="000000"/>
                <w:kern w:val="0"/>
                <w:szCs w:val="22"/>
                <w:lang w:val="en-GB" w:eastAsia="zh-HK" w:bidi="ar-SA"/>
              </w:rPr>
              <w:t>     </w:t>
            </w:r>
            <w:r/>
            <w:r>
              <w:rPr/>
              <w:fldChar w:fldCharType="end"/>
            </w:r>
            <w:r>
              <w:rPr/>
            </w:r>
          </w:p>
        </w:tc>
        <w:tc>
          <w:tcPr>
            <w:tcW w:w="2117" w:type="dxa"/>
            <w:tcBorders/>
          </w:tcPr>
          <w:p>
            <w:pPr>
              <w:pStyle w:val="Normal"/>
              <w:widowControl w:val="false"/>
              <w:tabs>
                <w:tab w:val="clear" w:pos="482"/>
                <w:tab w:val="left" w:pos="567" w:leader="none"/>
                <w:tab w:val="left" w:pos="1134" w:leader="none"/>
              </w:tabs>
              <w:suppressAutoHyphens w:val="true"/>
              <w:spacing w:lineRule="exact" w:line="260" w:before="0" w:after="0"/>
              <w:jc w:val="left"/>
              <w:rPr>
                <w:rFonts w:ascii="Arial" w:hAnsi="Arial" w:eastAsia="Times New Roman" w:cs="Arial" w:asciiTheme="majorHAnsi" w:cstheme="majorHAnsi" w:hAnsiTheme="majorHAnsi"/>
                <w:color w:val="000000"/>
                <w:kern w:val="0"/>
                <w:szCs w:val="22"/>
                <w:lang w:val="en-GB" w:eastAsia="zh-HK"/>
              </w:rPr>
            </w:pPr>
            <w:r>
              <w:fldChar w:fldCharType="begin">
                <w:ffData>
                  <w:name w:val="Text153"/>
                  <w:enabled/>
                  <w:calcOnExit w:val="0"/>
                  <w:textInput/>
                </w:ffData>
              </w:fldChar>
            </w:r>
            <w:r>
              <w:rPr/>
              <w:instrText xml:space="preserve"> FORMTEXT </w:instrText>
            </w:r>
            <w:r>
              <w:rPr/>
            </w:r>
            <w:r>
              <w:rPr/>
              <w:fldChar w:fldCharType="separate"/>
            </w:r>
            <w:r>
              <w:rPr/>
            </w:r>
            <w:r>
              <w:rPr>
                <w:rFonts w:eastAsia="Times New Roman" w:cs="Arial" w:cstheme="majorHAnsi"/>
                <w:color w:val="000000"/>
                <w:kern w:val="0"/>
                <w:szCs w:val="22"/>
                <w:lang w:val="en-GB" w:eastAsia="zh-HK" w:bidi="ar-SA"/>
              </w:rPr>
              <w:t>     </w:t>
            </w:r>
            <w:r/>
            <w:r>
              <w:rPr/>
              <w:fldChar w:fldCharType="end"/>
            </w:r>
            <w:r>
              <w:rPr/>
            </w:r>
          </w:p>
        </w:tc>
        <w:tc>
          <w:tcPr>
            <w:tcW w:w="2118" w:type="dxa"/>
            <w:tcBorders/>
          </w:tcPr>
          <w:p>
            <w:pPr>
              <w:pStyle w:val="Normal"/>
              <w:widowControl w:val="false"/>
              <w:tabs>
                <w:tab w:val="clear" w:pos="482"/>
                <w:tab w:val="left" w:pos="567" w:leader="none"/>
                <w:tab w:val="left" w:pos="1134" w:leader="none"/>
              </w:tabs>
              <w:suppressAutoHyphens w:val="true"/>
              <w:spacing w:lineRule="exact" w:line="260" w:before="0" w:after="0"/>
              <w:jc w:val="left"/>
              <w:rPr>
                <w:rFonts w:ascii="Arial" w:hAnsi="Arial" w:eastAsia="Times New Roman" w:cs="Arial" w:asciiTheme="majorHAnsi" w:cstheme="majorHAnsi" w:hAnsiTheme="majorHAnsi"/>
                <w:color w:val="000000"/>
                <w:kern w:val="0"/>
                <w:szCs w:val="22"/>
                <w:lang w:val="en-GB" w:eastAsia="zh-HK"/>
              </w:rPr>
            </w:pPr>
            <w:r>
              <w:fldChar w:fldCharType="begin">
                <w:ffData>
                  <w:name w:val="Text154"/>
                  <w:enabled/>
                  <w:calcOnExit w:val="0"/>
                  <w:textInput/>
                </w:ffData>
              </w:fldChar>
            </w:r>
            <w:r>
              <w:rPr/>
              <w:instrText xml:space="preserve"> FORMTEXT </w:instrText>
            </w:r>
            <w:r>
              <w:rPr/>
            </w:r>
            <w:r>
              <w:rPr/>
              <w:fldChar w:fldCharType="separate"/>
            </w:r>
            <w:r>
              <w:rPr/>
            </w:r>
            <w:r>
              <w:rPr>
                <w:rFonts w:eastAsia="Times New Roman" w:cs="Arial" w:cstheme="majorHAnsi"/>
                <w:color w:val="000000"/>
                <w:kern w:val="0"/>
                <w:szCs w:val="22"/>
                <w:lang w:val="en-GB" w:eastAsia="zh-HK" w:bidi="ar-SA"/>
              </w:rPr>
              <w:t>     </w:t>
            </w:r>
            <w:r/>
            <w:r>
              <w:rPr/>
              <w:fldChar w:fldCharType="end"/>
            </w:r>
            <w:r>
              <w:rPr/>
            </w:r>
          </w:p>
        </w:tc>
      </w:tr>
      <w:tr>
        <w:trPr/>
        <w:tc>
          <w:tcPr>
            <w:tcW w:w="2117" w:type="dxa"/>
            <w:tcBorders/>
          </w:tcPr>
          <w:p>
            <w:pPr>
              <w:pStyle w:val="Normal"/>
              <w:widowControl w:val="false"/>
              <w:tabs>
                <w:tab w:val="clear" w:pos="482"/>
                <w:tab w:val="left" w:pos="567" w:leader="none"/>
                <w:tab w:val="left" w:pos="1134" w:leader="none"/>
              </w:tabs>
              <w:suppressAutoHyphens w:val="true"/>
              <w:spacing w:lineRule="exact" w:line="260" w:before="0" w:after="0"/>
              <w:jc w:val="left"/>
              <w:rPr>
                <w:rFonts w:ascii="Arial" w:hAnsi="Arial" w:eastAsia="Times New Roman" w:cs="Arial" w:asciiTheme="majorHAnsi" w:cstheme="majorHAnsi" w:hAnsiTheme="majorHAnsi"/>
                <w:color w:val="000000"/>
                <w:kern w:val="0"/>
                <w:szCs w:val="22"/>
                <w:lang w:val="en-GB" w:eastAsia="zh-HK"/>
              </w:rPr>
            </w:pPr>
            <w:r>
              <w:fldChar w:fldCharType="begin">
                <w:ffData>
                  <w:name w:val="Text155"/>
                  <w:enabled/>
                  <w:calcOnExit w:val="0"/>
                  <w:textInput/>
                </w:ffData>
              </w:fldChar>
            </w:r>
            <w:r>
              <w:rPr/>
              <w:instrText xml:space="preserve"> FORMTEXT </w:instrText>
            </w:r>
            <w:r>
              <w:rPr/>
            </w:r>
            <w:r>
              <w:rPr/>
              <w:fldChar w:fldCharType="separate"/>
            </w:r>
            <w:r>
              <w:rPr/>
            </w:r>
            <w:r>
              <w:rPr>
                <w:rFonts w:eastAsia="Times New Roman" w:cs="Arial" w:cstheme="majorHAnsi"/>
                <w:color w:val="000000"/>
                <w:kern w:val="0"/>
                <w:szCs w:val="22"/>
                <w:lang w:val="en-GB" w:eastAsia="zh-HK" w:bidi="ar-SA"/>
              </w:rPr>
              <w:t>     </w:t>
            </w:r>
            <w:r/>
            <w:r>
              <w:rPr/>
              <w:fldChar w:fldCharType="end"/>
            </w:r>
            <w:r>
              <w:rPr/>
            </w:r>
          </w:p>
        </w:tc>
        <w:tc>
          <w:tcPr>
            <w:tcW w:w="2117" w:type="dxa"/>
            <w:tcBorders/>
          </w:tcPr>
          <w:p>
            <w:pPr>
              <w:pStyle w:val="Normal"/>
              <w:widowControl w:val="false"/>
              <w:tabs>
                <w:tab w:val="clear" w:pos="482"/>
                <w:tab w:val="left" w:pos="567" w:leader="none"/>
                <w:tab w:val="left" w:pos="1134" w:leader="none"/>
              </w:tabs>
              <w:suppressAutoHyphens w:val="true"/>
              <w:spacing w:lineRule="exact" w:line="260" w:before="0" w:after="0"/>
              <w:jc w:val="left"/>
              <w:rPr>
                <w:rFonts w:ascii="Arial" w:hAnsi="Arial" w:eastAsia="Times New Roman" w:cs="Arial" w:asciiTheme="majorHAnsi" w:cstheme="majorHAnsi" w:hAnsiTheme="majorHAnsi"/>
                <w:color w:val="000000"/>
                <w:kern w:val="0"/>
                <w:szCs w:val="22"/>
                <w:lang w:val="en-GB" w:eastAsia="zh-HK"/>
              </w:rPr>
            </w:pPr>
            <w:r>
              <w:fldChar w:fldCharType="begin">
                <w:ffData>
                  <w:name w:val="Text156"/>
                  <w:enabled/>
                  <w:calcOnExit w:val="0"/>
                  <w:textInput/>
                </w:ffData>
              </w:fldChar>
            </w:r>
            <w:r>
              <w:rPr/>
              <w:instrText xml:space="preserve"> FORMTEXT </w:instrText>
            </w:r>
            <w:r>
              <w:rPr/>
            </w:r>
            <w:r>
              <w:rPr/>
              <w:fldChar w:fldCharType="separate"/>
            </w:r>
            <w:r>
              <w:rPr/>
            </w:r>
            <w:r>
              <w:rPr>
                <w:rFonts w:eastAsia="Times New Roman" w:cs="Arial" w:cstheme="majorHAnsi"/>
                <w:color w:val="000000"/>
                <w:kern w:val="0"/>
                <w:szCs w:val="22"/>
                <w:lang w:val="en-GB" w:eastAsia="zh-HK" w:bidi="ar-SA"/>
              </w:rPr>
              <w:t>     </w:t>
            </w:r>
            <w:r/>
            <w:r>
              <w:rPr/>
              <w:fldChar w:fldCharType="end"/>
            </w:r>
            <w:r>
              <w:rPr/>
            </w:r>
          </w:p>
        </w:tc>
        <w:tc>
          <w:tcPr>
            <w:tcW w:w="2118" w:type="dxa"/>
            <w:tcBorders/>
          </w:tcPr>
          <w:p>
            <w:pPr>
              <w:pStyle w:val="Normal"/>
              <w:widowControl w:val="false"/>
              <w:tabs>
                <w:tab w:val="clear" w:pos="482"/>
                <w:tab w:val="left" w:pos="567" w:leader="none"/>
                <w:tab w:val="left" w:pos="1134" w:leader="none"/>
              </w:tabs>
              <w:suppressAutoHyphens w:val="true"/>
              <w:spacing w:lineRule="exact" w:line="260" w:before="0" w:after="0"/>
              <w:jc w:val="left"/>
              <w:rPr>
                <w:rFonts w:ascii="Arial" w:hAnsi="Arial" w:eastAsia="Times New Roman" w:cs="Arial" w:asciiTheme="majorHAnsi" w:cstheme="majorHAnsi" w:hAnsiTheme="majorHAnsi"/>
                <w:color w:val="000000"/>
                <w:kern w:val="0"/>
                <w:szCs w:val="22"/>
                <w:lang w:val="en-GB" w:eastAsia="zh-HK"/>
              </w:rPr>
            </w:pPr>
            <w:r>
              <w:fldChar w:fldCharType="begin">
                <w:ffData>
                  <w:name w:val="Text157"/>
                  <w:enabled/>
                  <w:calcOnExit w:val="0"/>
                  <w:textInput/>
                </w:ffData>
              </w:fldChar>
            </w:r>
            <w:r>
              <w:rPr/>
              <w:instrText xml:space="preserve"> FORMTEXT </w:instrText>
            </w:r>
            <w:r>
              <w:rPr/>
            </w:r>
            <w:r>
              <w:rPr/>
              <w:fldChar w:fldCharType="separate"/>
            </w:r>
            <w:r>
              <w:rPr/>
            </w:r>
            <w:r>
              <w:rPr>
                <w:rFonts w:eastAsia="Times New Roman" w:cs="Arial" w:cstheme="majorHAnsi"/>
                <w:color w:val="000000"/>
                <w:kern w:val="0"/>
                <w:szCs w:val="22"/>
                <w:lang w:val="en-GB" w:eastAsia="zh-HK" w:bidi="ar-SA"/>
              </w:rPr>
              <w:t>     </w:t>
            </w:r>
            <w:r/>
            <w:r>
              <w:rPr/>
              <w:fldChar w:fldCharType="end"/>
            </w:r>
            <w:r>
              <w:rPr/>
            </w:r>
          </w:p>
        </w:tc>
      </w:tr>
    </w:tbl>
    <w:p>
      <w:pPr>
        <w:pStyle w:val="ListParagraph"/>
        <w:spacing w:lineRule="exact" w:line="260" w:before="0" w:after="0"/>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Normal"/>
        <w:tabs>
          <w:tab w:val="clear" w:pos="482"/>
          <w:tab w:val="left" w:pos="851" w:leader="none"/>
        </w:tabs>
        <w:spacing w:lineRule="exact" w:line="260"/>
        <w:ind w:left="851" w:hanging="425"/>
        <w:rPr>
          <w:rFonts w:ascii="Arial" w:hAnsi="Arial" w:cs="Arial" w:asciiTheme="majorHAnsi" w:cstheme="majorHAnsi" w:hAnsiTheme="majorHAnsi"/>
          <w:szCs w:val="22"/>
          <w:lang w:val="en-GB"/>
        </w:rPr>
      </w:pPr>
      <w:r>
        <w:rPr>
          <w:rFonts w:cs="Arial" w:cstheme="majorHAnsi"/>
          <w:szCs w:val="22"/>
          <w:lang w:val="en-GB"/>
        </w:rPr>
        <w:t xml:space="preserve">(c) </w:t>
        <w:tab/>
        <w:t>insurance coverage to cover key man risk</w:t>
      </w:r>
    </w:p>
    <w:p>
      <w:pPr>
        <w:pStyle w:val="ListParagraph"/>
        <w:tabs>
          <w:tab w:val="clear" w:pos="482"/>
          <w:tab w:val="left" w:pos="851" w:leader="none"/>
        </w:tabs>
        <w:spacing w:lineRule="exact" w:line="260"/>
        <w:ind w:left="1136" w:hanging="0"/>
        <w:rPr>
          <w:rFonts w:ascii="Arial" w:hAnsi="Arial" w:cs="Arial" w:asciiTheme="majorHAnsi" w:cstheme="majorHAnsi" w:hAnsiTheme="majorHAnsi"/>
          <w:szCs w:val="22"/>
          <w:lang w:val="en-GB"/>
        </w:rPr>
      </w:pPr>
      <w:r>
        <w:rPr>
          <w:rFonts w:cs="Arial" w:cstheme="majorHAnsi"/>
          <w:szCs w:val="22"/>
          <w:lang w:val="en-GB"/>
        </w:rPr>
      </w:r>
    </w:p>
    <w:tbl>
      <w:tblPr>
        <w:tblStyle w:val="SFCDefaultTableStyle1"/>
        <w:tblW w:w="6352" w:type="dxa"/>
        <w:jc w:val="left"/>
        <w:tblInd w:w="959" w:type="dxa"/>
        <w:tblLayout w:type="fixed"/>
        <w:tblCellMar>
          <w:top w:w="0" w:type="dxa"/>
          <w:left w:w="108" w:type="dxa"/>
          <w:bottom w:w="0" w:type="dxa"/>
          <w:right w:w="108" w:type="dxa"/>
        </w:tblCellMar>
        <w:tblLook w:firstRow="1" w:noVBand="1" w:lastRow="0" w:firstColumn="1" w:lastColumn="0" w:noHBand="0" w:val="04a0"/>
      </w:tblPr>
      <w:tblGrid>
        <w:gridCol w:w="2117"/>
        <w:gridCol w:w="2117"/>
        <w:gridCol w:w="2118"/>
      </w:tblGrid>
      <w:tr>
        <w:trPr/>
        <w:tc>
          <w:tcPr>
            <w:tcW w:w="2117" w:type="dxa"/>
            <w:tcBorders/>
            <w:shd w:color="auto" w:fill="3C8C93" w:themeFill="accent6" w:themeFillShade="80" w:val="clear"/>
            <w:vAlign w:val="center"/>
          </w:tcPr>
          <w:p>
            <w:pPr>
              <w:pStyle w:val="Normal"/>
              <w:widowControl w:val="false"/>
              <w:tabs>
                <w:tab w:val="clear" w:pos="482"/>
                <w:tab w:val="left" w:pos="567" w:leader="none"/>
                <w:tab w:val="left" w:pos="1134" w:leader="none"/>
              </w:tabs>
              <w:suppressAutoHyphens w:val="true"/>
              <w:spacing w:lineRule="exact" w:line="260" w:before="0" w:after="0"/>
              <w:jc w:val="center"/>
              <w:rPr>
                <w:rFonts w:ascii="Arial" w:hAnsi="Arial" w:eastAsia="Times New Roman" w:cs="Arial" w:asciiTheme="majorHAnsi" w:cstheme="majorHAnsi" w:hAnsiTheme="majorHAnsi"/>
                <w:b/>
                <w:color w:val="FFFFFF"/>
                <w:kern w:val="0"/>
                <w:szCs w:val="22"/>
                <w:lang w:val="en-GB" w:eastAsia="zh-HK"/>
              </w:rPr>
            </w:pPr>
            <w:r>
              <w:rPr>
                <w:rFonts w:eastAsia="Times New Roman" w:cs="Arial" w:cstheme="majorHAnsi"/>
                <w:b/>
                <w:color w:val="FFFFFF"/>
                <w:kern w:val="0"/>
                <w:szCs w:val="22"/>
                <w:lang w:val="en-GB" w:eastAsia="zh-HK" w:bidi="ar-SA"/>
              </w:rPr>
              <w:t>Name of  insurance provider</w:t>
            </w:r>
          </w:p>
        </w:tc>
        <w:tc>
          <w:tcPr>
            <w:tcW w:w="2117" w:type="dxa"/>
            <w:tcBorders/>
            <w:shd w:color="auto" w:fill="3C8C93" w:themeFill="accent6" w:themeFillShade="80" w:val="clear"/>
            <w:vAlign w:val="center"/>
          </w:tcPr>
          <w:p>
            <w:pPr>
              <w:pStyle w:val="Normal"/>
              <w:widowControl w:val="false"/>
              <w:tabs>
                <w:tab w:val="clear" w:pos="482"/>
                <w:tab w:val="left" w:pos="567" w:leader="none"/>
                <w:tab w:val="left" w:pos="1134" w:leader="none"/>
              </w:tabs>
              <w:suppressAutoHyphens w:val="true"/>
              <w:spacing w:lineRule="exact" w:line="260" w:before="0" w:after="0"/>
              <w:jc w:val="center"/>
              <w:rPr>
                <w:rFonts w:ascii="Arial" w:hAnsi="Arial" w:eastAsia="Times New Roman" w:cs="Arial" w:asciiTheme="majorHAnsi" w:cstheme="majorHAnsi" w:hAnsiTheme="majorHAnsi"/>
                <w:b/>
                <w:color w:val="FFFFFF"/>
                <w:kern w:val="0"/>
                <w:szCs w:val="22"/>
                <w:lang w:val="en-GB" w:eastAsia="zh-HK"/>
              </w:rPr>
            </w:pPr>
            <w:r>
              <w:rPr>
                <w:rFonts w:eastAsia="Times New Roman" w:cs="Arial" w:cstheme="majorHAnsi"/>
                <w:b/>
                <w:color w:val="FFFFFF"/>
                <w:kern w:val="0"/>
                <w:szCs w:val="22"/>
                <w:lang w:val="en-GB" w:eastAsia="zh-HK" w:bidi="ar-SA"/>
              </w:rPr>
              <w:t>Details of insurance coverage</w:t>
            </w:r>
          </w:p>
        </w:tc>
        <w:tc>
          <w:tcPr>
            <w:tcW w:w="2118" w:type="dxa"/>
            <w:tcBorders/>
            <w:shd w:color="auto" w:fill="3C8C93" w:themeFill="accent6" w:themeFillShade="80" w:val="clear"/>
            <w:vAlign w:val="center"/>
          </w:tcPr>
          <w:p>
            <w:pPr>
              <w:pStyle w:val="Normal"/>
              <w:widowControl w:val="false"/>
              <w:tabs>
                <w:tab w:val="clear" w:pos="482"/>
                <w:tab w:val="left" w:pos="567" w:leader="none"/>
                <w:tab w:val="left" w:pos="1134" w:leader="none"/>
              </w:tabs>
              <w:suppressAutoHyphens w:val="true"/>
              <w:spacing w:lineRule="exact" w:line="260" w:before="0" w:after="0"/>
              <w:jc w:val="center"/>
              <w:rPr>
                <w:rFonts w:ascii="Arial" w:hAnsi="Arial" w:eastAsia="Times New Roman" w:cs="Arial" w:asciiTheme="majorHAnsi" w:cstheme="majorHAnsi" w:hAnsiTheme="majorHAnsi"/>
                <w:b/>
                <w:color w:val="FFFFFF"/>
                <w:kern w:val="0"/>
                <w:szCs w:val="22"/>
                <w:lang w:val="en-GB" w:eastAsia="zh-HK"/>
              </w:rPr>
            </w:pPr>
            <w:r>
              <w:rPr>
                <w:rFonts w:eastAsia="Times New Roman" w:cs="Arial" w:cstheme="majorHAnsi"/>
                <w:b/>
                <w:color w:val="FFFFFF"/>
                <w:kern w:val="0"/>
                <w:szCs w:val="22"/>
                <w:lang w:val="en-GB" w:eastAsia="zh-HK" w:bidi="ar-SA"/>
              </w:rPr>
              <w:t xml:space="preserve">Amount of insurance limit </w:t>
            </w:r>
          </w:p>
          <w:p>
            <w:pPr>
              <w:pStyle w:val="Normal"/>
              <w:widowControl w:val="false"/>
              <w:tabs>
                <w:tab w:val="clear" w:pos="482"/>
                <w:tab w:val="left" w:pos="567" w:leader="none"/>
                <w:tab w:val="left" w:pos="1134" w:leader="none"/>
              </w:tabs>
              <w:suppressAutoHyphens w:val="true"/>
              <w:spacing w:lineRule="exact" w:line="260" w:before="0" w:after="0"/>
              <w:jc w:val="center"/>
              <w:rPr>
                <w:rFonts w:ascii="Arial" w:hAnsi="Arial" w:eastAsia="Times New Roman" w:cs="Arial" w:asciiTheme="majorHAnsi" w:cstheme="majorHAnsi" w:hAnsiTheme="majorHAnsi"/>
                <w:b/>
                <w:color w:val="FFFFFF"/>
                <w:kern w:val="0"/>
                <w:szCs w:val="22"/>
                <w:lang w:val="en-GB" w:eastAsia="zh-HK"/>
              </w:rPr>
            </w:pPr>
            <w:r>
              <w:rPr>
                <w:rFonts w:eastAsia="Times New Roman" w:cs="Arial" w:cstheme="majorHAnsi"/>
                <w:b/>
                <w:color w:val="FFFFFF"/>
                <w:kern w:val="0"/>
                <w:szCs w:val="22"/>
                <w:lang w:val="en-GB" w:eastAsia="zh-HK"/>
              </w:rPr>
            </w:r>
          </w:p>
        </w:tc>
      </w:tr>
      <w:tr>
        <w:trPr/>
        <w:tc>
          <w:tcPr>
            <w:tcW w:w="2117" w:type="dxa"/>
            <w:tcBorders/>
          </w:tcPr>
          <w:p>
            <w:pPr>
              <w:pStyle w:val="Normal"/>
              <w:widowControl w:val="false"/>
              <w:tabs>
                <w:tab w:val="clear" w:pos="482"/>
                <w:tab w:val="left" w:pos="567" w:leader="none"/>
                <w:tab w:val="left" w:pos="1134" w:leader="none"/>
              </w:tabs>
              <w:suppressAutoHyphens w:val="true"/>
              <w:spacing w:lineRule="exact" w:line="260" w:before="0" w:after="0"/>
              <w:jc w:val="left"/>
              <w:rPr>
                <w:rFonts w:ascii="Arial" w:hAnsi="Arial" w:eastAsia="Times New Roman" w:cs="Arial" w:asciiTheme="majorHAnsi" w:cstheme="majorHAnsi" w:hAnsiTheme="majorHAnsi"/>
                <w:color w:val="000000"/>
                <w:kern w:val="0"/>
                <w:szCs w:val="22"/>
                <w:lang w:val="en-GB" w:eastAsia="zh-HK"/>
              </w:rPr>
            </w:pPr>
            <w:r>
              <w:fldChar w:fldCharType="begin">
                <w:ffData>
                  <w:name w:val="Text158"/>
                  <w:enabled/>
                  <w:calcOnExit w:val="0"/>
                  <w:textInput/>
                </w:ffData>
              </w:fldChar>
            </w:r>
            <w:r>
              <w:rPr/>
              <w:instrText xml:space="preserve"> FORMTEXT </w:instrText>
            </w:r>
            <w:r>
              <w:rPr/>
            </w:r>
            <w:r>
              <w:rPr/>
              <w:fldChar w:fldCharType="separate"/>
            </w:r>
            <w:r>
              <w:rPr/>
            </w:r>
            <w:r>
              <w:rPr>
                <w:rFonts w:eastAsia="Times New Roman" w:cs="Arial" w:cstheme="majorHAnsi"/>
                <w:color w:val="000000"/>
                <w:kern w:val="0"/>
                <w:szCs w:val="22"/>
                <w:lang w:val="en-GB" w:eastAsia="zh-HK" w:bidi="ar-SA"/>
              </w:rPr>
              <w:t>     </w:t>
            </w:r>
            <w:r/>
            <w:r>
              <w:rPr/>
              <w:fldChar w:fldCharType="end"/>
            </w:r>
            <w:r>
              <w:rPr/>
            </w:r>
          </w:p>
        </w:tc>
        <w:tc>
          <w:tcPr>
            <w:tcW w:w="2117" w:type="dxa"/>
            <w:tcBorders/>
          </w:tcPr>
          <w:p>
            <w:pPr>
              <w:pStyle w:val="Normal"/>
              <w:widowControl w:val="false"/>
              <w:tabs>
                <w:tab w:val="clear" w:pos="482"/>
                <w:tab w:val="left" w:pos="567" w:leader="none"/>
                <w:tab w:val="left" w:pos="1134" w:leader="none"/>
              </w:tabs>
              <w:suppressAutoHyphens w:val="true"/>
              <w:spacing w:lineRule="exact" w:line="260" w:before="0" w:after="0"/>
              <w:jc w:val="left"/>
              <w:rPr>
                <w:rFonts w:ascii="Arial" w:hAnsi="Arial" w:eastAsia="Times New Roman" w:cs="Arial" w:asciiTheme="majorHAnsi" w:cstheme="majorHAnsi" w:hAnsiTheme="majorHAnsi"/>
                <w:color w:val="000000"/>
                <w:kern w:val="0"/>
                <w:szCs w:val="22"/>
                <w:lang w:val="en-GB" w:eastAsia="zh-HK"/>
              </w:rPr>
            </w:pPr>
            <w:r>
              <w:fldChar w:fldCharType="begin">
                <w:ffData>
                  <w:name w:val="Text159"/>
                  <w:enabled/>
                  <w:calcOnExit w:val="0"/>
                  <w:textInput/>
                </w:ffData>
              </w:fldChar>
            </w:r>
            <w:r>
              <w:rPr/>
              <w:instrText xml:space="preserve"> FORMTEXT </w:instrText>
            </w:r>
            <w:r>
              <w:rPr/>
            </w:r>
            <w:r>
              <w:rPr/>
              <w:fldChar w:fldCharType="separate"/>
            </w:r>
            <w:r>
              <w:rPr/>
            </w:r>
            <w:r>
              <w:rPr>
                <w:rFonts w:eastAsia="Times New Roman" w:cs="Arial" w:cstheme="majorHAnsi"/>
                <w:color w:val="000000"/>
                <w:kern w:val="0"/>
                <w:szCs w:val="22"/>
                <w:lang w:val="en-GB" w:eastAsia="zh-HK" w:bidi="ar-SA"/>
              </w:rPr>
              <w:t>     </w:t>
            </w:r>
            <w:r/>
            <w:r>
              <w:rPr/>
              <w:fldChar w:fldCharType="end"/>
            </w:r>
            <w:r>
              <w:rPr/>
            </w:r>
          </w:p>
        </w:tc>
        <w:tc>
          <w:tcPr>
            <w:tcW w:w="2118" w:type="dxa"/>
            <w:tcBorders/>
          </w:tcPr>
          <w:p>
            <w:pPr>
              <w:pStyle w:val="Normal"/>
              <w:widowControl w:val="false"/>
              <w:tabs>
                <w:tab w:val="clear" w:pos="482"/>
                <w:tab w:val="left" w:pos="567" w:leader="none"/>
                <w:tab w:val="left" w:pos="1134" w:leader="none"/>
              </w:tabs>
              <w:suppressAutoHyphens w:val="true"/>
              <w:spacing w:lineRule="exact" w:line="260" w:before="0" w:after="0"/>
              <w:jc w:val="left"/>
              <w:rPr>
                <w:rFonts w:ascii="Arial" w:hAnsi="Arial" w:eastAsia="Times New Roman" w:cs="Arial" w:asciiTheme="majorHAnsi" w:cstheme="majorHAnsi" w:hAnsiTheme="majorHAnsi"/>
                <w:color w:val="000000"/>
                <w:kern w:val="0"/>
                <w:szCs w:val="22"/>
                <w:lang w:val="en-GB" w:eastAsia="zh-HK"/>
              </w:rPr>
            </w:pPr>
            <w:r>
              <w:fldChar w:fldCharType="begin">
                <w:ffData>
                  <w:name w:val="Text160"/>
                  <w:enabled/>
                  <w:calcOnExit w:val="0"/>
                  <w:textInput/>
                </w:ffData>
              </w:fldChar>
            </w:r>
            <w:r>
              <w:rPr/>
              <w:instrText xml:space="preserve"> FORMTEXT </w:instrText>
            </w:r>
            <w:r>
              <w:rPr/>
            </w:r>
            <w:r>
              <w:rPr/>
              <w:fldChar w:fldCharType="separate"/>
            </w:r>
            <w:r>
              <w:rPr/>
            </w:r>
            <w:r>
              <w:rPr>
                <w:rFonts w:eastAsia="Times New Roman" w:cs="Arial" w:cstheme="majorHAnsi"/>
                <w:color w:val="000000"/>
                <w:kern w:val="0"/>
                <w:szCs w:val="22"/>
                <w:lang w:val="en-GB" w:eastAsia="zh-HK" w:bidi="ar-SA"/>
              </w:rPr>
              <w:t>     </w:t>
            </w:r>
            <w:r/>
            <w:r>
              <w:rPr/>
              <w:fldChar w:fldCharType="end"/>
            </w:r>
            <w:r>
              <w:rPr/>
            </w:r>
          </w:p>
        </w:tc>
      </w:tr>
      <w:tr>
        <w:trPr/>
        <w:tc>
          <w:tcPr>
            <w:tcW w:w="2117" w:type="dxa"/>
            <w:tcBorders/>
          </w:tcPr>
          <w:p>
            <w:pPr>
              <w:pStyle w:val="Normal"/>
              <w:widowControl w:val="false"/>
              <w:tabs>
                <w:tab w:val="clear" w:pos="482"/>
                <w:tab w:val="left" w:pos="567" w:leader="none"/>
                <w:tab w:val="left" w:pos="1134" w:leader="none"/>
              </w:tabs>
              <w:suppressAutoHyphens w:val="true"/>
              <w:spacing w:lineRule="exact" w:line="260" w:before="0" w:after="0"/>
              <w:jc w:val="left"/>
              <w:rPr>
                <w:rFonts w:ascii="Arial" w:hAnsi="Arial" w:eastAsia="Times New Roman" w:cs="Arial" w:asciiTheme="majorHAnsi" w:cstheme="majorHAnsi" w:hAnsiTheme="majorHAnsi"/>
                <w:color w:val="000000"/>
                <w:kern w:val="0"/>
                <w:szCs w:val="22"/>
                <w:lang w:val="en-GB" w:eastAsia="zh-HK"/>
              </w:rPr>
            </w:pPr>
            <w:r>
              <w:fldChar w:fldCharType="begin">
                <w:ffData>
                  <w:name w:val="Text161"/>
                  <w:enabled/>
                  <w:calcOnExit w:val="0"/>
                  <w:textInput/>
                </w:ffData>
              </w:fldChar>
            </w:r>
            <w:r>
              <w:rPr/>
              <w:instrText xml:space="preserve"> FORMTEXT </w:instrText>
            </w:r>
            <w:r>
              <w:rPr/>
            </w:r>
            <w:r>
              <w:rPr/>
              <w:fldChar w:fldCharType="separate"/>
            </w:r>
            <w:r>
              <w:rPr/>
            </w:r>
            <w:r>
              <w:rPr>
                <w:rFonts w:eastAsia="Times New Roman" w:cs="Arial" w:cstheme="majorHAnsi"/>
                <w:color w:val="000000"/>
                <w:kern w:val="0"/>
                <w:szCs w:val="22"/>
                <w:lang w:val="en-GB" w:eastAsia="zh-HK" w:bidi="ar-SA"/>
              </w:rPr>
              <w:t>     </w:t>
            </w:r>
            <w:r/>
            <w:r>
              <w:rPr/>
              <w:fldChar w:fldCharType="end"/>
            </w:r>
            <w:r>
              <w:rPr/>
            </w:r>
          </w:p>
        </w:tc>
        <w:tc>
          <w:tcPr>
            <w:tcW w:w="2117" w:type="dxa"/>
            <w:tcBorders/>
          </w:tcPr>
          <w:p>
            <w:pPr>
              <w:pStyle w:val="Normal"/>
              <w:widowControl w:val="false"/>
              <w:tabs>
                <w:tab w:val="clear" w:pos="482"/>
                <w:tab w:val="left" w:pos="567" w:leader="none"/>
                <w:tab w:val="left" w:pos="1134" w:leader="none"/>
              </w:tabs>
              <w:suppressAutoHyphens w:val="true"/>
              <w:spacing w:lineRule="exact" w:line="260" w:before="0" w:after="0"/>
              <w:jc w:val="left"/>
              <w:rPr>
                <w:rFonts w:ascii="Arial" w:hAnsi="Arial" w:eastAsia="Times New Roman" w:cs="Arial" w:asciiTheme="majorHAnsi" w:cstheme="majorHAnsi" w:hAnsiTheme="majorHAnsi"/>
                <w:color w:val="000000"/>
                <w:kern w:val="0"/>
                <w:szCs w:val="22"/>
                <w:lang w:val="en-GB" w:eastAsia="zh-HK"/>
              </w:rPr>
            </w:pPr>
            <w:r>
              <w:fldChar w:fldCharType="begin">
                <w:ffData>
                  <w:name w:val="Text162"/>
                  <w:enabled/>
                  <w:calcOnExit w:val="0"/>
                  <w:textInput/>
                </w:ffData>
              </w:fldChar>
            </w:r>
            <w:r>
              <w:rPr/>
              <w:instrText xml:space="preserve"> FORMTEXT </w:instrText>
            </w:r>
            <w:r>
              <w:rPr/>
            </w:r>
            <w:r>
              <w:rPr/>
              <w:fldChar w:fldCharType="separate"/>
            </w:r>
            <w:r>
              <w:rPr/>
            </w:r>
            <w:r>
              <w:rPr>
                <w:rFonts w:eastAsia="Times New Roman" w:cs="Arial" w:cstheme="majorHAnsi"/>
                <w:color w:val="000000"/>
                <w:kern w:val="0"/>
                <w:szCs w:val="22"/>
                <w:lang w:val="en-GB" w:eastAsia="zh-HK" w:bidi="ar-SA"/>
              </w:rPr>
              <w:t>     </w:t>
            </w:r>
            <w:r/>
            <w:r>
              <w:rPr/>
              <w:fldChar w:fldCharType="end"/>
            </w:r>
            <w:r>
              <w:rPr/>
            </w:r>
          </w:p>
        </w:tc>
        <w:tc>
          <w:tcPr>
            <w:tcW w:w="2118" w:type="dxa"/>
            <w:tcBorders/>
          </w:tcPr>
          <w:p>
            <w:pPr>
              <w:pStyle w:val="Normal"/>
              <w:widowControl w:val="false"/>
              <w:tabs>
                <w:tab w:val="clear" w:pos="482"/>
                <w:tab w:val="left" w:pos="567" w:leader="none"/>
                <w:tab w:val="left" w:pos="1134" w:leader="none"/>
              </w:tabs>
              <w:suppressAutoHyphens w:val="true"/>
              <w:spacing w:lineRule="exact" w:line="260" w:before="0" w:after="0"/>
              <w:jc w:val="left"/>
              <w:rPr>
                <w:rFonts w:ascii="Arial" w:hAnsi="Arial" w:eastAsia="Times New Roman" w:cs="Arial" w:asciiTheme="majorHAnsi" w:cstheme="majorHAnsi" w:hAnsiTheme="majorHAnsi"/>
                <w:color w:val="000000"/>
                <w:kern w:val="0"/>
                <w:szCs w:val="22"/>
                <w:lang w:val="en-GB" w:eastAsia="zh-HK"/>
              </w:rPr>
            </w:pPr>
            <w:r>
              <w:fldChar w:fldCharType="begin">
                <w:ffData>
                  <w:name w:val="Text163"/>
                  <w:enabled/>
                  <w:calcOnExit w:val="0"/>
                  <w:textInput/>
                </w:ffData>
              </w:fldChar>
            </w:r>
            <w:r>
              <w:rPr/>
              <w:instrText xml:space="preserve"> FORMTEXT </w:instrText>
            </w:r>
            <w:r>
              <w:rPr/>
            </w:r>
            <w:r>
              <w:rPr/>
              <w:fldChar w:fldCharType="separate"/>
            </w:r>
            <w:r>
              <w:rPr/>
            </w:r>
            <w:r>
              <w:rPr>
                <w:rFonts w:eastAsia="Times New Roman" w:cs="Arial" w:cstheme="majorHAnsi"/>
                <w:color w:val="000000"/>
                <w:kern w:val="0"/>
                <w:szCs w:val="22"/>
                <w:lang w:val="en-GB" w:eastAsia="zh-HK" w:bidi="ar-SA"/>
              </w:rPr>
              <w:t>     </w:t>
            </w:r>
            <w:r/>
            <w:r>
              <w:rPr/>
              <w:fldChar w:fldCharType="end"/>
            </w:r>
            <w:r>
              <w:rPr/>
            </w:r>
          </w:p>
        </w:tc>
      </w:tr>
      <w:tr>
        <w:trPr/>
        <w:tc>
          <w:tcPr>
            <w:tcW w:w="2117" w:type="dxa"/>
            <w:tcBorders/>
          </w:tcPr>
          <w:p>
            <w:pPr>
              <w:pStyle w:val="Normal"/>
              <w:widowControl w:val="false"/>
              <w:tabs>
                <w:tab w:val="clear" w:pos="482"/>
                <w:tab w:val="left" w:pos="567" w:leader="none"/>
                <w:tab w:val="left" w:pos="1134" w:leader="none"/>
              </w:tabs>
              <w:suppressAutoHyphens w:val="true"/>
              <w:spacing w:lineRule="exact" w:line="260" w:before="0" w:after="0"/>
              <w:jc w:val="left"/>
              <w:rPr>
                <w:rFonts w:ascii="Arial" w:hAnsi="Arial" w:eastAsia="Times New Roman" w:cs="Arial" w:asciiTheme="majorHAnsi" w:cstheme="majorHAnsi" w:hAnsiTheme="majorHAnsi"/>
                <w:color w:val="000000"/>
                <w:kern w:val="0"/>
                <w:szCs w:val="22"/>
                <w:lang w:val="en-GB" w:eastAsia="zh-HK"/>
              </w:rPr>
            </w:pPr>
            <w:r>
              <w:fldChar w:fldCharType="begin">
                <w:ffData>
                  <w:name w:val="Text164"/>
                  <w:enabled/>
                  <w:calcOnExit w:val="0"/>
                  <w:textInput/>
                </w:ffData>
              </w:fldChar>
            </w:r>
            <w:r>
              <w:rPr/>
              <w:instrText xml:space="preserve"> FORMTEXT </w:instrText>
            </w:r>
            <w:r>
              <w:rPr/>
            </w:r>
            <w:r>
              <w:rPr/>
              <w:fldChar w:fldCharType="separate"/>
            </w:r>
            <w:r>
              <w:rPr/>
            </w:r>
            <w:r>
              <w:rPr>
                <w:rFonts w:eastAsia="Times New Roman" w:cs="Arial" w:cstheme="majorHAnsi"/>
                <w:color w:val="000000"/>
                <w:kern w:val="0"/>
                <w:szCs w:val="22"/>
                <w:lang w:val="en-GB" w:eastAsia="zh-HK" w:bidi="ar-SA"/>
              </w:rPr>
              <w:t>     </w:t>
            </w:r>
            <w:r/>
            <w:r>
              <w:rPr/>
              <w:fldChar w:fldCharType="end"/>
            </w:r>
            <w:r>
              <w:rPr/>
            </w:r>
          </w:p>
        </w:tc>
        <w:tc>
          <w:tcPr>
            <w:tcW w:w="2117" w:type="dxa"/>
            <w:tcBorders/>
          </w:tcPr>
          <w:p>
            <w:pPr>
              <w:pStyle w:val="Normal"/>
              <w:widowControl w:val="false"/>
              <w:tabs>
                <w:tab w:val="clear" w:pos="482"/>
                <w:tab w:val="left" w:pos="567" w:leader="none"/>
                <w:tab w:val="left" w:pos="1134" w:leader="none"/>
              </w:tabs>
              <w:suppressAutoHyphens w:val="true"/>
              <w:spacing w:lineRule="exact" w:line="260" w:before="0" w:after="0"/>
              <w:jc w:val="left"/>
              <w:rPr>
                <w:rFonts w:ascii="Arial" w:hAnsi="Arial" w:eastAsia="Times New Roman" w:cs="Arial" w:asciiTheme="majorHAnsi" w:cstheme="majorHAnsi" w:hAnsiTheme="majorHAnsi"/>
                <w:color w:val="000000"/>
                <w:kern w:val="0"/>
                <w:szCs w:val="22"/>
                <w:lang w:val="en-GB" w:eastAsia="zh-HK"/>
              </w:rPr>
            </w:pPr>
            <w:r>
              <w:fldChar w:fldCharType="begin">
                <w:ffData>
                  <w:name w:val="Text165"/>
                  <w:enabled/>
                  <w:calcOnExit w:val="0"/>
                  <w:textInput/>
                </w:ffData>
              </w:fldChar>
            </w:r>
            <w:r>
              <w:rPr/>
              <w:instrText xml:space="preserve"> FORMTEXT </w:instrText>
            </w:r>
            <w:r>
              <w:rPr/>
            </w:r>
            <w:r>
              <w:rPr/>
              <w:fldChar w:fldCharType="separate"/>
            </w:r>
            <w:r>
              <w:rPr/>
            </w:r>
            <w:r>
              <w:rPr>
                <w:rFonts w:eastAsia="Times New Roman" w:cs="Arial" w:cstheme="majorHAnsi"/>
                <w:color w:val="000000"/>
                <w:kern w:val="0"/>
                <w:szCs w:val="22"/>
                <w:lang w:val="en-GB" w:eastAsia="zh-HK" w:bidi="ar-SA"/>
              </w:rPr>
              <w:t>     </w:t>
            </w:r>
            <w:r/>
            <w:r>
              <w:rPr/>
              <w:fldChar w:fldCharType="end"/>
            </w:r>
            <w:r>
              <w:rPr/>
            </w:r>
          </w:p>
        </w:tc>
        <w:tc>
          <w:tcPr>
            <w:tcW w:w="2118" w:type="dxa"/>
            <w:tcBorders/>
          </w:tcPr>
          <w:p>
            <w:pPr>
              <w:pStyle w:val="Normal"/>
              <w:widowControl w:val="false"/>
              <w:tabs>
                <w:tab w:val="clear" w:pos="482"/>
                <w:tab w:val="left" w:pos="567" w:leader="none"/>
                <w:tab w:val="left" w:pos="1134" w:leader="none"/>
              </w:tabs>
              <w:suppressAutoHyphens w:val="true"/>
              <w:spacing w:lineRule="exact" w:line="260" w:before="0" w:after="0"/>
              <w:jc w:val="left"/>
              <w:rPr>
                <w:rFonts w:ascii="Arial" w:hAnsi="Arial" w:eastAsia="Times New Roman" w:cs="Arial" w:asciiTheme="majorHAnsi" w:cstheme="majorHAnsi" w:hAnsiTheme="majorHAnsi"/>
                <w:color w:val="000000"/>
                <w:kern w:val="0"/>
                <w:szCs w:val="22"/>
                <w:lang w:val="en-GB" w:eastAsia="zh-HK"/>
              </w:rPr>
            </w:pPr>
            <w:r>
              <w:fldChar w:fldCharType="begin">
                <w:ffData>
                  <w:name w:val="Text166"/>
                  <w:enabled/>
                  <w:calcOnExit w:val="0"/>
                  <w:textInput/>
                </w:ffData>
              </w:fldChar>
            </w:r>
            <w:r>
              <w:rPr/>
              <w:instrText xml:space="preserve"> FORMTEXT </w:instrText>
            </w:r>
            <w:r>
              <w:rPr/>
            </w:r>
            <w:r>
              <w:rPr/>
              <w:fldChar w:fldCharType="separate"/>
            </w:r>
            <w:r>
              <w:rPr/>
            </w:r>
            <w:r>
              <w:rPr>
                <w:rFonts w:eastAsia="Times New Roman" w:cs="Arial" w:cstheme="majorHAnsi"/>
                <w:color w:val="000000"/>
                <w:kern w:val="0"/>
                <w:szCs w:val="22"/>
                <w:lang w:val="en-GB" w:eastAsia="zh-HK" w:bidi="ar-SA"/>
              </w:rPr>
              <w:t>     </w:t>
            </w:r>
            <w:r/>
            <w:r>
              <w:rPr/>
              <w:fldChar w:fldCharType="end"/>
            </w:r>
            <w:r>
              <w:rPr/>
            </w:r>
          </w:p>
        </w:tc>
      </w:tr>
    </w:tbl>
    <w:p>
      <w:pPr>
        <w:pStyle w:val="Normal"/>
        <w:spacing w:lineRule="exact" w:line="260"/>
        <w:rPr>
          <w:rFonts w:ascii="Arial" w:hAnsi="Arial" w:cs="Arial" w:asciiTheme="majorHAnsi" w:cstheme="majorHAnsi" w:hAnsiTheme="majorHAnsi"/>
          <w:b/>
          <w:szCs w:val="22"/>
          <w:lang w:val="en-GB"/>
        </w:rPr>
      </w:pPr>
      <w:r>
        <w:rPr>
          <w:rFonts w:cs="Arial" w:cstheme="majorHAnsi"/>
          <w:b/>
          <w:szCs w:val="22"/>
          <w:lang w:val="en-GB"/>
        </w:rPr>
      </w:r>
    </w:p>
    <w:p>
      <w:pPr>
        <w:pStyle w:val="Normal"/>
        <w:tabs>
          <w:tab w:val="clear" w:pos="482"/>
          <w:tab w:val="left" w:pos="851" w:leader="none"/>
        </w:tabs>
        <w:spacing w:lineRule="exact" w:line="260"/>
        <w:ind w:left="851" w:hanging="425"/>
        <w:jc w:val="both"/>
        <w:rPr>
          <w:rFonts w:ascii="Arial" w:hAnsi="Arial" w:cs="Arial" w:asciiTheme="majorHAnsi" w:cstheme="majorHAnsi" w:hAnsiTheme="majorHAnsi"/>
          <w:szCs w:val="22"/>
          <w:lang w:val="en-GB"/>
        </w:rPr>
      </w:pPr>
      <w:r>
        <w:rPr>
          <w:rFonts w:cs="Arial" w:cstheme="majorHAnsi"/>
          <w:szCs w:val="22"/>
          <w:lang w:val="en-GB"/>
        </w:rPr>
        <w:t xml:space="preserve">(d) </w:t>
        <w:tab/>
        <w:t xml:space="preserve">funds (held in the form of a demand deposit or time deposit which will mature in 6 months or less) or virtual assets set aside on trust and designated as compensation arrangement, if applicable (see paragraph 10.22(b) of the VATP Guidelines) </w:t>
      </w:r>
    </w:p>
    <w:p>
      <w:pPr>
        <w:pStyle w:val="Normal"/>
        <w:tabs>
          <w:tab w:val="clear" w:pos="482"/>
          <w:tab w:val="left" w:pos="851" w:leader="none"/>
        </w:tabs>
        <w:spacing w:lineRule="exact" w:line="260"/>
        <w:ind w:left="851" w:hanging="425"/>
        <w:rPr>
          <w:rFonts w:ascii="Arial" w:hAnsi="Arial" w:cs="Arial" w:asciiTheme="majorHAnsi" w:cstheme="majorHAnsi" w:hAnsiTheme="majorHAnsi"/>
          <w:szCs w:val="22"/>
          <w:lang w:val="en-GB"/>
        </w:rPr>
      </w:pPr>
      <w:r>
        <w:rPr>
          <w:rFonts w:cs="Arial" w:cstheme="majorHAnsi"/>
          <w:szCs w:val="22"/>
          <w:lang w:val="en-GB"/>
        </w:rPr>
      </w:r>
    </w:p>
    <w:tbl>
      <w:tblPr>
        <w:tblStyle w:val="TableGrid"/>
        <w:tblW w:w="8209" w:type="dxa"/>
        <w:jc w:val="left"/>
        <w:tblInd w:w="851" w:type="dxa"/>
        <w:tblLayout w:type="fixed"/>
        <w:tblCellMar>
          <w:top w:w="0" w:type="dxa"/>
          <w:left w:w="108" w:type="dxa"/>
          <w:bottom w:w="0" w:type="dxa"/>
          <w:right w:w="108" w:type="dxa"/>
        </w:tblCellMar>
        <w:tblLook w:firstRow="1" w:noVBand="1" w:lastRow="0" w:firstColumn="1" w:lastColumn="0" w:noHBand="0" w:val="04a0"/>
      </w:tblPr>
      <w:tblGrid>
        <w:gridCol w:w="4108"/>
        <w:gridCol w:w="4100"/>
      </w:tblGrid>
      <w:tr>
        <w:trPr/>
        <w:tc>
          <w:tcPr>
            <w:tcW w:w="4108" w:type="dxa"/>
            <w:tcBorders/>
            <w:shd w:color="auto" w:fill="3C8C93" w:themeFill="accent6" w:themeFillShade="80" w:val="clear"/>
          </w:tcPr>
          <w:p>
            <w:pPr>
              <w:pStyle w:val="Normal"/>
              <w:widowControl w:val="false"/>
              <w:tabs>
                <w:tab w:val="clear" w:pos="482"/>
                <w:tab w:val="left" w:pos="567" w:leader="none"/>
                <w:tab w:val="left" w:pos="1134" w:leader="none"/>
              </w:tabs>
              <w:suppressAutoHyphens w:val="true"/>
              <w:spacing w:lineRule="exact" w:line="260" w:before="0" w:after="0"/>
              <w:jc w:val="center"/>
              <w:rPr>
                <w:rFonts w:ascii="Arial" w:hAnsi="Arial" w:eastAsia="Times New Roman" w:cs="Arial" w:asciiTheme="majorHAnsi" w:cstheme="majorHAnsi" w:hAnsiTheme="majorHAnsi"/>
                <w:b/>
                <w:color w:val="FFFFFF"/>
                <w:kern w:val="0"/>
                <w:szCs w:val="22"/>
                <w:lang w:val="en-GB" w:eastAsia="zh-HK"/>
              </w:rPr>
            </w:pPr>
            <w:r>
              <w:rPr>
                <w:rFonts w:eastAsia="Times New Roman" w:cs="Arial" w:cstheme="majorHAnsi"/>
                <w:b/>
                <w:color w:val="FFFFFF"/>
                <w:kern w:val="0"/>
                <w:szCs w:val="22"/>
                <w:lang w:val="en-GB" w:eastAsia="zh-HK"/>
              </w:rPr>
            </w:r>
          </w:p>
        </w:tc>
        <w:tc>
          <w:tcPr>
            <w:tcW w:w="4100" w:type="dxa"/>
            <w:tcBorders/>
            <w:shd w:color="auto" w:fill="3C8C93" w:themeFill="accent6" w:themeFillShade="80" w:val="clear"/>
          </w:tcPr>
          <w:p>
            <w:pPr>
              <w:pStyle w:val="Normal"/>
              <w:widowControl w:val="false"/>
              <w:tabs>
                <w:tab w:val="clear" w:pos="482"/>
                <w:tab w:val="left" w:pos="851" w:leader="none"/>
              </w:tabs>
              <w:suppressAutoHyphens w:val="true"/>
              <w:spacing w:lineRule="exact" w:line="260" w:before="0" w:after="0"/>
              <w:jc w:val="center"/>
              <w:rPr>
                <w:rFonts w:ascii="Arial" w:hAnsi="Arial" w:cs="Arial" w:asciiTheme="majorHAnsi" w:cstheme="majorHAnsi" w:hAnsiTheme="majorHAnsi"/>
                <w:b/>
                <w:bCs/>
                <w:color w:val="FFFFFF"/>
                <w:szCs w:val="22"/>
                <w:lang w:val="en-GB"/>
              </w:rPr>
            </w:pPr>
            <w:r>
              <w:rPr>
                <w:rFonts w:eastAsia="新細明體" w:cs="Arial" w:cstheme="majorHAnsi"/>
                <w:b/>
                <w:bCs/>
                <w:color w:val="FFFFFF"/>
                <w:kern w:val="2"/>
                <w:szCs w:val="22"/>
                <w:lang w:val="en-GB" w:eastAsia="zh-TW" w:bidi="ar-SA"/>
              </w:rPr>
              <w:t>HK$</w:t>
            </w:r>
          </w:p>
        </w:tc>
      </w:tr>
      <w:tr>
        <w:trPr/>
        <w:tc>
          <w:tcPr>
            <w:tcW w:w="4108" w:type="dxa"/>
            <w:tcBorders/>
          </w:tcPr>
          <w:p>
            <w:pPr>
              <w:pStyle w:val="Normal"/>
              <w:widowControl w:val="false"/>
              <w:suppressAutoHyphens w:val="true"/>
              <w:spacing w:lineRule="auto" w:line="240" w:before="0" w:after="0"/>
              <w:jc w:val="left"/>
              <w:rPr>
                <w:rFonts w:ascii="Arial" w:hAnsi="Arial" w:cs="Arial" w:asciiTheme="majorHAnsi" w:cstheme="majorHAnsi" w:hAnsiTheme="majorHAnsi"/>
                <w:b/>
                <w:bCs/>
                <w:szCs w:val="22"/>
                <w:lang w:val="en-GB"/>
              </w:rPr>
            </w:pPr>
            <w:r>
              <w:rPr>
                <w:rFonts w:eastAsia="新細明體" w:cs="Arial" w:cstheme="majorHAnsi"/>
                <w:b/>
                <w:bCs/>
                <w:kern w:val="0"/>
                <w:szCs w:val="22"/>
                <w:lang w:val="en-HK" w:eastAsia="zh-TW" w:bidi="ar-SA"/>
              </w:rPr>
              <w:t xml:space="preserve">Funds of the Platform Operator </w:t>
            </w:r>
          </w:p>
        </w:tc>
        <w:tc>
          <w:tcPr>
            <w:tcW w:w="4100" w:type="dxa"/>
            <w:tcBorders/>
          </w:tcPr>
          <w:p>
            <w:pPr>
              <w:pStyle w:val="Normal"/>
              <w:widowControl w:val="false"/>
              <w:suppressAutoHyphens w:val="true"/>
              <w:spacing w:lineRule="exact" w:line="260" w:before="0" w:after="0"/>
              <w:jc w:val="left"/>
              <w:rPr>
                <w:rFonts w:ascii="Arial" w:hAnsi="Arial" w:cs="Arial" w:asciiTheme="majorHAnsi" w:cstheme="majorHAnsi" w:hAnsiTheme="majorHAnsi"/>
                <w:szCs w:val="22"/>
                <w:lang w:val="en-GB"/>
              </w:rPr>
            </w:pPr>
            <w:r>
              <w:fldChar w:fldCharType="begin">
                <w:ffData>
                  <w:name w:val="Text167"/>
                  <w:enabled/>
                  <w:calcOnExit w:val="0"/>
                  <w:textInput/>
                </w:ffData>
              </w:fldChar>
            </w:r>
            <w:r>
              <w:rPr/>
              <w:instrText xml:space="preserve"> FORMTEXT </w:instrText>
            </w:r>
            <w:r>
              <w:rPr/>
            </w:r>
            <w:r>
              <w:rPr/>
              <w:fldChar w:fldCharType="separate"/>
            </w:r>
            <w:r>
              <w:rPr/>
            </w:r>
            <w:r>
              <w:rPr>
                <w:rFonts w:eastAsia="新細明體" w:cs="Arial" w:cstheme="majorHAnsi"/>
                <w:kern w:val="2"/>
                <w:szCs w:val="20"/>
                <w:lang w:val="en-GB" w:eastAsia="zh-TW" w:bidi="ar-SA"/>
              </w:rPr>
              <w:t>     </w:t>
            </w:r>
            <w:r/>
            <w:r>
              <w:rPr/>
              <w:fldChar w:fldCharType="end"/>
            </w:r>
            <w:r>
              <w:rPr/>
            </w:r>
          </w:p>
        </w:tc>
      </w:tr>
      <w:tr>
        <w:trPr/>
        <w:tc>
          <w:tcPr>
            <w:tcW w:w="4108" w:type="dxa"/>
            <w:tcBorders/>
          </w:tcPr>
          <w:p>
            <w:pPr>
              <w:pStyle w:val="Normal"/>
              <w:widowControl w:val="false"/>
              <w:suppressAutoHyphens w:val="true"/>
              <w:spacing w:lineRule="auto" w:line="240" w:before="0" w:after="0"/>
              <w:jc w:val="left"/>
              <w:rPr>
                <w:rFonts w:ascii="Arial" w:hAnsi="Arial" w:cs="Arial" w:asciiTheme="majorHAnsi" w:cstheme="majorHAnsi" w:hAnsiTheme="majorHAnsi"/>
                <w:b/>
                <w:bCs/>
                <w:kern w:val="0"/>
                <w:szCs w:val="22"/>
                <w:lang w:val="en-HK"/>
              </w:rPr>
            </w:pPr>
            <w:r>
              <w:rPr>
                <w:rFonts w:eastAsia="新細明體" w:cs="Arial" w:cstheme="majorHAnsi"/>
                <w:b/>
                <w:bCs/>
                <w:kern w:val="0"/>
                <w:szCs w:val="22"/>
                <w:lang w:val="en-HK" w:eastAsia="zh-TW" w:bidi="ar-SA"/>
              </w:rPr>
              <w:t xml:space="preserve">Funds of any corporation within the same group of companies as the Platform Operator </w:t>
            </w:r>
          </w:p>
        </w:tc>
        <w:tc>
          <w:tcPr>
            <w:tcW w:w="4100" w:type="dxa"/>
            <w:tcBorders/>
          </w:tcPr>
          <w:p>
            <w:pPr>
              <w:pStyle w:val="Normal"/>
              <w:widowControl w:val="false"/>
              <w:suppressAutoHyphens w:val="true"/>
              <w:spacing w:lineRule="exact" w:line="260" w:before="0" w:after="0"/>
              <w:jc w:val="left"/>
              <w:rPr>
                <w:rFonts w:ascii="Arial" w:hAnsi="Arial" w:cs="Arial" w:asciiTheme="majorHAnsi" w:cstheme="majorHAnsi" w:hAnsiTheme="majorHAnsi"/>
                <w:szCs w:val="22"/>
                <w:lang w:val="en-GB"/>
              </w:rPr>
            </w:pPr>
            <w:r>
              <w:fldChar w:fldCharType="begin">
                <w:ffData>
                  <w:name w:val="Text167 Copy 1"/>
                  <w:enabled/>
                  <w:calcOnExit w:val="0"/>
                  <w:textInput/>
                </w:ffData>
              </w:fldChar>
            </w:r>
            <w:r>
              <w:rPr/>
              <w:instrText xml:space="preserve"> FORMTEXT </w:instrText>
            </w:r>
            <w:r>
              <w:rPr/>
            </w:r>
            <w:r>
              <w:rPr/>
              <w:fldChar w:fldCharType="separate"/>
            </w:r>
            <w:r>
              <w:rPr/>
            </w:r>
            <w:r>
              <w:rPr>
                <w:rFonts w:eastAsia="新細明體" w:cs="Arial" w:cstheme="majorHAnsi"/>
                <w:kern w:val="2"/>
                <w:szCs w:val="20"/>
                <w:lang w:val="en-GB" w:eastAsia="zh-TW" w:bidi="ar-SA"/>
              </w:rPr>
              <w:t>     </w:t>
            </w:r>
            <w:r/>
            <w:r>
              <w:rPr/>
              <w:fldChar w:fldCharType="end"/>
            </w:r>
            <w:r>
              <w:rPr/>
            </w:r>
          </w:p>
        </w:tc>
      </w:tr>
    </w:tbl>
    <w:p>
      <w:pPr>
        <w:pStyle w:val="Normal"/>
        <w:tabs>
          <w:tab w:val="clear" w:pos="482"/>
          <w:tab w:val="left" w:pos="851" w:leader="none"/>
        </w:tabs>
        <w:spacing w:lineRule="exact" w:line="260"/>
        <w:ind w:left="851" w:hanging="425"/>
        <w:rPr>
          <w:rFonts w:ascii="Arial" w:hAnsi="Arial" w:cs="Arial" w:asciiTheme="majorHAnsi" w:cstheme="majorHAnsi" w:hAnsiTheme="majorHAnsi"/>
          <w:szCs w:val="22"/>
          <w:lang w:val="en-GB"/>
        </w:rPr>
      </w:pPr>
      <w:r>
        <w:rPr>
          <w:rFonts w:cs="Arial" w:cstheme="majorHAnsi"/>
          <w:szCs w:val="22"/>
          <w:lang w:val="en-GB"/>
        </w:rPr>
      </w:r>
    </w:p>
    <w:p>
      <w:pPr>
        <w:pStyle w:val="Normal"/>
        <w:tabs>
          <w:tab w:val="clear" w:pos="482"/>
          <w:tab w:val="left" w:pos="851" w:leader="none"/>
        </w:tabs>
        <w:spacing w:lineRule="exact" w:line="260"/>
        <w:ind w:left="851" w:hanging="425"/>
        <w:jc w:val="both"/>
        <w:rPr>
          <w:rFonts w:ascii="Arial" w:hAnsi="Arial" w:cs="Arial" w:asciiTheme="majorHAnsi" w:cstheme="majorHAnsi" w:hAnsiTheme="majorHAnsi"/>
          <w:szCs w:val="22"/>
          <w:lang w:val="en-GB"/>
        </w:rPr>
      </w:pPr>
      <w:r>
        <w:rPr>
          <w:rFonts w:cs="Arial" w:cstheme="majorHAnsi"/>
          <w:szCs w:val="22"/>
          <w:lang w:val="en-GB"/>
        </w:rPr>
        <w:t xml:space="preserve">(e) </w:t>
        <w:tab/>
        <w:t xml:space="preserve">bank guarantee provided by an authorized financial institution, if applicable (see paragraph 10.22(c) of the VATP Guidelines) </w:t>
      </w:r>
    </w:p>
    <w:p>
      <w:pPr>
        <w:pStyle w:val="Normal"/>
        <w:spacing w:lineRule="exact" w:line="260"/>
        <w:jc w:val="both"/>
        <w:rPr>
          <w:rFonts w:ascii="Arial" w:hAnsi="Arial" w:cs="Arial" w:asciiTheme="majorHAnsi" w:cstheme="majorHAnsi" w:hAnsiTheme="majorHAnsi"/>
          <w:bCs/>
          <w:szCs w:val="22"/>
          <w:lang w:val="en-GB"/>
        </w:rPr>
      </w:pPr>
      <w:r>
        <w:rPr>
          <w:rFonts w:cs="Arial" w:cstheme="majorHAnsi"/>
          <w:bCs/>
          <w:szCs w:val="22"/>
          <w:lang w:val="en-GB"/>
        </w:rPr>
      </w:r>
    </w:p>
    <w:p>
      <w:pPr>
        <w:pStyle w:val="ListParagraph"/>
        <w:spacing w:lineRule="exact" w:line="260" w:before="0" w:after="0"/>
        <w:ind w:left="0" w:hanging="0"/>
        <w:contextualSpacing w:val="false"/>
        <w:jc w:val="both"/>
        <w:rPr>
          <w:rFonts w:ascii="Arial" w:hAnsi="Arial" w:cs="Arial" w:asciiTheme="majorHAnsi" w:cstheme="majorHAnsi" w:hAnsiTheme="majorHAnsi"/>
          <w:b/>
          <w:szCs w:val="22"/>
          <w:u w:val="single"/>
          <w:lang w:val="en-GB"/>
        </w:rPr>
      </w:pPr>
      <w:r>
        <w:rPr>
          <w:rFonts w:cs="Arial" w:cstheme="majorHAnsi"/>
          <w:b/>
          <w:szCs w:val="22"/>
          <w:u w:val="single"/>
          <w:lang w:val="en-GB"/>
        </w:rPr>
        <w:t>X. Record Keeping</w:t>
      </w:r>
    </w:p>
    <w:p>
      <w:pPr>
        <w:pStyle w:val="Normal"/>
        <w:widowControl w:val="false"/>
        <w:snapToGrid w:val="false"/>
        <w:spacing w:lineRule="exact" w:line="260"/>
        <w:ind w:left="720" w:hanging="0"/>
        <w:jc w:val="both"/>
        <w:rPr>
          <w:rFonts w:ascii="Arial" w:hAnsi="Arial" w:cs="Arial" w:asciiTheme="majorHAnsi" w:cstheme="majorHAnsi" w:hAnsiTheme="majorHAnsi"/>
          <w:b/>
          <w:szCs w:val="22"/>
          <w:u w:val="single"/>
          <w:lang w:val="en-GB"/>
        </w:rPr>
      </w:pPr>
      <w:r>
        <w:rPr>
          <w:rFonts w:cs="Arial" w:cstheme="majorHAnsi"/>
          <w:b/>
          <w:szCs w:val="22"/>
          <w:u w:val="single"/>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szCs w:val="22"/>
          <w:lang w:val="en-GB"/>
        </w:rPr>
      </w:pPr>
      <w:r>
        <w:rPr>
          <w:rFonts w:cs="Arial" w:cstheme="majorHAnsi"/>
          <w:szCs w:val="22"/>
          <w:lang w:val="en-GB"/>
        </w:rPr>
        <w:t>Please describe your record-keeping policy, including the location where you keep your records, the record retention period and the measures implemented to ensure the integrity, security, availability, reliability and completeness of records required to be kept under Part XIV of the VATP Guidelines and the records obtained from the customer due diligence and ongoing monitoring process.</w:t>
      </w:r>
    </w:p>
    <w:p>
      <w:pPr>
        <w:pStyle w:val="ListParagraph"/>
        <w:spacing w:lineRule="exact" w:line="260" w:before="0" w:after="0"/>
        <w:ind w:left="426" w:hanging="0"/>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ListParagraph"/>
        <w:spacing w:lineRule="exact" w:line="260" w:before="0" w:after="0"/>
        <w:ind w:left="426" w:hanging="0"/>
        <w:contextualSpacing w:val="false"/>
        <w:jc w:val="both"/>
        <w:rPr>
          <w:rFonts w:ascii="Arial" w:hAnsi="Arial" w:cs="Arial" w:asciiTheme="majorHAnsi" w:cstheme="majorHAnsi" w:hAnsiTheme="majorHAnsi"/>
          <w:szCs w:val="22"/>
          <w:lang w:val="en-GB"/>
        </w:rPr>
      </w:pPr>
      <w:r>
        <w:fldChar w:fldCharType="begin">
          <w:ffData>
            <w:name w:val="Text167 Copy 2"/>
            <w:enabled/>
            <w:calcOnExit w:val="0"/>
            <w:textInput/>
          </w:ffData>
        </w:fldChar>
      </w:r>
      <w:r>
        <w:rPr/>
        <w:instrText xml:space="preserve"> FORMTEXT </w:instrText>
      </w:r>
      <w:r>
        <w:rPr/>
      </w:r>
      <w:r>
        <w:rPr/>
        <w:fldChar w:fldCharType="separate"/>
      </w:r>
      <w:r>
        <w:rPr/>
      </w:r>
      <w:r>
        <w:rPr>
          <w:rFonts w:cs="Arial" w:cstheme="majorHAnsi"/>
          <w:szCs w:val="22"/>
          <w:lang w:val="en-GB"/>
        </w:rPr>
        <w:t>    </w:t>
      </w:r>
      <w:bookmarkStart w:id="168" w:name="docs-internal-guid-e3b168e2-7fff-fef9-c8"/>
      <w:bookmarkEnd w:id="168"/>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See operations manual 5.12.1</w:t>
      </w:r>
      <w:r>
        <w:rPr>
          <w:rFonts w:cs="Arial" w:cstheme="majorHAnsi"/>
          <w:szCs w:val="22"/>
          <w:lang w:val="en-GB"/>
        </w:rPr>
        <w:t> </w:t>
      </w:r>
      <w:r/>
      <w:r>
        <w:rPr/>
        <w:fldChar w:fldCharType="end"/>
      </w:r>
      <w:r>
        <w:rPr/>
      </w:r>
    </w:p>
    <w:p>
      <w:pPr>
        <w:pStyle w:val="ListParagraph"/>
        <w:spacing w:lineRule="exact" w:line="260" w:before="0" w:after="0"/>
        <w:ind w:left="426" w:hanging="0"/>
        <w:contextualSpacing w:val="false"/>
        <w:jc w:val="both"/>
        <w:rPr>
          <w:rFonts w:ascii="Arial" w:hAnsi="Arial" w:cs="Arial" w:asciiTheme="majorHAnsi" w:cstheme="majorHAnsi" w:hAnsiTheme="majorHAnsi"/>
          <w:szCs w:val="22"/>
          <w:lang w:val="en-GB"/>
        </w:rPr>
      </w:pPr>
      <w:r>
        <w:rPr>
          <w:rFonts w:cs="Arial" w:cstheme="majorHAnsi"/>
          <w:szCs w:val="22"/>
          <w:lang w:val="en-GB"/>
        </w:rPr>
      </w:r>
    </w:p>
    <w:p>
      <w:pPr>
        <w:pStyle w:val="ListParagraph"/>
        <w:numPr>
          <w:ilvl w:val="0"/>
          <w:numId w:val="3"/>
        </w:numPr>
        <w:spacing w:lineRule="exact" w:line="260" w:before="0" w:after="0"/>
        <w:ind w:left="426" w:hanging="426"/>
        <w:contextualSpacing w:val="false"/>
        <w:jc w:val="both"/>
        <w:rPr>
          <w:rFonts w:ascii="Arial" w:hAnsi="Arial" w:cs="Arial" w:asciiTheme="majorHAnsi" w:cstheme="majorHAnsi" w:hAnsiTheme="majorHAnsi"/>
          <w:szCs w:val="22"/>
          <w:lang w:val="en-GB"/>
        </w:rPr>
      </w:pPr>
      <w:r>
        <w:rPr>
          <w:rFonts w:cs="Arial" w:cstheme="majorHAnsi"/>
          <w:kern w:val="0"/>
        </w:rPr>
        <w:t>Please advise whether you use external electronic data storage. If so, please provide details and arrange to submit the required documents set out in our FAQs on the use of external electronic data storage.</w:t>
      </w:r>
    </w:p>
    <w:p>
      <w:pPr>
        <w:pStyle w:val="ListParagraph"/>
        <w:spacing w:lineRule="exact" w:line="260" w:before="0" w:after="0"/>
        <w:ind w:left="426" w:hanging="0"/>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ListParagraph"/>
        <w:spacing w:lineRule="exact" w:line="260" w:before="0" w:after="0"/>
        <w:ind w:left="426" w:hanging="0"/>
        <w:contextualSpacing w:val="false"/>
        <w:rPr>
          <w:rFonts w:ascii="Arial" w:hAnsi="Arial" w:cs="Arial" w:asciiTheme="majorHAnsi" w:cstheme="majorHAnsi" w:hAnsiTheme="majorHAnsi"/>
          <w:szCs w:val="22"/>
          <w:lang w:val="en-GB"/>
        </w:rPr>
      </w:pPr>
      <w:r>
        <w:fldChar w:fldCharType="begin">
          <w:ffData>
            <w:name w:val="Text168"/>
            <w:enabled/>
            <w:calcOnExit w:val="0"/>
            <w:textInput/>
          </w:ffData>
        </w:fldChar>
      </w:r>
      <w:r>
        <w:rPr/>
        <w:instrText xml:space="preserve"> FORMTEXT </w:instrText>
      </w:r>
      <w:r>
        <w:rPr/>
      </w:r>
      <w:r>
        <w:rPr/>
        <w:fldChar w:fldCharType="separate"/>
      </w:r>
      <w:r>
        <w:rPr/>
      </w:r>
      <w:r>
        <w:rPr>
          <w:rFonts w:cs="Arial" w:cstheme="majorHAnsi"/>
          <w:szCs w:val="22"/>
          <w:lang w:val="en-GB"/>
        </w:rPr>
        <w:t>    </w:t>
      </w:r>
      <w:bookmarkStart w:id="169" w:name="docs-internal-guid-e3b168e2-7fff-fef9-c8"/>
      <w:bookmarkEnd w:id="169"/>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See operations manual 5.12.</w:t>
      </w:r>
      <w:r>
        <w:rPr>
          <w:rFonts w:cs="Arial" w:ascii="Arial;sans-serif" w:hAnsi="Arial;sans-serif" w:cstheme="majorHAnsi"/>
          <w:b w:val="false"/>
          <w:i w:val="false"/>
          <w:caps w:val="false"/>
          <w:smallCaps w:val="false"/>
          <w:strike w:val="false"/>
          <w:dstrike w:val="false"/>
          <w:color w:val="000000"/>
          <w:sz w:val="22"/>
          <w:szCs w:val="22"/>
          <w:u w:val="none"/>
          <w:effect w:val="none"/>
          <w:shd w:fill="auto" w:val="clear"/>
          <w:lang w:val="en-GB"/>
        </w:rPr>
        <w:t>2</w:t>
      </w:r>
      <w:r>
        <w:rPr>
          <w:rFonts w:cs="Arial" w:cstheme="majorHAnsi"/>
          <w:szCs w:val="22"/>
          <w:lang w:val="en-GB"/>
        </w:rPr>
        <w:t> </w:t>
      </w:r>
      <w:r/>
      <w:r>
        <w:rPr/>
        <w:fldChar w:fldCharType="end"/>
      </w:r>
      <w:r>
        <w:rPr/>
      </w:r>
    </w:p>
    <w:p>
      <w:pPr>
        <w:pStyle w:val="ListParagraph"/>
        <w:spacing w:lineRule="exact" w:line="260" w:before="0" w:after="0"/>
        <w:ind w:left="426" w:hanging="0"/>
        <w:contextualSpacing w:val="false"/>
        <w:rPr>
          <w:rFonts w:ascii="Arial" w:hAnsi="Arial" w:cs="Arial" w:asciiTheme="majorHAnsi" w:cstheme="majorHAnsi" w:hAnsiTheme="majorHAnsi"/>
          <w:szCs w:val="22"/>
          <w:lang w:val="en-GB"/>
        </w:rPr>
      </w:pPr>
      <w:r>
        <w:rPr>
          <w:rFonts w:cs="Arial" w:cstheme="majorHAnsi"/>
          <w:szCs w:val="22"/>
          <w:lang w:val="en-GB"/>
        </w:rPr>
      </w:r>
    </w:p>
    <w:p>
      <w:pPr>
        <w:pStyle w:val="Normal"/>
        <w:ind w:left="475" w:hanging="475"/>
        <w:rPr>
          <w:rFonts w:ascii="Arial" w:hAnsi="Arial" w:cs="Arial" w:asciiTheme="majorHAnsi" w:cstheme="majorHAnsi" w:hAnsiTheme="majorHAnsi"/>
        </w:rPr>
      </w:pPr>
      <w:r>
        <w:rPr>
          <w:rFonts w:cs="Arial" w:cstheme="majorHAnsi"/>
          <w:b/>
          <w:bCs/>
          <w:u w:val="single"/>
        </w:rPr>
        <w:t>XI. List of Information</w:t>
      </w:r>
      <w:r>
        <w:rPr>
          <w:rFonts w:cs="Arial" w:cstheme="majorHAnsi"/>
        </w:rPr>
        <w:t xml:space="preserve"> </w:t>
      </w:r>
    </w:p>
    <w:p>
      <w:pPr>
        <w:pStyle w:val="Normal"/>
        <w:ind w:left="475" w:hanging="475"/>
        <w:rPr>
          <w:rFonts w:ascii="Arial" w:hAnsi="Arial" w:cs="Arial" w:asciiTheme="majorHAnsi" w:cstheme="majorHAnsi" w:hAnsiTheme="majorHAnsi"/>
        </w:rPr>
      </w:pPr>
      <w:r>
        <w:rPr>
          <w:rFonts w:cs="Arial" w:cstheme="majorHAnsi"/>
        </w:rPr>
      </w:r>
    </w:p>
    <w:p>
      <w:pPr>
        <w:pStyle w:val="ListParagraph"/>
        <w:numPr>
          <w:ilvl w:val="0"/>
          <w:numId w:val="3"/>
        </w:numPr>
        <w:rPr>
          <w:rFonts w:ascii="Arial" w:hAnsi="Arial" w:cs="Arial" w:asciiTheme="majorHAnsi" w:cstheme="majorHAnsi" w:hAnsiTheme="majorHAnsi"/>
        </w:rPr>
      </w:pPr>
      <w:r>
        <w:rPr>
          <w:rFonts w:cs="Arial" w:cstheme="majorHAnsi"/>
        </w:rPr>
        <w:t xml:space="preserve">Please provide a copy of your policy and procedure for the following areas: </w:t>
      </w:r>
    </w:p>
    <w:p>
      <w:pPr>
        <w:pStyle w:val="Normal"/>
        <w:ind w:left="950" w:hanging="475"/>
        <w:rPr>
          <w:rFonts w:ascii="Arial" w:hAnsi="Arial" w:cs="Arial" w:asciiTheme="majorHAnsi" w:cstheme="majorHAnsi" w:hAnsiTheme="majorHAnsi"/>
        </w:rPr>
      </w:pPr>
      <w:bookmarkStart w:id="170" w:name="_Hlk65048373"/>
      <w:r>
        <w:rPr>
          <w:rFonts w:eastAsia="Symbol" w:cs="Symbol" w:ascii="Symbol" w:hAnsi="Symbol"/>
        </w:rPr>
        <w:sym w:font="Symbol" w:char="f0b7"/>
      </w:r>
      <w:r>
        <w:rPr>
          <w:rFonts w:cs="Arial" w:cstheme="majorHAnsi"/>
        </w:rPr>
        <w:t xml:space="preserve"> </w:t>
      </w:r>
      <w:r>
        <w:rPr>
          <w:rFonts w:cs="Arial" w:cstheme="majorHAnsi"/>
        </w:rPr>
        <w:tab/>
        <w:t xml:space="preserve">Know-your-client, client due diligence and client on-boarding </w:t>
      </w:r>
    </w:p>
    <w:p>
      <w:pPr>
        <w:pStyle w:val="Normal"/>
        <w:ind w:left="950" w:hanging="475"/>
        <w:rPr>
          <w:rFonts w:ascii="Arial" w:hAnsi="Arial" w:cs="Arial" w:asciiTheme="majorHAnsi" w:cstheme="majorHAnsi" w:hAnsiTheme="majorHAnsi"/>
        </w:rPr>
      </w:pPr>
      <w:r>
        <w:rPr>
          <w:rFonts w:eastAsia="Symbol" w:cs="Symbol" w:ascii="Symbol" w:hAnsi="Symbol"/>
        </w:rPr>
        <w:sym w:font="Symbol" w:char="f0b7"/>
      </w:r>
      <w:r>
        <w:rPr>
          <w:rFonts w:cs="Arial" w:cstheme="majorHAnsi"/>
        </w:rPr>
        <w:t xml:space="preserve"> </w:t>
      </w:r>
      <w:r>
        <w:rPr>
          <w:rFonts w:cs="Arial" w:cstheme="majorHAnsi"/>
        </w:rPr>
        <w:tab/>
        <w:t xml:space="preserve">Anti-money laundering / counter-financing of terrorism </w:t>
      </w:r>
    </w:p>
    <w:p>
      <w:pPr>
        <w:pStyle w:val="Normal"/>
        <w:ind w:left="950" w:hanging="475"/>
        <w:rPr>
          <w:rFonts w:ascii="Arial" w:hAnsi="Arial" w:cs="Arial" w:asciiTheme="majorHAnsi" w:cstheme="majorHAnsi" w:hAnsiTheme="majorHAnsi"/>
        </w:rPr>
      </w:pPr>
      <w:r>
        <w:rPr>
          <w:rFonts w:eastAsia="Symbol" w:cs="Symbol" w:ascii="Symbol" w:hAnsi="Symbol"/>
        </w:rPr>
        <w:sym w:font="Symbol" w:char="f0b7"/>
      </w:r>
      <w:r>
        <w:rPr>
          <w:rFonts w:cs="Arial" w:cstheme="majorHAnsi"/>
        </w:rPr>
        <w:t xml:space="preserve"> </w:t>
      </w:r>
      <w:r>
        <w:rPr>
          <w:rFonts w:cs="Arial" w:cstheme="majorHAnsi"/>
        </w:rPr>
        <w:tab/>
        <w:t xml:space="preserve">Cyber security and information security </w:t>
      </w:r>
    </w:p>
    <w:p>
      <w:pPr>
        <w:pStyle w:val="Normal"/>
        <w:ind w:left="950" w:hanging="475"/>
        <w:rPr>
          <w:rFonts w:ascii="Arial" w:hAnsi="Arial" w:cs="Arial" w:asciiTheme="majorHAnsi" w:cstheme="majorHAnsi" w:hAnsiTheme="majorHAnsi"/>
        </w:rPr>
      </w:pPr>
      <w:r>
        <w:rPr>
          <w:rFonts w:eastAsia="Symbol" w:cs="Symbol" w:ascii="Symbol" w:hAnsi="Symbol"/>
        </w:rPr>
        <w:sym w:font="Symbol" w:char="f0b7"/>
      </w:r>
      <w:r>
        <w:rPr>
          <w:rFonts w:cs="Arial" w:cstheme="majorHAnsi"/>
        </w:rPr>
        <w:t xml:space="preserve"> </w:t>
      </w:r>
      <w:r>
        <w:rPr>
          <w:rFonts w:cs="Arial" w:cstheme="majorHAnsi"/>
        </w:rPr>
        <w:tab/>
        <w:t xml:space="preserve">Market surveillance </w:t>
      </w:r>
    </w:p>
    <w:p>
      <w:pPr>
        <w:pStyle w:val="Normal"/>
        <w:ind w:left="950" w:hanging="475"/>
        <w:rPr>
          <w:rFonts w:ascii="Arial" w:hAnsi="Arial" w:cs="Arial" w:asciiTheme="majorHAnsi" w:cstheme="majorHAnsi" w:hAnsiTheme="majorHAnsi"/>
        </w:rPr>
      </w:pPr>
      <w:r>
        <w:rPr>
          <w:rFonts w:eastAsia="Symbol" w:cs="Symbol" w:ascii="Symbol" w:hAnsi="Symbol"/>
        </w:rPr>
        <w:sym w:font="Symbol" w:char="f0b7"/>
      </w:r>
      <w:r>
        <w:rPr>
          <w:rFonts w:cs="Arial" w:cstheme="majorHAnsi"/>
        </w:rPr>
        <w:t xml:space="preserve"> </w:t>
      </w:r>
      <w:r>
        <w:rPr>
          <w:rFonts w:cs="Arial" w:cstheme="majorHAnsi"/>
        </w:rPr>
        <w:tab/>
        <w:t>Trading rules and operations</w:t>
      </w:r>
    </w:p>
    <w:p>
      <w:pPr>
        <w:pStyle w:val="Normal"/>
        <w:ind w:left="950" w:hanging="475"/>
        <w:rPr>
          <w:rFonts w:ascii="Arial" w:hAnsi="Arial" w:cs="Arial" w:asciiTheme="majorHAnsi" w:cstheme="majorHAnsi" w:hAnsiTheme="majorHAnsi"/>
        </w:rPr>
      </w:pPr>
      <w:r>
        <w:rPr>
          <w:rFonts w:eastAsia="Symbol" w:cs="Symbol" w:ascii="Symbol" w:hAnsi="Symbol"/>
        </w:rPr>
        <w:sym w:font="Symbol" w:char="f0b7"/>
      </w:r>
      <w:r>
        <w:rPr>
          <w:rFonts w:cs="Arial" w:cstheme="majorHAnsi"/>
        </w:rPr>
        <w:t xml:space="preserve"> </w:t>
      </w:r>
      <w:r>
        <w:rPr>
          <w:rFonts w:cs="Arial" w:cstheme="majorHAnsi"/>
        </w:rPr>
        <w:tab/>
        <w:t xml:space="preserve">Risk management </w:t>
      </w:r>
    </w:p>
    <w:p>
      <w:pPr>
        <w:pStyle w:val="Normal"/>
        <w:ind w:left="950" w:hanging="475"/>
        <w:rPr>
          <w:rFonts w:ascii="Arial" w:hAnsi="Arial" w:cs="Arial" w:asciiTheme="majorHAnsi" w:cstheme="majorHAnsi" w:hAnsiTheme="majorHAnsi"/>
        </w:rPr>
      </w:pPr>
      <w:r>
        <w:rPr>
          <w:rFonts w:eastAsia="Symbol" w:cs="Symbol" w:ascii="Symbol" w:hAnsi="Symbol"/>
        </w:rPr>
        <w:sym w:font="Symbol" w:char="f0b7"/>
      </w:r>
      <w:r>
        <w:rPr>
          <w:rFonts w:cs="Arial" w:cstheme="majorHAnsi"/>
        </w:rPr>
        <w:t xml:space="preserve"> </w:t>
      </w:r>
      <w:r>
        <w:rPr>
          <w:rFonts w:cs="Arial" w:cstheme="majorHAnsi"/>
        </w:rPr>
        <w:tab/>
        <w:t xml:space="preserve">Virtual asset admission/listing rules </w:t>
      </w:r>
    </w:p>
    <w:p>
      <w:pPr>
        <w:pStyle w:val="Normal"/>
        <w:ind w:left="950" w:hanging="475"/>
        <w:rPr>
          <w:rFonts w:ascii="Arial" w:hAnsi="Arial" w:cs="Arial" w:asciiTheme="majorHAnsi" w:cstheme="majorHAnsi" w:hAnsiTheme="majorHAnsi"/>
        </w:rPr>
      </w:pPr>
      <w:r>
        <w:rPr>
          <w:rFonts w:eastAsia="Symbol" w:cs="Symbol" w:ascii="Symbol" w:hAnsi="Symbol"/>
        </w:rPr>
        <w:sym w:font="Symbol" w:char="f0b7"/>
      </w:r>
      <w:r>
        <w:rPr>
          <w:rFonts w:cs="Arial" w:cstheme="majorHAnsi"/>
        </w:rPr>
        <w:t xml:space="preserve"> </w:t>
      </w:r>
      <w:r>
        <w:rPr>
          <w:rFonts w:cs="Arial" w:cstheme="majorHAnsi"/>
        </w:rPr>
        <w:tab/>
        <w:t xml:space="preserve">Custody of client assets, wallet structure, management and operations </w:t>
      </w:r>
    </w:p>
    <w:p>
      <w:pPr>
        <w:pStyle w:val="Normal"/>
        <w:ind w:left="950" w:hanging="475"/>
        <w:rPr>
          <w:rFonts w:ascii="Arial" w:hAnsi="Arial" w:cs="Arial" w:asciiTheme="majorHAnsi" w:cstheme="majorHAnsi" w:hAnsiTheme="majorHAnsi"/>
        </w:rPr>
      </w:pPr>
      <w:r>
        <w:rPr>
          <w:rFonts w:eastAsia="Symbol" w:cs="Symbol" w:ascii="Symbol" w:hAnsi="Symbol"/>
        </w:rPr>
        <w:sym w:font="Symbol" w:char="f0b7"/>
      </w:r>
      <w:r>
        <w:rPr>
          <w:rFonts w:cs="Arial" w:cstheme="majorHAnsi"/>
        </w:rPr>
        <w:t xml:space="preserve"> </w:t>
      </w:r>
      <w:r>
        <w:rPr>
          <w:rFonts w:cs="Arial" w:cstheme="majorHAnsi"/>
        </w:rPr>
        <w:tab/>
        <w:t xml:space="preserve">Transaction monitoring </w:t>
      </w:r>
    </w:p>
    <w:p>
      <w:pPr>
        <w:pStyle w:val="Normal"/>
        <w:ind w:left="950" w:hanging="475"/>
        <w:rPr>
          <w:rFonts w:ascii="Arial" w:hAnsi="Arial" w:cs="Arial" w:asciiTheme="majorHAnsi" w:cstheme="majorHAnsi" w:hAnsiTheme="majorHAnsi"/>
        </w:rPr>
      </w:pPr>
      <w:r>
        <w:rPr>
          <w:rFonts w:eastAsia="Symbol" w:cs="Symbol" w:ascii="Symbol" w:hAnsi="Symbol"/>
        </w:rPr>
        <w:sym w:font="Symbol" w:char="f0b7"/>
      </w:r>
      <w:r>
        <w:rPr>
          <w:rFonts w:cs="Arial" w:cstheme="majorHAnsi"/>
        </w:rPr>
        <w:t xml:space="preserve"> </w:t>
      </w:r>
      <w:r>
        <w:rPr>
          <w:rFonts w:cs="Arial" w:cstheme="majorHAnsi"/>
        </w:rPr>
        <w:tab/>
        <w:t xml:space="preserve">Business contingency/ disaster recovery </w:t>
      </w:r>
    </w:p>
    <w:p>
      <w:pPr>
        <w:pStyle w:val="Normal"/>
        <w:ind w:left="950" w:hanging="475"/>
        <w:rPr>
          <w:rFonts w:ascii="Arial" w:hAnsi="Arial" w:cs="Arial" w:asciiTheme="majorHAnsi" w:cstheme="majorHAnsi" w:hAnsiTheme="majorHAnsi"/>
        </w:rPr>
      </w:pPr>
      <w:r>
        <w:rPr>
          <w:rFonts w:eastAsia="Symbol" w:cs="Symbol" w:ascii="Symbol" w:hAnsi="Symbol"/>
        </w:rPr>
        <w:sym w:font="Symbol" w:char="f0b7"/>
      </w:r>
      <w:r>
        <w:rPr>
          <w:rFonts w:cs="Arial" w:cstheme="majorHAnsi"/>
        </w:rPr>
        <w:t xml:space="preserve"> </w:t>
      </w:r>
      <w:r>
        <w:rPr>
          <w:rFonts w:cs="Arial" w:cstheme="majorHAnsi"/>
        </w:rPr>
        <w:tab/>
        <w:t xml:space="preserve">Record retention </w:t>
      </w:r>
    </w:p>
    <w:p>
      <w:pPr>
        <w:pStyle w:val="Normal"/>
        <w:ind w:left="950" w:hanging="475"/>
        <w:rPr>
          <w:rFonts w:ascii="Arial" w:hAnsi="Arial" w:cs="Arial" w:asciiTheme="majorHAnsi" w:cstheme="majorHAnsi" w:hAnsiTheme="majorHAnsi"/>
        </w:rPr>
      </w:pPr>
      <w:r>
        <w:rPr>
          <w:rFonts w:eastAsia="Symbol" w:cs="Symbol" w:ascii="Symbol" w:hAnsi="Symbol"/>
        </w:rPr>
        <w:sym w:font="Symbol" w:char="f0b7"/>
      </w:r>
      <w:r>
        <w:rPr>
          <w:rFonts w:cs="Arial" w:cstheme="majorHAnsi"/>
        </w:rPr>
        <w:t xml:space="preserve"> </w:t>
      </w:r>
      <w:r>
        <w:rPr>
          <w:rFonts w:cs="Arial" w:cstheme="majorHAnsi"/>
        </w:rPr>
        <w:tab/>
        <w:t>Staff dealing</w:t>
      </w:r>
      <w:bookmarkEnd w:id="170"/>
    </w:p>
    <w:p>
      <w:pPr>
        <w:pStyle w:val="Normal"/>
        <w:ind w:left="950" w:hanging="475"/>
        <w:rPr>
          <w:rFonts w:ascii="Arial" w:hAnsi="Arial" w:cs="Arial" w:asciiTheme="majorHAnsi" w:cstheme="majorHAnsi" w:hAnsiTheme="majorHAnsi"/>
        </w:rPr>
      </w:pPr>
      <w:r>
        <w:rPr>
          <w:rFonts w:cs="Arial" w:cstheme="majorHAnsi"/>
        </w:rPr>
      </w:r>
    </w:p>
    <w:p>
      <w:pPr>
        <w:pStyle w:val="Normal"/>
        <w:ind w:left="950" w:hanging="475"/>
        <w:rPr>
          <w:rFonts w:ascii="Arial" w:hAnsi="Arial" w:cs="Arial" w:asciiTheme="majorHAnsi" w:cstheme="majorHAnsi" w:hAnsiTheme="majorHAnsi"/>
        </w:rPr>
      </w:pPr>
      <w:r>
        <w:fldChar w:fldCharType="begin">
          <w:ffData>
            <w:name w:val="Text169"/>
            <w:enabled/>
            <w:calcOnExit w:val="0"/>
            <w:textInput/>
          </w:ffData>
        </w:fldChar>
      </w:r>
      <w:r>
        <w:rPr/>
        <w:instrText xml:space="preserve"> FORMTEXT </w:instrText>
      </w:r>
      <w:r>
        <w:rPr/>
      </w:r>
      <w:r>
        <w:rPr/>
        <w:fldChar w:fldCharType="separate"/>
      </w:r>
      <w:r>
        <w:rPr/>
      </w:r>
      <w:r>
        <w:rPr>
          <w:rFonts w:cs="Arial" w:cstheme="majorHAnsi"/>
        </w:rPr>
        <w:t>     </w:t>
      </w:r>
      <w:r/>
      <w:r>
        <w:rPr/>
        <w:fldChar w:fldCharType="end"/>
      </w:r>
      <w:r>
        <w:rPr/>
      </w:r>
    </w:p>
    <w:p>
      <w:pPr>
        <w:pStyle w:val="Normal"/>
        <w:rPr>
          <w:rFonts w:ascii="Arial" w:hAnsi="Arial" w:cs="Arial" w:asciiTheme="majorHAnsi" w:cstheme="majorHAnsi" w:hAnsiTheme="majorHAnsi"/>
          <w:szCs w:val="22"/>
          <w:lang w:val="en-GB"/>
        </w:rPr>
      </w:pPr>
      <w:r>
        <w:rPr>
          <w:rFonts w:cs="Arial" w:cstheme="majorHAnsi"/>
          <w:szCs w:val="22"/>
          <w:lang w:val="en-GB"/>
        </w:rPr>
      </w:r>
      <w:r>
        <w:br w:type="page"/>
      </w:r>
    </w:p>
    <w:p>
      <w:pPr>
        <w:pStyle w:val="Normal"/>
        <w:snapToGrid w:val="false"/>
        <w:spacing w:lineRule="exact" w:line="320"/>
        <w:ind w:right="-108" w:hanging="0"/>
        <w:jc w:val="center"/>
        <w:rPr>
          <w:rFonts w:ascii="Arial" w:hAnsi="Arial" w:cs="Arial" w:asciiTheme="majorHAnsi" w:cstheme="majorHAnsi" w:hAnsiTheme="majorHAnsi"/>
          <w:b/>
          <w:sz w:val="32"/>
          <w:szCs w:val="32"/>
        </w:rPr>
      </w:pPr>
      <w:r>
        <w:rPr>
          <w:rFonts w:cs="Arial" w:cstheme="majorHAnsi"/>
          <w:b/>
          <w:sz w:val="32"/>
          <w:szCs w:val="40"/>
        </w:rPr>
        <w:t xml:space="preserve">Questionnaire VA-1 - </w:t>
      </w:r>
      <w:bookmarkStart w:id="171" w:name="_Hlk125730743"/>
      <w:r>
        <w:rPr>
          <w:rFonts w:cs="Arial" w:cstheme="majorHAnsi"/>
          <w:b/>
          <w:sz w:val="32"/>
          <w:szCs w:val="32"/>
        </w:rPr>
        <w:t>Virtual Asset Trading Platform Operator</w:t>
      </w:r>
      <w:bookmarkEnd w:id="171"/>
    </w:p>
    <w:p>
      <w:pPr>
        <w:pStyle w:val="Normal"/>
        <w:jc w:val="center"/>
        <w:rPr>
          <w:rFonts w:ascii="Arial" w:hAnsi="Arial" w:cs="Arial" w:asciiTheme="majorHAnsi" w:cstheme="majorHAnsi" w:hAnsiTheme="majorHAnsi"/>
          <w:b/>
          <w:sz w:val="32"/>
          <w:szCs w:val="40"/>
        </w:rPr>
      </w:pPr>
      <w:r>
        <w:rPr>
          <w:rFonts w:cs="Arial" w:cstheme="majorHAnsi"/>
          <w:b/>
          <w:sz w:val="32"/>
          <w:szCs w:val="40"/>
        </w:rPr>
      </w:r>
    </w:p>
    <w:p>
      <w:pPr>
        <w:pStyle w:val="Normal"/>
        <w:jc w:val="center"/>
        <w:rPr>
          <w:rFonts w:ascii="Arial" w:hAnsi="Arial" w:eastAsia="Arial Unicode MS" w:cs="Arial" w:asciiTheme="majorHAnsi" w:cstheme="majorHAnsi" w:hAnsiTheme="majorHAnsi"/>
          <w:b/>
          <w:bCs/>
          <w:sz w:val="24"/>
          <w:u w:val="single"/>
        </w:rPr>
      </w:pPr>
      <w:r>
        <w:rPr>
          <w:rFonts w:eastAsia="Arial Unicode MS" w:cs="Arial" w:cstheme="majorHAnsi"/>
          <w:b/>
          <w:sz w:val="24"/>
          <w:u w:val="single"/>
        </w:rPr>
        <w:t>Declaration</w:t>
      </w:r>
    </w:p>
    <w:p>
      <w:pPr>
        <w:pStyle w:val="Normal"/>
        <w:jc w:val="center"/>
        <w:rPr>
          <w:rFonts w:ascii="Arial" w:hAnsi="Arial" w:eastAsia="Arial Unicode MS" w:cs="Arial" w:asciiTheme="majorHAnsi" w:cstheme="majorHAnsi" w:hAnsiTheme="majorHAnsi"/>
          <w:b/>
          <w:bCs/>
          <w:sz w:val="24"/>
          <w:u w:val="single"/>
        </w:rPr>
      </w:pPr>
      <w:r>
        <w:rPr>
          <w:rFonts w:eastAsia="Arial Unicode MS" w:cs="Arial" w:cstheme="majorHAnsi"/>
          <w:b/>
          <w:bCs/>
          <w:sz w:val="24"/>
          <w:u w:val="single"/>
        </w:rPr>
      </w:r>
    </w:p>
    <w:p>
      <w:pPr>
        <w:pStyle w:val="Normal"/>
        <w:tabs>
          <w:tab w:val="clear" w:pos="482"/>
          <w:tab w:val="left" w:pos="720" w:leader="none"/>
        </w:tabs>
        <w:rPr>
          <w:rFonts w:ascii="Arial" w:hAnsi="Arial" w:cs="Arial" w:asciiTheme="majorHAnsi" w:cstheme="majorHAnsi" w:hAnsiTheme="majorHAnsi"/>
          <w:b/>
        </w:rPr>
      </w:pPr>
      <w:r>
        <w:rPr>
          <w:rFonts w:cs="Arial" w:cstheme="majorHAnsi"/>
          <w:b/>
        </w:rPr>
        <w:t>We:</w:t>
      </w:r>
    </w:p>
    <w:p>
      <w:pPr>
        <w:pStyle w:val="Normal"/>
        <w:rPr>
          <w:rFonts w:ascii="Arial" w:hAnsi="Arial" w:cs="Arial" w:asciiTheme="majorHAnsi" w:cstheme="majorHAnsi" w:hAnsiTheme="majorHAnsi"/>
        </w:rPr>
      </w:pPr>
      <w:r>
        <w:rPr>
          <w:rFonts w:cs="Arial" w:cstheme="majorHAnsi"/>
        </w:rPr>
      </w:r>
    </w:p>
    <w:p>
      <w:pPr>
        <w:pStyle w:val="Normal"/>
        <w:numPr>
          <w:ilvl w:val="0"/>
          <w:numId w:val="18"/>
        </w:numPr>
        <w:spacing w:lineRule="exact" w:line="240" w:before="0" w:after="0"/>
        <w:ind w:left="360" w:hanging="360"/>
        <w:contextualSpacing/>
        <w:jc w:val="both"/>
        <w:rPr>
          <w:rFonts w:ascii="Arial" w:hAnsi="Arial" w:cs="Arial" w:asciiTheme="majorHAnsi" w:cstheme="majorHAnsi" w:hAnsiTheme="majorHAnsi"/>
          <w:bCs/>
          <w:color w:val="000000"/>
          <w:lang w:eastAsia="zh-CN"/>
        </w:rPr>
      </w:pPr>
      <w:r>
        <w:rPr>
          <w:rFonts w:eastAsia="Times New Roman" w:cs="Arial" w:cstheme="majorHAnsi"/>
          <w:b/>
          <w:color w:val="000000"/>
          <w:lang w:eastAsia="zh-CN"/>
        </w:rPr>
        <w:t>Declare</w:t>
      </w:r>
      <w:r>
        <w:rPr>
          <w:rFonts w:eastAsia="Times New Roman" w:cs="Arial" w:cstheme="majorHAnsi"/>
          <w:color w:val="000000"/>
          <w:lang w:eastAsia="zh-CN"/>
        </w:rPr>
        <w:t xml:space="preserve"> that all the information provided in this questionnaire and any associated documentation is complete, true and correct.</w:t>
      </w:r>
    </w:p>
    <w:p>
      <w:pPr>
        <w:pStyle w:val="Normal"/>
        <w:spacing w:lineRule="exact" w:line="240" w:before="0" w:after="0"/>
        <w:ind w:left="-76" w:hanging="0"/>
        <w:contextualSpacing/>
        <w:rPr>
          <w:rFonts w:ascii="Arial" w:hAnsi="Arial" w:cs="Arial" w:asciiTheme="majorHAnsi" w:cstheme="majorHAnsi" w:hAnsiTheme="majorHAnsi"/>
          <w:bCs/>
          <w:color w:val="000000"/>
          <w:lang w:eastAsia="zh-CN"/>
        </w:rPr>
      </w:pPr>
      <w:r>
        <w:rPr>
          <w:rFonts w:cs="Arial" w:cstheme="majorHAnsi"/>
          <w:bCs/>
          <w:color w:val="000000"/>
          <w:lang w:eastAsia="zh-CN"/>
        </w:rPr>
      </w:r>
    </w:p>
    <w:p>
      <w:pPr>
        <w:pStyle w:val="Normal"/>
        <w:numPr>
          <w:ilvl w:val="0"/>
          <w:numId w:val="18"/>
        </w:numPr>
        <w:spacing w:lineRule="exact" w:line="240" w:before="0" w:after="0"/>
        <w:ind w:left="360" w:hanging="360"/>
        <w:contextualSpacing/>
        <w:jc w:val="both"/>
        <w:rPr>
          <w:rFonts w:ascii="Arial" w:hAnsi="Arial" w:cs="Arial" w:asciiTheme="majorHAnsi" w:cstheme="majorHAnsi" w:hAnsiTheme="majorHAnsi"/>
          <w:bCs/>
          <w:color w:val="000000"/>
          <w:lang w:eastAsia="zh-CN"/>
        </w:rPr>
      </w:pPr>
      <w:r>
        <w:rPr>
          <w:rFonts w:eastAsia="Times New Roman" w:cs="Arial" w:cstheme="majorHAnsi"/>
          <w:b/>
          <w:color w:val="000000"/>
          <w:lang w:eastAsia="zh-CN"/>
        </w:rPr>
        <w:t>Understand</w:t>
      </w:r>
      <w:r>
        <w:rPr>
          <w:rFonts w:eastAsia="Times New Roman" w:cs="Arial" w:cstheme="majorHAnsi"/>
          <w:color w:val="000000"/>
          <w:lang w:eastAsia="zh-CN"/>
        </w:rPr>
        <w:t xml:space="preserve"> that providing false or misleading information in, or in support of this questionnaire could be an offence under section 383 and/or 384 of the </w:t>
      </w:r>
      <w:r>
        <w:rPr>
          <w:rFonts w:eastAsia="Times New Roman" w:cs="Arial" w:cstheme="majorHAnsi"/>
          <w:bCs/>
          <w:color w:val="000000"/>
          <w:lang w:eastAsia="zh-CN"/>
        </w:rPr>
        <w:t xml:space="preserve">SFO, </w:t>
      </w:r>
      <w:r>
        <w:rPr>
          <w:rFonts w:cs="Arial" w:cstheme="majorHAnsi"/>
          <w:lang w:eastAsia="en-US"/>
        </w:rPr>
        <w:t>section 53ZTO and/or 53ZTP and/or 53ZTQ of the AMLO</w:t>
      </w:r>
      <w:r>
        <w:rPr>
          <w:rFonts w:eastAsia="Times New Roman" w:cs="Arial" w:cstheme="majorHAnsi"/>
          <w:bCs/>
          <w:color w:val="000000"/>
          <w:lang w:eastAsia="zh-CN"/>
        </w:rPr>
        <w:t>.</w:t>
      </w:r>
    </w:p>
    <w:p>
      <w:pPr>
        <w:pStyle w:val="Normal"/>
        <w:spacing w:lineRule="exact" w:line="240" w:before="0" w:after="0"/>
        <w:ind w:left="-76" w:hanging="0"/>
        <w:contextualSpacing/>
        <w:rPr>
          <w:rFonts w:ascii="Arial" w:hAnsi="Arial" w:cs="Arial" w:asciiTheme="majorHAnsi" w:cstheme="majorHAnsi" w:hAnsiTheme="majorHAnsi"/>
          <w:bCs/>
          <w:color w:val="000000"/>
          <w:lang w:eastAsia="zh-CN"/>
        </w:rPr>
      </w:pPr>
      <w:r>
        <w:rPr>
          <w:rFonts w:cs="Arial" w:cstheme="majorHAnsi"/>
          <w:bCs/>
          <w:color w:val="000000"/>
          <w:lang w:eastAsia="zh-CN"/>
        </w:rPr>
      </w:r>
    </w:p>
    <w:p>
      <w:pPr>
        <w:pStyle w:val="Normal"/>
        <w:numPr>
          <w:ilvl w:val="0"/>
          <w:numId w:val="18"/>
        </w:numPr>
        <w:spacing w:lineRule="exact" w:line="240" w:before="0" w:after="0"/>
        <w:ind w:left="360" w:hanging="360"/>
        <w:contextualSpacing/>
        <w:jc w:val="both"/>
        <w:rPr>
          <w:rFonts w:ascii="Arial" w:hAnsi="Arial" w:cs="Arial" w:asciiTheme="majorHAnsi" w:cstheme="majorHAnsi" w:hAnsiTheme="majorHAnsi"/>
          <w:bCs/>
          <w:color w:val="000000"/>
          <w:lang w:eastAsia="zh-CN"/>
        </w:rPr>
      </w:pPr>
      <w:r>
        <w:rPr>
          <w:rFonts w:eastAsia="Times New Roman" w:cs="Arial" w:cstheme="majorHAnsi"/>
          <w:b/>
          <w:color w:val="000000"/>
          <w:lang w:eastAsia="zh-CN"/>
        </w:rPr>
        <w:t>Understand</w:t>
      </w:r>
      <w:r>
        <w:rPr>
          <w:rFonts w:eastAsia="Times New Roman" w:cs="Arial" w:cstheme="majorHAnsi"/>
          <w:color w:val="000000"/>
          <w:lang w:eastAsia="zh-CN"/>
        </w:rPr>
        <w:t xml:space="preserve"> that the Securities and Futures Commission may take criminal and/or disciplinary action against a person who has made a false or misleading representation in, or in support of, this questionnaire. </w:t>
      </w:r>
    </w:p>
    <w:p>
      <w:pPr>
        <w:pStyle w:val="Normal"/>
        <w:spacing w:lineRule="exact" w:line="240" w:before="0" w:after="0"/>
        <w:ind w:left="-76" w:hanging="0"/>
        <w:contextualSpacing/>
        <w:rPr>
          <w:rFonts w:ascii="Arial" w:hAnsi="Arial" w:cs="Arial" w:asciiTheme="majorHAnsi" w:cstheme="majorHAnsi" w:hAnsiTheme="majorHAnsi"/>
          <w:bCs/>
          <w:color w:val="000000"/>
          <w:lang w:eastAsia="zh-CN"/>
        </w:rPr>
      </w:pPr>
      <w:r>
        <w:rPr>
          <w:rFonts w:cs="Arial" w:cstheme="majorHAnsi"/>
          <w:bCs/>
          <w:color w:val="000000"/>
          <w:lang w:eastAsia="zh-CN"/>
        </w:rPr>
      </w:r>
    </w:p>
    <w:p>
      <w:pPr>
        <w:pStyle w:val="Normal"/>
        <w:numPr>
          <w:ilvl w:val="0"/>
          <w:numId w:val="18"/>
        </w:numPr>
        <w:spacing w:lineRule="exact" w:line="240" w:before="0" w:after="0"/>
        <w:ind w:left="360" w:hanging="360"/>
        <w:contextualSpacing/>
        <w:jc w:val="both"/>
        <w:rPr>
          <w:rFonts w:ascii="Arial" w:hAnsi="Arial" w:cs="Arial" w:asciiTheme="majorHAnsi" w:cstheme="majorHAnsi" w:hAnsiTheme="majorHAnsi"/>
          <w:bCs/>
          <w:color w:val="000000"/>
          <w:lang w:eastAsia="zh-CN"/>
        </w:rPr>
      </w:pPr>
      <w:r>
        <w:rPr>
          <w:rFonts w:eastAsia="Times New Roman" w:cs="Arial" w:cstheme="majorHAnsi"/>
          <w:b/>
          <w:color w:val="000000"/>
          <w:lang w:eastAsia="zh-CN"/>
        </w:rPr>
        <w:t>Understand</w:t>
      </w:r>
      <w:r>
        <w:rPr>
          <w:rFonts w:eastAsia="Times New Roman" w:cs="Arial" w:cstheme="majorHAnsi"/>
          <w:color w:val="000000"/>
          <w:lang w:eastAsia="zh-CN"/>
        </w:rPr>
        <w:t xml:space="preserve"> that if any information contained in this questionnaire, or any associated documentation changes prior to the Securities and Futures Commission making a decision in respect of any related application, we should notify the Securities and Futures Commission in writing immediately of the changes.</w:t>
      </w:r>
    </w:p>
    <w:p>
      <w:pPr>
        <w:pStyle w:val="Normal"/>
        <w:spacing w:lineRule="exact" w:line="240" w:before="0" w:after="0"/>
        <w:ind w:left="-76" w:hanging="0"/>
        <w:contextualSpacing/>
        <w:rPr>
          <w:rFonts w:ascii="Arial" w:hAnsi="Arial" w:cs="Arial" w:asciiTheme="majorHAnsi" w:cstheme="majorHAnsi" w:hAnsiTheme="majorHAnsi"/>
          <w:bCs/>
          <w:color w:val="000000"/>
          <w:lang w:eastAsia="zh-CN"/>
        </w:rPr>
      </w:pPr>
      <w:r>
        <w:rPr>
          <w:rFonts w:cs="Arial" w:cstheme="majorHAnsi"/>
          <w:bCs/>
          <w:color w:val="000000"/>
          <w:lang w:eastAsia="zh-CN"/>
        </w:rPr>
      </w:r>
    </w:p>
    <w:p>
      <w:pPr>
        <w:pStyle w:val="Normal"/>
        <w:numPr>
          <w:ilvl w:val="0"/>
          <w:numId w:val="18"/>
        </w:numPr>
        <w:spacing w:lineRule="exact" w:line="240" w:before="0" w:after="0"/>
        <w:ind w:left="360" w:hanging="360"/>
        <w:contextualSpacing/>
        <w:jc w:val="both"/>
        <w:rPr>
          <w:rFonts w:ascii="Arial" w:hAnsi="Arial" w:cs="Arial" w:asciiTheme="majorHAnsi" w:cstheme="majorHAnsi" w:hAnsiTheme="majorHAnsi"/>
          <w:bCs/>
          <w:color w:val="000000"/>
          <w:lang w:eastAsia="zh-CN"/>
        </w:rPr>
      </w:pPr>
      <w:r>
        <w:rPr>
          <w:rFonts w:eastAsia="Times New Roman" w:cs="Arial" w:cstheme="majorHAnsi"/>
          <w:b/>
          <w:color w:val="000000"/>
          <w:lang w:eastAsia="zh-CN"/>
        </w:rPr>
        <w:t>Understand</w:t>
      </w:r>
      <w:r>
        <w:rPr>
          <w:rFonts w:eastAsia="Times New Roman" w:cs="Arial" w:cstheme="majorHAnsi"/>
          <w:color w:val="000000"/>
          <w:lang w:eastAsia="zh-CN"/>
        </w:rPr>
        <w:t xml:space="preserve"> that the Securities and Futures Commission may make such enquiries and seek such further information as it thinks appropriate.</w:t>
      </w:r>
    </w:p>
    <w:p>
      <w:pPr>
        <w:pStyle w:val="Normal"/>
        <w:ind w:left="284" w:hanging="0"/>
        <w:rPr>
          <w:rFonts w:ascii="Arial" w:hAnsi="Arial" w:cs="Arial" w:asciiTheme="majorHAnsi" w:cstheme="majorHAnsi" w:hAnsiTheme="majorHAnsi"/>
        </w:rPr>
      </w:pPr>
      <w:r>
        <w:rPr>
          <w:rFonts w:cs="Arial" w:cstheme="majorHAnsi"/>
        </w:rPr>
      </w:r>
    </w:p>
    <w:p>
      <w:pPr>
        <w:pStyle w:val="BodyText2"/>
        <w:ind w:right="116" w:hanging="0"/>
        <w:rPr>
          <w:rFonts w:ascii="Arial" w:hAnsi="Arial" w:cs="Arial" w:asciiTheme="majorHAnsi" w:cstheme="majorHAnsi" w:hAnsiTheme="majorHAnsi"/>
          <w:b/>
          <w:bCs w:val="false"/>
          <w:i w:val="false"/>
          <w:i w:val="false"/>
        </w:rPr>
      </w:pPr>
      <w:r>
        <w:rPr>
          <w:rFonts w:cs="Arial" w:cstheme="majorHAnsi"/>
          <w:b/>
          <w:bCs w:val="false"/>
          <w:i w:val="false"/>
        </w:rPr>
      </w:r>
    </w:p>
    <w:p>
      <w:pPr>
        <w:pStyle w:val="BodyText2"/>
        <w:spacing w:lineRule="exact" w:line="260"/>
        <w:rPr>
          <w:rFonts w:ascii="Arial" w:hAnsi="Arial" w:cs="Arial" w:asciiTheme="majorHAnsi" w:cstheme="majorHAnsi" w:hAnsiTheme="majorHAnsi"/>
          <w:b/>
          <w:bCs w:val="false"/>
          <w:i w:val="false"/>
          <w:i w:val="false"/>
        </w:rPr>
      </w:pPr>
      <w:r>
        <w:rPr>
          <w:rFonts w:cs="Arial" w:cstheme="majorHAnsi"/>
          <w:b/>
          <w:i w:val="false"/>
        </w:rPr>
        <w:t>(To be signed by two directors* or persons authorised by the board of directors of the corporation.)</w:t>
      </w:r>
    </w:p>
    <w:p>
      <w:pPr>
        <w:pStyle w:val="BodyText2"/>
        <w:rPr>
          <w:rFonts w:ascii="Arial" w:hAnsi="Arial" w:cs="Arial" w:asciiTheme="majorHAnsi" w:cstheme="majorHAnsi" w:hAnsiTheme="majorHAnsi"/>
          <w:b/>
          <w:bCs w:val="false"/>
          <w:i w:val="false"/>
          <w:i w:val="false"/>
        </w:rPr>
      </w:pPr>
      <w:r>
        <w:rPr>
          <w:rFonts w:cs="Arial" w:cstheme="majorHAnsi"/>
          <w:b/>
          <w:bCs w:val="false"/>
          <w:i w:val="false"/>
        </w:rPr>
      </w:r>
    </w:p>
    <w:tbl>
      <w:tblPr>
        <w:tblW w:w="909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65"/>
        <w:gridCol w:w="6020"/>
        <w:gridCol w:w="14"/>
      </w:tblGrid>
      <w:tr>
        <w:trPr>
          <w:trHeight w:val="596" w:hRule="exact"/>
          <w:cantSplit w:val="true"/>
        </w:trPr>
        <w:tc>
          <w:tcPr>
            <w:tcW w:w="3065" w:type="dxa"/>
            <w:tcBorders/>
            <w:shd w:color="auto" w:fill="FFFFFF" w:val="clear"/>
          </w:tcPr>
          <w:p>
            <w:pPr>
              <w:pStyle w:val="Normal"/>
              <w:widowControl w:val="false"/>
              <w:ind w:left="-113" w:hanging="0"/>
              <w:rPr>
                <w:rFonts w:ascii="Arial" w:hAnsi="Arial" w:cs="Arial" w:asciiTheme="majorHAnsi" w:cstheme="majorHAnsi" w:hAnsiTheme="majorHAnsi"/>
                <w:b/>
                <w:lang w:eastAsia="en-US"/>
              </w:rPr>
            </w:pPr>
            <w:r>
              <w:rPr>
                <w:rFonts w:cs="Arial" w:cstheme="majorHAnsi"/>
                <w:b/>
              </w:rPr>
              <w:t>For and on behalf of:</w:t>
            </w:r>
          </w:p>
        </w:tc>
        <w:tc>
          <w:tcPr>
            <w:tcW w:w="6020" w:type="dxa"/>
            <w:tcBorders>
              <w:bottom w:val="single" w:sz="4" w:space="0" w:color="000000"/>
            </w:tcBorders>
            <w:shd w:color="auto" w:fill="FFFFFF" w:val="clear"/>
            <w:vAlign w:val="center"/>
          </w:tcPr>
          <w:p>
            <w:pPr>
              <w:pStyle w:val="Normal"/>
              <w:widowControl w:val="false"/>
              <w:jc w:val="center"/>
              <w:rPr>
                <w:rFonts w:ascii="Arial" w:hAnsi="Arial" w:cs="Arial" w:asciiTheme="majorHAnsi" w:cstheme="majorHAnsi" w:hAnsiTheme="majorHAnsi"/>
              </w:rPr>
            </w:pPr>
            <w:r>
              <w:fldChar w:fldCharType="begin">
                <w:ffData>
                  <w:name w:val="Text171"/>
                  <w:enabled/>
                  <w:calcOnExit w:val="0"/>
                  <w:textInput/>
                </w:ffData>
              </w:fldChar>
            </w:r>
            <w:r>
              <w:rPr/>
              <w:instrText xml:space="preserve"> FORMTEXT </w:instrText>
            </w:r>
            <w:r>
              <w:rPr/>
            </w:r>
            <w:r>
              <w:rPr/>
              <w:fldChar w:fldCharType="separate"/>
            </w:r>
            <w:r>
              <w:rPr/>
            </w:r>
            <w:r>
              <w:rPr>
                <w:rFonts w:cs="Arial" w:cstheme="majorHAnsi"/>
              </w:rPr>
              <w:t>     </w:t>
            </w:r>
            <w:r/>
            <w:r>
              <w:rPr/>
              <w:fldChar w:fldCharType="end"/>
            </w:r>
            <w:r>
              <w:rPr/>
            </w:r>
          </w:p>
        </w:tc>
        <w:tc>
          <w:tcPr>
            <w:tcW w:w="14" w:type="dxa"/>
            <w:tcBorders/>
          </w:tcPr>
          <w:p>
            <w:pPr>
              <w:pStyle w:val="Normal"/>
              <w:widowControl w:val="false"/>
              <w:rPr/>
            </w:pPr>
            <w:r>
              <w:rPr/>
            </w:r>
          </w:p>
        </w:tc>
      </w:tr>
      <w:tr>
        <w:trPr>
          <w:trHeight w:val="294" w:hRule="exact"/>
          <w:cantSplit w:val="true"/>
        </w:trPr>
        <w:tc>
          <w:tcPr>
            <w:tcW w:w="3065" w:type="dxa"/>
            <w:tcBorders/>
            <w:shd w:color="auto" w:fill="FFFFFF" w:val="clear"/>
          </w:tcPr>
          <w:p>
            <w:pPr>
              <w:pStyle w:val="Normal"/>
              <w:widowControl w:val="false"/>
              <w:tabs>
                <w:tab w:val="clear" w:pos="482"/>
                <w:tab w:val="left" w:pos="720" w:leader="none"/>
              </w:tabs>
              <w:rPr>
                <w:rFonts w:ascii="Arial" w:hAnsi="Arial" w:cs="Arial" w:asciiTheme="majorHAnsi" w:cstheme="majorHAnsi" w:hAnsiTheme="majorHAnsi"/>
              </w:rPr>
            </w:pPr>
            <w:r>
              <w:rPr>
                <w:rFonts w:cs="Arial" w:cstheme="majorHAnsi"/>
              </w:rPr>
            </w:r>
          </w:p>
        </w:tc>
        <w:tc>
          <w:tcPr>
            <w:tcW w:w="6034" w:type="dxa"/>
            <w:gridSpan w:val="2"/>
            <w:tcBorders/>
            <w:shd w:color="auto" w:fill="FFFFFF" w:val="clear"/>
          </w:tcPr>
          <w:p>
            <w:pPr>
              <w:pStyle w:val="Normal"/>
              <w:widowControl w:val="false"/>
              <w:jc w:val="center"/>
              <w:rPr>
                <w:rFonts w:ascii="Arial" w:hAnsi="Arial" w:cs="Arial" w:asciiTheme="majorHAnsi" w:cstheme="majorHAnsi" w:hAnsiTheme="majorHAnsi"/>
                <w:sz w:val="16"/>
                <w:szCs w:val="16"/>
              </w:rPr>
            </w:pPr>
            <w:r>
              <w:rPr>
                <w:rFonts w:cs="Arial" w:cstheme="majorHAnsi"/>
                <w:sz w:val="16"/>
                <w:szCs w:val="16"/>
              </w:rPr>
              <w:t xml:space="preserve">Name of corporation </w:t>
            </w:r>
          </w:p>
        </w:tc>
      </w:tr>
    </w:tbl>
    <w:p>
      <w:pPr>
        <w:pStyle w:val="Normal"/>
        <w:rPr>
          <w:rFonts w:ascii="Arial" w:hAnsi="Arial" w:cs="Arial" w:asciiTheme="majorHAnsi" w:cstheme="majorHAnsi" w:hAnsiTheme="majorHAnsi"/>
        </w:rPr>
      </w:pPr>
      <w:r>
        <w:rPr>
          <w:rFonts w:cs="Arial" w:cstheme="majorHAnsi"/>
        </w:rPr>
      </w:r>
    </w:p>
    <w:p>
      <w:pPr>
        <w:pStyle w:val="Normal"/>
        <w:rPr>
          <w:rFonts w:ascii="Arial" w:hAnsi="Arial" w:cs="Arial" w:asciiTheme="majorHAnsi" w:cstheme="majorHAnsi" w:hAnsiTheme="majorHAnsi"/>
        </w:rPr>
      </w:pPr>
      <w:r>
        <w:rPr>
          <w:rFonts w:cs="Arial" w:cstheme="majorHAnsi"/>
        </w:rPr>
      </w:r>
    </w:p>
    <w:tbl>
      <w:tblPr>
        <w:tblW w:w="9066" w:type="dxa"/>
        <w:jc w:val="left"/>
        <w:tblInd w:w="18" w:type="dxa"/>
        <w:tblLayout w:type="fixed"/>
        <w:tblCellMar>
          <w:top w:w="0" w:type="dxa"/>
          <w:left w:w="108" w:type="dxa"/>
          <w:bottom w:w="0" w:type="dxa"/>
          <w:right w:w="108" w:type="dxa"/>
        </w:tblCellMar>
        <w:tblLook w:firstRow="0" w:noVBand="0" w:lastRow="0" w:firstColumn="0" w:lastColumn="0" w:noHBand="0" w:val="0000"/>
      </w:tblPr>
      <w:tblGrid>
        <w:gridCol w:w="2814"/>
        <w:gridCol w:w="243"/>
        <w:gridCol w:w="4486"/>
        <w:gridCol w:w="239"/>
        <w:gridCol w:w="1284"/>
      </w:tblGrid>
      <w:tr>
        <w:trPr>
          <w:trHeight w:val="513" w:hRule="exact"/>
        </w:trPr>
        <w:tc>
          <w:tcPr>
            <w:tcW w:w="2814" w:type="dxa"/>
            <w:tcBorders>
              <w:bottom w:val="single" w:sz="4" w:space="0" w:color="000000"/>
            </w:tcBorders>
            <w:vAlign w:val="center"/>
          </w:tcPr>
          <w:p>
            <w:pPr>
              <w:pStyle w:val="Normal"/>
              <w:widowControl w:val="false"/>
              <w:tabs>
                <w:tab w:val="clear" w:pos="482"/>
                <w:tab w:val="left" w:pos="720" w:leader="none"/>
              </w:tabs>
              <w:jc w:val="center"/>
              <w:rPr>
                <w:rFonts w:ascii="Arial" w:hAnsi="Arial" w:cs="Arial" w:asciiTheme="majorHAnsi" w:cstheme="majorHAnsi" w:hAnsiTheme="majorHAnsi"/>
                <w:bCs/>
              </w:rPr>
            </w:pPr>
            <w:r>
              <w:fldChar w:fldCharType="begin">
                <w:ffData>
                  <w:name w:val="Text174"/>
                  <w:enabled/>
                  <w:calcOnExit w:val="0"/>
                  <w:textInput/>
                </w:ffData>
              </w:fldChar>
            </w:r>
            <w:r>
              <w:rPr/>
              <w:instrText xml:space="preserve"> FORMTEXT </w:instrText>
            </w:r>
            <w:r>
              <w:rPr/>
            </w:r>
            <w:r>
              <w:rPr/>
              <w:fldChar w:fldCharType="separate"/>
            </w:r>
            <w:r>
              <w:rPr/>
            </w:r>
            <w:r>
              <w:rPr>
                <w:rFonts w:cs="Arial" w:cstheme="majorHAnsi"/>
              </w:rPr>
              <w:t>     </w:t>
            </w:r>
            <w:r>
              <w:rPr/>
            </w:r>
            <w:r>
              <w:rPr/>
              <w:fldChar w:fldCharType="end"/>
            </w:r>
            <w:r>
              <w:rPr>
                <w:rFonts w:cs="Arial"/>
              </w:rPr>
              <w:fldChar w:fldCharType="begin"/>
            </w:r>
            <w:r>
              <w:rPr>
                <w:rFonts w:cs="Arial"/>
              </w:rPr>
              <w:instrText xml:space="preserve"> MERGEFIELD $declarationCorps.size() </w:instrText>
            </w:r>
            <w:r>
              <w:rPr>
                <w:rFonts w:cs="Arial"/>
              </w:rPr>
              <w:fldChar w:fldCharType="separate"/>
            </w:r>
            <w:r>
              <w:rPr>
                <w:rFonts w:cs="Arial"/>
              </w:rPr>
            </w:r>
            <w:r>
              <w:rPr>
                <w:rFonts w:cs="Arial"/>
              </w:rPr>
              <w:fldChar w:fldCharType="end"/>
            </w:r>
          </w:p>
        </w:tc>
        <w:tc>
          <w:tcPr>
            <w:tcW w:w="243" w:type="dxa"/>
            <w:tcBorders/>
            <w:vAlign w:val="center"/>
          </w:tcPr>
          <w:p>
            <w:pPr>
              <w:pStyle w:val="Normal"/>
              <w:widowControl w:val="false"/>
              <w:tabs>
                <w:tab w:val="clear" w:pos="482"/>
                <w:tab w:val="left" w:pos="720" w:leader="none"/>
              </w:tabs>
              <w:ind w:left="242" w:hanging="0"/>
              <w:jc w:val="center"/>
              <w:rPr>
                <w:rFonts w:ascii="Arial" w:hAnsi="Arial" w:cs="Arial" w:asciiTheme="majorHAnsi" w:cstheme="majorHAnsi" w:hAnsiTheme="majorHAnsi"/>
                <w:bCs/>
              </w:rPr>
            </w:pPr>
            <w:r>
              <w:rPr>
                <w:rFonts w:cs="Arial" w:cstheme="majorHAnsi"/>
                <w:bCs/>
              </w:rPr>
            </w:r>
          </w:p>
        </w:tc>
        <w:tc>
          <w:tcPr>
            <w:tcW w:w="4486" w:type="dxa"/>
            <w:tcBorders>
              <w:bottom w:val="single" w:sz="4" w:space="0" w:color="000000"/>
            </w:tcBorders>
            <w:vAlign w:val="center"/>
          </w:tcPr>
          <w:p>
            <w:pPr>
              <w:pStyle w:val="Normal"/>
              <w:widowControl w:val="false"/>
              <w:tabs>
                <w:tab w:val="clear" w:pos="482"/>
                <w:tab w:val="left" w:pos="720" w:leader="none"/>
              </w:tabs>
              <w:jc w:val="center"/>
              <w:rPr>
                <w:rFonts w:ascii="Arial" w:hAnsi="Arial" w:cs="Arial" w:asciiTheme="majorHAnsi" w:cstheme="majorHAnsi" w:hAnsiTheme="majorHAnsi"/>
                <w:bCs/>
              </w:rPr>
            </w:pPr>
            <w:r>
              <w:fldChar w:fldCharType="begin">
                <w:ffData>
                  <w:name w:val="Text173"/>
                  <w:enabled/>
                  <w:calcOnExit w:val="0"/>
                  <w:textInput/>
                </w:ffData>
              </w:fldChar>
            </w:r>
            <w:r>
              <w:rPr/>
              <w:instrText xml:space="preserve"> FORMTEXT </w:instrText>
            </w:r>
            <w:r>
              <w:rPr/>
            </w:r>
            <w:r>
              <w:rPr/>
              <w:fldChar w:fldCharType="separate"/>
            </w:r>
            <w:r>
              <w:rPr/>
            </w:r>
            <w:r>
              <w:rPr>
                <w:rFonts w:cs="Arial" w:cstheme="majorHAnsi"/>
                <w:bCs/>
              </w:rPr>
              <w:t>     </w:t>
            </w:r>
            <w:r/>
            <w:r>
              <w:rPr/>
              <w:fldChar w:fldCharType="end"/>
            </w:r>
            <w:r>
              <w:rPr/>
            </w:r>
          </w:p>
        </w:tc>
        <w:tc>
          <w:tcPr>
            <w:tcW w:w="239" w:type="dxa"/>
            <w:tcBorders/>
            <w:vAlign w:val="center"/>
          </w:tcPr>
          <w:p>
            <w:pPr>
              <w:pStyle w:val="Normal"/>
              <w:widowControl w:val="false"/>
              <w:tabs>
                <w:tab w:val="clear" w:pos="482"/>
                <w:tab w:val="left" w:pos="720" w:leader="none"/>
              </w:tabs>
              <w:ind w:left="242" w:hanging="0"/>
              <w:jc w:val="center"/>
              <w:rPr>
                <w:rFonts w:ascii="Arial" w:hAnsi="Arial" w:cs="Arial" w:asciiTheme="majorHAnsi" w:cstheme="majorHAnsi" w:hAnsiTheme="majorHAnsi"/>
                <w:bCs/>
              </w:rPr>
            </w:pPr>
            <w:r>
              <w:rPr>
                <w:rFonts w:cs="Arial" w:cstheme="majorHAnsi"/>
                <w:bCs/>
              </w:rPr>
            </w:r>
          </w:p>
        </w:tc>
        <w:tc>
          <w:tcPr>
            <w:tcW w:w="1284" w:type="dxa"/>
            <w:tcBorders>
              <w:bottom w:val="single" w:sz="4" w:space="0" w:color="000000"/>
            </w:tcBorders>
            <w:vAlign w:val="center"/>
          </w:tcPr>
          <w:p>
            <w:pPr>
              <w:pStyle w:val="Normal"/>
              <w:widowControl w:val="false"/>
              <w:tabs>
                <w:tab w:val="clear" w:pos="482"/>
                <w:tab w:val="left" w:pos="720" w:leader="none"/>
              </w:tabs>
              <w:jc w:val="center"/>
              <w:rPr>
                <w:rFonts w:ascii="Arial" w:hAnsi="Arial" w:cs="Arial" w:asciiTheme="majorHAnsi" w:cstheme="majorHAnsi" w:hAnsiTheme="majorHAnsi"/>
                <w:bCs/>
              </w:rPr>
            </w:pPr>
            <w:r>
              <w:fldChar w:fldCharType="begin">
                <w:ffData>
                  <w:name w:val="Text172"/>
                  <w:enabled/>
                  <w:calcOnExit w:val="0"/>
                  <w:textInput/>
                </w:ffData>
              </w:fldChar>
            </w:r>
            <w:r>
              <w:rPr/>
              <w:instrText xml:space="preserve"> FORMTEXT </w:instrText>
            </w:r>
            <w:r>
              <w:rPr/>
            </w:r>
            <w:r>
              <w:rPr/>
              <w:fldChar w:fldCharType="separate"/>
            </w:r>
            <w:r>
              <w:rPr/>
            </w:r>
            <w:r>
              <w:rPr>
                <w:rFonts w:cs="Arial" w:cstheme="majorHAnsi"/>
                <w:bCs/>
              </w:rPr>
              <w:t>     </w:t>
            </w:r>
            <w:r/>
            <w:r>
              <w:rPr/>
              <w:fldChar w:fldCharType="end"/>
            </w:r>
            <w:r>
              <w:rPr/>
            </w:r>
          </w:p>
        </w:tc>
      </w:tr>
      <w:tr>
        <w:trPr>
          <w:trHeight w:val="545" w:hRule="exact"/>
        </w:trPr>
        <w:tc>
          <w:tcPr>
            <w:tcW w:w="2814" w:type="dxa"/>
            <w:tcBorders>
              <w:top w:val="single" w:sz="4" w:space="0" w:color="000000"/>
            </w:tcBorders>
          </w:tcPr>
          <w:p>
            <w:pPr>
              <w:pStyle w:val="Normal"/>
              <w:widowControl w:val="false"/>
              <w:tabs>
                <w:tab w:val="clear" w:pos="482"/>
                <w:tab w:val="left" w:pos="720" w:leader="none"/>
              </w:tabs>
              <w:spacing w:before="0" w:after="120"/>
              <w:jc w:val="center"/>
              <w:rPr>
                <w:rFonts w:ascii="Arial" w:hAnsi="Arial" w:cs="Arial" w:asciiTheme="majorHAnsi" w:cstheme="majorHAnsi" w:hAnsiTheme="majorHAnsi"/>
                <w:iCs/>
                <w:sz w:val="16"/>
                <w:szCs w:val="16"/>
              </w:rPr>
            </w:pPr>
            <w:r>
              <w:rPr>
                <w:rFonts w:cs="Arial" w:cstheme="majorHAnsi"/>
                <w:iCs/>
                <w:sz w:val="16"/>
                <w:szCs w:val="16"/>
              </w:rPr>
              <w:t>Name of director/person authorised by the board of directors</w:t>
            </w:r>
          </w:p>
        </w:tc>
        <w:tc>
          <w:tcPr>
            <w:tcW w:w="243" w:type="dxa"/>
            <w:tcBorders/>
          </w:tcPr>
          <w:p>
            <w:pPr>
              <w:pStyle w:val="Normal"/>
              <w:widowControl w:val="false"/>
              <w:tabs>
                <w:tab w:val="clear" w:pos="482"/>
                <w:tab w:val="left" w:pos="720" w:leader="none"/>
              </w:tabs>
              <w:spacing w:before="0" w:after="120"/>
              <w:jc w:val="center"/>
              <w:rPr>
                <w:rFonts w:ascii="Arial" w:hAnsi="Arial" w:cs="Arial" w:asciiTheme="majorHAnsi" w:cstheme="majorHAnsi" w:hAnsiTheme="majorHAnsi"/>
                <w:iCs/>
                <w:sz w:val="16"/>
                <w:szCs w:val="16"/>
              </w:rPr>
            </w:pPr>
            <w:r>
              <w:rPr>
                <w:rFonts w:cs="Arial" w:cstheme="majorHAnsi"/>
                <w:iCs/>
                <w:sz w:val="16"/>
                <w:szCs w:val="16"/>
              </w:rPr>
            </w:r>
          </w:p>
        </w:tc>
        <w:tc>
          <w:tcPr>
            <w:tcW w:w="4486" w:type="dxa"/>
            <w:tcBorders>
              <w:top w:val="single" w:sz="4" w:space="0" w:color="000000"/>
            </w:tcBorders>
          </w:tcPr>
          <w:p>
            <w:pPr>
              <w:pStyle w:val="Normal"/>
              <w:widowControl w:val="false"/>
              <w:tabs>
                <w:tab w:val="clear" w:pos="482"/>
                <w:tab w:val="left" w:pos="720" w:leader="none"/>
              </w:tabs>
              <w:spacing w:before="0" w:after="120"/>
              <w:jc w:val="center"/>
              <w:rPr>
                <w:rFonts w:ascii="Arial" w:hAnsi="Arial" w:cs="Arial" w:asciiTheme="majorHAnsi" w:cstheme="majorHAnsi" w:hAnsiTheme="majorHAnsi"/>
                <w:iCs/>
                <w:sz w:val="16"/>
                <w:szCs w:val="16"/>
              </w:rPr>
            </w:pPr>
            <w:r>
              <w:rPr>
                <w:rFonts w:cs="Arial" w:cstheme="majorHAnsi"/>
                <w:iCs/>
                <w:sz w:val="16"/>
                <w:szCs w:val="16"/>
              </w:rPr>
              <w:t xml:space="preserve">Signature </w:t>
            </w:r>
          </w:p>
        </w:tc>
        <w:tc>
          <w:tcPr>
            <w:tcW w:w="239" w:type="dxa"/>
            <w:tcBorders/>
          </w:tcPr>
          <w:p>
            <w:pPr>
              <w:pStyle w:val="Normal"/>
              <w:widowControl w:val="false"/>
              <w:tabs>
                <w:tab w:val="clear" w:pos="482"/>
                <w:tab w:val="left" w:pos="720" w:leader="none"/>
              </w:tabs>
              <w:spacing w:before="0" w:after="120"/>
              <w:jc w:val="center"/>
              <w:rPr>
                <w:rFonts w:ascii="Arial" w:hAnsi="Arial" w:cs="Arial" w:asciiTheme="majorHAnsi" w:cstheme="majorHAnsi" w:hAnsiTheme="majorHAnsi"/>
                <w:iCs/>
                <w:sz w:val="16"/>
                <w:szCs w:val="16"/>
              </w:rPr>
            </w:pPr>
            <w:r>
              <w:rPr>
                <w:rFonts w:cs="Arial" w:cstheme="majorHAnsi"/>
                <w:iCs/>
                <w:sz w:val="16"/>
                <w:szCs w:val="16"/>
              </w:rPr>
            </w:r>
          </w:p>
        </w:tc>
        <w:tc>
          <w:tcPr>
            <w:tcW w:w="1284" w:type="dxa"/>
            <w:tcBorders>
              <w:top w:val="single" w:sz="4" w:space="0" w:color="000000"/>
            </w:tcBorders>
          </w:tcPr>
          <w:p>
            <w:pPr>
              <w:pStyle w:val="Normal"/>
              <w:widowControl w:val="false"/>
              <w:tabs>
                <w:tab w:val="clear" w:pos="482"/>
                <w:tab w:val="left" w:pos="720" w:leader="none"/>
              </w:tabs>
              <w:spacing w:before="0" w:after="120"/>
              <w:ind w:left="-105" w:hanging="0"/>
              <w:jc w:val="center"/>
              <w:rPr>
                <w:rFonts w:ascii="Arial" w:hAnsi="Arial" w:cs="Arial" w:asciiTheme="majorHAnsi" w:cstheme="majorHAnsi" w:hAnsiTheme="majorHAnsi"/>
                <w:iCs/>
                <w:sz w:val="16"/>
                <w:szCs w:val="16"/>
              </w:rPr>
            </w:pPr>
            <w:r>
              <w:rPr>
                <w:rFonts w:cs="Arial" w:cstheme="majorHAnsi"/>
                <w:iCs/>
                <w:sz w:val="16"/>
                <w:szCs w:val="16"/>
              </w:rPr>
              <w:t>Date</w:t>
            </w:r>
          </w:p>
        </w:tc>
      </w:tr>
    </w:tbl>
    <w:p>
      <w:pPr>
        <w:pStyle w:val="Normal"/>
        <w:rPr>
          <w:rFonts w:ascii="Arial" w:hAnsi="Arial" w:cs="Arial" w:asciiTheme="majorHAnsi" w:cstheme="majorHAnsi" w:hAnsiTheme="majorHAnsi"/>
        </w:rPr>
      </w:pPr>
      <w:r>
        <w:rPr>
          <w:rFonts w:cs="Arial" w:cstheme="majorHAnsi"/>
        </w:rPr>
      </w:r>
    </w:p>
    <w:p>
      <w:pPr>
        <w:pStyle w:val="Normal"/>
        <w:rPr>
          <w:rFonts w:ascii="Arial" w:hAnsi="Arial" w:cs="Arial" w:asciiTheme="majorHAnsi" w:cstheme="majorHAnsi" w:hAnsiTheme="majorHAnsi"/>
        </w:rPr>
      </w:pPr>
      <w:r>
        <w:rPr>
          <w:rFonts w:cs="Arial" w:cstheme="majorHAnsi"/>
        </w:rPr>
      </w:r>
    </w:p>
    <w:tbl>
      <w:tblPr>
        <w:tblW w:w="9072" w:type="dxa"/>
        <w:jc w:val="left"/>
        <w:tblInd w:w="18" w:type="dxa"/>
        <w:tblLayout w:type="fixed"/>
        <w:tblCellMar>
          <w:top w:w="0" w:type="dxa"/>
          <w:left w:w="108" w:type="dxa"/>
          <w:bottom w:w="0" w:type="dxa"/>
          <w:right w:w="108" w:type="dxa"/>
        </w:tblCellMar>
        <w:tblLook w:firstRow="0" w:noVBand="0" w:lastRow="0" w:firstColumn="0" w:lastColumn="0" w:noHBand="0" w:val="0000"/>
      </w:tblPr>
      <w:tblGrid>
        <w:gridCol w:w="2833"/>
        <w:gridCol w:w="245"/>
        <w:gridCol w:w="4517"/>
        <w:gridCol w:w="237"/>
        <w:gridCol w:w="1240"/>
      </w:tblGrid>
      <w:tr>
        <w:trPr>
          <w:trHeight w:val="542" w:hRule="exact"/>
        </w:trPr>
        <w:tc>
          <w:tcPr>
            <w:tcW w:w="2833" w:type="dxa"/>
            <w:tcBorders>
              <w:bottom w:val="single" w:sz="4" w:space="0" w:color="000000"/>
            </w:tcBorders>
            <w:vAlign w:val="center"/>
          </w:tcPr>
          <w:p>
            <w:pPr>
              <w:pStyle w:val="Normal"/>
              <w:widowControl w:val="false"/>
              <w:tabs>
                <w:tab w:val="clear" w:pos="482"/>
                <w:tab w:val="left" w:pos="720" w:leader="none"/>
              </w:tabs>
              <w:jc w:val="center"/>
              <w:rPr>
                <w:rFonts w:ascii="Arial" w:hAnsi="Arial" w:cs="Arial" w:asciiTheme="majorHAnsi" w:cstheme="majorHAnsi" w:hAnsiTheme="majorHAnsi"/>
                <w:bCs/>
              </w:rPr>
            </w:pPr>
            <w:r>
              <w:fldChar w:fldCharType="begin">
                <w:ffData>
                  <w:name w:val="Text174 Copy 1"/>
                  <w:enabled/>
                  <w:calcOnExit w:val="0"/>
                  <w:textInput/>
                </w:ffData>
              </w:fldChar>
            </w:r>
            <w:r>
              <w:rPr/>
              <w:instrText xml:space="preserve"> FORMTEXT </w:instrText>
            </w:r>
            <w:r>
              <w:rPr/>
            </w:r>
            <w:r>
              <w:rPr/>
              <w:fldChar w:fldCharType="separate"/>
            </w:r>
            <w:r>
              <w:rPr/>
            </w:r>
            <w:r>
              <w:rPr>
                <w:rFonts w:cs="Arial" w:cstheme="majorHAnsi"/>
              </w:rPr>
              <w:t>     </w:t>
            </w:r>
            <w:r>
              <w:rPr/>
            </w:r>
            <w:r>
              <w:rPr/>
              <w:fldChar w:fldCharType="end"/>
            </w:r>
            <w:r>
              <w:rPr>
                <w:rFonts w:cs="Arial"/>
              </w:rPr>
              <w:fldChar w:fldCharType="begin"/>
            </w:r>
            <w:r>
              <w:rPr>
                <w:rFonts w:cs="Arial"/>
              </w:rPr>
              <w:instrText xml:space="preserve"> MERGEFIELD $declarationCorps.size() </w:instrText>
            </w:r>
            <w:r>
              <w:rPr>
                <w:rFonts w:cs="Arial"/>
              </w:rPr>
              <w:fldChar w:fldCharType="separate"/>
            </w:r>
            <w:r>
              <w:rPr>
                <w:rFonts w:cs="Arial"/>
              </w:rPr>
            </w:r>
            <w:r>
              <w:rPr>
                <w:rFonts w:cs="Arial"/>
              </w:rPr>
              <w:fldChar w:fldCharType="end"/>
            </w:r>
          </w:p>
        </w:tc>
        <w:tc>
          <w:tcPr>
            <w:tcW w:w="245" w:type="dxa"/>
            <w:tcBorders/>
            <w:vAlign w:val="center"/>
          </w:tcPr>
          <w:p>
            <w:pPr>
              <w:pStyle w:val="Normal"/>
              <w:widowControl w:val="false"/>
              <w:tabs>
                <w:tab w:val="clear" w:pos="482"/>
                <w:tab w:val="left" w:pos="720" w:leader="none"/>
              </w:tabs>
              <w:ind w:left="242" w:hanging="0"/>
              <w:jc w:val="center"/>
              <w:rPr>
                <w:rFonts w:ascii="Arial" w:hAnsi="Arial" w:cs="Arial" w:asciiTheme="majorHAnsi" w:cstheme="majorHAnsi" w:hAnsiTheme="majorHAnsi"/>
                <w:bCs/>
              </w:rPr>
            </w:pPr>
            <w:r>
              <w:rPr>
                <w:rFonts w:cs="Arial" w:cstheme="majorHAnsi"/>
                <w:bCs/>
              </w:rPr>
            </w:r>
          </w:p>
        </w:tc>
        <w:tc>
          <w:tcPr>
            <w:tcW w:w="4517" w:type="dxa"/>
            <w:tcBorders>
              <w:bottom w:val="single" w:sz="4" w:space="0" w:color="000000"/>
            </w:tcBorders>
            <w:vAlign w:val="center"/>
          </w:tcPr>
          <w:p>
            <w:pPr>
              <w:pStyle w:val="Normal"/>
              <w:widowControl w:val="false"/>
              <w:tabs>
                <w:tab w:val="clear" w:pos="482"/>
                <w:tab w:val="left" w:pos="720" w:leader="none"/>
              </w:tabs>
              <w:jc w:val="center"/>
              <w:rPr>
                <w:rFonts w:ascii="Arial" w:hAnsi="Arial" w:cs="Arial" w:asciiTheme="majorHAnsi" w:cstheme="majorHAnsi" w:hAnsiTheme="majorHAnsi"/>
                <w:bCs/>
              </w:rPr>
            </w:pPr>
            <w:r>
              <w:fldChar w:fldCharType="begin">
                <w:ffData>
                  <w:name w:val="Text173 Copy 1"/>
                  <w:enabled/>
                  <w:calcOnExit w:val="0"/>
                  <w:textInput/>
                </w:ffData>
              </w:fldChar>
            </w:r>
            <w:r>
              <w:rPr/>
              <w:instrText xml:space="preserve"> FORMTEXT </w:instrText>
            </w:r>
            <w:r>
              <w:rPr/>
            </w:r>
            <w:r>
              <w:rPr/>
              <w:fldChar w:fldCharType="separate"/>
            </w:r>
            <w:r>
              <w:rPr/>
            </w:r>
            <w:r>
              <w:rPr>
                <w:rFonts w:cs="Arial" w:cstheme="majorHAnsi"/>
                <w:bCs/>
              </w:rPr>
              <w:t>     </w:t>
            </w:r>
            <w:r/>
            <w:r>
              <w:rPr/>
              <w:fldChar w:fldCharType="end"/>
            </w:r>
            <w:r>
              <w:rPr/>
            </w:r>
          </w:p>
        </w:tc>
        <w:tc>
          <w:tcPr>
            <w:tcW w:w="237" w:type="dxa"/>
            <w:tcBorders/>
            <w:vAlign w:val="center"/>
          </w:tcPr>
          <w:p>
            <w:pPr>
              <w:pStyle w:val="Normal"/>
              <w:widowControl w:val="false"/>
              <w:tabs>
                <w:tab w:val="clear" w:pos="482"/>
                <w:tab w:val="left" w:pos="720" w:leader="none"/>
              </w:tabs>
              <w:ind w:left="242" w:hanging="0"/>
              <w:jc w:val="center"/>
              <w:rPr>
                <w:rFonts w:ascii="Arial" w:hAnsi="Arial" w:cs="Arial" w:asciiTheme="majorHAnsi" w:cstheme="majorHAnsi" w:hAnsiTheme="majorHAnsi"/>
                <w:bCs/>
              </w:rPr>
            </w:pPr>
            <w:r>
              <w:rPr>
                <w:rFonts w:cs="Arial" w:cstheme="majorHAnsi"/>
                <w:bCs/>
              </w:rPr>
            </w:r>
          </w:p>
        </w:tc>
        <w:tc>
          <w:tcPr>
            <w:tcW w:w="1240" w:type="dxa"/>
            <w:tcBorders>
              <w:bottom w:val="single" w:sz="4" w:space="0" w:color="000000"/>
            </w:tcBorders>
            <w:vAlign w:val="center"/>
          </w:tcPr>
          <w:p>
            <w:pPr>
              <w:pStyle w:val="Normal"/>
              <w:widowControl w:val="false"/>
              <w:tabs>
                <w:tab w:val="clear" w:pos="482"/>
                <w:tab w:val="left" w:pos="720" w:leader="none"/>
              </w:tabs>
              <w:jc w:val="center"/>
              <w:rPr>
                <w:rFonts w:ascii="Arial" w:hAnsi="Arial" w:cs="Arial" w:asciiTheme="majorHAnsi" w:cstheme="majorHAnsi" w:hAnsiTheme="majorHAnsi"/>
                <w:bCs/>
              </w:rPr>
            </w:pPr>
            <w:r>
              <w:fldChar w:fldCharType="begin">
                <w:ffData>
                  <w:name w:val="Text172 Copy 1"/>
                  <w:enabled/>
                  <w:calcOnExit w:val="0"/>
                  <w:textInput/>
                </w:ffData>
              </w:fldChar>
            </w:r>
            <w:r>
              <w:rPr/>
              <w:instrText xml:space="preserve"> FORMTEXT </w:instrText>
            </w:r>
            <w:r>
              <w:rPr/>
            </w:r>
            <w:r>
              <w:rPr/>
              <w:fldChar w:fldCharType="separate"/>
            </w:r>
            <w:r>
              <w:rPr/>
            </w:r>
            <w:r>
              <w:rPr>
                <w:rFonts w:cs="Arial" w:cstheme="majorHAnsi"/>
                <w:bCs/>
              </w:rPr>
              <w:t>     </w:t>
            </w:r>
            <w:r/>
            <w:r>
              <w:rPr/>
              <w:fldChar w:fldCharType="end"/>
            </w:r>
            <w:r>
              <w:rPr/>
            </w:r>
          </w:p>
        </w:tc>
      </w:tr>
      <w:tr>
        <w:trPr>
          <w:trHeight w:val="576" w:hRule="exact"/>
        </w:trPr>
        <w:tc>
          <w:tcPr>
            <w:tcW w:w="2833" w:type="dxa"/>
            <w:tcBorders>
              <w:top w:val="single" w:sz="4" w:space="0" w:color="000000"/>
            </w:tcBorders>
          </w:tcPr>
          <w:p>
            <w:pPr>
              <w:pStyle w:val="Normal"/>
              <w:widowControl w:val="false"/>
              <w:tabs>
                <w:tab w:val="clear" w:pos="482"/>
                <w:tab w:val="left" w:pos="720" w:leader="none"/>
              </w:tabs>
              <w:spacing w:before="0" w:after="120"/>
              <w:jc w:val="center"/>
              <w:rPr>
                <w:rFonts w:ascii="Arial" w:hAnsi="Arial" w:cs="Arial" w:asciiTheme="majorHAnsi" w:cstheme="majorHAnsi" w:hAnsiTheme="majorHAnsi"/>
                <w:iCs/>
                <w:sz w:val="16"/>
                <w:szCs w:val="16"/>
              </w:rPr>
            </w:pPr>
            <w:r>
              <w:rPr>
                <w:rFonts w:cs="Arial" w:cstheme="majorHAnsi"/>
                <w:iCs/>
                <w:sz w:val="16"/>
                <w:szCs w:val="16"/>
              </w:rPr>
              <w:t>Name of director/person authorised by the board of directors</w:t>
            </w:r>
          </w:p>
        </w:tc>
        <w:tc>
          <w:tcPr>
            <w:tcW w:w="245" w:type="dxa"/>
            <w:tcBorders/>
          </w:tcPr>
          <w:p>
            <w:pPr>
              <w:pStyle w:val="Normal"/>
              <w:widowControl w:val="false"/>
              <w:tabs>
                <w:tab w:val="clear" w:pos="482"/>
                <w:tab w:val="left" w:pos="720" w:leader="none"/>
              </w:tabs>
              <w:spacing w:before="0" w:after="120"/>
              <w:jc w:val="center"/>
              <w:rPr>
                <w:rFonts w:ascii="Arial" w:hAnsi="Arial" w:cs="Arial" w:asciiTheme="majorHAnsi" w:cstheme="majorHAnsi" w:hAnsiTheme="majorHAnsi"/>
                <w:iCs/>
                <w:sz w:val="16"/>
                <w:szCs w:val="16"/>
              </w:rPr>
            </w:pPr>
            <w:r>
              <w:rPr>
                <w:rFonts w:cs="Arial" w:cstheme="majorHAnsi"/>
                <w:iCs/>
                <w:sz w:val="16"/>
                <w:szCs w:val="16"/>
              </w:rPr>
            </w:r>
          </w:p>
        </w:tc>
        <w:tc>
          <w:tcPr>
            <w:tcW w:w="4517" w:type="dxa"/>
            <w:tcBorders>
              <w:top w:val="single" w:sz="4" w:space="0" w:color="000000"/>
            </w:tcBorders>
          </w:tcPr>
          <w:p>
            <w:pPr>
              <w:pStyle w:val="Normal"/>
              <w:widowControl w:val="false"/>
              <w:tabs>
                <w:tab w:val="clear" w:pos="482"/>
                <w:tab w:val="left" w:pos="720" w:leader="none"/>
              </w:tabs>
              <w:spacing w:before="0" w:after="120"/>
              <w:jc w:val="center"/>
              <w:rPr>
                <w:rFonts w:ascii="Arial" w:hAnsi="Arial" w:cs="Arial" w:asciiTheme="majorHAnsi" w:cstheme="majorHAnsi" w:hAnsiTheme="majorHAnsi"/>
                <w:iCs/>
                <w:sz w:val="16"/>
                <w:szCs w:val="16"/>
              </w:rPr>
            </w:pPr>
            <w:r>
              <w:rPr>
                <w:rFonts w:cs="Arial" w:cstheme="majorHAnsi"/>
                <w:iCs/>
                <w:sz w:val="16"/>
                <w:szCs w:val="16"/>
              </w:rPr>
              <w:t xml:space="preserve">Signature </w:t>
            </w:r>
          </w:p>
        </w:tc>
        <w:tc>
          <w:tcPr>
            <w:tcW w:w="237" w:type="dxa"/>
            <w:tcBorders/>
          </w:tcPr>
          <w:p>
            <w:pPr>
              <w:pStyle w:val="Normal"/>
              <w:widowControl w:val="false"/>
              <w:tabs>
                <w:tab w:val="clear" w:pos="482"/>
                <w:tab w:val="left" w:pos="720" w:leader="none"/>
              </w:tabs>
              <w:spacing w:before="0" w:after="120"/>
              <w:jc w:val="center"/>
              <w:rPr>
                <w:rFonts w:ascii="Arial" w:hAnsi="Arial" w:cs="Arial" w:asciiTheme="majorHAnsi" w:cstheme="majorHAnsi" w:hAnsiTheme="majorHAnsi"/>
                <w:iCs/>
                <w:sz w:val="16"/>
                <w:szCs w:val="16"/>
              </w:rPr>
            </w:pPr>
            <w:r>
              <w:rPr>
                <w:rFonts w:cs="Arial" w:cstheme="majorHAnsi"/>
                <w:iCs/>
                <w:sz w:val="16"/>
                <w:szCs w:val="16"/>
              </w:rPr>
            </w:r>
          </w:p>
        </w:tc>
        <w:tc>
          <w:tcPr>
            <w:tcW w:w="1240" w:type="dxa"/>
            <w:tcBorders>
              <w:top w:val="single" w:sz="4" w:space="0" w:color="000000"/>
            </w:tcBorders>
          </w:tcPr>
          <w:p>
            <w:pPr>
              <w:pStyle w:val="Normal"/>
              <w:widowControl w:val="false"/>
              <w:tabs>
                <w:tab w:val="clear" w:pos="482"/>
                <w:tab w:val="left" w:pos="720" w:leader="none"/>
              </w:tabs>
              <w:spacing w:before="0" w:after="120"/>
              <w:ind w:left="-105" w:hanging="0"/>
              <w:jc w:val="center"/>
              <w:rPr>
                <w:rFonts w:ascii="Arial" w:hAnsi="Arial" w:cs="Arial" w:asciiTheme="majorHAnsi" w:cstheme="majorHAnsi" w:hAnsiTheme="majorHAnsi"/>
                <w:iCs/>
                <w:sz w:val="16"/>
                <w:szCs w:val="16"/>
              </w:rPr>
            </w:pPr>
            <w:r>
              <w:rPr>
                <w:rFonts w:cs="Arial" w:cstheme="majorHAnsi"/>
                <w:iCs/>
                <w:sz w:val="16"/>
                <w:szCs w:val="16"/>
              </w:rPr>
              <w:t>Date</w:t>
            </w:r>
          </w:p>
        </w:tc>
      </w:tr>
    </w:tbl>
    <w:p>
      <w:pPr>
        <w:pStyle w:val="Normal"/>
        <w:rPr>
          <w:rFonts w:ascii="Arial" w:hAnsi="Arial" w:cs="Arial" w:asciiTheme="majorHAnsi" w:cstheme="majorHAnsi" w:hAnsiTheme="majorHAnsi"/>
        </w:rPr>
      </w:pPr>
      <w:r>
        <w:rPr>
          <w:rFonts w:cs="Arial" w:cstheme="majorHAnsi"/>
        </w:rPr>
      </w:r>
    </w:p>
    <w:p>
      <w:pPr>
        <w:pStyle w:val="Normal"/>
        <w:spacing w:lineRule="exact" w:line="200"/>
        <w:ind w:left="170" w:hanging="170"/>
        <w:rPr>
          <w:rFonts w:ascii="Arial" w:hAnsi="Arial" w:cs="Arial" w:asciiTheme="majorHAnsi" w:cstheme="majorHAnsi" w:hAnsiTheme="majorHAnsi"/>
          <w:szCs w:val="22"/>
        </w:rPr>
      </w:pPr>
      <w:bookmarkStart w:id="172" w:name="_Hlk125730620"/>
      <w:r>
        <w:rPr>
          <w:rFonts w:cs="Arial" w:cstheme="majorHAnsi"/>
          <w:sz w:val="16"/>
          <w:szCs w:val="14"/>
        </w:rPr>
        <w:t>*</w:t>
        <w:tab/>
        <w:t>Can be signed by one director if the corporation has only one director.</w:t>
      </w:r>
      <w:bookmarkEnd w:id="172"/>
    </w:p>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1906" w:h="16838"/>
      <w:pgMar w:left="1418" w:right="1418" w:gutter="0" w:header="851" w:top="1781" w:footer="590" w:bottom="1418"/>
      <w:pgNumType w:fmt="decimal"/>
      <w:formProt w:val="true"/>
      <w:titlePg/>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Arial">
    <w:altName w:val="sans-serif"/>
    <w:charset w:val="00"/>
    <w:family w:val="auto"/>
    <w:pitch w:val="default"/>
  </w:font>
  <w:font w:name="Arial">
    <w:charset w:val="01"/>
    <w:family w:val="swiss"/>
    <w:pitch w:val="variable"/>
  </w:font>
  <w:font w:name="Wingdings">
    <w:charset w:val="02"/>
    <w:family w:val="auto"/>
    <w:pitch w:val="variable"/>
  </w:font>
  <w:font w:name="Vrinda">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tabs>
            <w:tab w:val="clear" w:pos="8306"/>
            <w:tab w:val="center" w:pos="4153" w:leader="none"/>
            <w:tab w:val="right" w:pos="9070" w:leader="none"/>
          </w:tabs>
          <w:rPr/>
        </w:pPr>
        <w:r>
          <w:rPr>
            <w:sz w:val="16"/>
            <w:szCs w:val="16"/>
          </w:rPr>
          <w:t>Questionnaire VA-1 – Jun 2023</w:t>
        </w:r>
        <w:r>
          <w:rPr/>
          <w:tab/>
        </w:r>
        <w:r>
          <w:rPr>
            <w:sz w:val="16"/>
            <w:szCs w:val="16"/>
          </w:rPr>
          <w:tab/>
        </w:r>
        <w:r>
          <w:rPr>
            <w:sz w:val="16"/>
            <w:szCs w:val="16"/>
          </w:rPr>
          <w:fldChar w:fldCharType="begin"/>
        </w:r>
        <w:r>
          <w:rPr>
            <w:sz w:val="16"/>
            <w:szCs w:val="16"/>
          </w:rPr>
          <w:instrText xml:space="preserve"> PAGE </w:instrText>
        </w:r>
        <w:r>
          <w:rPr>
            <w:sz w:val="16"/>
            <w:szCs w:val="16"/>
          </w:rPr>
          <w:fldChar w:fldCharType="separate"/>
        </w:r>
        <w:r>
          <w:rPr>
            <w:sz w:val="16"/>
            <w:szCs w:val="16"/>
          </w:rPr>
          <w:t>31</w:t>
        </w:r>
        <w:r>
          <w:rPr>
            <w:sz w:val="16"/>
            <w:szCs w:val="16"/>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tabs>
            <w:tab w:val="clear" w:pos="8306"/>
            <w:tab w:val="center" w:pos="4153" w:leader="none"/>
            <w:tab w:val="right" w:pos="9070" w:leader="none"/>
          </w:tabs>
          <w:rPr/>
        </w:pPr>
        <w:r>
          <w:rPr>
            <w:sz w:val="18"/>
            <w:szCs w:val="18"/>
          </w:rPr>
          <w:t>Questionnaire VA-1 – Jun 2023</w:t>
        </w:r>
        <w:r>
          <w:rPr/>
          <w:tab/>
          <w:tab/>
        </w:r>
        <w:r>
          <w:rPr>
            <w:sz w:val="16"/>
            <w:szCs w:val="16"/>
          </w:rPr>
          <w:fldChar w:fldCharType="begin"/>
        </w:r>
        <w:r>
          <w:rPr>
            <w:sz w:val="16"/>
            <w:szCs w:val="16"/>
          </w:rPr>
          <w:instrText xml:space="preserve"> PAGE </w:instrText>
        </w:r>
        <w:r>
          <w:rPr>
            <w:sz w:val="16"/>
            <w:szCs w:val="16"/>
          </w:rPr>
          <w:fldChar w:fldCharType="separate"/>
        </w:r>
        <w:r>
          <w:rPr>
            <w:sz w:val="16"/>
            <w:szCs w:val="16"/>
          </w:rPr>
          <w:t>1</w:t>
        </w:r>
        <w:r>
          <w:rPr>
            <w:sz w:val="16"/>
            <w:szCs w:val="16"/>
          </w:rPr>
          <w:fldChar w:fldCharType="end"/>
        </w:r>
      </w:p>
      <w:p>
        <w:pPr>
          <w:pStyle w:val="Footer"/>
          <w:rPr/>
        </w:pPr>
        <w:r>
          <w:rPr/>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rPr>
          <w:sz w:val="14"/>
          <w:szCs w:val="14"/>
        </w:rPr>
      </w:pPr>
      <w:r>
        <w:rPr>
          <w:rStyle w:val="FootnoteCharacters"/>
        </w:rPr>
        <w:footnoteRef/>
      </w:r>
      <w:r>
        <w:rPr>
          <w:sz w:val="14"/>
          <w:szCs w:val="14"/>
        </w:rPr>
        <w:t xml:space="preserve"> </w:t>
      </w:r>
      <w:r>
        <w:rPr>
          <w:sz w:val="14"/>
          <w:szCs w:val="14"/>
        </w:rPr>
        <w:t>The term “Relevant Activities” is as defined in the VATP Guidelines</w:t>
      </w:r>
    </w:p>
    <w:p>
      <w:pPr>
        <w:pStyle w:val="Footnote"/>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31">
          <wp:simplePos x="0" y="0"/>
          <wp:positionH relativeFrom="column">
            <wp:posOffset>0</wp:posOffset>
          </wp:positionH>
          <wp:positionV relativeFrom="page">
            <wp:posOffset>540385</wp:posOffset>
          </wp:positionV>
          <wp:extent cx="896620" cy="539750"/>
          <wp:effectExtent l="0" t="0" r="0" b="0"/>
          <wp:wrapNone/>
          <wp:docPr id="2" name="Picture 4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85" descr=""/>
                  <pic:cNvPicPr>
                    <a:picLocks noChangeAspect="1" noChangeArrowheads="1"/>
                  </pic:cNvPicPr>
                </pic:nvPicPr>
                <pic:blipFill>
                  <a:blip r:embed="rId1"/>
                  <a:stretch>
                    <a:fillRect/>
                  </a:stretch>
                </pic:blipFill>
                <pic:spPr bwMode="auto">
                  <a:xfrm>
                    <a:off x="0" y="0"/>
                    <a:ext cx="896620" cy="53975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851"/>
        </w:tabs>
        <w:ind w:left="851" w:hanging="851"/>
      </w:pPr>
      <w:rPr>
        <w:sz w:val="22"/>
        <w:rFonts w:ascii="Arial" w:hAnsi="Arial"/>
        <w:color w:val="auto"/>
      </w:rPr>
    </w:lvl>
    <w:lvl w:ilvl="1">
      <w:start w:val="1"/>
      <w:numFmt w:val="lowerLetter"/>
      <w:lvlText w:val="(%2)"/>
      <w:lvlJc w:val="left"/>
      <w:pPr>
        <w:tabs>
          <w:tab w:val="num" w:pos="1701"/>
        </w:tabs>
        <w:ind w:left="1701" w:hanging="850"/>
      </w:pPr>
      <w:rPr>
        <w:sz w:val="22"/>
        <w:rFonts w:ascii="Arial" w:hAnsi="Arial"/>
      </w:rPr>
    </w:lvl>
    <w:lvl w:ilvl="2">
      <w:start w:val="1"/>
      <w:numFmt w:val="lowerRoman"/>
      <w:lvlText w:val="(%3)"/>
      <w:lvlJc w:val="left"/>
      <w:pPr>
        <w:tabs>
          <w:tab w:val="num" w:pos="2552"/>
        </w:tabs>
        <w:ind w:left="2552" w:hanging="851"/>
      </w:pPr>
      <w:rPr>
        <w:sz w:val="22"/>
        <w:rFonts w:ascii="Arial" w:hAnsi="Arial"/>
        <w:color w:val="auto"/>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
    <w:lvl w:ilvl="0">
      <w:start w:val="1"/>
      <w:numFmt w:val="bullet"/>
      <w:lvlText w:val=""/>
      <w:lvlJc w:val="left"/>
      <w:pPr>
        <w:tabs>
          <w:tab w:val="num" w:pos="851"/>
        </w:tabs>
        <w:ind w:left="851" w:hanging="851"/>
      </w:pPr>
      <w:rPr>
        <w:rFonts w:ascii="Wingdings" w:hAnsi="Wingdings" w:cs="Wingdings" w:hint="default"/>
        <w:sz w:val="22"/>
        <w:i w:val="false"/>
        <w:b w:val="false"/>
        <w:color w:val="000000"/>
      </w:rPr>
    </w:lvl>
    <w:lvl w:ilvl="1">
      <w:start w:val="1"/>
      <w:numFmt w:val="bullet"/>
      <w:lvlText w:val="—"/>
      <w:lvlJc w:val="left"/>
      <w:pPr>
        <w:tabs>
          <w:tab w:val="num" w:pos="1701"/>
        </w:tabs>
        <w:ind w:left="1701" w:hanging="850"/>
      </w:pPr>
      <w:rPr>
        <w:rFonts w:ascii="Vrinda" w:hAnsi="Vrinda" w:cs="Vrinda" w:hint="default"/>
        <w:sz w:val="22"/>
        <w:i w:val="false"/>
        <w:b w:val="false"/>
        <w:color w:val="000000"/>
      </w:rPr>
    </w:lvl>
    <w:lvl w:ilvl="2">
      <w:start w:val="1"/>
      <w:numFmt w:val="lowerRoman"/>
      <w:lvlText w:val="(%3)"/>
      <w:lvlJc w:val="left"/>
      <w:pPr>
        <w:tabs>
          <w:tab w:val="num" w:pos="851"/>
        </w:tabs>
        <w:ind w:left="851" w:hanging="851"/>
      </w:pPr>
      <w:rPr>
        <w:sz w:val="22"/>
        <w:i w:val="false"/>
        <w:b w:val="false"/>
        <w:rFonts w:ascii="Arial" w:hAnsi="Arial" w:eastAsia="新細明體"/>
        <w:color w:val="auto"/>
      </w:rPr>
    </w:lvl>
    <w:lvl w:ilvl="3">
      <w:start w:val="1"/>
      <w:numFmt w:val="decimal"/>
      <w:lvlText w:val="%1.%2.%3.%4."/>
      <w:lvlJc w:val="left"/>
      <w:pPr>
        <w:tabs>
          <w:tab w:val="num" w:pos="1702"/>
        </w:tabs>
        <w:ind w:left="1702" w:hanging="851"/>
      </w:pPr>
      <w:rPr/>
    </w:lvl>
    <w:lvl w:ilvl="4">
      <w:start w:val="1"/>
      <w:numFmt w:val="decimal"/>
      <w:lvlText w:val="%1.%2.%3.%4.%5."/>
      <w:lvlJc w:val="left"/>
      <w:pPr>
        <w:tabs>
          <w:tab w:val="num" w:pos="1843"/>
        </w:tabs>
        <w:ind w:left="1843" w:hanging="992"/>
      </w:pPr>
      <w:rPr/>
    </w:lvl>
    <w:lvl w:ilvl="5">
      <w:start w:val="1"/>
      <w:numFmt w:val="decimal"/>
      <w:lvlText w:val="%1.%2.%3.%4.%5.%6."/>
      <w:lvlJc w:val="left"/>
      <w:pPr>
        <w:tabs>
          <w:tab w:val="num" w:pos="1985"/>
        </w:tabs>
        <w:ind w:left="1985" w:hanging="1134"/>
      </w:pPr>
      <w:rPr/>
    </w:lvl>
    <w:lvl w:ilvl="6">
      <w:start w:val="1"/>
      <w:numFmt w:val="decimal"/>
      <w:lvlText w:val="%1.%2.%3.%4.%5.%6.%7."/>
      <w:lvlJc w:val="left"/>
      <w:pPr>
        <w:tabs>
          <w:tab w:val="num" w:pos="2127"/>
        </w:tabs>
        <w:ind w:left="2127" w:hanging="1276"/>
      </w:pPr>
      <w:rPr/>
    </w:lvl>
    <w:lvl w:ilvl="7">
      <w:start w:val="1"/>
      <w:numFmt w:val="decimal"/>
      <w:lvlText w:val="%1.%2.%3.%4.%5.%6.%7.%8."/>
      <w:lvlJc w:val="left"/>
      <w:pPr>
        <w:tabs>
          <w:tab w:val="num" w:pos="2269"/>
        </w:tabs>
        <w:ind w:left="2269" w:hanging="1418"/>
      </w:pPr>
      <w:rPr/>
    </w:lvl>
    <w:lvl w:ilvl="8">
      <w:start w:val="1"/>
      <w:numFmt w:val="decimal"/>
      <w:lvlText w:val="%1.%2.%3.%4.%5.%6.%7.%8.%9."/>
      <w:lvlJc w:val="left"/>
      <w:pPr>
        <w:tabs>
          <w:tab w:val="num" w:pos="2410"/>
        </w:tabs>
        <w:ind w:left="2410" w:hanging="1559"/>
      </w:pPr>
      <w:rPr/>
    </w:lvl>
  </w:abstractNum>
  <w:abstractNum w:abstractNumId="3">
    <w:lvl w:ilvl="0">
      <w:start w:val="1"/>
      <w:numFmt w:val="decimal"/>
      <w:lvlText w:val="%1."/>
      <w:lvlJc w:val="left"/>
      <w:pPr>
        <w:tabs>
          <w:tab w:val="num" w:pos="0"/>
        </w:tabs>
        <w:ind w:left="360" w:hanging="360"/>
      </w:pPr>
      <w:rPr>
        <w:i w:val="false"/>
        <w:b w:val="false"/>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1440" w:hanging="720"/>
      </w:pPr>
      <w:rPr>
        <w:rFonts w:ascii="Symbol" w:hAnsi="Symbol" w:cs="Symbol" w:hint="default"/>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lowerLetter"/>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lowerRoman"/>
      <w:lvlText w:val="(%1)"/>
      <w:lvlJc w:val="left"/>
      <w:pPr>
        <w:tabs>
          <w:tab w:val="num" w:pos="0"/>
        </w:tabs>
        <w:ind w:left="360" w:hanging="360"/>
      </w:pPr>
      <w:rPr>
        <w:rFonts w:ascii="Arial" w:hAnsi="Arial" w:eastAsia="新細明體" w:cs="Arial" w:eastAsiaTheme="minorEastAsia"/>
      </w:rPr>
    </w:lvl>
    <w:lvl w:ilvl="1">
      <w:start w:val="1"/>
      <w:numFmt w:val="ideographTraditional"/>
      <w:lvlText w:val="%2、"/>
      <w:lvlJc w:val="left"/>
      <w:pPr>
        <w:tabs>
          <w:tab w:val="num" w:pos="0"/>
        </w:tabs>
        <w:ind w:left="960" w:hanging="480"/>
      </w:pPr>
      <w:rPr/>
    </w:lvl>
    <w:lvl w:ilvl="2">
      <w:start w:val="1"/>
      <w:numFmt w:val="lowerRoman"/>
      <w:lvlText w:val="%3."/>
      <w:lvlJc w:val="right"/>
      <w:pPr>
        <w:tabs>
          <w:tab w:val="num" w:pos="0"/>
        </w:tabs>
        <w:ind w:left="1440" w:hanging="480"/>
      </w:pPr>
      <w:rPr/>
    </w:lvl>
    <w:lvl w:ilvl="3">
      <w:start w:val="1"/>
      <w:numFmt w:val="decimal"/>
      <w:lvlText w:val="%4."/>
      <w:lvlJc w:val="left"/>
      <w:pPr>
        <w:tabs>
          <w:tab w:val="num" w:pos="0"/>
        </w:tabs>
        <w:ind w:left="1920" w:hanging="480"/>
      </w:pPr>
      <w:rPr/>
    </w:lvl>
    <w:lvl w:ilvl="4">
      <w:start w:val="1"/>
      <w:numFmt w:val="ideographTraditional"/>
      <w:lvlText w:val="%5、"/>
      <w:lvlJc w:val="left"/>
      <w:pPr>
        <w:tabs>
          <w:tab w:val="num" w:pos="0"/>
        </w:tabs>
        <w:ind w:left="2400" w:hanging="480"/>
      </w:pPr>
      <w:rPr/>
    </w:lvl>
    <w:lvl w:ilvl="5">
      <w:start w:val="1"/>
      <w:numFmt w:val="lowerRoman"/>
      <w:lvlText w:val="%6."/>
      <w:lvlJc w:val="right"/>
      <w:pPr>
        <w:tabs>
          <w:tab w:val="num" w:pos="0"/>
        </w:tabs>
        <w:ind w:left="2880" w:hanging="480"/>
      </w:pPr>
      <w:rPr/>
    </w:lvl>
    <w:lvl w:ilvl="6">
      <w:start w:val="1"/>
      <w:numFmt w:val="decimal"/>
      <w:lvlText w:val="%7."/>
      <w:lvlJc w:val="left"/>
      <w:pPr>
        <w:tabs>
          <w:tab w:val="num" w:pos="0"/>
        </w:tabs>
        <w:ind w:left="3360" w:hanging="480"/>
      </w:pPr>
      <w:rPr/>
    </w:lvl>
    <w:lvl w:ilvl="7">
      <w:start w:val="1"/>
      <w:numFmt w:val="ideographTraditional"/>
      <w:lvlText w:val="%8、"/>
      <w:lvlJc w:val="left"/>
      <w:pPr>
        <w:tabs>
          <w:tab w:val="num" w:pos="0"/>
        </w:tabs>
        <w:ind w:left="3840" w:hanging="480"/>
      </w:pPr>
      <w:rPr/>
    </w:lvl>
    <w:lvl w:ilvl="8">
      <w:start w:val="1"/>
      <w:numFmt w:val="lowerRoman"/>
      <w:lvlText w:val="%9."/>
      <w:lvlJc w:val="right"/>
      <w:pPr>
        <w:tabs>
          <w:tab w:val="num" w:pos="0"/>
        </w:tabs>
        <w:ind w:left="4320" w:hanging="4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lowerLetter"/>
      <w:lvlText w:val="(%1)"/>
      <w:lvlJc w:val="left"/>
      <w:pPr>
        <w:tabs>
          <w:tab w:val="num" w:pos="0"/>
        </w:tabs>
        <w:ind w:left="1800" w:hanging="360"/>
      </w:pPr>
      <w:rPr>
        <w:rFonts w:ascii="Arial" w:hAnsi="Arial" w:eastAsia="新細明體" w:cs="Times New Roman"/>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2">
    <w:lvl w:ilvl="0">
      <w:start w:val="1"/>
      <w:numFmt w:val="lowerLetter"/>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bullet"/>
      <w:lvlText w:val=""/>
      <w:lvlJc w:val="left"/>
      <w:pPr>
        <w:tabs>
          <w:tab w:val="num" w:pos="0"/>
        </w:tabs>
        <w:ind w:left="540" w:hanging="360"/>
      </w:pPr>
      <w:rPr>
        <w:rFonts w:ascii="Symbol" w:hAnsi="Symbol" w:cs="Symbol" w:hint="default"/>
      </w:rPr>
    </w:lvl>
    <w:lvl w:ilvl="1">
      <w:start w:val="1"/>
      <w:numFmt w:val="bullet"/>
      <w:lvlText w:val="o"/>
      <w:lvlJc w:val="left"/>
      <w:pPr>
        <w:tabs>
          <w:tab w:val="num" w:pos="0"/>
        </w:tabs>
        <w:ind w:left="1260" w:hanging="360"/>
      </w:pPr>
      <w:rPr>
        <w:rFonts w:ascii="Courier New" w:hAnsi="Courier New" w:cs="Courier New" w:hint="default"/>
      </w:rPr>
    </w:lvl>
    <w:lvl w:ilvl="2">
      <w:start w:val="1"/>
      <w:numFmt w:val="bullet"/>
      <w:lvlText w:val=""/>
      <w:lvlJc w:val="left"/>
      <w:pPr>
        <w:tabs>
          <w:tab w:val="num" w:pos="0"/>
        </w:tabs>
        <w:ind w:left="1980" w:hanging="360"/>
      </w:pPr>
      <w:rPr>
        <w:rFonts w:ascii="Wingdings" w:hAnsi="Wingdings" w:cs="Wingdings" w:hint="default"/>
      </w:rPr>
    </w:lvl>
    <w:lvl w:ilvl="3">
      <w:start w:val="1"/>
      <w:numFmt w:val="bullet"/>
      <w:lvlText w:val=""/>
      <w:lvlJc w:val="left"/>
      <w:pPr>
        <w:tabs>
          <w:tab w:val="num" w:pos="0"/>
        </w:tabs>
        <w:ind w:left="2700" w:hanging="360"/>
      </w:pPr>
      <w:rPr>
        <w:rFonts w:ascii="Symbol" w:hAnsi="Symbol" w:cs="Symbol" w:hint="default"/>
      </w:rPr>
    </w:lvl>
    <w:lvl w:ilvl="4">
      <w:start w:val="1"/>
      <w:numFmt w:val="bullet"/>
      <w:lvlText w:val="o"/>
      <w:lvlJc w:val="left"/>
      <w:pPr>
        <w:tabs>
          <w:tab w:val="num" w:pos="0"/>
        </w:tabs>
        <w:ind w:left="3420" w:hanging="360"/>
      </w:pPr>
      <w:rPr>
        <w:rFonts w:ascii="Courier New" w:hAnsi="Courier New" w:cs="Courier New" w:hint="default"/>
      </w:rPr>
    </w:lvl>
    <w:lvl w:ilvl="5">
      <w:start w:val="1"/>
      <w:numFmt w:val="bullet"/>
      <w:lvlText w:val=""/>
      <w:lvlJc w:val="left"/>
      <w:pPr>
        <w:tabs>
          <w:tab w:val="num" w:pos="0"/>
        </w:tabs>
        <w:ind w:left="4140" w:hanging="360"/>
      </w:pPr>
      <w:rPr>
        <w:rFonts w:ascii="Wingdings" w:hAnsi="Wingdings" w:cs="Wingdings" w:hint="default"/>
      </w:rPr>
    </w:lvl>
    <w:lvl w:ilvl="6">
      <w:start w:val="1"/>
      <w:numFmt w:val="bullet"/>
      <w:lvlText w:val=""/>
      <w:lvlJc w:val="left"/>
      <w:pPr>
        <w:tabs>
          <w:tab w:val="num" w:pos="0"/>
        </w:tabs>
        <w:ind w:left="4860" w:hanging="360"/>
      </w:pPr>
      <w:rPr>
        <w:rFonts w:ascii="Symbol" w:hAnsi="Symbol" w:cs="Symbol" w:hint="default"/>
      </w:rPr>
    </w:lvl>
    <w:lvl w:ilvl="7">
      <w:start w:val="1"/>
      <w:numFmt w:val="bullet"/>
      <w:lvlText w:val="o"/>
      <w:lvlJc w:val="left"/>
      <w:pPr>
        <w:tabs>
          <w:tab w:val="num" w:pos="0"/>
        </w:tabs>
        <w:ind w:left="5580" w:hanging="360"/>
      </w:pPr>
      <w:rPr>
        <w:rFonts w:ascii="Courier New" w:hAnsi="Courier New" w:cs="Courier New" w:hint="default"/>
      </w:rPr>
    </w:lvl>
    <w:lvl w:ilvl="8">
      <w:start w:val="1"/>
      <w:numFmt w:val="bullet"/>
      <w:lvlText w:val=""/>
      <w:lvlJc w:val="left"/>
      <w:pPr>
        <w:tabs>
          <w:tab w:val="num" w:pos="0"/>
        </w:tabs>
        <w:ind w:left="6300" w:hanging="360"/>
      </w:pPr>
      <w:rPr>
        <w:rFonts w:ascii="Wingdings" w:hAnsi="Wingdings" w:cs="Wingdings" w:hint="default"/>
      </w:rPr>
    </w:lvl>
  </w:abstractNum>
  <w:abstractNum w:abstractNumId="14">
    <w:lvl w:ilvl="0">
      <w:start w:val="1"/>
      <w:numFmt w:val="lowerLetter"/>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Letter"/>
      <w:lvlText w:val="(%1)"/>
      <w:lvlJc w:val="left"/>
      <w:pPr>
        <w:tabs>
          <w:tab w:val="num" w:pos="0"/>
        </w:tabs>
        <w:ind w:left="1136" w:hanging="360"/>
      </w:pPr>
      <w:rPr/>
    </w:lvl>
    <w:lvl w:ilvl="1">
      <w:start w:val="1"/>
      <w:numFmt w:val="lowerLetter"/>
      <w:lvlText w:val="%2."/>
      <w:lvlJc w:val="left"/>
      <w:pPr>
        <w:tabs>
          <w:tab w:val="num" w:pos="0"/>
        </w:tabs>
        <w:ind w:left="1856" w:hanging="360"/>
      </w:pPr>
      <w:rPr/>
    </w:lvl>
    <w:lvl w:ilvl="2">
      <w:start w:val="1"/>
      <w:numFmt w:val="lowerRoman"/>
      <w:lvlText w:val="%3."/>
      <w:lvlJc w:val="right"/>
      <w:pPr>
        <w:tabs>
          <w:tab w:val="num" w:pos="0"/>
        </w:tabs>
        <w:ind w:left="2576" w:hanging="180"/>
      </w:pPr>
      <w:rPr/>
    </w:lvl>
    <w:lvl w:ilvl="3">
      <w:start w:val="1"/>
      <w:numFmt w:val="decimal"/>
      <w:lvlText w:val="%4."/>
      <w:lvlJc w:val="left"/>
      <w:pPr>
        <w:tabs>
          <w:tab w:val="num" w:pos="0"/>
        </w:tabs>
        <w:ind w:left="3296" w:hanging="360"/>
      </w:pPr>
      <w:rPr/>
    </w:lvl>
    <w:lvl w:ilvl="4">
      <w:start w:val="1"/>
      <w:numFmt w:val="lowerLetter"/>
      <w:lvlText w:val="%5."/>
      <w:lvlJc w:val="left"/>
      <w:pPr>
        <w:tabs>
          <w:tab w:val="num" w:pos="0"/>
        </w:tabs>
        <w:ind w:left="4016" w:hanging="360"/>
      </w:pPr>
      <w:rPr/>
    </w:lvl>
    <w:lvl w:ilvl="5">
      <w:start w:val="1"/>
      <w:numFmt w:val="lowerRoman"/>
      <w:lvlText w:val="%6."/>
      <w:lvlJc w:val="right"/>
      <w:pPr>
        <w:tabs>
          <w:tab w:val="num" w:pos="0"/>
        </w:tabs>
        <w:ind w:left="4736" w:hanging="180"/>
      </w:pPr>
      <w:rPr/>
    </w:lvl>
    <w:lvl w:ilvl="6">
      <w:start w:val="1"/>
      <w:numFmt w:val="decimal"/>
      <w:lvlText w:val="%7."/>
      <w:lvlJc w:val="left"/>
      <w:pPr>
        <w:tabs>
          <w:tab w:val="num" w:pos="0"/>
        </w:tabs>
        <w:ind w:left="5456" w:hanging="360"/>
      </w:pPr>
      <w:rPr/>
    </w:lvl>
    <w:lvl w:ilvl="7">
      <w:start w:val="1"/>
      <w:numFmt w:val="lowerLetter"/>
      <w:lvlText w:val="%8."/>
      <w:lvlJc w:val="left"/>
      <w:pPr>
        <w:tabs>
          <w:tab w:val="num" w:pos="0"/>
        </w:tabs>
        <w:ind w:left="6176" w:hanging="360"/>
      </w:pPr>
      <w:rPr/>
    </w:lvl>
    <w:lvl w:ilvl="8">
      <w:start w:val="1"/>
      <w:numFmt w:val="lowerRoman"/>
      <w:lvlText w:val="%9."/>
      <w:lvlJc w:val="right"/>
      <w:pPr>
        <w:tabs>
          <w:tab w:val="num" w:pos="0"/>
        </w:tabs>
        <w:ind w:left="6896" w:hanging="180"/>
      </w:pPr>
      <w:rPr/>
    </w:lvl>
  </w:abstractNum>
  <w:abstractNum w:abstractNumId="16">
    <w:lvl w:ilvl="0">
      <w:start w:val="1"/>
      <w:numFmt w:val="lowerLetter"/>
      <w:lvlText w:val="(%1)"/>
      <w:lvlJc w:val="left"/>
      <w:pPr>
        <w:tabs>
          <w:tab w:val="num" w:pos="0"/>
        </w:tabs>
        <w:ind w:left="861" w:hanging="435"/>
      </w:pPr>
      <w:rPr/>
    </w:lvl>
    <w:lvl w:ilvl="1">
      <w:start w:val="1"/>
      <w:numFmt w:val="lowerLetter"/>
      <w:lvlText w:val="%2."/>
      <w:lvlJc w:val="left"/>
      <w:pPr>
        <w:tabs>
          <w:tab w:val="num" w:pos="0"/>
        </w:tabs>
        <w:ind w:left="1506" w:hanging="360"/>
      </w:pPr>
      <w:rPr/>
    </w:lvl>
    <w:lvl w:ilvl="2">
      <w:start w:val="1"/>
      <w:numFmt w:val="lowerRoman"/>
      <w:lvlText w:val="%3."/>
      <w:lvlJc w:val="right"/>
      <w:pPr>
        <w:tabs>
          <w:tab w:val="num" w:pos="0"/>
        </w:tabs>
        <w:ind w:left="2226" w:hanging="180"/>
      </w:pPr>
      <w:rPr/>
    </w:lvl>
    <w:lvl w:ilvl="3">
      <w:start w:val="1"/>
      <w:numFmt w:val="decimal"/>
      <w:lvlText w:val="%4."/>
      <w:lvlJc w:val="left"/>
      <w:pPr>
        <w:tabs>
          <w:tab w:val="num" w:pos="0"/>
        </w:tabs>
        <w:ind w:left="2946" w:hanging="360"/>
      </w:pPr>
      <w:rPr/>
    </w:lvl>
    <w:lvl w:ilvl="4">
      <w:start w:val="1"/>
      <w:numFmt w:val="lowerLetter"/>
      <w:lvlText w:val="%5."/>
      <w:lvlJc w:val="left"/>
      <w:pPr>
        <w:tabs>
          <w:tab w:val="num" w:pos="0"/>
        </w:tabs>
        <w:ind w:left="3666" w:hanging="360"/>
      </w:pPr>
      <w:rPr/>
    </w:lvl>
    <w:lvl w:ilvl="5">
      <w:start w:val="1"/>
      <w:numFmt w:val="lowerRoman"/>
      <w:lvlText w:val="%6."/>
      <w:lvlJc w:val="right"/>
      <w:pPr>
        <w:tabs>
          <w:tab w:val="num" w:pos="0"/>
        </w:tabs>
        <w:ind w:left="4386" w:hanging="180"/>
      </w:pPr>
      <w:rPr/>
    </w:lvl>
    <w:lvl w:ilvl="6">
      <w:start w:val="1"/>
      <w:numFmt w:val="decimal"/>
      <w:lvlText w:val="%7."/>
      <w:lvlJc w:val="left"/>
      <w:pPr>
        <w:tabs>
          <w:tab w:val="num" w:pos="0"/>
        </w:tabs>
        <w:ind w:left="5106" w:hanging="360"/>
      </w:pPr>
      <w:rPr/>
    </w:lvl>
    <w:lvl w:ilvl="7">
      <w:start w:val="1"/>
      <w:numFmt w:val="lowerLetter"/>
      <w:lvlText w:val="%8."/>
      <w:lvlJc w:val="left"/>
      <w:pPr>
        <w:tabs>
          <w:tab w:val="num" w:pos="0"/>
        </w:tabs>
        <w:ind w:left="5826" w:hanging="360"/>
      </w:pPr>
      <w:rPr/>
    </w:lvl>
    <w:lvl w:ilvl="8">
      <w:start w:val="1"/>
      <w:numFmt w:val="lowerRoman"/>
      <w:lvlText w:val="%9."/>
      <w:lvlJc w:val="right"/>
      <w:pPr>
        <w:tabs>
          <w:tab w:val="num" w:pos="0"/>
        </w:tabs>
        <w:ind w:left="6546" w:hanging="180"/>
      </w:pPr>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38"/>
      <w:numFmt w:val="bullet"/>
      <w:lvlText w:val="-"/>
      <w:lvlJc w:val="left"/>
      <w:pPr>
        <w:tabs>
          <w:tab w:val="num" w:pos="0"/>
        </w:tabs>
        <w:ind w:left="720" w:hanging="360"/>
      </w:pPr>
      <w:rPr>
        <w:rFonts w:ascii="Arial" w:hAnsi="Arial" w:cs="Arial" w:hint="default"/>
        <w:sz w:val="20"/>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lowerLetter"/>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lowerLetter"/>
      <w:lvlText w:val="(%1)"/>
      <w:lvlJc w:val="left"/>
      <w:pPr>
        <w:tabs>
          <w:tab w:val="num" w:pos="0"/>
        </w:tabs>
        <w:ind w:left="842" w:hanging="360"/>
      </w:pPr>
      <w:rPr>
        <w:rFonts w:ascii="Arial" w:hAnsi="Arial" w:eastAsia="新細明體" w:cs="Times New Roman"/>
      </w:rPr>
    </w:lvl>
    <w:lvl w:ilvl="1">
      <w:start w:val="1"/>
      <w:numFmt w:val="bullet"/>
      <w:lvlText w:val="o"/>
      <w:lvlJc w:val="left"/>
      <w:pPr>
        <w:tabs>
          <w:tab w:val="num" w:pos="0"/>
        </w:tabs>
        <w:ind w:left="1562" w:hanging="360"/>
      </w:pPr>
      <w:rPr>
        <w:rFonts w:ascii="Courier New" w:hAnsi="Courier New" w:cs="Courier New" w:hint="default"/>
      </w:rPr>
    </w:lvl>
    <w:lvl w:ilvl="2">
      <w:start w:val="1"/>
      <w:numFmt w:val="bullet"/>
      <w:lvlText w:val=""/>
      <w:lvlJc w:val="left"/>
      <w:pPr>
        <w:tabs>
          <w:tab w:val="num" w:pos="0"/>
        </w:tabs>
        <w:ind w:left="2282" w:hanging="360"/>
      </w:pPr>
      <w:rPr>
        <w:rFonts w:ascii="Wingdings" w:hAnsi="Wingdings" w:cs="Wingdings" w:hint="default"/>
      </w:rPr>
    </w:lvl>
    <w:lvl w:ilvl="3">
      <w:start w:val="1"/>
      <w:numFmt w:val="bullet"/>
      <w:lvlText w:val=""/>
      <w:lvlJc w:val="left"/>
      <w:pPr>
        <w:tabs>
          <w:tab w:val="num" w:pos="0"/>
        </w:tabs>
        <w:ind w:left="3002" w:hanging="360"/>
      </w:pPr>
      <w:rPr>
        <w:rFonts w:ascii="Symbol" w:hAnsi="Symbol" w:cs="Symbol" w:hint="default"/>
      </w:rPr>
    </w:lvl>
    <w:lvl w:ilvl="4">
      <w:start w:val="1"/>
      <w:numFmt w:val="bullet"/>
      <w:lvlText w:val="o"/>
      <w:lvlJc w:val="left"/>
      <w:pPr>
        <w:tabs>
          <w:tab w:val="num" w:pos="0"/>
        </w:tabs>
        <w:ind w:left="3722" w:hanging="360"/>
      </w:pPr>
      <w:rPr>
        <w:rFonts w:ascii="Courier New" w:hAnsi="Courier New" w:cs="Courier New" w:hint="default"/>
      </w:rPr>
    </w:lvl>
    <w:lvl w:ilvl="5">
      <w:start w:val="1"/>
      <w:numFmt w:val="bullet"/>
      <w:lvlText w:val=""/>
      <w:lvlJc w:val="left"/>
      <w:pPr>
        <w:tabs>
          <w:tab w:val="num" w:pos="0"/>
        </w:tabs>
        <w:ind w:left="4442" w:hanging="360"/>
      </w:pPr>
      <w:rPr>
        <w:rFonts w:ascii="Wingdings" w:hAnsi="Wingdings" w:cs="Wingdings" w:hint="default"/>
      </w:rPr>
    </w:lvl>
    <w:lvl w:ilvl="6">
      <w:start w:val="1"/>
      <w:numFmt w:val="bullet"/>
      <w:lvlText w:val=""/>
      <w:lvlJc w:val="left"/>
      <w:pPr>
        <w:tabs>
          <w:tab w:val="num" w:pos="0"/>
        </w:tabs>
        <w:ind w:left="5162" w:hanging="360"/>
      </w:pPr>
      <w:rPr>
        <w:rFonts w:ascii="Symbol" w:hAnsi="Symbol" w:cs="Symbol" w:hint="default"/>
      </w:rPr>
    </w:lvl>
    <w:lvl w:ilvl="7">
      <w:start w:val="1"/>
      <w:numFmt w:val="bullet"/>
      <w:lvlText w:val="o"/>
      <w:lvlJc w:val="left"/>
      <w:pPr>
        <w:tabs>
          <w:tab w:val="num" w:pos="0"/>
        </w:tabs>
        <w:ind w:left="5882" w:hanging="360"/>
      </w:pPr>
      <w:rPr>
        <w:rFonts w:ascii="Courier New" w:hAnsi="Courier New" w:cs="Courier New" w:hint="default"/>
      </w:rPr>
    </w:lvl>
    <w:lvl w:ilvl="8">
      <w:start w:val="1"/>
      <w:numFmt w:val="bullet"/>
      <w:lvlText w:val=""/>
      <w:lvlJc w:val="left"/>
      <w:pPr>
        <w:tabs>
          <w:tab w:val="num" w:pos="0"/>
        </w:tabs>
        <w:ind w:left="6602" w:hanging="360"/>
      </w:pPr>
      <w:rPr>
        <w:rFonts w:ascii="Wingdings" w:hAnsi="Wingdings" w:cs="Wingdings" w:hint="default"/>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482"/>
  <w:autoHyphenation w:val="true"/>
  <w:footnotePr>
    <w:numFmt w:val="decimal"/>
    <w:footnote w:id="0"/>
    <w:footnote w:id="1"/>
  </w:foot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forms" w:enforcement="1" w:cryptProviderType="rsaAES" w:cryptAlgorithmClass="hash" w:cryptAlgorithmType="typeAny" w:cryptAlgorithmSid="14" w:cryptSpinCount="100000" w:hash="fPdlhtRYigoZDSwnxy+eNuOu9Y/If8p2ZeSdTHv3eAS1/zl8ji2uUer9KkLD1HqpclaZrl9dwpuM5iyKq3xo5A==" w:salt="2iyFbObaEuA+wVqAH9AfdA=="/>
  <w:themeFontLang w:val="en-GB" w:eastAsia="zh-HK"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新細明體" w:cs="Times New Roman"/>
        <w:kern w:val="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3936"/>
    <w:pPr>
      <w:widowControl/>
      <w:suppressAutoHyphens w:val="true"/>
      <w:bidi w:val="0"/>
      <w:spacing w:lineRule="atLeast" w:line="0" w:before="0" w:after="0"/>
      <w:jc w:val="left"/>
    </w:pPr>
    <w:rPr>
      <w:rFonts w:ascii="Arial" w:hAnsi="Arial" w:eastAsia="新細明體" w:cs="Times New Roman"/>
      <w:color w:val="auto"/>
      <w:kern w:val="2"/>
      <w:sz w:val="22"/>
      <w:szCs w:val="20"/>
      <w:lang w:val="en-US" w:eastAsia="zh-TW" w:bidi="ar-SA"/>
    </w:rPr>
  </w:style>
  <w:style w:type="paragraph" w:styleId="Heading1">
    <w:name w:val="Heading 1"/>
    <w:basedOn w:val="Normal"/>
    <w:next w:val="Normal"/>
    <w:link w:val="Heading1Char"/>
    <w:uiPriority w:val="9"/>
    <w:semiHidden/>
    <w:qFormat/>
    <w:rsid w:val="007156d2"/>
    <w:pPr>
      <w:keepNext w:val="true"/>
      <w:spacing w:lineRule="auto" w:line="720" w:before="180" w:after="180"/>
      <w:outlineLvl w:val="0"/>
    </w:pPr>
    <w:rPr>
      <w:rFonts w:ascii="Arial" w:hAnsi="Arial" w:eastAsia="新細明體" w:cs="" w:asciiTheme="majorHAnsi" w:cstheme="majorBidi" w:eastAsiaTheme="majorEastAsia" w:hAnsiTheme="majorHAnsi"/>
      <w:b/>
      <w:bCs/>
      <w:kern w:val="2"/>
      <w:sz w:val="52"/>
      <w:szCs w:val="52"/>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156d2"/>
    <w:rPr>
      <w:rFonts w:ascii="Arial" w:hAnsi="Arial" w:eastAsia="新細明體" w:cs="" w:asciiTheme="majorHAnsi" w:cstheme="majorBidi" w:eastAsiaTheme="majorEastAsia" w:hAnsiTheme="majorHAnsi"/>
      <w:sz w:val="16"/>
      <w:szCs w:val="16"/>
    </w:rPr>
  </w:style>
  <w:style w:type="character" w:styleId="SFCHeadingLevel1Char" w:customStyle="1">
    <w:name w:val="SFC Heading Level 1 Char"/>
    <w:basedOn w:val="Heading1Char"/>
    <w:link w:val="SFCHeadingLevel1"/>
    <w:qFormat/>
    <w:rsid w:val="007156d2"/>
    <w:rPr>
      <w:rFonts w:ascii="Arial" w:hAnsi="Arial" w:eastAsia="新細明體" w:cs="" w:asciiTheme="majorHAnsi" w:cstheme="majorBidi" w:eastAsiaTheme="majorEastAsia" w:hAnsiTheme="majorHAnsi"/>
      <w:b/>
      <w:bCs/>
      <w:kern w:val="2"/>
      <w:sz w:val="28"/>
      <w:szCs w:val="32"/>
      <w:lang w:val="en-GB" w:eastAsia="zh-HK"/>
    </w:rPr>
  </w:style>
  <w:style w:type="character" w:styleId="Heading1Char" w:customStyle="1">
    <w:name w:val="Heading 1 Char"/>
    <w:basedOn w:val="DefaultParagraphFont"/>
    <w:link w:val="Heading1"/>
    <w:uiPriority w:val="9"/>
    <w:semiHidden/>
    <w:qFormat/>
    <w:rsid w:val="00963337"/>
    <w:rPr>
      <w:rFonts w:ascii="Arial" w:hAnsi="Arial" w:eastAsia="新細明體" w:cs="" w:asciiTheme="majorHAnsi" w:cstheme="majorBidi" w:eastAsiaTheme="majorEastAsia" w:hAnsiTheme="majorHAnsi"/>
      <w:b/>
      <w:bCs/>
      <w:kern w:val="2"/>
      <w:sz w:val="52"/>
      <w:szCs w:val="52"/>
    </w:rPr>
  </w:style>
  <w:style w:type="character" w:styleId="SFCBasicParagraphChar" w:customStyle="1">
    <w:name w:val="SFC Basic Paragraph Char"/>
    <w:basedOn w:val="SFCHeadingLevel1Char"/>
    <w:link w:val="SFCBasicParagraph"/>
    <w:qFormat/>
    <w:rsid w:val="00963337"/>
    <w:rPr>
      <w:rFonts w:ascii="Arial" w:hAnsi="Arial" w:eastAsia="新細明體" w:cs="Arial" w:asciiTheme="majorHAnsi" w:eastAsiaTheme="majorEastAsia" w:hAnsiTheme="majorHAnsi"/>
      <w:b/>
      <w:bCs/>
      <w:kern w:val="2"/>
      <w:sz w:val="22"/>
      <w:szCs w:val="22"/>
      <w:lang w:val="en-GB" w:eastAsia="zh-HK"/>
    </w:rPr>
  </w:style>
  <w:style w:type="character" w:styleId="HeaderChar" w:customStyle="1">
    <w:name w:val="Header Char"/>
    <w:basedOn w:val="DefaultParagraphFont"/>
    <w:link w:val="Header"/>
    <w:uiPriority w:val="99"/>
    <w:qFormat/>
    <w:rsid w:val="00a90b3e"/>
    <w:rPr>
      <w:sz w:val="22"/>
    </w:rPr>
  </w:style>
  <w:style w:type="character" w:styleId="FooterChar" w:customStyle="1">
    <w:name w:val="Footer Char"/>
    <w:basedOn w:val="DefaultParagraphFont"/>
    <w:link w:val="Footer"/>
    <w:uiPriority w:val="99"/>
    <w:qFormat/>
    <w:rsid w:val="00a90b3e"/>
    <w:rPr>
      <w:sz w:val="22"/>
    </w:rPr>
  </w:style>
  <w:style w:type="character" w:styleId="FootnoteTextChar" w:customStyle="1">
    <w:name w:val="Footnote Text Char"/>
    <w:basedOn w:val="DefaultParagraphFont"/>
    <w:link w:val="Footnote"/>
    <w:uiPriority w:val="99"/>
    <w:qFormat/>
    <w:rsid w:val="00717683"/>
    <w:rPr/>
  </w:style>
  <w:style w:type="character" w:styleId="FootnoteCharacters">
    <w:name w:val="Footnote Characters"/>
    <w:uiPriority w:val="99"/>
    <w:semiHidden/>
    <w:unhideWhenUsed/>
    <w:qFormat/>
    <w:rsid w:val="00717683"/>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016b43"/>
    <w:rPr/>
  </w:style>
  <w:style w:type="character" w:styleId="EndnoteCharacters">
    <w:name w:val="Endnote Characters"/>
    <w:uiPriority w:val="99"/>
    <w:semiHidden/>
    <w:unhideWhenUsed/>
    <w:qFormat/>
    <w:rsid w:val="00016b43"/>
    <w:rPr>
      <w:vertAlign w:val="superscript"/>
    </w:rPr>
  </w:style>
  <w:style w:type="character" w:styleId="EndnoteAnchor">
    <w:name w:val="Endnote Reference"/>
    <w:rPr>
      <w:vertAlign w:val="superscript"/>
    </w:rPr>
  </w:style>
  <w:style w:type="character" w:styleId="PlaceholderText">
    <w:name w:val="Placeholder Text"/>
    <w:basedOn w:val="DefaultParagraphFont"/>
    <w:uiPriority w:val="99"/>
    <w:semiHidden/>
    <w:qFormat/>
    <w:rsid w:val="00520733"/>
    <w:rPr>
      <w:color w:val="808080"/>
    </w:rPr>
  </w:style>
  <w:style w:type="character" w:styleId="Annotationreference">
    <w:name w:val="annotation reference"/>
    <w:basedOn w:val="DefaultParagraphFont"/>
    <w:uiPriority w:val="99"/>
    <w:semiHidden/>
    <w:unhideWhenUsed/>
    <w:qFormat/>
    <w:rsid w:val="0093557d"/>
    <w:rPr>
      <w:sz w:val="16"/>
      <w:szCs w:val="16"/>
    </w:rPr>
  </w:style>
  <w:style w:type="character" w:styleId="CommentTextChar" w:customStyle="1">
    <w:name w:val="Comment Text Char"/>
    <w:basedOn w:val="DefaultParagraphFont"/>
    <w:uiPriority w:val="99"/>
    <w:semiHidden/>
    <w:qFormat/>
    <w:rsid w:val="0093557d"/>
    <w:rPr/>
  </w:style>
  <w:style w:type="character" w:styleId="CommentTextChar1" w:customStyle="1">
    <w:name w:val="Comment Text Char1"/>
    <w:basedOn w:val="DefaultParagraphFont"/>
    <w:link w:val="Annotationtext"/>
    <w:uiPriority w:val="99"/>
    <w:semiHidden/>
    <w:qFormat/>
    <w:rsid w:val="0093557d"/>
    <w:rPr>
      <w:rFonts w:eastAsia="Arial"/>
      <w:kern w:val="0"/>
      <w:lang w:val="en-GB" w:eastAsia="zh-HK"/>
    </w:rPr>
  </w:style>
  <w:style w:type="character" w:styleId="StyleAsianSimSun" w:customStyle="1">
    <w:name w:val="Style (Asian) SimSun"/>
    <w:basedOn w:val="DefaultParagraphFont"/>
    <w:semiHidden/>
    <w:qFormat/>
    <w:rsid w:val="00634a45"/>
    <w:rPr>
      <w:rFonts w:eastAsia="新細明體"/>
    </w:rPr>
  </w:style>
  <w:style w:type="character" w:styleId="CommentSubjectChar" w:customStyle="1">
    <w:name w:val="Comment Subject Char"/>
    <w:basedOn w:val="CommentTextChar1"/>
    <w:link w:val="Annotationsubject"/>
    <w:uiPriority w:val="99"/>
    <w:semiHidden/>
    <w:qFormat/>
    <w:rsid w:val="00c56094"/>
    <w:rPr>
      <w:rFonts w:eastAsia="Arial"/>
      <w:b/>
      <w:bCs/>
      <w:kern w:val="0"/>
      <w:lang w:val="en-GB" w:eastAsia="zh-HK"/>
    </w:rPr>
  </w:style>
  <w:style w:type="character" w:styleId="St1" w:customStyle="1">
    <w:name w:val="st1"/>
    <w:basedOn w:val="DefaultParagraphFont"/>
    <w:qFormat/>
    <w:rsid w:val="00ad5355"/>
    <w:rPr/>
  </w:style>
  <w:style w:type="character" w:styleId="InternetLink">
    <w:name w:val="Hyperlink"/>
    <w:basedOn w:val="DefaultParagraphFont"/>
    <w:uiPriority w:val="99"/>
    <w:unhideWhenUsed/>
    <w:rsid w:val="00ab72bf"/>
    <w:rPr>
      <w:color w:val="0000E5" w:themeColor="hyperlink"/>
      <w:u w:val="single"/>
    </w:rPr>
  </w:style>
  <w:style w:type="character" w:styleId="VisitedInternetLink">
    <w:name w:val="FollowedHyperlink"/>
    <w:basedOn w:val="DefaultParagraphFont"/>
    <w:uiPriority w:val="99"/>
    <w:semiHidden/>
    <w:unhideWhenUsed/>
    <w:rsid w:val="00614304"/>
    <w:rPr>
      <w:color w:val="7030A0" w:themeColor="followedHyperlink"/>
      <w:u w:val="single"/>
    </w:rPr>
  </w:style>
  <w:style w:type="character" w:styleId="BodyText2Char" w:customStyle="1">
    <w:name w:val="Body Text 2 Char"/>
    <w:basedOn w:val="DefaultParagraphFont"/>
    <w:link w:val="BodyText2"/>
    <w:semiHidden/>
    <w:qFormat/>
    <w:rsid w:val="00740b52"/>
    <w:rPr>
      <w:rFonts w:cs="Arial"/>
      <w:bCs/>
      <w:i/>
      <w:iCs/>
      <w:kern w:val="0"/>
      <w:szCs w:val="24"/>
      <w:lang w:val="en-GB" w:eastAsia="zh-HK"/>
    </w:rPr>
  </w:style>
  <w:style w:type="paragraph" w:styleId="Heading">
    <w:name w:val="Heading"/>
    <w:basedOn w:val="Normal"/>
    <w:next w:val="TextBody"/>
    <w:qFormat/>
    <w:pPr>
      <w:keepNext w:val="true"/>
      <w:spacing w:before="240" w:after="120"/>
    </w:pPr>
    <w:rPr>
      <w:rFonts w:ascii="Liberation Sans" w:hAnsi="Liberation Sans" w:eastAsia="Source Han Sans T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7156d2"/>
    <w:pPr/>
    <w:rPr>
      <w:rFonts w:ascii="Arial" w:hAnsi="Arial" w:eastAsia="新細明體" w:cs="" w:asciiTheme="majorHAnsi" w:cstheme="majorBidi" w:eastAsiaTheme="majorEastAsia" w:hAnsiTheme="majorHAnsi"/>
      <w:sz w:val="16"/>
      <w:szCs w:val="16"/>
    </w:rPr>
  </w:style>
  <w:style w:type="paragraph" w:styleId="SFCHeadingLevel1" w:customStyle="1">
    <w:name w:val="SFC Heading Level 1"/>
    <w:basedOn w:val="Heading1"/>
    <w:next w:val="SFCList"/>
    <w:link w:val="SFCHeadingLevel1Char"/>
    <w:qFormat/>
    <w:rsid w:val="007156d2"/>
    <w:pPr>
      <w:spacing w:lineRule="auto" w:line="240" w:before="0" w:after="240"/>
    </w:pPr>
    <w:rPr>
      <w:rFonts w:ascii="Arial" w:hAnsi="Arial" w:eastAsia="新細明體" w:cs="Times New Roman"/>
      <w:kern w:val="2"/>
      <w:sz w:val="28"/>
      <w:szCs w:val="32"/>
      <w:lang w:val="en-GB" w:eastAsia="zh-HK"/>
    </w:rPr>
  </w:style>
  <w:style w:type="paragraph" w:styleId="SFCHeadingLevel2" w:customStyle="1">
    <w:name w:val="SFC Heading Level 2"/>
    <w:qFormat/>
    <w:rsid w:val="002e29b1"/>
    <w:pPr>
      <w:keepNext w:val="true"/>
      <w:widowControl/>
      <w:suppressAutoHyphens w:val="true"/>
      <w:bidi w:val="0"/>
      <w:spacing w:lineRule="atLeast" w:line="0" w:before="0" w:after="240"/>
      <w:jc w:val="left"/>
    </w:pPr>
    <w:rPr>
      <w:rFonts w:ascii="Arial" w:hAnsi="Arial" w:eastAsia="新細明體" w:cs="Times New Roman"/>
      <w:b/>
      <w:bCs/>
      <w:color w:val="auto"/>
      <w:kern w:val="0"/>
      <w:sz w:val="24"/>
      <w:szCs w:val="20"/>
      <w:lang w:val="en-GB" w:eastAsia="zh-TW" w:bidi="ar-SA"/>
    </w:rPr>
  </w:style>
  <w:style w:type="paragraph" w:styleId="SFCHeadingLevel3" w:customStyle="1">
    <w:name w:val="SFC Heading Level 3"/>
    <w:basedOn w:val="Normal"/>
    <w:qFormat/>
    <w:rsid w:val="002e29b1"/>
    <w:pPr>
      <w:keepNext w:val="true"/>
      <w:snapToGrid w:val="false"/>
      <w:spacing w:before="0" w:after="240"/>
    </w:pPr>
    <w:rPr>
      <w:b/>
      <w:kern w:val="0"/>
      <w:szCs w:val="22"/>
      <w:lang w:val="en-GB" w:eastAsia="zh-HK"/>
    </w:rPr>
  </w:style>
  <w:style w:type="paragraph" w:styleId="SFCLevel2Sub-Paragraph" w:customStyle="1">
    <w:name w:val="SFC Level_2 Sub-Paragraph"/>
    <w:basedOn w:val="Normal"/>
    <w:qFormat/>
    <w:rsid w:val="00963337"/>
    <w:pPr>
      <w:numPr>
        <w:ilvl w:val="2"/>
        <w:numId w:val="1"/>
      </w:numPr>
      <w:spacing w:before="0" w:after="240"/>
    </w:pPr>
    <w:rPr>
      <w:kern w:val="0"/>
      <w:szCs w:val="24"/>
      <w:lang w:val="en-GB" w:eastAsia="zh-HK"/>
    </w:rPr>
  </w:style>
  <w:style w:type="paragraph" w:styleId="SFCLevel1Sub-Paragraph" w:customStyle="1">
    <w:name w:val="SFC Level_1 Sub-Paragraph"/>
    <w:basedOn w:val="Normal"/>
    <w:qFormat/>
    <w:rsid w:val="00963337"/>
    <w:pPr>
      <w:numPr>
        <w:ilvl w:val="1"/>
        <w:numId w:val="1"/>
      </w:numPr>
      <w:spacing w:before="0" w:after="240"/>
    </w:pPr>
    <w:rPr>
      <w:kern w:val="0"/>
      <w:szCs w:val="24"/>
      <w:lang w:val="en-GB" w:eastAsia="zh-HK"/>
    </w:rPr>
  </w:style>
  <w:style w:type="paragraph" w:styleId="SFCLevel1BasicParagraph" w:customStyle="1">
    <w:name w:val="SFC Level 1 Basic Paragraph"/>
    <w:basedOn w:val="Normal"/>
    <w:qFormat/>
    <w:rsid w:val="00963337"/>
    <w:pPr>
      <w:numPr>
        <w:ilvl w:val="0"/>
        <w:numId w:val="1"/>
      </w:numPr>
      <w:spacing w:before="0" w:after="240"/>
    </w:pPr>
    <w:rPr>
      <w:kern w:val="0"/>
      <w:szCs w:val="24"/>
      <w:lang w:val="en-GB" w:eastAsia="zh-HK"/>
    </w:rPr>
  </w:style>
  <w:style w:type="paragraph" w:styleId="SFCList" w:customStyle="1">
    <w:name w:val="SFC List"/>
    <w:basedOn w:val="Normal"/>
    <w:qFormat/>
    <w:rsid w:val="00963337"/>
    <w:pPr>
      <w:numPr>
        <w:ilvl w:val="0"/>
        <w:numId w:val="2"/>
      </w:numPr>
      <w:snapToGrid w:val="false"/>
      <w:spacing w:before="0" w:after="240"/>
    </w:pPr>
    <w:rPr>
      <w:kern w:val="0"/>
      <w:szCs w:val="24"/>
      <w:lang w:val="en-GB" w:eastAsia="zh-HK"/>
    </w:rPr>
  </w:style>
  <w:style w:type="paragraph" w:styleId="SFCBasicParagraph" w:customStyle="1">
    <w:name w:val="SFC Basic Paragraph"/>
    <w:basedOn w:val="SFCHeadingLevel1"/>
    <w:link w:val="SFCBasicParagraphChar"/>
    <w:qFormat/>
    <w:rsid w:val="00963337"/>
    <w:pPr/>
    <w:rPr>
      <w:rFonts w:cs="Arial"/>
      <w:b w:val="false"/>
      <w:sz w:val="22"/>
      <w:szCs w:val="22"/>
    </w:rPr>
  </w:style>
  <w:style w:type="paragraph" w:styleId="Normal1" w:customStyle="1">
    <w:name w:val="Normal1"/>
    <w:basedOn w:val="Normal"/>
    <w:qFormat/>
    <w:rsid w:val="00a530c0"/>
    <w:pPr>
      <w:spacing w:before="0" w:after="120"/>
    </w:pPr>
    <w:rPr>
      <w:lang w:val="en-GB"/>
    </w:rPr>
  </w:style>
  <w:style w:type="paragraph" w:styleId="NormalWeb">
    <w:name w:val="Normal (Web)"/>
    <w:basedOn w:val="Normal"/>
    <w:uiPriority w:val="99"/>
    <w:semiHidden/>
    <w:unhideWhenUsed/>
    <w:qFormat/>
    <w:rsid w:val="00fb1a38"/>
    <w:pPr>
      <w:spacing w:beforeAutospacing="1" w:afterAutospacing="1"/>
    </w:pPr>
    <w:rPr>
      <w:rFonts w:ascii="Times New Roman" w:hAnsi="Times New Roman" w:eastAsia="Times New Roman"/>
      <w:kern w:val="0"/>
      <w:sz w:val="24"/>
      <w:szCs w:val="24"/>
      <w:lang w:eastAsia="zh-CN"/>
    </w:rPr>
  </w:style>
  <w:style w:type="paragraph" w:styleId="ListParagraph">
    <w:name w:val="List Paragraph"/>
    <w:basedOn w:val="Normal"/>
    <w:uiPriority w:val="34"/>
    <w:qFormat/>
    <w:rsid w:val="00743ae6"/>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a90b3e"/>
    <w:pPr>
      <w:tabs>
        <w:tab w:val="clear" w:pos="482"/>
        <w:tab w:val="center" w:pos="4153" w:leader="none"/>
        <w:tab w:val="right" w:pos="8306" w:leader="none"/>
      </w:tabs>
      <w:spacing w:lineRule="auto" w:line="240"/>
    </w:pPr>
    <w:rPr/>
  </w:style>
  <w:style w:type="paragraph" w:styleId="Footer">
    <w:name w:val="Footer"/>
    <w:basedOn w:val="Normal"/>
    <w:link w:val="FooterChar"/>
    <w:uiPriority w:val="99"/>
    <w:unhideWhenUsed/>
    <w:rsid w:val="00a90b3e"/>
    <w:pPr>
      <w:tabs>
        <w:tab w:val="clear" w:pos="482"/>
        <w:tab w:val="center" w:pos="4153" w:leader="none"/>
        <w:tab w:val="right" w:pos="8306" w:leader="none"/>
      </w:tabs>
      <w:spacing w:lineRule="auto" w:line="240"/>
    </w:pPr>
    <w:rPr/>
  </w:style>
  <w:style w:type="paragraph" w:styleId="Footnote">
    <w:name w:val="Footnote Text"/>
    <w:basedOn w:val="Normal"/>
    <w:link w:val="FootnoteTextChar"/>
    <w:uiPriority w:val="99"/>
    <w:unhideWhenUsed/>
    <w:rsid w:val="00717683"/>
    <w:pPr>
      <w:spacing w:lineRule="auto" w:line="240"/>
    </w:pPr>
    <w:rPr>
      <w:sz w:val="20"/>
    </w:rPr>
  </w:style>
  <w:style w:type="paragraph" w:styleId="Endnote">
    <w:name w:val="Endnote Text"/>
    <w:basedOn w:val="Normal"/>
    <w:link w:val="EndnoteTextChar"/>
    <w:uiPriority w:val="99"/>
    <w:semiHidden/>
    <w:unhideWhenUsed/>
    <w:rsid w:val="00016b43"/>
    <w:pPr>
      <w:spacing w:lineRule="auto" w:line="240"/>
    </w:pPr>
    <w:rPr>
      <w:sz w:val="20"/>
    </w:rPr>
  </w:style>
  <w:style w:type="paragraph" w:styleId="Annotationtext">
    <w:name w:val="annotation text"/>
    <w:basedOn w:val="Normal"/>
    <w:link w:val="CommentTextChar1"/>
    <w:uiPriority w:val="99"/>
    <w:semiHidden/>
    <w:unhideWhenUsed/>
    <w:qFormat/>
    <w:rsid w:val="0093557d"/>
    <w:pPr>
      <w:spacing w:lineRule="auto" w:line="240"/>
    </w:pPr>
    <w:rPr>
      <w:rFonts w:eastAsia="Arial"/>
      <w:kern w:val="0"/>
      <w:sz w:val="20"/>
      <w:lang w:val="en-GB" w:eastAsia="zh-HK"/>
    </w:rPr>
  </w:style>
  <w:style w:type="paragraph" w:styleId="Annotationsubject">
    <w:name w:val="annotation subject"/>
    <w:basedOn w:val="Annotationtext"/>
    <w:next w:val="Annotationtext"/>
    <w:link w:val="CommentSubjectChar"/>
    <w:uiPriority w:val="99"/>
    <w:semiHidden/>
    <w:unhideWhenUsed/>
    <w:qFormat/>
    <w:rsid w:val="00c56094"/>
    <w:pPr/>
    <w:rPr>
      <w:rFonts w:eastAsia="新細明體"/>
      <w:b/>
      <w:bCs/>
      <w:kern w:val="2"/>
      <w:lang w:val="en-US" w:eastAsia="zh-TW"/>
    </w:rPr>
  </w:style>
  <w:style w:type="paragraph" w:styleId="Default" w:customStyle="1">
    <w:name w:val="Default"/>
    <w:qFormat/>
    <w:rsid w:val="00d27ca6"/>
    <w:pPr>
      <w:widowControl/>
      <w:suppressAutoHyphens w:val="true"/>
      <w:bidi w:val="0"/>
      <w:spacing w:lineRule="auto" w:line="240" w:before="0" w:after="0"/>
      <w:jc w:val="left"/>
    </w:pPr>
    <w:rPr>
      <w:rFonts w:ascii="Arial" w:hAnsi="Arial" w:eastAsia="新細明體" w:cs="Arial"/>
      <w:color w:val="000000"/>
      <w:kern w:val="0"/>
      <w:sz w:val="24"/>
      <w:szCs w:val="24"/>
      <w:lang w:val="en-GB" w:eastAsia="zh-TW" w:bidi="ar-SA"/>
    </w:rPr>
  </w:style>
  <w:style w:type="paragraph" w:styleId="Revision">
    <w:name w:val="Revision"/>
    <w:uiPriority w:val="99"/>
    <w:semiHidden/>
    <w:qFormat/>
    <w:rsid w:val="00772a95"/>
    <w:pPr>
      <w:widowControl/>
      <w:suppressAutoHyphens w:val="true"/>
      <w:bidi w:val="0"/>
      <w:spacing w:lineRule="auto" w:line="240" w:before="0" w:after="0"/>
      <w:jc w:val="left"/>
    </w:pPr>
    <w:rPr>
      <w:rFonts w:ascii="Arial" w:hAnsi="Arial" w:eastAsia="新細明體" w:cs="Times New Roman"/>
      <w:color w:val="auto"/>
      <w:kern w:val="2"/>
      <w:sz w:val="22"/>
      <w:szCs w:val="20"/>
      <w:lang w:val="en-US" w:eastAsia="zh-TW" w:bidi="ar-SA"/>
    </w:rPr>
  </w:style>
  <w:style w:type="paragraph" w:styleId="BodyText2">
    <w:name w:val="Body Text 2"/>
    <w:basedOn w:val="Normal"/>
    <w:link w:val="BodyText2Char"/>
    <w:semiHidden/>
    <w:qFormat/>
    <w:rsid w:val="00740b52"/>
    <w:pPr>
      <w:spacing w:lineRule="auto" w:line="240"/>
      <w:jc w:val="both"/>
    </w:pPr>
    <w:rPr>
      <w:rFonts w:cs="Arial"/>
      <w:bCs/>
      <w:i/>
      <w:iCs/>
      <w:kern w:val="0"/>
      <w:sz w:val="20"/>
      <w:szCs w:val="24"/>
      <w:lang w:val="en-GB" w:eastAsia="zh-HK"/>
    </w:rPr>
  </w:style>
  <w:style w:type="paragraph" w:styleId="SFCLevel4Heading" w:customStyle="1">
    <w:name w:val="SFC Level 4 Heading"/>
    <w:basedOn w:val="Normal"/>
    <w:qFormat/>
    <w:rsid w:val="00923978"/>
    <w:pPr>
      <w:tabs>
        <w:tab w:val="clear" w:pos="482"/>
        <w:tab w:val="left" w:pos="1985" w:leader="none"/>
      </w:tabs>
      <w:spacing w:lineRule="auto" w:line="240" w:before="0" w:after="240"/>
      <w:ind w:left="1985" w:hanging="1134"/>
    </w:pPr>
    <w:rPr>
      <w:rFonts w:eastAsia="新細明體" w:cs="Arial" w:eastAsiaTheme="minorEastAsia"/>
      <w:b/>
      <w:bCs/>
      <w:kern w:val="0"/>
      <w:szCs w:val="22"/>
      <w:lang w:eastAsia="zh-HK"/>
    </w:rPr>
  </w:style>
  <w:style w:type="paragraph" w:styleId="SFCLevel3Heading" w:customStyle="1">
    <w:name w:val="SFC Level 3 Heading"/>
    <w:basedOn w:val="Normal"/>
    <w:qFormat/>
    <w:rsid w:val="00923978"/>
    <w:pPr>
      <w:spacing w:lineRule="auto" w:line="240" w:before="0" w:after="240"/>
    </w:pPr>
    <w:rPr>
      <w:rFonts w:eastAsia="新細明體" w:cs="Arial" w:eastAsiaTheme="minorEastAsia"/>
      <w:kern w:val="0"/>
      <w:sz w:val="24"/>
      <w:szCs w:val="24"/>
      <w:lang w:eastAsia="zh-HK"/>
    </w:rPr>
  </w:style>
  <w:style w:type="numbering" w:styleId="NoList" w:default="1">
    <w:name w:val="No List"/>
    <w:uiPriority w:val="99"/>
    <w:semiHidden/>
    <w:unhideWhenUsed/>
    <w:qFormat/>
  </w:style>
  <w:style w:type="numbering" w:styleId="SFLevel1BasicParagraph" w:customStyle="1">
    <w:name w:val="SF Level 1 Basic Paragraph"/>
    <w:uiPriority w:val="99"/>
    <w:qFormat/>
    <w:rsid w:val="00963337"/>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8d1f82"/>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SFCDefaultTableStyle">
    <w:name w:val="SFC Default Table Style"/>
    <w:basedOn w:val="TableNormal"/>
    <w:uiPriority w:val="99"/>
    <w:qFormat/>
    <w:rsid w:val="008d1f82"/>
    <w:rPr>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SFCTableStyle1">
    <w:name w:val="SFC Table Style 1"/>
    <w:basedOn w:val="SFCDefaultTableStyle"/>
    <w:uiPriority w:val="99"/>
    <w:qFormat/>
    <w:rsid w:val="008d1f82"/>
    <w:tblStylePr w:type="firstRow">
      <w:rPr>
        <w:b/>
      </w:rPr>
      <w:tblPr/>
      <w:tcPr>
        <w:tcBorders>
          <w:bottom w:val="single" w:color="000000" w:themeColor="text1" w:sz="12" w:space="0"/>
        </w:tcBorders>
        <w:shd w:val="clear" w:color="auto" w:fill="B5D2AC" w:themeFill="accent1"/>
      </w:tcPr>
    </w:tblStylePr>
  </w:style>
  <w:style w:type="table" w:customStyle="1" w:styleId="SFCDefaultTableStyle1">
    <w:name w:val="SFC Default Table Style1"/>
    <w:basedOn w:val="TableNormal"/>
    <w:uiPriority w:val="99"/>
    <w:qFormat/>
    <w:rsid w:val="0059647e"/>
    <w:rPr>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SFCDefaultTableStyle2">
    <w:name w:val="SFC Default Table Style2"/>
    <w:basedOn w:val="TableNormal"/>
    <w:uiPriority w:val="99"/>
    <w:qFormat/>
    <w:rsid w:val="00db6512"/>
    <w:rPr>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af176a"/>
    <w:pPr>
      <w:spacing w:line="240" w:lineRule="auto"/>
    </w:pPr>
    <w:rPr>
      <w:rFonts w:asciiTheme="minorHAnsi" w:hAnsiTheme="minorHAnsi" w:eastAsiaTheme="minorEastAsia" w:cstheme="minorBidi"/>
      <w:sz w:val="24"/>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SFC">
  <a:themeElements>
    <a:clrScheme name="Custom 1">
      <a:dk1>
        <a:srgbClr val="000000"/>
      </a:dk1>
      <a:lt1>
        <a:srgbClr val="EAEAEA"/>
      </a:lt1>
      <a:dk2>
        <a:srgbClr val="80D7DB"/>
      </a:dk2>
      <a:lt2>
        <a:srgbClr val="E9B2AF"/>
      </a:lt2>
      <a:accent1>
        <a:srgbClr val="B5D2AC"/>
      </a:accent1>
      <a:accent2>
        <a:srgbClr val="5F5F5F"/>
      </a:accent2>
      <a:accent3>
        <a:srgbClr val="008080"/>
      </a:accent3>
      <a:accent4>
        <a:srgbClr val="CCCCFF"/>
      </a:accent4>
      <a:accent5>
        <a:srgbClr val="99CCFF"/>
      </a:accent5>
      <a:accent6>
        <a:srgbClr val="BBE0E3"/>
      </a:accent6>
      <a:hlink>
        <a:srgbClr val="0000E5"/>
      </a:hlink>
      <a:folHlink>
        <a:srgbClr val="7030A0"/>
      </a:folHlink>
    </a:clrScheme>
    <a:fontScheme name="SFC Font">
      <a:majorFont>
        <a:latin typeface="Arial"/>
        <a:ea typeface="新細明體"/>
        <a:cs typeface=""/>
      </a:majorFont>
      <a:minorFont>
        <a:latin typeface="Arial"/>
        <a:ea typeface="新細明體"/>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2"/>
        </a:solidFill>
        <a:ln w="15875">
          <a:solidFill>
            <a:schemeClr val="accent3"/>
          </a:solidFill>
        </a:ln>
      </a:spPr>
      <a:bodyPr vertOverflow="clip" rtlCol="0" anchor="ctr"/>
      <a:lstStyle>
        <a:defPPr algn="ctr">
          <a:defRPr sz="1100"/>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accent4"/>
          </a:solidFill>
          <a:tailEnd type="arrow"/>
        </a:ln>
      </a:spPr>
      <a:bodyPr/>
      <a:lstStyle/>
      <a:style>
        <a:lnRef idx="1">
          <a:schemeClr val="accent1"/>
        </a:lnRef>
        <a:fillRef idx="0">
          <a:schemeClr val="accent1"/>
        </a:fillRef>
        <a:effectRef idx="0">
          <a:schemeClr val="accent1"/>
        </a:effectRef>
        <a:fontRef idx="minor">
          <a:schemeClr val="tx1"/>
        </a:fontRef>
      </a:style>
    </a:lnDef>
    <a:txDef>
      <a:spPr>
        <a:solidFill>
          <a:schemeClr val="accent5"/>
        </a:solidFill>
        <a:ln w="15875" cmpd="sng">
          <a:solidFill>
            <a:schemeClr val="accent3"/>
          </a:solidFill>
        </a:ln>
      </a:spPr>
      <a:bodyPr vertOverflow="clip" wrap="square" rtlCol="0" anchor="t"/>
      <a:lstStyle>
        <a:defPPr>
          <a:defRPr sz="1100"/>
        </a:defPPr>
      </a:lstStyle>
      <a:style>
        <a:lnRef idx="0">
          <a:scrgbClr r="0" g="0" b="0"/>
        </a:lnRef>
        <a:fillRef idx="0">
          <a:scrgbClr r="0" g="0" b="0"/>
        </a:fillRef>
        <a:effectRef idx="0">
          <a:scrgbClr r="0" g="0" b="0"/>
        </a:effectRef>
        <a:fontRef idx="minor">
          <a:schemeClr val="dk1"/>
        </a:fontRef>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A429E0CFC0B0409339C63DF32D16D5" ma:contentTypeVersion="" ma:contentTypeDescription="Create a new document." ma:contentTypeScope="" ma:versionID="d8b7ca009400cdb966ab2fd15e35c9a3">
  <xsd:schema xmlns:xsd="http://www.w3.org/2001/XMLSchema" xmlns:xs="http://www.w3.org/2001/XMLSchema" xmlns:p="http://schemas.microsoft.com/office/2006/metadata/properties" xmlns:ns2="fa8b6cdc-d0bc-4942-a08c-a75d6346ba65" targetNamespace="http://schemas.microsoft.com/office/2006/metadata/properties" ma:root="true" ma:fieldsID="94fd5616bcef92a35b5e0f26e35721b1" ns2:_="">
    <xsd:import namespace="fa8b6cdc-d0bc-4942-a08c-a75d6346ba65"/>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b6cdc-d0bc-4942-a08c-a75d6346ba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CBDDCB-5CA6-4B30-97B1-02714360B9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b6cdc-d0bc-4942-a08c-a75d6346ba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C04518-6C06-4F41-A494-3E83C81237B0}">
  <ds:schemaRefs>
    <ds:schemaRef ds:uri="http://schemas.openxmlformats.org/officeDocument/2006/bibliography"/>
  </ds:schemaRefs>
</ds:datastoreItem>
</file>

<file path=customXml/itemProps3.xml><?xml version="1.0" encoding="utf-8"?>
<ds:datastoreItem xmlns:ds="http://schemas.openxmlformats.org/officeDocument/2006/customXml" ds:itemID="{A64D1D2F-AD72-4AE8-86E9-15C4E0FBA46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7ACD2BF-6AB2-42BE-A762-66CE370C40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1371</TotalTime>
  <Application>LibreOffice/7.5.5.2$Windows_X86_64 LibreOffice_project/ca8fe7424262805f223b9a2334bc7181abbcbf5e</Application>
  <AppVersion>15.0000</AppVersion>
  <Pages>31</Pages>
  <Words>6518</Words>
  <Characters>36760</Characters>
  <CharactersWithSpaces>43831</CharactersWithSpaces>
  <Paragraphs>470</Paragraphs>
  <Company>Securities and Futures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2023-05-26T09:31:00Z</dcterms:created>
  <dc:creator>Ada CM FU</dc:creator>
  <dc:description/>
  <dc:language>zh-TW</dc:language>
  <cp:lastModifiedBy/>
  <cp:lastPrinted>2023-03-31T12:10:00Z</cp:lastPrinted>
  <dcterms:modified xsi:type="dcterms:W3CDTF">2023-08-10T00:49:25Z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0x01010047A429E0CFC0B0409339C63DF32D16D5</vt:lpwstr>
  </property>
</Properties>
</file>