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270" w:after="0"/>
        <w:ind w:left="0" w:right="0" w:hanging="0"/>
        <w:jc w:val="center"/>
        <w:rPr>
          <w:rFonts w:ascii="Arial-BoldItalicMT" w:hAnsi="Arial-BoldItalicMT" w:eastAsia="Arial-BoldItalicMT" w:cs="Arial-BoldItalicMT"/>
          <w:b/>
          <w:b/>
          <w:i/>
          <w:i/>
          <w:sz w:val="32"/>
          <w:szCs w:val="32"/>
          <w:u w:val="single"/>
        </w:rPr>
      </w:pPr>
      <w:bookmarkStart w:id="0" w:name="_gjdgxs"/>
      <w:bookmarkEnd w:id="0"/>
      <w:r>
        <w:rPr>
          <w:rFonts w:eastAsia="Arial-BoldItalicMT" w:cs="Arial-BoldItalicMT" w:ascii="Arial-BoldItalicMT" w:hAnsi="Arial-BoldItalicMT"/>
          <w:b/>
          <w:i/>
          <w:sz w:val="32"/>
          <w:szCs w:val="32"/>
          <w:u w:val="single"/>
        </w:rPr>
        <w:t xml:space="preserve">LOI - Letter of Intention </w:t>
      </w:r>
    </w:p>
    <w:p>
      <w:pPr>
        <w:pStyle w:val="Normal"/>
        <w:widowControl w:val="false"/>
        <w:spacing w:lineRule="auto" w:line="240" w:before="270" w:after="0"/>
        <w:jc w:val="center"/>
        <w:rPr>
          <w:rFonts w:ascii="Arial-BoldItalicMT" w:hAnsi="Arial-BoldItalicMT" w:eastAsia="Arial-BoldItalicMT" w:cs="Arial-BoldItalicMT"/>
          <w:b/>
          <w:b/>
          <w:i/>
          <w:i/>
          <w:sz w:val="32"/>
          <w:szCs w:val="32"/>
        </w:rPr>
      </w:pPr>
      <w:bookmarkStart w:id="1" w:name="_30j0zll"/>
      <w:bookmarkEnd w:id="1"/>
      <w:r>
        <w:rPr>
          <w:rFonts w:eastAsia="Arial-BoldItalicMT" w:cs="Arial-BoldItalicMT" w:ascii="Arial-BoldItalicMT" w:hAnsi="Arial-BoldItalicMT"/>
          <w:b/>
          <w:i/>
          <w:sz w:val="32"/>
          <w:szCs w:val="32"/>
          <w:u w:val="single"/>
        </w:rPr>
        <w:t>TO DELIVER BITCOIN (BTC) - CASHIER’S ORDER</w:t>
      </w:r>
    </w:p>
    <w:p>
      <w:pPr>
        <w:pStyle w:val="Normal"/>
        <w:widowControl w:val="false"/>
        <w:spacing w:lineRule="auto" w:line="240" w:before="7" w:after="0"/>
        <w:rPr>
          <w:rFonts w:ascii="Arial-BoldItalicMT" w:hAnsi="Arial-BoldItalicMT" w:eastAsia="Arial-BoldItalicMT" w:cs="Arial-BoldItalicMT"/>
          <w:b/>
          <w:b/>
          <w:i/>
          <w:i/>
          <w:sz w:val="29"/>
          <w:szCs w:val="29"/>
        </w:rPr>
      </w:pPr>
      <w:r>
        <w:rPr>
          <w:rFonts w:eastAsia="Arial-BoldItalicMT" w:cs="Arial-BoldItalicMT" w:ascii="Arial-BoldItalicMT" w:hAnsi="Arial-BoldItalicMT"/>
          <w:b/>
          <w:i/>
          <w:sz w:val="29"/>
          <w:szCs w:val="29"/>
        </w:rPr>
      </w:r>
    </w:p>
    <w:p>
      <w:pPr>
        <w:pStyle w:val="Normal"/>
        <w:widowControl w:val="false"/>
        <w:spacing w:lineRule="auto" w:line="240" w:before="98" w:after="0"/>
        <w:ind w:left="117" w:right="0" w:hanging="0"/>
        <w:rPr>
          <w:i/>
          <w:i/>
          <w:sz w:val="20"/>
          <w:szCs w:val="20"/>
        </w:rPr>
      </w:pPr>
      <w:r>
        <w:rPr>
          <w:i/>
          <w:sz w:val="20"/>
          <w:szCs w:val="20"/>
        </w:rPr>
        <w:t xml:space="preserve">To: Ellen Pace aka Bella Pace </w:t>
      </w:r>
    </w:p>
    <w:p>
      <w:pPr>
        <w:pStyle w:val="Normal"/>
        <w:widowControl w:val="false"/>
        <w:spacing w:lineRule="auto" w:line="240" w:before="98" w:after="0"/>
        <w:ind w:left="117" w:right="0" w:hanging="0"/>
        <w:rPr>
          <w:i/>
          <w:i/>
          <w:sz w:val="20"/>
          <w:szCs w:val="20"/>
        </w:rPr>
      </w:pPr>
      <w:r>
        <w:rPr>
          <w:i/>
          <w:sz w:val="20"/>
          <w:szCs w:val="20"/>
        </w:rPr>
        <w:t>Date: July 2, 2018</w:t>
      </w:r>
    </w:p>
    <w:p>
      <w:pPr>
        <w:pStyle w:val="Normal"/>
        <w:widowControl w:val="false"/>
        <w:spacing w:lineRule="auto" w:line="240" w:before="0" w:after="0"/>
        <w:rPr>
          <w:i/>
          <w:i/>
        </w:rPr>
      </w:pPr>
      <w:r>
        <w:rPr>
          <w:i/>
        </w:rPr>
      </w:r>
    </w:p>
    <w:p>
      <w:pPr>
        <w:pStyle w:val="Normal"/>
        <w:widowControl w:val="false"/>
        <w:spacing w:lineRule="auto" w:line="240" w:before="0" w:after="0"/>
        <w:rPr>
          <w:i/>
          <w:i/>
        </w:rPr>
      </w:pPr>
      <w:r>
        <w:rPr>
          <w:i/>
        </w:rPr>
        <w:t xml:space="preserve">This Letter of Intent (“LOI”) constitutes an expression of Buyer’s interest in purchasing Bitcoin (“BTC”) in an amount and frequency described below from Seller (each a “Party” and collectively the “Parties”), on the following general terms and conditions.  This LOI will also serve as the basis for the intent of the transactions in this LOI, all future BTC transactions, or other transactions, between the Parties and the structure of the formal Sales and Purchase Agreement (“SPA”), which SPA shall describe the complete terms and conditions of all ongoing and future Seller-Purchaser relationships. </w:t>
      </w:r>
    </w:p>
    <w:p>
      <w:pPr>
        <w:pStyle w:val="Heading1"/>
        <w:keepNext w:val="false"/>
        <w:keepLines w:val="false"/>
        <w:widowControl w:val="false"/>
        <w:spacing w:lineRule="auto" w:line="240" w:before="0" w:after="0"/>
        <w:ind w:left="117" w:right="0" w:hanging="0"/>
        <w:rPr>
          <w:rFonts w:ascii="Arial-BoldItalicMT" w:hAnsi="Arial-BoldItalicMT" w:eastAsia="Arial-BoldItalicMT" w:cs="Arial-BoldItalicMT"/>
          <w:b/>
          <w:b/>
          <w:i/>
          <w:i/>
          <w:sz w:val="22"/>
          <w:szCs w:val="22"/>
          <w:u w:val="single"/>
        </w:rPr>
      </w:pPr>
      <w:r>
        <w:rPr>
          <w:rFonts w:eastAsia="Arial-BoldItalicMT" w:cs="Arial-BoldItalicMT" w:ascii="Arial-BoldItalicMT" w:hAnsi="Arial-BoldItalicMT"/>
          <w:b/>
          <w:i/>
          <w:sz w:val="22"/>
          <w:szCs w:val="22"/>
          <w:u w:val="single"/>
        </w:rPr>
      </w:r>
    </w:p>
    <w:p>
      <w:pPr>
        <w:pStyle w:val="Heading1"/>
        <w:keepNext w:val="false"/>
        <w:keepLines w:val="false"/>
        <w:widowControl w:val="false"/>
        <w:spacing w:lineRule="auto" w:line="240" w:before="0" w:after="0"/>
        <w:ind w:left="117" w:right="0" w:hanging="0"/>
        <w:rPr>
          <w:i/>
          <w:i/>
          <w:sz w:val="22"/>
          <w:szCs w:val="22"/>
        </w:rPr>
      </w:pPr>
      <w:r>
        <w:rPr>
          <w:rFonts w:eastAsia="Arial-BoldItalicMT" w:cs="Arial-BoldItalicMT" w:ascii="Arial-BoldItalicMT" w:hAnsi="Arial-BoldItalicMT"/>
          <w:b/>
          <w:i/>
          <w:sz w:val="22"/>
          <w:szCs w:val="22"/>
          <w:u w:val="single"/>
        </w:rPr>
        <w:t>TRANSACTION TERMS - CASHIER’S CHECK ONLY</w:t>
      </w:r>
      <w:r>
        <w:rPr>
          <w:i/>
          <w:sz w:val="22"/>
          <w:szCs w:val="22"/>
        </w:rPr>
        <w:tab/>
      </w:r>
    </w:p>
    <w:p>
      <w:pPr>
        <w:pStyle w:val="Normal"/>
        <w:widowControl w:val="false"/>
        <w:numPr>
          <w:ilvl w:val="0"/>
          <w:numId w:val="2"/>
        </w:numPr>
        <w:tabs>
          <w:tab w:val="left" w:pos="824" w:leader="none"/>
          <w:tab w:val="left" w:pos="2948" w:leader="none"/>
          <w:tab w:val="left" w:pos="2970" w:leader="none"/>
        </w:tabs>
        <w:spacing w:lineRule="auto" w:line="240" w:before="203" w:after="0"/>
        <w:ind w:left="837" w:right="0" w:hanging="360"/>
        <w:rPr/>
      </w:pPr>
      <w:r>
        <w:rPr>
          <w:i/>
        </w:rPr>
        <w:t xml:space="preserve">To transact on </w:t>
      </w:r>
      <w:r>
        <w:rPr>
          <w:i/>
          <w:color w:val="FF0000"/>
        </w:rPr>
        <w:t>July ____, 2018</w:t>
      </w:r>
      <w:r>
        <w:rPr>
          <w:i/>
        </w:rPr>
        <w:t xml:space="preserve"> contingent upon successful completion of all transactional due diligence, paperwork and acceptance of seller’s terms.</w:t>
      </w:r>
    </w:p>
    <w:p>
      <w:pPr>
        <w:pStyle w:val="Normal"/>
        <w:widowControl w:val="false"/>
        <w:numPr>
          <w:ilvl w:val="0"/>
          <w:numId w:val="2"/>
        </w:numPr>
        <w:tabs>
          <w:tab w:val="left" w:pos="824" w:leader="none"/>
          <w:tab w:val="left" w:pos="825" w:leader="none"/>
          <w:tab w:val="left" w:pos="2948" w:leader="none"/>
        </w:tabs>
        <w:spacing w:lineRule="auto" w:line="240" w:before="27" w:after="0"/>
        <w:ind w:left="837" w:right="0" w:hanging="360"/>
        <w:rPr/>
      </w:pPr>
      <w:r>
        <w:rPr>
          <w:i/>
        </w:rPr>
        <w:t>BTC Volume:</w:t>
        <w:tab/>
        <w:t>_________BTC</w:t>
      </w:r>
    </w:p>
    <w:p>
      <w:pPr>
        <w:pStyle w:val="Normal"/>
        <w:widowControl w:val="false"/>
        <w:numPr>
          <w:ilvl w:val="0"/>
          <w:numId w:val="2"/>
        </w:numPr>
        <w:tabs>
          <w:tab w:val="left" w:pos="824" w:leader="none"/>
          <w:tab w:val="left" w:pos="825" w:leader="none"/>
          <w:tab w:val="left" w:pos="2948" w:leader="none"/>
        </w:tabs>
        <w:spacing w:lineRule="auto" w:line="240" w:before="27" w:after="0"/>
        <w:ind w:left="837" w:right="0" w:hanging="360"/>
        <w:rPr>
          <w:b/>
          <w:b/>
        </w:rPr>
      </w:pPr>
      <w:r>
        <w:rPr>
          <w:b/>
          <w:i/>
        </w:rPr>
        <w:t>Purchase Price:</w:t>
        <w:tab/>
      </w:r>
      <w:r>
        <w:rPr>
          <w:rFonts w:eastAsia="Arial-BoldItalicMT" w:cs="Arial-BoldItalicMT" w:ascii="Arial-BoldItalicMT" w:hAnsi="Arial-BoldItalicMT"/>
          <w:b/>
          <w:i/>
        </w:rPr>
        <w:t>___% discounted net to buyer</w:t>
      </w:r>
    </w:p>
    <w:p>
      <w:pPr>
        <w:pStyle w:val="Normal"/>
        <w:widowControl w:val="false"/>
        <w:numPr>
          <w:ilvl w:val="0"/>
          <w:numId w:val="2"/>
        </w:numPr>
        <w:tabs>
          <w:tab w:val="left" w:pos="824" w:leader="none"/>
          <w:tab w:val="left" w:pos="825" w:leader="none"/>
          <w:tab w:val="left" w:pos="2948" w:leader="none"/>
        </w:tabs>
        <w:spacing w:lineRule="auto" w:line="240" w:before="14" w:after="0"/>
        <w:ind w:left="825" w:right="0" w:hanging="360"/>
        <w:rPr/>
      </w:pPr>
      <w:r>
        <w:rPr>
          <w:i/>
        </w:rPr>
        <w:t xml:space="preserve">Market price taken from </w:t>
      </w:r>
      <w:hyperlink r:id="rId2">
        <w:r>
          <w:rPr>
            <w:rStyle w:val="ListLabel20"/>
            <w:i/>
            <w:color w:val="1155CC"/>
            <w:u w:val="single"/>
          </w:rPr>
          <w:t>www.blockchain.info</w:t>
        </w:r>
      </w:hyperlink>
      <w:r>
        <w:rPr>
          <w:i/>
        </w:rPr>
        <w:t xml:space="preserve"> </w:t>
      </w:r>
    </w:p>
    <w:p>
      <w:pPr>
        <w:pStyle w:val="Normal"/>
        <w:widowControl w:val="false"/>
        <w:numPr>
          <w:ilvl w:val="0"/>
          <w:numId w:val="2"/>
        </w:numPr>
        <w:tabs>
          <w:tab w:val="left" w:pos="824" w:leader="none"/>
          <w:tab w:val="left" w:pos="825" w:leader="none"/>
        </w:tabs>
        <w:spacing w:lineRule="auto" w:line="240" w:before="28" w:after="0"/>
        <w:ind w:left="825" w:right="0" w:hanging="360"/>
        <w:rPr/>
      </w:pPr>
      <w:r>
        <w:rPr>
          <w:i/>
        </w:rPr>
        <w:t>Face to face in Hong Kong is available per appointment.</w:t>
      </w:r>
    </w:p>
    <w:p>
      <w:pPr>
        <w:sectPr>
          <w:headerReference w:type="default" r:id="rId3"/>
          <w:type w:val="nextPage"/>
          <w:pgSz w:w="11906" w:h="16838"/>
          <w:pgMar w:left="964" w:right="734" w:header="360" w:top="417" w:footer="0" w:bottom="863" w:gutter="0"/>
          <w:pgNumType w:start="1" w:fmt="decimal"/>
          <w:formProt w:val="false"/>
          <w:textDirection w:val="lrTb"/>
          <w:docGrid w:type="default" w:linePitch="100" w:charSpace="4096"/>
        </w:sectPr>
      </w:pP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u w:val="single"/>
        </w:rPr>
        <w:t>PROCEDURES</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 xml:space="preserve">1 - Video conference meeting to discuss details and confirm there is a match between parties.  </w:t>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rPr>
        <w:t xml:space="preserve">2- MOU SIGNED BY the </w:t>
      </w:r>
      <w:r>
        <w:rPr>
          <w:rFonts w:eastAsia="Arial-BoldItalicMT" w:cs="Arial-BoldItalicMT" w:ascii="Arial-BoldItalicMT" w:hAnsi="Arial-BoldItalicMT"/>
          <w:b/>
          <w:i/>
          <w:u w:val="single"/>
        </w:rPr>
        <w:t xml:space="preserve">BUYER </w:t>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rPr>
        <w:t xml:space="preserve">3- CONTRACT AGREED and SIGNED by BUYER and SELLER. </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4- Face to face meeting to transact only, NOT TO NEGOTIATE TERMS.</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 xml:space="preserve">5- Buyer reserve VIP room at his bank: </w:t>
      </w:r>
    </w:p>
    <w:p>
      <w:pPr>
        <w:pStyle w:val="Normal"/>
        <w:widowControl w:val="false"/>
        <w:numPr>
          <w:ilvl w:val="0"/>
          <w:numId w:val="3"/>
        </w:numPr>
        <w:spacing w:lineRule="auto" w:line="240" w:before="0" w:after="0"/>
        <w:ind w:left="720" w:right="0" w:hanging="360"/>
        <w:contextualSpacing/>
        <w:rPr>
          <w:rFonts w:ascii="Arial-BoldItalicMT" w:hAnsi="Arial-BoldItalicMT" w:eastAsia="Arial-BoldItalicMT" w:cs="Arial-BoldItalicMT"/>
          <w:b/>
          <w:b/>
          <w:i/>
          <w:i/>
        </w:rPr>
      </w:pPr>
      <w:r>
        <w:rPr>
          <w:rFonts w:eastAsia="Arial-BoldItalicMT" w:cs="Arial-BoldItalicMT" w:ascii="Arial-BoldItalicMT" w:hAnsi="Arial-BoldItalicMT"/>
          <w:b/>
          <w:i/>
        </w:rPr>
        <w:t xml:space="preserve">Seller representative meet at buyer’s bank with the buyer, </w:t>
      </w:r>
    </w:p>
    <w:p>
      <w:pPr>
        <w:pStyle w:val="Normal"/>
        <w:widowControl w:val="false"/>
        <w:numPr>
          <w:ilvl w:val="0"/>
          <w:numId w:val="3"/>
        </w:numPr>
        <w:spacing w:lineRule="auto" w:line="240" w:before="0" w:after="0"/>
        <w:ind w:left="720" w:right="0" w:hanging="360"/>
        <w:rPr>
          <w:rFonts w:ascii="Arial-BoldItalicMT" w:hAnsi="Arial-BoldItalicMT" w:eastAsia="Arial-BoldItalicMT" w:cs="Arial-BoldItalicMT"/>
          <w:b/>
          <w:b/>
          <w:i/>
          <w:i/>
        </w:rPr>
      </w:pPr>
      <w:r>
        <w:rPr>
          <w:rFonts w:eastAsia="Arial-BoldItalicMT" w:cs="Arial-BoldItalicMT" w:ascii="Arial-BoldItalicMT" w:hAnsi="Arial-BoldItalicMT"/>
          <w:b/>
          <w:i/>
        </w:rPr>
        <w:t>NO SATOSHI TEST</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6- Cashier order is issued by buyer in front of Seller’s Representative or just verified by bank oficial.</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7- Cashier order is left on the table, Seller’s Representative take a picture send to the Seller.</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 xml:space="preserve">8- Cashier order stay on the table. Seller send btc, after 6 confirmations on blockchain, buyer receives the btc. </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9- Seller representative takes cashier order depart.</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10- Further tranches, schedule other day to repeat steps 4-10.</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r>
    </w:p>
    <w:p>
      <w:pPr>
        <w:pStyle w:val="Normal"/>
        <w:widowControl w:val="false"/>
        <w:spacing w:lineRule="auto" w:line="240" w:before="0" w:after="0"/>
        <w:rPr>
          <w:rFonts w:ascii="Arial-BoldItalicMT" w:hAnsi="Arial-BoldItalicMT" w:eastAsia="Arial-BoldItalicMT" w:cs="Arial-BoldItalicMT"/>
          <w:b/>
          <w:b/>
          <w:i/>
          <w:i/>
          <w:color w:val="FF0000"/>
        </w:rPr>
      </w:pPr>
      <w:r>
        <w:rPr>
          <w:rFonts w:eastAsia="Arial-BoldItalicMT" w:cs="Arial-BoldItalicMT" w:ascii="Arial-BoldItalicMT" w:hAnsi="Arial-BoldItalicMT"/>
          <w:b/>
          <w:i/>
          <w:color w:val="FF0000"/>
        </w:rPr>
        <w:t xml:space="preserve">Note:   Cashier’s order </w:t>
      </w:r>
      <w:r>
        <w:rPr>
          <w:rFonts w:eastAsia="Arial-BoldItalicMT" w:cs="Arial-BoldItalicMT" w:ascii="Arial-BoldItalicMT" w:hAnsi="Arial-BoldItalicMT"/>
          <w:b/>
          <w:i/>
          <w:color w:val="FF0000"/>
          <w:u w:val="single"/>
        </w:rPr>
        <w:t>must be</w:t>
      </w:r>
      <w:r>
        <w:rPr>
          <w:rFonts w:eastAsia="Arial-BoldItalicMT" w:cs="Arial-BoldItalicMT" w:ascii="Arial-BoldItalicMT" w:hAnsi="Arial-BoldItalicMT"/>
          <w:b/>
          <w:i/>
          <w:color w:val="FF0000"/>
        </w:rPr>
        <w:t xml:space="preserve"> U$5 Million per check. </w:t>
      </w:r>
    </w:p>
    <w:p>
      <w:pPr>
        <w:pStyle w:val="Normal"/>
        <w:widowControl w:val="false"/>
        <w:spacing w:lineRule="auto" w:line="240" w:before="0" w:after="0"/>
        <w:ind w:left="0" w:right="0" w:firstLine="720"/>
        <w:rPr>
          <w:rFonts w:ascii="Arial-BoldItalicMT" w:hAnsi="Arial-BoldItalicMT" w:eastAsia="Arial-BoldItalicMT" w:cs="Arial-BoldItalicMT"/>
        </w:rPr>
      </w:pPr>
      <w:r>
        <w:rPr>
          <w:rFonts w:eastAsia="Arial-BoldItalicMT" w:cs="Arial-BoldItalicMT" w:ascii="Arial-BoldItalicMT" w:hAnsi="Arial-BoldItalicMT"/>
          <w:b/>
          <w:i/>
          <w:color w:val="FF0000"/>
        </w:rPr>
        <w:t xml:space="preserve">12 Cashier’s Order </w:t>
      </w:r>
      <w:r>
        <w:rPr>
          <w:rFonts w:eastAsia="Arial-BoldItalicMT" w:cs="Arial-BoldItalicMT" w:ascii="Arial-BoldItalicMT" w:hAnsi="Arial-BoldItalicMT"/>
          <w:b/>
          <w:i/>
          <w:color w:val="FF0000"/>
          <w:u w:val="single"/>
        </w:rPr>
        <w:t>MAXIMUM per day</w:t>
      </w:r>
      <w:r>
        <w:rPr>
          <w:rFonts w:eastAsia="Arial-BoldItalicMT" w:cs="Arial-BoldItalicMT" w:ascii="Arial-BoldItalicMT" w:hAnsi="Arial-BoldItalicMT"/>
          <w:b/>
          <w:i/>
          <w:color w:val="FF0000"/>
        </w:rPr>
        <w:t xml:space="preserve">. 60 Million Max per day ( USD)  </w:t>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u w:val="single"/>
        </w:rPr>
      </w:r>
    </w:p>
    <w:p>
      <w:pPr>
        <w:pStyle w:val="Normal"/>
        <w:widowControl w:val="false"/>
        <w:spacing w:lineRule="auto" w:line="240" w:before="0" w:after="0"/>
        <w:rPr>
          <w:rFonts w:ascii="Arial-BoldItalicMT" w:hAnsi="Arial-BoldItalicMT" w:eastAsia="Arial-BoldItalicMT" w:cs="Arial-BoldItalicMT"/>
          <w:b/>
          <w:b/>
          <w:i/>
          <w:i/>
          <w:color w:val="FF0000"/>
          <w:u w:val="single"/>
        </w:rPr>
      </w:pPr>
      <w:r>
        <w:rPr>
          <w:rFonts w:eastAsia="Arial-BoldItalicMT" w:cs="Arial-BoldItalicMT" w:ascii="Arial-BoldItalicMT" w:hAnsi="Arial-BoldItalicMT"/>
          <w:b/>
          <w:i/>
          <w:u w:val="single"/>
        </w:rPr>
        <w:br/>
        <w:t xml:space="preserve"> </w:t>
      </w:r>
      <w:r>
        <w:rPr>
          <w:rFonts w:ascii="Arial-BoldItalicMT" w:hAnsi="Arial-BoldItalicMT" w:cs="Arial-BoldItalicMT" w:eastAsia="Arial-BoldItalicMT"/>
          <w:b/>
          <w:i/>
          <w:u w:val="single"/>
        </w:rPr>
        <w:t xml:space="preserve">本票交易 </w:t>
      </w:r>
      <w:r>
        <w:rPr>
          <w:rFonts w:eastAsia="Arial-BoldItalicMT" w:cs="Arial-BoldItalicMT" w:ascii="Arial-BoldItalicMT" w:hAnsi="Arial-BoldItalicMT"/>
          <w:b/>
          <w:i/>
          <w:u w:val="single"/>
        </w:rPr>
        <w:t>Cashier Order Deal</w:t>
        <w:br/>
        <w:br/>
      </w:r>
      <w:r>
        <w:rPr>
          <w:rFonts w:ascii="Arial-BoldItalicMT" w:hAnsi="Arial-BoldItalicMT" w:cs="Arial-BoldItalicMT" w:eastAsia="Arial-BoldItalicMT"/>
          <w:b/>
          <w:i/>
          <w:u w:val="single"/>
        </w:rPr>
        <w:t xml:space="preserve">前期準備 </w:t>
      </w:r>
      <w:r>
        <w:rPr>
          <w:rFonts w:eastAsia="Arial-BoldItalicMT" w:cs="Arial-BoldItalicMT" w:ascii="Arial-BoldItalicMT" w:hAnsi="Arial-BoldItalicMT"/>
          <w:b/>
          <w:i/>
          <w:u w:val="single"/>
        </w:rPr>
        <w:t xml:space="preserve">Preparation </w:t>
        <w:br/>
        <w:t xml:space="preserve">1 - </w:t>
      </w:r>
      <w:r>
        <w:rPr>
          <w:rFonts w:ascii="Arial-BoldItalicMT" w:hAnsi="Arial-BoldItalicMT" w:cs="Arial-BoldItalicMT" w:eastAsia="Arial-BoldItalicMT"/>
          <w:b/>
          <w:i/>
          <w:u w:val="single"/>
        </w:rPr>
        <w:t>買賣双方视频会议，讨论细节并确认各方之间的配合。</w:t>
      </w:r>
      <w:r>
        <w:rPr>
          <w:rFonts w:eastAsia="Arial-BoldItalicMT" w:cs="Arial-BoldItalicMT" w:ascii="Arial-BoldItalicMT" w:hAnsi="Arial-BoldItalicMT"/>
          <w:b/>
          <w:i/>
          <w:u w:val="single"/>
        </w:rPr>
        <w:br/>
        <w:t xml:space="preserve">2 - </w:t>
      </w:r>
      <w:r>
        <w:rPr>
          <w:rFonts w:ascii="Arial-BoldItalicMT" w:hAnsi="Arial-BoldItalicMT" w:cs="Arial-BoldItalicMT" w:eastAsia="Arial-BoldItalicMT"/>
          <w:b/>
          <w:i/>
          <w:u w:val="single"/>
        </w:rPr>
        <w:t>买方签署的谅解备忘录</w:t>
      </w:r>
      <w:r>
        <w:rPr>
          <w:rFonts w:eastAsia="Arial-BoldItalicMT" w:cs="Arial-BoldItalicMT" w:ascii="Arial-BoldItalicMT" w:hAnsi="Arial-BoldItalicMT"/>
          <w:b/>
          <w:i/>
          <w:u w:val="single"/>
        </w:rPr>
        <w:br/>
        <w:t>3-</w:t>
      </w:r>
      <w:r>
        <w:rPr>
          <w:rFonts w:ascii="Arial-BoldItalicMT" w:hAnsi="Arial-BoldItalicMT" w:cs="Arial-BoldItalicMT" w:eastAsia="Arial-BoldItalicMT"/>
          <w:b/>
          <w:i/>
          <w:u w:val="single"/>
        </w:rPr>
        <w:t>买方和卖方同意并签署的合同</w:t>
      </w:r>
      <w:r>
        <w:rPr>
          <w:rFonts w:eastAsia="Arial-BoldItalicMT" w:cs="Arial-BoldItalicMT" w:ascii="Arial-BoldItalicMT" w:hAnsi="Arial-BoldItalicMT"/>
          <w:b/>
          <w:i/>
          <w:u w:val="single"/>
        </w:rPr>
        <w:br/>
        <w:br/>
      </w:r>
      <w:r>
        <w:rPr>
          <w:rFonts w:ascii="Arial-BoldItalicMT" w:hAnsi="Arial-BoldItalicMT" w:cs="Arial-BoldItalicMT" w:eastAsia="Arial-BoldItalicMT"/>
          <w:b/>
          <w:i/>
          <w:u w:val="single"/>
        </w:rPr>
        <w:t xml:space="preserve">當天交易 </w:t>
      </w:r>
      <w:r>
        <w:rPr>
          <w:rFonts w:eastAsia="Arial-BoldItalicMT" w:cs="Arial-BoldItalicMT" w:ascii="Arial-BoldItalicMT" w:hAnsi="Arial-BoldItalicMT"/>
          <w:b/>
          <w:i/>
          <w:u w:val="single"/>
        </w:rPr>
        <w:t xml:space="preserve">Day of transaction </w:t>
        <w:br/>
        <w:t>4-</w:t>
      </w:r>
      <w:r>
        <w:rPr>
          <w:rFonts w:ascii="Arial-BoldItalicMT" w:hAnsi="Arial-BoldItalicMT" w:cs="Arial-BoldItalicMT" w:eastAsia="Arial-BoldItalicMT"/>
          <w:b/>
          <w:i/>
          <w:u w:val="single"/>
        </w:rPr>
        <w:t>面对面的会议只进行交易，而不会再谈判条款</w:t>
      </w:r>
      <w:r>
        <w:rPr>
          <w:rFonts w:eastAsia="Arial-BoldItalicMT" w:cs="Arial-BoldItalicMT" w:ascii="Arial-BoldItalicMT" w:hAnsi="Arial-BoldItalicMT"/>
          <w:b/>
          <w:i/>
          <w:u w:val="single"/>
        </w:rPr>
        <w:br/>
        <w:t>5-</w:t>
      </w:r>
      <w:r>
        <w:rPr>
          <w:rFonts w:ascii="Arial-BoldItalicMT" w:hAnsi="Arial-BoldItalicMT" w:cs="Arial-BoldItalicMT" w:eastAsia="Arial-BoldItalicMT"/>
          <w:b/>
          <w:i/>
          <w:u w:val="single"/>
        </w:rPr>
        <w:t>买家在他的银行预订贵宾室</w:t>
      </w:r>
      <w:r>
        <w:rPr>
          <w:rFonts w:eastAsia="Arial-BoldItalicMT" w:cs="Arial-BoldItalicMT" w:ascii="Arial-BoldItalicMT" w:hAnsi="Arial-BoldItalicMT"/>
          <w:b/>
          <w:i/>
          <w:u w:val="single"/>
        </w:rPr>
        <w:br/>
      </w:r>
      <w:r>
        <w:rPr>
          <w:rFonts w:ascii="Arial-BoldItalicMT" w:hAnsi="Arial-BoldItalicMT" w:cs="Arial-BoldItalicMT" w:eastAsia="Arial-BoldItalicMT"/>
          <w:b/>
          <w:i/>
          <w:u w:val="single"/>
        </w:rPr>
        <w:t>卖方代表在买方银行与买方会面，</w:t>
      </w:r>
      <w:r>
        <w:rPr>
          <w:rFonts w:eastAsia="Arial-BoldItalicMT" w:cs="Arial-BoldItalicMT" w:ascii="Arial-BoldItalicMT" w:hAnsi="Arial-BoldItalicMT"/>
          <w:b/>
          <w:i/>
          <w:u w:val="single"/>
        </w:rPr>
        <w:br/>
      </w:r>
      <w:r>
        <w:rPr>
          <w:rFonts w:ascii="Arial-BoldItalicMT" w:hAnsi="Arial-BoldItalicMT" w:cs="Arial-BoldItalicMT" w:eastAsia="Arial-BoldItalicMT"/>
          <w:b/>
          <w:i/>
          <w:u w:val="single"/>
        </w:rPr>
        <w:t>没有</w:t>
      </w:r>
      <w:r>
        <w:rPr>
          <w:rFonts w:eastAsia="Arial-BoldItalicMT" w:cs="Arial-BoldItalicMT" w:ascii="Arial-BoldItalicMT" w:hAnsi="Arial-BoldItalicMT"/>
          <w:b/>
          <w:i/>
          <w:u w:val="single"/>
        </w:rPr>
        <w:t>SATOSHI</w:t>
      </w:r>
      <w:r>
        <w:rPr>
          <w:rFonts w:ascii="Arial-BoldItalicMT" w:hAnsi="Arial-BoldItalicMT" w:cs="Arial-BoldItalicMT" w:eastAsia="Arial-BoldItalicMT"/>
          <w:b/>
          <w:i/>
          <w:u w:val="single"/>
        </w:rPr>
        <w:t>测试</w:t>
      </w:r>
      <w:r>
        <w:rPr>
          <w:rFonts w:eastAsia="Arial-BoldItalicMT" w:cs="Arial-BoldItalicMT" w:ascii="Arial-BoldItalicMT" w:hAnsi="Arial-BoldItalicMT"/>
          <w:b/>
          <w:i/>
          <w:u w:val="single"/>
        </w:rPr>
        <w:br/>
        <w:t>6-</w:t>
      </w:r>
      <w:r>
        <w:rPr>
          <w:rFonts w:ascii="Arial-BoldItalicMT" w:hAnsi="Arial-BoldItalicMT" w:cs="Arial-BoldItalicMT" w:eastAsia="Arial-BoldItalicMT"/>
          <w:b/>
          <w:i/>
          <w:u w:val="single"/>
        </w:rPr>
        <w:t>卖方代表面前購買现金本票時，或由银行職員验证</w:t>
      </w:r>
      <w:r>
        <w:rPr>
          <w:rFonts w:eastAsia="Arial-BoldItalicMT" w:cs="Arial-BoldItalicMT" w:ascii="Arial-BoldItalicMT" w:hAnsi="Arial-BoldItalicMT"/>
          <w:b/>
          <w:i/>
          <w:u w:val="single"/>
        </w:rPr>
        <w:br/>
        <w:t>7-</w:t>
      </w:r>
      <w:r>
        <w:rPr>
          <w:rFonts w:ascii="Arial-BoldItalicMT" w:hAnsi="Arial-BoldItalicMT" w:cs="Arial-BoldItalicMT" w:eastAsia="Arial-BoldItalicMT"/>
          <w:b/>
          <w:i/>
          <w:u w:val="single"/>
        </w:rPr>
        <w:t>本票留在桌面上，卖方代表将照片发送给卖方的打币的人</w:t>
      </w:r>
      <w:r>
        <w:rPr>
          <w:rFonts w:eastAsia="Arial-BoldItalicMT" w:cs="Arial-BoldItalicMT" w:ascii="Arial-BoldItalicMT" w:hAnsi="Arial-BoldItalicMT"/>
          <w:b/>
          <w:i/>
          <w:u w:val="single"/>
        </w:rPr>
        <w:br/>
        <w:t>8-</w:t>
      </w:r>
      <w:r>
        <w:rPr>
          <w:rFonts w:ascii="Arial-BoldItalicMT" w:hAnsi="Arial-BoldItalicMT" w:cs="Arial-BoldItalicMT" w:eastAsia="Arial-BoldItalicMT"/>
          <w:b/>
          <w:i/>
          <w:u w:val="single"/>
        </w:rPr>
        <w:t>本票留在桌面上。卖方打币。在</w:t>
      </w:r>
      <w:r>
        <w:rPr>
          <w:rFonts w:eastAsia="Arial-BoldItalicMT" w:cs="Arial-BoldItalicMT" w:ascii="Arial-BoldItalicMT" w:hAnsi="Arial-BoldItalicMT"/>
          <w:b/>
          <w:i/>
          <w:u w:val="single"/>
        </w:rPr>
        <w:t>blockchain 6</w:t>
      </w:r>
      <w:r>
        <w:rPr>
          <w:rFonts w:ascii="Arial-BoldItalicMT" w:hAnsi="Arial-BoldItalicMT" w:cs="Arial-BoldItalicMT" w:eastAsia="Arial-BoldItalicMT"/>
          <w:b/>
          <w:i/>
          <w:u w:val="single"/>
        </w:rPr>
        <w:t>次確認后，买方確認收到币。</w:t>
      </w:r>
      <w:r>
        <w:rPr>
          <w:rFonts w:eastAsia="Arial-BoldItalicMT" w:cs="Arial-BoldItalicMT" w:ascii="Arial-BoldItalicMT" w:hAnsi="Arial-BoldItalicMT"/>
          <w:b/>
          <w:i/>
          <w:u w:val="single"/>
        </w:rPr>
        <w:br/>
        <w:t>9-</w:t>
      </w:r>
      <w:r>
        <w:rPr>
          <w:rFonts w:ascii="Arial-BoldItalicMT" w:hAnsi="Arial-BoldItalicMT" w:cs="Arial-BoldItalicMT" w:eastAsia="Arial-BoldItalicMT"/>
          <w:b/>
          <w:i/>
          <w:u w:val="single"/>
        </w:rPr>
        <w:t>卖方代表拿著本票离开。</w:t>
      </w:r>
      <w:r>
        <w:rPr>
          <w:rFonts w:eastAsia="Arial-BoldItalicMT" w:cs="Arial-BoldItalicMT" w:ascii="Arial-BoldItalicMT" w:hAnsi="Arial-BoldItalicMT"/>
          <w:b/>
          <w:i/>
          <w:u w:val="single"/>
        </w:rPr>
        <w:br/>
        <w:t>10-</w:t>
      </w:r>
      <w:r>
        <w:rPr>
          <w:rFonts w:ascii="Arial-BoldItalicMT" w:hAnsi="Arial-BoldItalicMT" w:cs="Arial-BoldItalicMT" w:eastAsia="Arial-BoldItalicMT"/>
          <w:b/>
          <w:i/>
          <w:u w:val="single"/>
        </w:rPr>
        <w:t>进一步的交易，安排日期，重复步骤</w:t>
      </w:r>
      <w:r>
        <w:rPr>
          <w:rFonts w:eastAsia="Arial-BoldItalicMT" w:cs="Arial-BoldItalicMT" w:ascii="Arial-BoldItalicMT" w:hAnsi="Arial-BoldItalicMT"/>
          <w:b/>
          <w:i/>
          <w:u w:val="single"/>
        </w:rPr>
        <w:t>4-9</w:t>
      </w:r>
      <w:r>
        <w:rPr>
          <w:rFonts w:ascii="Arial-BoldItalicMT" w:hAnsi="Arial-BoldItalicMT" w:cs="Arial-BoldItalicMT" w:eastAsia="Arial-BoldItalicMT"/>
          <w:b/>
          <w:i/>
          <w:u w:val="single"/>
        </w:rPr>
        <w:t>。</w:t>
      </w:r>
      <w:r>
        <w:rPr>
          <w:rFonts w:eastAsia="Arial-BoldItalicMT" w:cs="Arial-BoldItalicMT" w:ascii="Arial-BoldItalicMT" w:hAnsi="Arial-BoldItalicMT"/>
          <w:b/>
          <w:i/>
          <w:u w:val="single"/>
        </w:rPr>
        <w:br/>
        <w:br/>
      </w:r>
      <w:r>
        <w:rPr>
          <w:rFonts w:ascii="Arial-BoldItalicMT" w:hAnsi="Arial-BoldItalicMT" w:cs="Arial-BoldItalicMT" w:eastAsia="Arial-BoldItalicMT"/>
          <w:b/>
          <w:i/>
          <w:color w:val="FF0000"/>
          <w:u w:val="single"/>
        </w:rPr>
        <w:t xml:space="preserve">注意 </w:t>
      </w:r>
      <w:r>
        <w:rPr>
          <w:rFonts w:eastAsia="Arial-BoldItalicMT" w:cs="Arial-BoldItalicMT" w:ascii="Arial-BoldItalicMT" w:hAnsi="Arial-BoldItalicMT"/>
          <w:b/>
          <w:i/>
          <w:color w:val="FF0000"/>
          <w:u w:val="single"/>
        </w:rPr>
        <w:t>Note</w:t>
        <w:br/>
        <w:t>11-</w:t>
      </w:r>
      <w:r>
        <w:rPr>
          <w:rFonts w:ascii="Arial-BoldItalicMT" w:hAnsi="Arial-BoldItalicMT" w:cs="Arial-BoldItalicMT" w:eastAsia="Arial-BoldItalicMT"/>
          <w:b/>
          <w:i/>
          <w:color w:val="FF0000"/>
          <w:u w:val="single"/>
        </w:rPr>
        <w:t>本票每张一定是</w:t>
      </w:r>
      <w:r>
        <w:rPr>
          <w:rFonts w:eastAsia="Arial-BoldItalicMT" w:cs="Arial-BoldItalicMT" w:ascii="Arial-BoldItalicMT" w:hAnsi="Arial-BoldItalicMT"/>
          <w:b/>
          <w:i/>
          <w:color w:val="FF0000"/>
          <w:u w:val="single"/>
        </w:rPr>
        <w:t>500</w:t>
      </w:r>
      <w:r>
        <w:rPr>
          <w:rFonts w:ascii="Arial-BoldItalicMT" w:hAnsi="Arial-BoldItalicMT" w:cs="Arial-BoldItalicMT" w:eastAsia="Arial-BoldItalicMT"/>
          <w:b/>
          <w:i/>
          <w:color w:val="FF0000"/>
          <w:u w:val="single"/>
        </w:rPr>
        <w:t>万美元。</w:t>
      </w:r>
      <w:r>
        <w:rPr>
          <w:rFonts w:eastAsia="Arial-BoldItalicMT" w:cs="Arial-BoldItalicMT" w:ascii="Arial-BoldItalicMT" w:hAnsi="Arial-BoldItalicMT"/>
          <w:b/>
          <w:i/>
          <w:color w:val="FF0000"/>
          <w:u w:val="single"/>
        </w:rPr>
        <w:br/>
        <w:t>12-</w:t>
      </w:r>
      <w:r>
        <w:rPr>
          <w:rFonts w:ascii="Arial-BoldItalicMT" w:hAnsi="Arial-BoldItalicMT" w:cs="Arial-BoldItalicMT" w:eastAsia="Arial-BoldItalicMT"/>
          <w:b/>
          <w:i/>
          <w:color w:val="FF0000"/>
          <w:u w:val="single"/>
        </w:rPr>
        <w:t>每天最多</w:t>
      </w:r>
      <w:r>
        <w:rPr>
          <w:rFonts w:eastAsia="Arial-BoldItalicMT" w:cs="Arial-BoldItalicMT" w:ascii="Arial-BoldItalicMT" w:hAnsi="Arial-BoldItalicMT"/>
          <w:b/>
          <w:i/>
          <w:color w:val="FF0000"/>
          <w:u w:val="single"/>
        </w:rPr>
        <w:t>12</w:t>
      </w:r>
      <w:r>
        <w:rPr>
          <w:rFonts w:ascii="Arial-BoldItalicMT" w:hAnsi="Arial-BoldItalicMT" w:cs="Arial-BoldItalicMT" w:eastAsia="Arial-BoldItalicMT"/>
          <w:b/>
          <w:i/>
          <w:color w:val="FF0000"/>
          <w:u w:val="single"/>
        </w:rPr>
        <w:t>张，共</w:t>
      </w:r>
      <w:r>
        <w:rPr>
          <w:rFonts w:eastAsia="Arial-BoldItalicMT" w:cs="Arial-BoldItalicMT" w:ascii="Arial-BoldItalicMT" w:hAnsi="Arial-BoldItalicMT"/>
          <w:b/>
          <w:i/>
          <w:color w:val="FF0000"/>
          <w:u w:val="single"/>
        </w:rPr>
        <w:t>6000</w:t>
      </w:r>
      <w:r>
        <w:rPr>
          <w:rFonts w:ascii="Arial-BoldItalicMT" w:hAnsi="Arial-BoldItalicMT" w:cs="Arial-BoldItalicMT" w:eastAsia="Arial-BoldItalicMT"/>
          <w:b/>
          <w:i/>
          <w:color w:val="FF0000"/>
          <w:u w:val="single"/>
        </w:rPr>
        <w:t>万美元</w:t>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u w:val="single"/>
        </w:rPr>
      </w:r>
    </w:p>
    <w:tbl>
      <w:tblPr>
        <w:tblStyle w:val="Table1"/>
        <w:tblW w:w="10208"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5104"/>
        <w:gridCol w:w="5103"/>
      </w:tblGrid>
      <w:tr>
        <w:trPr/>
        <w:tc>
          <w:tcPr>
            <w:tcW w:w="51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widowControl w:val="false"/>
              <w:spacing w:lineRule="auto" w:line="240" w:before="0" w:after="0"/>
              <w:jc w:val="center"/>
              <w:rPr>
                <w:rFonts w:ascii="Arial-BoldItalicMT" w:hAnsi="Arial-BoldItalicMT" w:eastAsia="Arial-BoldItalicMT" w:cs="Arial-BoldItalicMT"/>
                <w:b/>
                <w:b/>
              </w:rPr>
            </w:pPr>
            <w:r>
              <w:rPr>
                <w:rFonts w:eastAsia="Arial-BoldItalicMT" w:cs="Arial-BoldItalicMT" w:ascii="Arial-BoldItalicMT" w:hAnsi="Arial-BoldItalicMT"/>
                <w:b/>
              </w:rPr>
            </w:r>
          </w:p>
          <w:p>
            <w:pPr>
              <w:pStyle w:val="Normal"/>
              <w:widowControl w:val="false"/>
              <w:spacing w:lineRule="auto" w:line="240" w:before="0" w:after="0"/>
              <w:jc w:val="center"/>
              <w:rPr>
                <w:rFonts w:ascii="Arial-BoldItalicMT" w:hAnsi="Arial-BoldItalicMT" w:eastAsia="Arial-BoldItalicMT" w:cs="Arial-BoldItalicMT"/>
                <w:b/>
                <w:b/>
              </w:rPr>
            </w:pPr>
            <w:r>
              <w:rPr>
                <w:rFonts w:eastAsia="Arial-BoldItalicMT" w:cs="Arial-BoldItalicMT" w:ascii="Arial-BoldItalicMT" w:hAnsi="Arial-BoldItalicMT"/>
                <w:b/>
              </w:rPr>
            </w:r>
          </w:p>
          <w:p>
            <w:pPr>
              <w:pStyle w:val="Normal"/>
              <w:widowControl w:val="false"/>
              <w:spacing w:lineRule="auto" w:line="240" w:before="0" w:after="0"/>
              <w:jc w:val="center"/>
              <w:rPr>
                <w:rFonts w:ascii="Arial-BoldItalicMT" w:hAnsi="Arial-BoldItalicMT" w:eastAsia="Arial-BoldItalicMT" w:cs="Arial-BoldItalicMT"/>
                <w:b/>
                <w:b/>
              </w:rPr>
            </w:pPr>
            <w:r>
              <w:rPr>
                <w:rFonts w:eastAsia="Arial-BoldItalicMT" w:cs="Arial-BoldItalicMT" w:ascii="Arial-BoldItalicMT" w:hAnsi="Arial-BoldItalicMT"/>
                <w:b/>
              </w:rPr>
              <w:t>_______________________________</w:t>
            </w:r>
          </w:p>
          <w:p>
            <w:pPr>
              <w:pStyle w:val="Normal"/>
              <w:widowControl w:val="false"/>
              <w:spacing w:lineRule="auto" w:line="240" w:before="0" w:after="0"/>
              <w:jc w:val="center"/>
              <w:rPr>
                <w:rFonts w:ascii="Arial-BoldItalicMT" w:hAnsi="Arial-BoldItalicMT" w:eastAsia="Arial-BoldItalicMT" w:cs="Arial-BoldItalicMT"/>
                <w:b/>
                <w:b/>
              </w:rPr>
            </w:pPr>
            <w:r>
              <w:rPr>
                <w:rFonts w:eastAsia="Arial-BoldItalicMT" w:cs="Arial-BoldItalicMT" w:ascii="Arial-BoldItalicMT" w:hAnsi="Arial-BoldItalicMT"/>
                <w:b/>
              </w:rPr>
              <w:t>Buyer (Print Name)</w:t>
            </w:r>
          </w:p>
          <w:p>
            <w:pPr>
              <w:pStyle w:val="Normal"/>
              <w:widowControl w:val="false"/>
              <w:spacing w:lineRule="auto" w:line="240" w:before="0" w:after="0"/>
              <w:jc w:val="left"/>
              <w:rPr>
                <w:rFonts w:ascii="Arial-BoldItalicMT" w:hAnsi="Arial-BoldItalicMT" w:eastAsia="Arial-BoldItalicMT" w:cs="Arial-BoldItalicMT"/>
                <w:b/>
                <w:b/>
              </w:rPr>
            </w:pPr>
            <w:r>
              <w:rPr>
                <w:rFonts w:eastAsia="Arial-BoldItalicMT" w:cs="Arial-BoldItalicMT" w:ascii="Arial-BoldItalicMT" w:hAnsi="Arial-BoldItalicMT"/>
                <w:b/>
              </w:rPr>
            </w:r>
          </w:p>
          <w:p>
            <w:pPr>
              <w:pStyle w:val="Normal"/>
              <w:widowControl w:val="false"/>
              <w:spacing w:lineRule="auto" w:line="240" w:before="0" w:after="0"/>
              <w:jc w:val="left"/>
              <w:rPr>
                <w:rFonts w:ascii="Arial-BoldItalicMT" w:hAnsi="Arial-BoldItalicMT" w:eastAsia="Arial-BoldItalicMT" w:cs="Arial-BoldItalicMT"/>
                <w:b/>
                <w:b/>
              </w:rPr>
            </w:pPr>
            <w:r>
              <w:rPr>
                <w:rFonts w:eastAsia="Arial-BoldItalicMT" w:cs="Arial-BoldItalicMT" w:ascii="Arial-BoldItalicMT" w:hAnsi="Arial-BoldItalicMT"/>
                <w:b/>
              </w:rPr>
            </w:r>
          </w:p>
        </w:tc>
        <w:tc>
          <w:tcPr>
            <w:tcW w:w="510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widowControl w:val="false"/>
              <w:spacing w:lineRule="auto" w:line="240" w:before="0" w:after="0"/>
              <w:jc w:val="center"/>
              <w:rPr>
                <w:rFonts w:ascii="Arial-BoldItalicMT" w:hAnsi="Arial-BoldItalicMT" w:eastAsia="Arial-BoldItalicMT" w:cs="Arial-BoldItalicMT"/>
                <w:b/>
                <w:b/>
              </w:rPr>
            </w:pPr>
            <w:r>
              <w:rPr>
                <w:rFonts w:eastAsia="Arial-BoldItalicMT" w:cs="Arial-BoldItalicMT" w:ascii="Arial-BoldItalicMT" w:hAnsi="Arial-BoldItalicMT"/>
                <w:b/>
              </w:rPr>
            </w:r>
          </w:p>
          <w:p>
            <w:pPr>
              <w:pStyle w:val="Normal"/>
              <w:widowControl w:val="false"/>
              <w:spacing w:lineRule="auto" w:line="240" w:before="0" w:after="0"/>
              <w:jc w:val="center"/>
              <w:rPr>
                <w:rFonts w:ascii="Arial-BoldItalicMT" w:hAnsi="Arial-BoldItalicMT" w:eastAsia="Arial-BoldItalicMT" w:cs="Arial-BoldItalicMT"/>
                <w:b/>
                <w:b/>
              </w:rPr>
            </w:pPr>
            <w:r>
              <w:rPr>
                <w:rFonts w:eastAsia="Arial-BoldItalicMT" w:cs="Arial-BoldItalicMT" w:ascii="Arial-BoldItalicMT" w:hAnsi="Arial-BoldItalicMT"/>
                <w:b/>
              </w:rPr>
            </w:r>
          </w:p>
          <w:p>
            <w:pPr>
              <w:pStyle w:val="Normal"/>
              <w:widowControl w:val="false"/>
              <w:spacing w:lineRule="auto" w:line="240" w:before="0" w:after="0"/>
              <w:jc w:val="center"/>
              <w:rPr>
                <w:rFonts w:ascii="Arial-BoldItalicMT" w:hAnsi="Arial-BoldItalicMT" w:eastAsia="Arial-BoldItalicMT" w:cs="Arial-BoldItalicMT"/>
                <w:b/>
                <w:b/>
              </w:rPr>
            </w:pPr>
            <w:r>
              <w:rPr>
                <w:rFonts w:eastAsia="Arial-BoldItalicMT" w:cs="Arial-BoldItalicMT" w:ascii="Arial-BoldItalicMT" w:hAnsi="Arial-BoldItalicMT"/>
                <w:b/>
              </w:rPr>
              <w:t>_______________________________</w:t>
            </w:r>
          </w:p>
          <w:p>
            <w:pPr>
              <w:pStyle w:val="Normal"/>
              <w:widowControl w:val="false"/>
              <w:spacing w:lineRule="auto" w:line="240" w:before="0" w:after="0"/>
              <w:jc w:val="center"/>
              <w:rPr>
                <w:rFonts w:ascii="Arial-BoldItalicMT" w:hAnsi="Arial-BoldItalicMT" w:eastAsia="Arial-BoldItalicMT" w:cs="Arial-BoldItalicMT"/>
                <w:b/>
                <w:b/>
                <w:i/>
                <w:i/>
                <w:u w:val="single"/>
              </w:rPr>
            </w:pPr>
            <w:r>
              <w:rPr>
                <w:rFonts w:eastAsia="Arial-BoldItalicMT" w:cs="Arial-BoldItalicMT" w:ascii="Arial-BoldItalicMT" w:hAnsi="Arial-BoldItalicMT"/>
                <w:b/>
              </w:rPr>
              <w:t>Seller's Mandate (Print Name)</w:t>
            </w:r>
          </w:p>
        </w:tc>
      </w:tr>
      <w:tr>
        <w:trPr/>
        <w:tc>
          <w:tcPr>
            <w:tcW w:w="51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widowControl w:val="false"/>
              <w:spacing w:lineRule="auto" w:line="240" w:before="0" w:after="0"/>
              <w:jc w:val="center"/>
              <w:rPr>
                <w:rFonts w:ascii="Arial-BoldItalicMT" w:hAnsi="Arial-BoldItalicMT" w:eastAsia="Arial-BoldItalicMT" w:cs="Arial-BoldItalicMT"/>
                <w:b/>
                <w:b/>
              </w:rPr>
            </w:pPr>
            <w:r>
              <w:rPr>
                <w:rFonts w:eastAsia="Arial-BoldItalicMT" w:cs="Arial-BoldItalicMT" w:ascii="Arial-BoldItalicMT" w:hAnsi="Arial-BoldItalicMT"/>
                <w:b/>
              </w:rPr>
              <w:t xml:space="preserve">_______________________________ </w:t>
            </w:r>
          </w:p>
          <w:p>
            <w:pPr>
              <w:pStyle w:val="Normal"/>
              <w:widowControl w:val="false"/>
              <w:spacing w:lineRule="auto" w:line="240" w:before="0" w:after="0"/>
              <w:jc w:val="center"/>
              <w:rPr>
                <w:rFonts w:ascii="Arial-BoldItalicMT" w:hAnsi="Arial-BoldItalicMT" w:eastAsia="Arial-BoldItalicMT" w:cs="Arial-BoldItalicMT"/>
                <w:b/>
                <w:b/>
              </w:rPr>
            </w:pPr>
            <w:r>
              <w:rPr>
                <w:rFonts w:ascii="Arial-BoldItalicMT" w:hAnsi="Arial-BoldItalicMT" w:cs="Arial-BoldItalicMT" w:eastAsia="Arial-BoldItalicMT"/>
                <w:b/>
              </w:rPr>
              <w:t xml:space="preserve">  </w:t>
            </w:r>
            <w:r>
              <w:rPr>
                <w:rFonts w:eastAsia="Arial-BoldItalicMT" w:cs="Arial-BoldItalicMT" w:ascii="Arial-BoldItalicMT" w:hAnsi="Arial-BoldItalicMT"/>
                <w:b/>
              </w:rPr>
              <w:t>Buyer Signature</w:t>
              <w:tab/>
            </w:r>
          </w:p>
          <w:p>
            <w:pPr>
              <w:pStyle w:val="Normal"/>
              <w:widowControl w:val="false"/>
              <w:spacing w:lineRule="auto" w:line="240" w:before="0" w:after="0"/>
              <w:jc w:val="left"/>
              <w:rPr>
                <w:rFonts w:ascii="Arial-BoldItalicMT" w:hAnsi="Arial-BoldItalicMT" w:eastAsia="Arial-BoldItalicMT" w:cs="Arial-BoldItalicMT"/>
                <w:b/>
                <w:b/>
              </w:rPr>
            </w:pPr>
            <w:r>
              <w:rPr>
                <w:rFonts w:eastAsia="Arial-BoldItalicMT" w:cs="Arial-BoldItalicMT" w:ascii="Arial-BoldItalicMT" w:hAnsi="Arial-BoldItalicMT"/>
                <w:b/>
              </w:rPr>
            </w:r>
          </w:p>
        </w:tc>
        <w:tc>
          <w:tcPr>
            <w:tcW w:w="510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widowControl w:val="false"/>
              <w:spacing w:lineRule="auto" w:line="240" w:before="0" w:after="0"/>
              <w:jc w:val="center"/>
              <w:rPr>
                <w:rFonts w:ascii="Arial-BoldItalicMT" w:hAnsi="Arial-BoldItalicMT" w:eastAsia="Arial-BoldItalicMT" w:cs="Arial-BoldItalicMT"/>
                <w:b/>
                <w:b/>
              </w:rPr>
            </w:pPr>
            <w:r>
              <w:rPr>
                <w:rFonts w:eastAsia="Arial-BoldItalicMT" w:cs="Arial-BoldItalicMT" w:ascii="Arial-BoldItalicMT" w:hAnsi="Arial-BoldItalicMT"/>
                <w:b/>
              </w:rPr>
              <w:t>______________________________</w:t>
            </w:r>
          </w:p>
          <w:p>
            <w:pPr>
              <w:pStyle w:val="Normal"/>
              <w:widowControl w:val="false"/>
              <w:spacing w:lineRule="auto" w:line="240" w:before="0" w:after="0"/>
              <w:jc w:val="center"/>
              <w:rPr>
                <w:rFonts w:ascii="Arial-BoldItalicMT" w:hAnsi="Arial-BoldItalicMT" w:eastAsia="Arial-BoldItalicMT" w:cs="Arial-BoldItalicMT"/>
                <w:b/>
                <w:b/>
                <w:i/>
                <w:i/>
                <w:u w:val="single"/>
              </w:rPr>
            </w:pPr>
            <w:r>
              <w:rPr>
                <w:rFonts w:eastAsia="Arial-BoldItalicMT" w:cs="Arial-BoldItalicMT" w:ascii="Arial-BoldItalicMT" w:hAnsi="Arial-BoldItalicMT"/>
                <w:b/>
              </w:rPr>
              <w:t>Seller's Mandate Signature</w:t>
            </w:r>
          </w:p>
        </w:tc>
      </w:tr>
    </w:tbl>
    <w:p>
      <w:pPr>
        <w:pStyle w:val="Normal"/>
        <w:widowControl w:val="false"/>
        <w:spacing w:lineRule="auto" w:line="240" w:before="0" w:after="0"/>
        <w:rPr>
          <w:rFonts w:ascii="Arial-BoldItalicMT" w:hAnsi="Arial-BoldItalicMT" w:eastAsia="Arial-BoldItalicMT" w:cs="Arial-BoldItalicMT"/>
          <w:b/>
          <w:b/>
        </w:rPr>
      </w:pPr>
      <w:r>
        <w:rPr>
          <w:rFonts w:ascii="Arial-BoldItalicMT" w:hAnsi="Arial-BoldItalicMT" w:cs="Arial-BoldItalicMT" w:eastAsia="Arial-BoldItalicMT"/>
          <w:b/>
        </w:rPr>
        <w:t xml:space="preserve">                    </w:t>
      </w:r>
    </w:p>
    <w:p>
      <w:pPr>
        <w:pStyle w:val="Normal"/>
        <w:widowControl w:val="false"/>
        <w:spacing w:lineRule="auto" w:line="240" w:before="0" w:after="0"/>
        <w:ind w:left="0" w:right="0" w:hanging="0"/>
        <w:jc w:val="left"/>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r>
    </w:p>
    <w:p>
      <w:pPr>
        <w:pStyle w:val="Normal"/>
        <w:widowControl w:val="false"/>
        <w:spacing w:lineRule="auto" w:line="240" w:before="0" w:after="0"/>
        <w:ind w:left="0" w:right="0" w:hanging="0"/>
        <w:jc w:val="center"/>
        <w:rPr>
          <w:rFonts w:ascii="Arial-BoldItalicMT" w:hAnsi="Arial-BoldItalicMT" w:eastAsia="Arial-BoldItalicMT" w:cs="Arial-BoldItalicMT"/>
          <w:b/>
          <w:b/>
          <w:i/>
          <w:i/>
          <w:sz w:val="32"/>
          <w:szCs w:val="32"/>
          <w:u w:val="single"/>
        </w:rPr>
      </w:pPr>
      <w:r>
        <w:rPr>
          <w:rFonts w:eastAsia="Arial-BoldItalicMT" w:cs="Arial-BoldItalicMT" w:ascii="Arial-BoldItalicMT" w:hAnsi="Arial-BoldItalicMT"/>
          <w:b/>
          <w:i/>
          <w:sz w:val="32"/>
          <w:szCs w:val="32"/>
          <w:u w:val="single"/>
        </w:rPr>
        <w:t xml:space="preserve">MOU - Memorandum of Understanding </w:t>
      </w:r>
    </w:p>
    <w:p>
      <w:pPr>
        <w:pStyle w:val="Normal"/>
        <w:widowControl w:val="false"/>
        <w:spacing w:lineRule="auto" w:line="240" w:before="270" w:after="0"/>
        <w:jc w:val="center"/>
        <w:rPr>
          <w:rFonts w:ascii="Arial-BoldItalicMT" w:hAnsi="Arial-BoldItalicMT" w:eastAsia="Arial-BoldItalicMT" w:cs="Arial-BoldItalicMT"/>
          <w:b/>
          <w:b/>
          <w:i/>
          <w:i/>
          <w:u w:val="single"/>
        </w:rPr>
      </w:pPr>
      <w:r>
        <w:rPr>
          <w:rFonts w:eastAsia="Arial-BoldItalicMT" w:cs="Arial-BoldItalicMT" w:ascii="Arial-BoldItalicMT" w:hAnsi="Arial-BoldItalicMT"/>
          <w:b/>
          <w:i/>
          <w:sz w:val="32"/>
          <w:szCs w:val="32"/>
          <w:u w:val="single"/>
        </w:rPr>
        <w:t>TO DELIVER BITCOIN (BTC) - CASHIER’S ORDER</w:t>
      </w:r>
    </w:p>
    <w:p>
      <w:pPr>
        <w:pStyle w:val="Normal"/>
        <w:widowControl w:val="false"/>
        <w:spacing w:lineRule="auto" w:line="266" w:before="148" w:after="0"/>
        <w:ind w:left="0" w:right="104" w:hanging="0"/>
        <w:jc w:val="both"/>
        <w:rPr>
          <w:i/>
          <w:i/>
        </w:rPr>
      </w:pPr>
      <w:r>
        <w:rPr>
          <w:i/>
        </w:rPr>
      </w:r>
    </w:p>
    <w:p>
      <w:pPr>
        <w:pStyle w:val="Normal"/>
        <w:widowControl w:val="false"/>
        <w:spacing w:lineRule="auto" w:line="266" w:before="148" w:after="0"/>
        <w:ind w:left="0" w:right="104" w:hanging="0"/>
        <w:jc w:val="both"/>
        <w:rPr>
          <w:rFonts w:ascii="Arial-BoldItalicMT" w:hAnsi="Arial-BoldItalicMT" w:eastAsia="Arial-BoldItalicMT" w:cs="Arial-BoldItalicMT"/>
          <w:b/>
          <w:b/>
          <w:color w:val="212121"/>
        </w:rPr>
      </w:pPr>
      <w:r>
        <w:rPr>
          <w:i/>
        </w:rPr>
        <w:t xml:space="preserve">This Memorandum of Understanding is intended to establish the terms procedures for the purchase of BITCOIN, to be transacted between </w:t>
      </w:r>
      <w:r>
        <w:rPr>
          <w:rFonts w:eastAsia="Arial-BoldItalicMT" w:cs="Arial-BoldItalicMT" w:ascii="Arial-BoldItalicMT" w:hAnsi="Arial-BoldItalicMT"/>
          <w:b/>
          <w:i/>
          <w:color w:val="212121"/>
        </w:rPr>
        <w:t xml:space="preserve">___________________________________________ (BUYER), </w:t>
      </w:r>
      <w:r>
        <w:rPr>
          <w:rFonts w:eastAsia="Arial-BoldItalicMT" w:cs="Arial-BoldItalicMT" w:ascii="Arial-BoldItalicMT" w:hAnsi="Arial-BoldItalicMT"/>
          <w:color w:val="212121"/>
        </w:rPr>
        <w:t>and</w:t>
      </w:r>
      <w:r>
        <w:rPr>
          <w:rFonts w:eastAsia="Arial-BoldItalicMT" w:cs="Arial-BoldItalicMT" w:ascii="Arial-BoldItalicMT" w:hAnsi="Arial-BoldItalicMT"/>
          <w:b/>
          <w:color w:val="212121"/>
        </w:rPr>
        <w:t xml:space="preserve"> ____________________________________ (SELLER'S MANDATE). </w:t>
      </w:r>
    </w:p>
    <w:p>
      <w:pPr>
        <w:pStyle w:val="Heading1"/>
        <w:keepNext w:val="false"/>
        <w:keepLines w:val="false"/>
        <w:widowControl w:val="false"/>
        <w:spacing w:lineRule="auto" w:line="240" w:before="0" w:after="0"/>
        <w:ind w:left="117" w:right="0" w:hanging="0"/>
        <w:rPr>
          <w:rFonts w:ascii="Arial-BoldItalicMT" w:hAnsi="Arial-BoldItalicMT" w:eastAsia="Arial-BoldItalicMT" w:cs="Arial-BoldItalicMT"/>
          <w:b/>
          <w:b/>
          <w:i/>
          <w:i/>
          <w:sz w:val="22"/>
          <w:szCs w:val="22"/>
          <w:u w:val="single"/>
        </w:rPr>
      </w:pPr>
      <w:r>
        <w:rPr>
          <w:rFonts w:eastAsia="Arial-BoldItalicMT" w:cs="Arial-BoldItalicMT" w:ascii="Arial-BoldItalicMT" w:hAnsi="Arial-BoldItalicMT"/>
          <w:b/>
          <w:i/>
          <w:sz w:val="22"/>
          <w:szCs w:val="22"/>
          <w:u w:val="single"/>
        </w:rPr>
      </w:r>
      <w:bookmarkStart w:id="2" w:name="_1fob9te"/>
      <w:bookmarkStart w:id="3" w:name="_1fob9te"/>
      <w:bookmarkEnd w:id="3"/>
    </w:p>
    <w:p>
      <w:pPr>
        <w:pStyle w:val="Heading1"/>
        <w:keepNext w:val="false"/>
        <w:keepLines w:val="false"/>
        <w:widowControl w:val="false"/>
        <w:spacing w:lineRule="auto" w:line="240" w:before="0" w:after="0"/>
        <w:ind w:left="117" w:right="0" w:hanging="0"/>
        <w:rPr>
          <w:i/>
          <w:i/>
          <w:sz w:val="22"/>
          <w:szCs w:val="22"/>
        </w:rPr>
      </w:pPr>
      <w:bookmarkStart w:id="4" w:name="_3znysh7"/>
      <w:bookmarkEnd w:id="4"/>
      <w:r>
        <w:rPr>
          <w:rFonts w:eastAsia="Arial-BoldItalicMT" w:cs="Arial-BoldItalicMT" w:ascii="Arial-BoldItalicMT" w:hAnsi="Arial-BoldItalicMT"/>
          <w:b/>
          <w:i/>
          <w:sz w:val="22"/>
          <w:szCs w:val="22"/>
          <w:u w:val="single"/>
        </w:rPr>
        <w:t>TRANSACTION TERMS - CASHIER’S CHECK ONLY</w:t>
      </w:r>
      <w:r>
        <w:rPr>
          <w:i/>
          <w:sz w:val="22"/>
          <w:szCs w:val="22"/>
        </w:rPr>
        <w:tab/>
      </w:r>
    </w:p>
    <w:p>
      <w:pPr>
        <w:pStyle w:val="Normal"/>
        <w:widowControl w:val="false"/>
        <w:numPr>
          <w:ilvl w:val="0"/>
          <w:numId w:val="2"/>
        </w:numPr>
        <w:tabs>
          <w:tab w:val="left" w:pos="824" w:leader="none"/>
          <w:tab w:val="left" w:pos="2948" w:leader="none"/>
          <w:tab w:val="left" w:pos="2970" w:leader="none"/>
        </w:tabs>
        <w:spacing w:lineRule="auto" w:line="240" w:before="203" w:after="0"/>
        <w:ind w:left="837" w:right="0" w:hanging="360"/>
        <w:rPr/>
      </w:pPr>
      <w:r>
        <w:rPr>
          <w:i/>
        </w:rPr>
        <w:t xml:space="preserve">To transact on </w:t>
      </w:r>
      <w:r>
        <w:rPr>
          <w:i/>
          <w:color w:val="FF0000"/>
        </w:rPr>
        <w:t>July ____, 2018</w:t>
      </w:r>
      <w:r>
        <w:rPr>
          <w:i/>
        </w:rPr>
        <w:t xml:space="preserve"> contingent upon successful completion of all transactional due diligence, paperwork and acceptance of seller’s terms.</w:t>
      </w:r>
    </w:p>
    <w:p>
      <w:pPr>
        <w:pStyle w:val="Normal"/>
        <w:widowControl w:val="false"/>
        <w:numPr>
          <w:ilvl w:val="0"/>
          <w:numId w:val="2"/>
        </w:numPr>
        <w:tabs>
          <w:tab w:val="left" w:pos="824" w:leader="none"/>
          <w:tab w:val="left" w:pos="825" w:leader="none"/>
          <w:tab w:val="left" w:pos="2948" w:leader="none"/>
        </w:tabs>
        <w:spacing w:lineRule="auto" w:line="240" w:before="27" w:after="0"/>
        <w:ind w:left="837" w:right="0" w:hanging="360"/>
        <w:rPr/>
      </w:pPr>
      <w:r>
        <w:rPr>
          <w:i/>
        </w:rPr>
        <w:t>BTC Volume:</w:t>
        <w:tab/>
        <w:t>_________BTC</w:t>
      </w:r>
    </w:p>
    <w:p>
      <w:pPr>
        <w:pStyle w:val="Normal"/>
        <w:widowControl w:val="false"/>
        <w:numPr>
          <w:ilvl w:val="0"/>
          <w:numId w:val="2"/>
        </w:numPr>
        <w:tabs>
          <w:tab w:val="left" w:pos="824" w:leader="none"/>
          <w:tab w:val="left" w:pos="825" w:leader="none"/>
          <w:tab w:val="left" w:pos="2948" w:leader="none"/>
        </w:tabs>
        <w:spacing w:lineRule="auto" w:line="240" w:before="27" w:after="0"/>
        <w:ind w:left="837" w:right="0" w:hanging="360"/>
        <w:rPr>
          <w:b/>
          <w:b/>
        </w:rPr>
      </w:pPr>
      <w:r>
        <w:rPr>
          <w:b/>
          <w:i/>
        </w:rPr>
        <w:t>Purchase Price:</w:t>
        <w:tab/>
      </w:r>
      <w:r>
        <w:rPr>
          <w:rFonts w:eastAsia="Arial-BoldItalicMT" w:cs="Arial-BoldItalicMT" w:ascii="Arial-BoldItalicMT" w:hAnsi="Arial-BoldItalicMT"/>
          <w:b/>
          <w:i/>
        </w:rPr>
        <w:t>___% discounted net to buyer</w:t>
      </w:r>
    </w:p>
    <w:p>
      <w:pPr>
        <w:pStyle w:val="Normal"/>
        <w:widowControl w:val="false"/>
        <w:numPr>
          <w:ilvl w:val="0"/>
          <w:numId w:val="2"/>
        </w:numPr>
        <w:tabs>
          <w:tab w:val="left" w:pos="824" w:leader="none"/>
          <w:tab w:val="left" w:pos="825" w:leader="none"/>
          <w:tab w:val="left" w:pos="2948" w:leader="none"/>
        </w:tabs>
        <w:spacing w:lineRule="auto" w:line="240" w:before="14" w:after="0"/>
        <w:ind w:left="825" w:right="0" w:hanging="360"/>
        <w:rPr/>
      </w:pPr>
      <w:r>
        <w:rPr>
          <w:i/>
        </w:rPr>
        <w:t xml:space="preserve">Market price taken from </w:t>
      </w:r>
      <w:hyperlink r:id="rId4">
        <w:r>
          <w:rPr>
            <w:rStyle w:val="ListLabel20"/>
            <w:i/>
            <w:color w:val="1155CC"/>
            <w:u w:val="single"/>
          </w:rPr>
          <w:t>www.blockchain.info</w:t>
        </w:r>
      </w:hyperlink>
      <w:r>
        <w:rPr>
          <w:i/>
        </w:rPr>
        <w:t xml:space="preserve"> </w:t>
      </w:r>
    </w:p>
    <w:p>
      <w:pPr>
        <w:pStyle w:val="Normal"/>
        <w:widowControl w:val="false"/>
        <w:numPr>
          <w:ilvl w:val="0"/>
          <w:numId w:val="2"/>
        </w:numPr>
        <w:tabs>
          <w:tab w:val="left" w:pos="824" w:leader="none"/>
          <w:tab w:val="left" w:pos="825" w:leader="none"/>
        </w:tabs>
        <w:spacing w:lineRule="auto" w:line="240" w:before="28" w:after="0"/>
        <w:ind w:left="825" w:right="0" w:hanging="360"/>
        <w:rPr/>
      </w:pPr>
      <w:r>
        <w:rPr>
          <w:i/>
        </w:rPr>
        <w:t>Face to face in Hong Kong is available per appointment.</w:t>
      </w:r>
    </w:p>
    <w:p>
      <w:pPr>
        <w:pStyle w:val="Normal"/>
        <w:widowControl w:val="false"/>
        <w:spacing w:lineRule="auto" w:line="266" w:before="148" w:after="0"/>
        <w:ind w:left="0" w:right="104" w:hanging="0"/>
        <w:jc w:val="both"/>
        <w:rPr>
          <w:rFonts w:ascii="Arial-BoldItalicMT" w:hAnsi="Arial-BoldItalicMT" w:eastAsia="Arial-BoldItalicMT" w:cs="Arial-BoldItalicMT"/>
          <w:b/>
          <w:b/>
          <w:color w:val="212121"/>
        </w:rPr>
      </w:pPr>
      <w:r>
        <w:rPr>
          <w:rFonts w:eastAsia="Arial-BoldItalicMT" w:cs="Arial-BoldItalicMT" w:ascii="Arial-BoldItalicMT" w:hAnsi="Arial-BoldItalicMT"/>
          <w:b/>
          <w:color w:val="212121"/>
        </w:rPr>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u w:val="single"/>
        </w:rPr>
        <w:t>PROCEDURES</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 xml:space="preserve">1 - Video conference meeting to discuss details and confirm there is a match between parties.  </w:t>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rPr>
        <w:t xml:space="preserve">2- MOU SIGNED BY the </w:t>
      </w:r>
      <w:r>
        <w:rPr>
          <w:rFonts w:eastAsia="Arial-BoldItalicMT" w:cs="Arial-BoldItalicMT" w:ascii="Arial-BoldItalicMT" w:hAnsi="Arial-BoldItalicMT"/>
          <w:b/>
          <w:i/>
          <w:u w:val="single"/>
        </w:rPr>
        <w:t xml:space="preserve">BUYER </w:t>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rPr>
        <w:t xml:space="preserve">3- CONTRACT AGREED and SIGNED by BUYER and SELLER. </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4- Face to face meeting to transact only, NOT TO NEGOTIATE TERMS.</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 xml:space="preserve">5- Buyer reserve VIP room at his bank: </w:t>
      </w:r>
    </w:p>
    <w:p>
      <w:pPr>
        <w:pStyle w:val="Normal"/>
        <w:widowControl w:val="false"/>
        <w:numPr>
          <w:ilvl w:val="0"/>
          <w:numId w:val="3"/>
        </w:numPr>
        <w:spacing w:lineRule="auto" w:line="240" w:before="0" w:after="0"/>
        <w:ind w:left="720" w:right="0" w:hanging="360"/>
        <w:contextualSpacing/>
        <w:rPr>
          <w:rFonts w:ascii="Arial-BoldItalicMT" w:hAnsi="Arial-BoldItalicMT" w:eastAsia="Arial-BoldItalicMT" w:cs="Arial-BoldItalicMT"/>
          <w:b/>
          <w:b/>
          <w:i/>
          <w:i/>
        </w:rPr>
      </w:pPr>
      <w:r>
        <w:rPr>
          <w:rFonts w:eastAsia="Arial-BoldItalicMT" w:cs="Arial-BoldItalicMT" w:ascii="Arial-BoldItalicMT" w:hAnsi="Arial-BoldItalicMT"/>
          <w:b/>
          <w:i/>
        </w:rPr>
        <w:t xml:space="preserve">Seller representative meet at buyer’s bank with the buyer, </w:t>
      </w:r>
    </w:p>
    <w:p>
      <w:pPr>
        <w:pStyle w:val="Normal"/>
        <w:widowControl w:val="false"/>
        <w:numPr>
          <w:ilvl w:val="0"/>
          <w:numId w:val="3"/>
        </w:numPr>
        <w:spacing w:lineRule="auto" w:line="240" w:before="0" w:after="0"/>
        <w:ind w:left="720" w:right="0" w:hanging="360"/>
        <w:rPr>
          <w:rFonts w:ascii="Arial-BoldItalicMT" w:hAnsi="Arial-BoldItalicMT" w:eastAsia="Arial-BoldItalicMT" w:cs="Arial-BoldItalicMT"/>
          <w:b/>
          <w:b/>
          <w:i/>
          <w:i/>
        </w:rPr>
      </w:pPr>
      <w:r>
        <w:rPr>
          <w:rFonts w:eastAsia="Arial-BoldItalicMT" w:cs="Arial-BoldItalicMT" w:ascii="Arial-BoldItalicMT" w:hAnsi="Arial-BoldItalicMT"/>
          <w:b/>
          <w:i/>
        </w:rPr>
        <w:t>NO SATOSHI TEST</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6- Cashier order is issued by buyer in front of Seller’s Representative or just verified by bank oficial.</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7- Cashier order is left on the table, Seller’s Representative take a picture send to the Seller.</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 xml:space="preserve">8- Cashier order stay on the table. Seller send btc, after 6 confirmations on blockchain, buyer receives the btc. </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9- Seller representative takes cashier order depart.</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10- Further tranches, schedule other day to repeat steps 4-10.</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r>
    </w:p>
    <w:p>
      <w:pPr>
        <w:pStyle w:val="Normal"/>
        <w:widowControl w:val="false"/>
        <w:spacing w:lineRule="auto" w:line="240" w:before="0" w:after="0"/>
        <w:rPr>
          <w:rFonts w:ascii="Arial-BoldItalicMT" w:hAnsi="Arial-BoldItalicMT" w:eastAsia="Arial-BoldItalicMT" w:cs="Arial-BoldItalicMT"/>
          <w:b/>
          <w:b/>
          <w:i/>
          <w:i/>
          <w:color w:val="FF0000"/>
        </w:rPr>
      </w:pPr>
      <w:r>
        <w:rPr>
          <w:rFonts w:eastAsia="Arial-BoldItalicMT" w:cs="Arial-BoldItalicMT" w:ascii="Arial-BoldItalicMT" w:hAnsi="Arial-BoldItalicMT"/>
          <w:b/>
          <w:i/>
          <w:color w:val="FF0000"/>
        </w:rPr>
        <w:t xml:space="preserve">Note:   Cashier’s order </w:t>
      </w:r>
      <w:r>
        <w:rPr>
          <w:rFonts w:eastAsia="Arial-BoldItalicMT" w:cs="Arial-BoldItalicMT" w:ascii="Arial-BoldItalicMT" w:hAnsi="Arial-BoldItalicMT"/>
          <w:b/>
          <w:i/>
          <w:color w:val="FF0000"/>
          <w:u w:val="single"/>
        </w:rPr>
        <w:t>must be</w:t>
      </w:r>
      <w:r>
        <w:rPr>
          <w:rFonts w:eastAsia="Arial-BoldItalicMT" w:cs="Arial-BoldItalicMT" w:ascii="Arial-BoldItalicMT" w:hAnsi="Arial-BoldItalicMT"/>
          <w:b/>
          <w:i/>
          <w:color w:val="FF0000"/>
        </w:rPr>
        <w:t xml:space="preserve"> U$5 Million per check. </w:t>
      </w:r>
    </w:p>
    <w:p>
      <w:pPr>
        <w:pStyle w:val="Normal"/>
        <w:widowControl w:val="false"/>
        <w:spacing w:lineRule="auto" w:line="240" w:before="0" w:after="0"/>
        <w:ind w:left="0" w:right="0" w:firstLine="720"/>
        <w:rPr>
          <w:rFonts w:ascii="Arial-BoldItalicMT" w:hAnsi="Arial-BoldItalicMT" w:eastAsia="Arial-BoldItalicMT" w:cs="Arial-BoldItalicMT"/>
        </w:rPr>
      </w:pPr>
      <w:r>
        <w:rPr>
          <w:rFonts w:eastAsia="Arial-BoldItalicMT" w:cs="Arial-BoldItalicMT" w:ascii="Arial-BoldItalicMT" w:hAnsi="Arial-BoldItalicMT"/>
          <w:b/>
          <w:i/>
          <w:color w:val="FF0000"/>
        </w:rPr>
        <w:t xml:space="preserve">12 Cashier’s Order </w:t>
      </w:r>
      <w:r>
        <w:rPr>
          <w:rFonts w:eastAsia="Arial-BoldItalicMT" w:cs="Arial-BoldItalicMT" w:ascii="Arial-BoldItalicMT" w:hAnsi="Arial-BoldItalicMT"/>
          <w:b/>
          <w:i/>
          <w:color w:val="FF0000"/>
          <w:u w:val="single"/>
        </w:rPr>
        <w:t>MAXIMUM per day</w:t>
      </w:r>
      <w:r>
        <w:rPr>
          <w:rFonts w:eastAsia="Arial-BoldItalicMT" w:cs="Arial-BoldItalicMT" w:ascii="Arial-BoldItalicMT" w:hAnsi="Arial-BoldItalicMT"/>
          <w:b/>
          <w:i/>
          <w:color w:val="FF0000"/>
        </w:rPr>
        <w:t xml:space="preserve">. 60 Million Max per day ( USD)  </w:t>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u w:val="single"/>
        </w:rPr>
      </w:r>
    </w:p>
    <w:p>
      <w:pPr>
        <w:pStyle w:val="Normal"/>
        <w:widowControl w:val="false"/>
        <w:spacing w:lineRule="auto" w:line="240" w:before="0" w:after="0"/>
        <w:rPr>
          <w:rFonts w:ascii="Arial-BoldItalicMT" w:hAnsi="Arial-BoldItalicMT" w:eastAsia="Arial-BoldItalicMT" w:cs="Arial-BoldItalicMT"/>
          <w:b/>
          <w:b/>
          <w:i/>
          <w:i/>
          <w:color w:val="FF0000"/>
          <w:u w:val="single"/>
        </w:rPr>
      </w:pPr>
      <w:r>
        <w:rPr>
          <w:rFonts w:eastAsia="Arial-BoldItalicMT" w:cs="Arial-BoldItalicMT" w:ascii="Arial-BoldItalicMT" w:hAnsi="Arial-BoldItalicMT"/>
          <w:b/>
          <w:i/>
          <w:u w:val="single"/>
        </w:rPr>
        <w:br/>
        <w:t xml:space="preserve"> </w:t>
      </w:r>
      <w:r>
        <w:rPr>
          <w:rFonts w:ascii="Arial-BoldItalicMT" w:hAnsi="Arial-BoldItalicMT" w:cs="Arial-BoldItalicMT" w:eastAsia="Arial-BoldItalicMT"/>
          <w:b/>
          <w:i/>
          <w:u w:val="single"/>
        </w:rPr>
        <w:t xml:space="preserve">本票交易 </w:t>
      </w:r>
      <w:r>
        <w:rPr>
          <w:rFonts w:eastAsia="Arial-BoldItalicMT" w:cs="Arial-BoldItalicMT" w:ascii="Arial-BoldItalicMT" w:hAnsi="Arial-BoldItalicMT"/>
          <w:b/>
          <w:i/>
          <w:u w:val="single"/>
        </w:rPr>
        <w:t>Cashier Order Deal</w:t>
        <w:br/>
        <w:br/>
      </w:r>
      <w:r>
        <w:rPr>
          <w:rFonts w:ascii="Arial-BoldItalicMT" w:hAnsi="Arial-BoldItalicMT" w:cs="Arial-BoldItalicMT" w:eastAsia="Arial-BoldItalicMT"/>
          <w:b/>
          <w:i/>
          <w:u w:val="single"/>
        </w:rPr>
        <w:t xml:space="preserve">前期準備 </w:t>
      </w:r>
      <w:r>
        <w:rPr>
          <w:rFonts w:eastAsia="Arial-BoldItalicMT" w:cs="Arial-BoldItalicMT" w:ascii="Arial-BoldItalicMT" w:hAnsi="Arial-BoldItalicMT"/>
          <w:b/>
          <w:i/>
          <w:u w:val="single"/>
        </w:rPr>
        <w:t xml:space="preserve">Preparation </w:t>
        <w:br/>
        <w:t xml:space="preserve">1 - </w:t>
      </w:r>
      <w:r>
        <w:rPr>
          <w:rFonts w:ascii="Arial-BoldItalicMT" w:hAnsi="Arial-BoldItalicMT" w:cs="Arial-BoldItalicMT" w:eastAsia="Arial-BoldItalicMT"/>
          <w:b/>
          <w:i/>
          <w:u w:val="single"/>
        </w:rPr>
        <w:t>買賣双方视频会议，讨论细节并确认各方之间的配合。</w:t>
      </w:r>
      <w:r>
        <w:rPr>
          <w:rFonts w:eastAsia="Arial-BoldItalicMT" w:cs="Arial-BoldItalicMT" w:ascii="Arial-BoldItalicMT" w:hAnsi="Arial-BoldItalicMT"/>
          <w:b/>
          <w:i/>
          <w:u w:val="single"/>
        </w:rPr>
        <w:br/>
        <w:t xml:space="preserve">2 - </w:t>
      </w:r>
      <w:r>
        <w:rPr>
          <w:rFonts w:ascii="Arial-BoldItalicMT" w:hAnsi="Arial-BoldItalicMT" w:cs="Arial-BoldItalicMT" w:eastAsia="Arial-BoldItalicMT"/>
          <w:b/>
          <w:i/>
          <w:u w:val="single"/>
        </w:rPr>
        <w:t>买方签署的谅解备忘录</w:t>
      </w:r>
      <w:r>
        <w:rPr>
          <w:rFonts w:eastAsia="Arial-BoldItalicMT" w:cs="Arial-BoldItalicMT" w:ascii="Arial-BoldItalicMT" w:hAnsi="Arial-BoldItalicMT"/>
          <w:b/>
          <w:i/>
          <w:u w:val="single"/>
        </w:rPr>
        <w:br/>
        <w:t>3-</w:t>
      </w:r>
      <w:r>
        <w:rPr>
          <w:rFonts w:ascii="Arial-BoldItalicMT" w:hAnsi="Arial-BoldItalicMT" w:cs="Arial-BoldItalicMT" w:eastAsia="Arial-BoldItalicMT"/>
          <w:b/>
          <w:i/>
          <w:u w:val="single"/>
        </w:rPr>
        <w:t>买方和卖方同意并签署的合同</w:t>
      </w:r>
      <w:r>
        <w:rPr>
          <w:rFonts w:eastAsia="Arial-BoldItalicMT" w:cs="Arial-BoldItalicMT" w:ascii="Arial-BoldItalicMT" w:hAnsi="Arial-BoldItalicMT"/>
          <w:b/>
          <w:i/>
          <w:u w:val="single"/>
        </w:rPr>
        <w:br/>
        <w:br/>
      </w:r>
      <w:r>
        <w:rPr>
          <w:rFonts w:ascii="Arial-BoldItalicMT" w:hAnsi="Arial-BoldItalicMT" w:cs="Arial-BoldItalicMT" w:eastAsia="Arial-BoldItalicMT"/>
          <w:b/>
          <w:i/>
          <w:u w:val="single"/>
        </w:rPr>
        <w:t xml:space="preserve">當天交易 </w:t>
      </w:r>
      <w:r>
        <w:rPr>
          <w:rFonts w:eastAsia="Arial-BoldItalicMT" w:cs="Arial-BoldItalicMT" w:ascii="Arial-BoldItalicMT" w:hAnsi="Arial-BoldItalicMT"/>
          <w:b/>
          <w:i/>
          <w:u w:val="single"/>
        </w:rPr>
        <w:t xml:space="preserve">Day of transaction </w:t>
        <w:br/>
        <w:t>4-</w:t>
      </w:r>
      <w:r>
        <w:rPr>
          <w:rFonts w:ascii="Arial-BoldItalicMT" w:hAnsi="Arial-BoldItalicMT" w:cs="Arial-BoldItalicMT" w:eastAsia="Arial-BoldItalicMT"/>
          <w:b/>
          <w:i/>
          <w:u w:val="single"/>
        </w:rPr>
        <w:t>面对面的会议只进行交易，而不会再谈判条款</w:t>
      </w:r>
      <w:r>
        <w:rPr>
          <w:rFonts w:eastAsia="Arial-BoldItalicMT" w:cs="Arial-BoldItalicMT" w:ascii="Arial-BoldItalicMT" w:hAnsi="Arial-BoldItalicMT"/>
          <w:b/>
          <w:i/>
          <w:u w:val="single"/>
        </w:rPr>
        <w:br/>
        <w:t>5-</w:t>
      </w:r>
      <w:r>
        <w:rPr>
          <w:rFonts w:ascii="Arial-BoldItalicMT" w:hAnsi="Arial-BoldItalicMT" w:cs="Arial-BoldItalicMT" w:eastAsia="Arial-BoldItalicMT"/>
          <w:b/>
          <w:i/>
          <w:u w:val="single"/>
        </w:rPr>
        <w:t>买家在他的银行预订贵宾室</w:t>
      </w:r>
      <w:r>
        <w:rPr>
          <w:rFonts w:eastAsia="Arial-BoldItalicMT" w:cs="Arial-BoldItalicMT" w:ascii="Arial-BoldItalicMT" w:hAnsi="Arial-BoldItalicMT"/>
          <w:b/>
          <w:i/>
          <w:u w:val="single"/>
        </w:rPr>
        <w:br/>
      </w:r>
      <w:r>
        <w:rPr>
          <w:rFonts w:ascii="Arial-BoldItalicMT" w:hAnsi="Arial-BoldItalicMT" w:cs="Arial-BoldItalicMT" w:eastAsia="Arial-BoldItalicMT"/>
          <w:b/>
          <w:i/>
          <w:u w:val="single"/>
        </w:rPr>
        <w:t>卖方代表在买方银行与买方会面，</w:t>
      </w:r>
      <w:r>
        <w:rPr>
          <w:rFonts w:eastAsia="Arial-BoldItalicMT" w:cs="Arial-BoldItalicMT" w:ascii="Arial-BoldItalicMT" w:hAnsi="Arial-BoldItalicMT"/>
          <w:b/>
          <w:i/>
          <w:u w:val="single"/>
        </w:rPr>
        <w:br/>
      </w:r>
      <w:r>
        <w:rPr>
          <w:rFonts w:ascii="Arial-BoldItalicMT" w:hAnsi="Arial-BoldItalicMT" w:cs="Arial-BoldItalicMT" w:eastAsia="Arial-BoldItalicMT"/>
          <w:b/>
          <w:i/>
          <w:u w:val="single"/>
        </w:rPr>
        <w:t>没有</w:t>
      </w:r>
      <w:r>
        <w:rPr>
          <w:rFonts w:eastAsia="Arial-BoldItalicMT" w:cs="Arial-BoldItalicMT" w:ascii="Arial-BoldItalicMT" w:hAnsi="Arial-BoldItalicMT"/>
          <w:b/>
          <w:i/>
          <w:u w:val="single"/>
        </w:rPr>
        <w:t>SATOSHI</w:t>
      </w:r>
      <w:r>
        <w:rPr>
          <w:rFonts w:ascii="Arial-BoldItalicMT" w:hAnsi="Arial-BoldItalicMT" w:cs="Arial-BoldItalicMT" w:eastAsia="Arial-BoldItalicMT"/>
          <w:b/>
          <w:i/>
          <w:u w:val="single"/>
        </w:rPr>
        <w:t>测试</w:t>
      </w:r>
      <w:r>
        <w:rPr>
          <w:rFonts w:eastAsia="Arial-BoldItalicMT" w:cs="Arial-BoldItalicMT" w:ascii="Arial-BoldItalicMT" w:hAnsi="Arial-BoldItalicMT"/>
          <w:b/>
          <w:i/>
          <w:u w:val="single"/>
        </w:rPr>
        <w:br/>
        <w:t>6-</w:t>
      </w:r>
      <w:r>
        <w:rPr>
          <w:rFonts w:ascii="Arial-BoldItalicMT" w:hAnsi="Arial-BoldItalicMT" w:cs="Arial-BoldItalicMT" w:eastAsia="Arial-BoldItalicMT"/>
          <w:b/>
          <w:i/>
          <w:u w:val="single"/>
        </w:rPr>
        <w:t>卖方代表面前購買现金本票時，或由银行職員验证</w:t>
      </w:r>
      <w:r>
        <w:rPr>
          <w:rFonts w:eastAsia="Arial-BoldItalicMT" w:cs="Arial-BoldItalicMT" w:ascii="Arial-BoldItalicMT" w:hAnsi="Arial-BoldItalicMT"/>
          <w:b/>
          <w:i/>
          <w:u w:val="single"/>
        </w:rPr>
        <w:br/>
        <w:t>7-</w:t>
      </w:r>
      <w:r>
        <w:rPr>
          <w:rFonts w:ascii="Arial-BoldItalicMT" w:hAnsi="Arial-BoldItalicMT" w:cs="Arial-BoldItalicMT" w:eastAsia="Arial-BoldItalicMT"/>
          <w:b/>
          <w:i/>
          <w:u w:val="single"/>
        </w:rPr>
        <w:t>本票留在桌面上，卖方代表将照片发送给卖方的打币的人</w:t>
      </w:r>
      <w:r>
        <w:rPr>
          <w:rFonts w:eastAsia="Arial-BoldItalicMT" w:cs="Arial-BoldItalicMT" w:ascii="Arial-BoldItalicMT" w:hAnsi="Arial-BoldItalicMT"/>
          <w:b/>
          <w:i/>
          <w:u w:val="single"/>
        </w:rPr>
        <w:br/>
        <w:t>8-</w:t>
      </w:r>
      <w:r>
        <w:rPr>
          <w:rFonts w:ascii="Arial-BoldItalicMT" w:hAnsi="Arial-BoldItalicMT" w:cs="Arial-BoldItalicMT" w:eastAsia="Arial-BoldItalicMT"/>
          <w:b/>
          <w:i/>
          <w:u w:val="single"/>
        </w:rPr>
        <w:t>本票留在桌面上。卖方打币。在</w:t>
      </w:r>
      <w:r>
        <w:rPr>
          <w:rFonts w:eastAsia="Arial-BoldItalicMT" w:cs="Arial-BoldItalicMT" w:ascii="Arial-BoldItalicMT" w:hAnsi="Arial-BoldItalicMT"/>
          <w:b/>
          <w:i/>
          <w:u w:val="single"/>
        </w:rPr>
        <w:t>blockchain 6</w:t>
      </w:r>
      <w:r>
        <w:rPr>
          <w:rFonts w:ascii="Arial-BoldItalicMT" w:hAnsi="Arial-BoldItalicMT" w:cs="Arial-BoldItalicMT" w:eastAsia="Arial-BoldItalicMT"/>
          <w:b/>
          <w:i/>
          <w:u w:val="single"/>
        </w:rPr>
        <w:t>次確認后，买方確認收到币。</w:t>
      </w:r>
      <w:r>
        <w:rPr>
          <w:rFonts w:eastAsia="Arial-BoldItalicMT" w:cs="Arial-BoldItalicMT" w:ascii="Arial-BoldItalicMT" w:hAnsi="Arial-BoldItalicMT"/>
          <w:b/>
          <w:i/>
          <w:u w:val="single"/>
        </w:rPr>
        <w:br/>
        <w:t>9-</w:t>
      </w:r>
      <w:r>
        <w:rPr>
          <w:rFonts w:ascii="Arial-BoldItalicMT" w:hAnsi="Arial-BoldItalicMT" w:cs="Arial-BoldItalicMT" w:eastAsia="Arial-BoldItalicMT"/>
          <w:b/>
          <w:i/>
          <w:u w:val="single"/>
        </w:rPr>
        <w:t>卖方代表拿著本票离开。</w:t>
      </w:r>
      <w:r>
        <w:rPr>
          <w:rFonts w:eastAsia="Arial-BoldItalicMT" w:cs="Arial-BoldItalicMT" w:ascii="Arial-BoldItalicMT" w:hAnsi="Arial-BoldItalicMT"/>
          <w:b/>
          <w:i/>
          <w:u w:val="single"/>
        </w:rPr>
        <w:br/>
        <w:t>10-</w:t>
      </w:r>
      <w:r>
        <w:rPr>
          <w:rFonts w:ascii="Arial-BoldItalicMT" w:hAnsi="Arial-BoldItalicMT" w:cs="Arial-BoldItalicMT" w:eastAsia="Arial-BoldItalicMT"/>
          <w:b/>
          <w:i/>
          <w:u w:val="single"/>
        </w:rPr>
        <w:t>进一步的交易，安排日期，重复步骤</w:t>
      </w:r>
      <w:r>
        <w:rPr>
          <w:rFonts w:eastAsia="Arial-BoldItalicMT" w:cs="Arial-BoldItalicMT" w:ascii="Arial-BoldItalicMT" w:hAnsi="Arial-BoldItalicMT"/>
          <w:b/>
          <w:i/>
          <w:u w:val="single"/>
        </w:rPr>
        <w:t>4-9</w:t>
      </w:r>
      <w:r>
        <w:rPr>
          <w:rFonts w:ascii="Arial-BoldItalicMT" w:hAnsi="Arial-BoldItalicMT" w:cs="Arial-BoldItalicMT" w:eastAsia="Arial-BoldItalicMT"/>
          <w:b/>
          <w:i/>
          <w:u w:val="single"/>
        </w:rPr>
        <w:t>。</w:t>
      </w:r>
      <w:r>
        <w:rPr>
          <w:rFonts w:eastAsia="Arial-BoldItalicMT" w:cs="Arial-BoldItalicMT" w:ascii="Arial-BoldItalicMT" w:hAnsi="Arial-BoldItalicMT"/>
          <w:b/>
          <w:i/>
          <w:u w:val="single"/>
        </w:rPr>
        <w:br/>
        <w:br/>
      </w:r>
      <w:r>
        <w:rPr>
          <w:rFonts w:ascii="Arial-BoldItalicMT" w:hAnsi="Arial-BoldItalicMT" w:cs="Arial-BoldItalicMT" w:eastAsia="Arial-BoldItalicMT"/>
          <w:b/>
          <w:i/>
          <w:color w:val="FF0000"/>
          <w:u w:val="single"/>
        </w:rPr>
        <w:t xml:space="preserve">注意 </w:t>
      </w:r>
      <w:r>
        <w:rPr>
          <w:rFonts w:eastAsia="Arial-BoldItalicMT" w:cs="Arial-BoldItalicMT" w:ascii="Arial-BoldItalicMT" w:hAnsi="Arial-BoldItalicMT"/>
          <w:b/>
          <w:i/>
          <w:color w:val="FF0000"/>
          <w:u w:val="single"/>
        </w:rPr>
        <w:t>Note</w:t>
      </w:r>
      <w:r>
        <w:rPr>
          <w:rFonts w:eastAsia="Arial-BoldItalicMT" w:cs="Arial-BoldItalicMT" w:ascii="Arial-BoldItalicMT" w:hAnsi="Arial-BoldItalicMT"/>
          <w:b/>
          <w:i/>
          <w:u w:val="single"/>
        </w:rPr>
        <w:br/>
      </w:r>
      <w:r>
        <w:rPr>
          <w:rFonts w:eastAsia="Arial-BoldItalicMT" w:cs="Arial-BoldItalicMT" w:ascii="Arial-BoldItalicMT" w:hAnsi="Arial-BoldItalicMT"/>
          <w:b/>
          <w:i/>
          <w:color w:val="FF0000"/>
          <w:u w:val="single"/>
        </w:rPr>
        <w:t>11-</w:t>
      </w:r>
      <w:r>
        <w:rPr>
          <w:rFonts w:ascii="Arial-BoldItalicMT" w:hAnsi="Arial-BoldItalicMT" w:cs="Arial-BoldItalicMT" w:eastAsia="Arial-BoldItalicMT"/>
          <w:b/>
          <w:i/>
          <w:color w:val="FF0000"/>
          <w:u w:val="single"/>
        </w:rPr>
        <w:t>本票每张一定是</w:t>
      </w:r>
      <w:r>
        <w:rPr>
          <w:rFonts w:eastAsia="Arial-BoldItalicMT" w:cs="Arial-BoldItalicMT" w:ascii="Arial-BoldItalicMT" w:hAnsi="Arial-BoldItalicMT"/>
          <w:b/>
          <w:i/>
          <w:color w:val="FF0000"/>
          <w:u w:val="single"/>
        </w:rPr>
        <w:t>500</w:t>
      </w:r>
      <w:r>
        <w:rPr>
          <w:rFonts w:ascii="Arial-BoldItalicMT" w:hAnsi="Arial-BoldItalicMT" w:cs="Arial-BoldItalicMT" w:eastAsia="Arial-BoldItalicMT"/>
          <w:b/>
          <w:i/>
          <w:color w:val="FF0000"/>
          <w:u w:val="single"/>
        </w:rPr>
        <w:t>万美元。</w:t>
      </w:r>
      <w:r>
        <w:rPr>
          <w:rFonts w:eastAsia="Arial-BoldItalicMT" w:cs="Arial-BoldItalicMT" w:ascii="Arial-BoldItalicMT" w:hAnsi="Arial-BoldItalicMT"/>
          <w:b/>
          <w:i/>
          <w:color w:val="FF0000"/>
          <w:u w:val="single"/>
        </w:rPr>
        <w:br/>
        <w:t>12-</w:t>
      </w:r>
      <w:r>
        <w:rPr>
          <w:rFonts w:ascii="Arial-BoldItalicMT" w:hAnsi="Arial-BoldItalicMT" w:cs="Arial-BoldItalicMT" w:eastAsia="Arial-BoldItalicMT"/>
          <w:b/>
          <w:i/>
          <w:color w:val="FF0000"/>
          <w:u w:val="single"/>
        </w:rPr>
        <w:t>每天最多</w:t>
      </w:r>
      <w:r>
        <w:rPr>
          <w:rFonts w:eastAsia="Arial-BoldItalicMT" w:cs="Arial-BoldItalicMT" w:ascii="Arial-BoldItalicMT" w:hAnsi="Arial-BoldItalicMT"/>
          <w:b/>
          <w:i/>
          <w:color w:val="FF0000"/>
          <w:u w:val="single"/>
        </w:rPr>
        <w:t>12</w:t>
      </w:r>
      <w:r>
        <w:rPr>
          <w:rFonts w:ascii="Arial-BoldItalicMT" w:hAnsi="Arial-BoldItalicMT" w:cs="Arial-BoldItalicMT" w:eastAsia="Arial-BoldItalicMT"/>
          <w:b/>
          <w:i/>
          <w:color w:val="FF0000"/>
          <w:u w:val="single"/>
        </w:rPr>
        <w:t>张，共</w:t>
      </w:r>
      <w:r>
        <w:rPr>
          <w:rFonts w:eastAsia="Arial-BoldItalicMT" w:cs="Arial-BoldItalicMT" w:ascii="Arial-BoldItalicMT" w:hAnsi="Arial-BoldItalicMT"/>
          <w:b/>
          <w:i/>
          <w:color w:val="FF0000"/>
          <w:u w:val="single"/>
        </w:rPr>
        <w:t>6000</w:t>
      </w:r>
      <w:r>
        <w:rPr>
          <w:rFonts w:ascii="Arial-BoldItalicMT" w:hAnsi="Arial-BoldItalicMT" w:cs="Arial-BoldItalicMT" w:eastAsia="Arial-BoldItalicMT"/>
          <w:b/>
          <w:i/>
          <w:color w:val="FF0000"/>
          <w:u w:val="single"/>
        </w:rPr>
        <w:t>万美元</w:t>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u w:val="single"/>
        </w:rPr>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u w:val="single"/>
        </w:rPr>
      </w:r>
    </w:p>
    <w:p>
      <w:pPr>
        <w:pStyle w:val="Normal"/>
        <w:widowControl w:val="false"/>
        <w:spacing w:lineRule="auto" w:line="240" w:before="0" w:after="0"/>
        <w:rPr>
          <w:rFonts w:ascii="Arial-BoldItalicMT" w:hAnsi="Arial-BoldItalicMT" w:eastAsia="Arial-BoldItalicMT" w:cs="Arial-BoldItalicMT"/>
          <w:b/>
          <w:b/>
          <w:i/>
          <w:i/>
          <w:u w:val="single"/>
        </w:rPr>
      </w:pPr>
      <w:r>
        <w:rPr>
          <w:rFonts w:eastAsia="Arial-BoldItalicMT" w:cs="Arial-BoldItalicMT" w:ascii="Arial-BoldItalicMT" w:hAnsi="Arial-BoldItalicMT"/>
          <w:b/>
          <w:i/>
          <w:u w:val="single"/>
        </w:rPr>
        <w:t>Questions (MUST BE ANSWERED TO EXPEDITE THE SALES PURCHASE AGREEMENT)</w:t>
      </w:r>
    </w:p>
    <w:p>
      <w:pPr>
        <w:pStyle w:val="Normal"/>
        <w:widowControl w:val="false"/>
        <w:spacing w:lineRule="auto" w:line="240" w:before="0" w:after="0"/>
        <w:ind w:left="0" w:right="0" w:firstLine="117"/>
        <w:rPr>
          <w:rFonts w:ascii="Arial-BoldItalicMT" w:hAnsi="Arial-BoldItalicMT" w:eastAsia="Arial-BoldItalicMT" w:cs="Arial-BoldItalicMT"/>
          <w:b/>
          <w:b/>
          <w:i/>
          <w:i/>
          <w:u w:val="single"/>
        </w:rPr>
      </w:pPr>
      <w:r>
        <w:rPr>
          <w:rFonts w:eastAsia="Arial-BoldItalicMT" w:cs="Arial-BoldItalicMT" w:ascii="Arial-BoldItalicMT" w:hAnsi="Arial-BoldItalicMT"/>
          <w:b/>
          <w:i/>
          <w:u w:val="single"/>
        </w:rPr>
      </w:r>
    </w:p>
    <w:p>
      <w:pPr>
        <w:pStyle w:val="Normal"/>
        <w:widowControl w:val="false"/>
        <w:spacing w:lineRule="auto" w:line="240" w:before="0" w:after="0"/>
        <w:rPr>
          <w:rFonts w:ascii="Arial-BoldItalicMT" w:hAnsi="Arial-BoldItalicMT" w:eastAsia="Arial-BoldItalicMT" w:cs="Arial-BoldItalicMT"/>
        </w:rPr>
      </w:pPr>
      <w:r>
        <w:rPr>
          <w:rFonts w:eastAsia="Arial-BoldItalicMT" w:cs="Arial-BoldItalicMT" w:ascii="Arial-BoldItalicMT" w:hAnsi="Arial-BoldItalicMT"/>
        </w:rPr>
        <w:t xml:space="preserve">1)Buyer Corporation details: </w:t>
      </w:r>
    </w:p>
    <w:p>
      <w:pPr>
        <w:pStyle w:val="Normal"/>
        <w:widowControl w:val="false"/>
        <w:spacing w:lineRule="auto" w:line="240" w:before="0" w:after="0"/>
        <w:rPr>
          <w:rFonts w:ascii="Arial-BoldItalicMT" w:hAnsi="Arial-BoldItalicMT" w:eastAsia="Arial-BoldItalicMT" w:cs="Arial-BoldItalicMT"/>
          <w:highlight w:val="white"/>
        </w:rPr>
      </w:pPr>
      <w:r>
        <w:rPr>
          <w:rFonts w:eastAsia="Arial-BoldItalicMT" w:cs="Arial-BoldItalicMT" w:ascii="Arial-BoldItalicMT" w:hAnsi="Arial-BoldItalicMT"/>
          <w:highlight w:val="white"/>
        </w:rPr>
      </w:r>
    </w:p>
    <w:p>
      <w:pPr>
        <w:pStyle w:val="Normal"/>
        <w:widowControl w:val="false"/>
        <w:spacing w:lineRule="auto" w:line="240" w:before="0" w:after="0"/>
        <w:rPr>
          <w:rFonts w:ascii="Arial-BoldItalicMT" w:hAnsi="Arial-BoldItalicMT" w:eastAsia="Arial-BoldItalicMT" w:cs="Arial-BoldItalicMT"/>
          <w:highlight w:val="white"/>
        </w:rPr>
      </w:pPr>
      <w:r>
        <w:rPr>
          <w:rFonts w:eastAsia="Arial-BoldItalicMT" w:cs="Arial-BoldItalicMT" w:ascii="Arial-BoldItalicMT" w:hAnsi="Arial-BoldItalicMT"/>
          <w:highlight w:val="white"/>
        </w:rPr>
        <w:t>a)What is buyer’s nature of business? (Important for the Sales Purchase Agreement)</w:t>
      </w:r>
    </w:p>
    <w:p>
      <w:pPr>
        <w:pStyle w:val="Normal"/>
        <w:widowControl w:val="false"/>
        <w:spacing w:lineRule="auto" w:line="240" w:before="0" w:after="0"/>
        <w:rPr>
          <w:rFonts w:ascii="Arial-BoldItalicMT" w:hAnsi="Arial-BoldItalicMT" w:eastAsia="Arial-BoldItalicMT" w:cs="Arial-BoldItalicMT"/>
        </w:rPr>
      </w:pPr>
      <w:r>
        <w:rPr>
          <w:rFonts w:ascii="Arial-BoldItalicMT" w:hAnsi="Arial-BoldItalicMT" w:cs="Arial-BoldItalicMT" w:eastAsia="Arial-BoldItalicMT"/>
        </w:rPr>
        <w:t xml:space="preserve"> </w:t>
      </w:r>
      <w:r>
        <w:rPr>
          <w:rFonts w:eastAsia="Arial-BoldItalicMT" w:cs="Arial-BoldItalicMT" w:ascii="Arial-BoldItalicMT" w:hAnsi="Arial-BoldItalicMT"/>
        </w:rPr>
        <w:t>- Example: Textile trading / Electronics Manufacturing / Trading / Commodities / Investments.</w:t>
      </w:r>
    </w:p>
    <w:p>
      <w:pPr>
        <w:pStyle w:val="Normal"/>
        <w:widowControl w:val="false"/>
        <w:spacing w:lineRule="auto" w:line="240" w:before="0" w:after="0"/>
        <w:rPr>
          <w:rFonts w:ascii="Arial-BoldItalicMT" w:hAnsi="Arial-BoldItalicMT" w:eastAsia="Arial-BoldItalicMT" w:cs="Arial-BoldItalicMT"/>
        </w:rPr>
      </w:pPr>
      <w:r>
        <w:rPr>
          <w:rFonts w:eastAsia="Arial-BoldItalicMT" w:cs="Arial-BoldItalicMT" w:ascii="Arial-BoldItalicMT" w:hAnsi="Arial-BoldItalicMT"/>
        </w:rPr>
      </w:r>
    </w:p>
    <w:p>
      <w:pPr>
        <w:pStyle w:val="Normal"/>
        <w:widowControl w:val="false"/>
        <w:spacing w:lineRule="auto" w:line="240" w:before="0" w:after="0"/>
        <w:rPr>
          <w:rFonts w:ascii="Arial-BoldItalicMT" w:hAnsi="Arial-BoldItalicMT" w:eastAsia="Arial-BoldItalicMT" w:cs="Arial-BoldItalicMT"/>
        </w:rPr>
      </w:pPr>
      <w:r>
        <w:rPr>
          <w:rFonts w:eastAsia="Arial-BoldItalicMT" w:cs="Arial-BoldItalicMT" w:ascii="Arial-BoldItalicMT" w:hAnsi="Arial-BoldItalicMT"/>
        </w:rPr>
        <w:t>Buyer's response: __________________________</w:t>
      </w:r>
    </w:p>
    <w:p>
      <w:pPr>
        <w:pStyle w:val="Normal"/>
        <w:widowControl w:val="false"/>
        <w:spacing w:lineRule="auto" w:line="240" w:before="0" w:after="0"/>
        <w:rPr>
          <w:rFonts w:ascii="Arial-BoldItalicMT" w:hAnsi="Arial-BoldItalicMT" w:eastAsia="Arial-BoldItalicMT" w:cs="Arial-BoldItalicMT"/>
        </w:rPr>
      </w:pPr>
      <w:r>
        <w:rPr>
          <w:rFonts w:eastAsia="Arial-BoldItalicMT" w:cs="Arial-BoldItalicMT" w:ascii="Arial-BoldItalicMT" w:hAnsi="Arial-BoldItalicMT"/>
        </w:rPr>
      </w:r>
    </w:p>
    <w:p>
      <w:pPr>
        <w:pStyle w:val="Normal"/>
        <w:widowControl w:val="false"/>
        <w:spacing w:lineRule="auto" w:line="240" w:before="0" w:after="0"/>
        <w:rPr>
          <w:rFonts w:ascii="Arial-BoldItalicMT" w:hAnsi="Arial-BoldItalicMT" w:eastAsia="Arial-BoldItalicMT" w:cs="Arial-BoldItalicMT"/>
        </w:rPr>
      </w:pPr>
      <w:r>
        <w:rPr>
          <w:rFonts w:eastAsia="Arial-BoldItalicMT" w:cs="Arial-BoldItalicMT" w:ascii="Arial-BoldItalicMT" w:hAnsi="Arial-BoldItalicMT"/>
        </w:rPr>
        <w:t xml:space="preserve">b) </w:t>
      </w:r>
      <w:r>
        <w:rPr>
          <w:i/>
        </w:rPr>
        <w:t>Buyer’s Bank and Address: _________________________________</w:t>
      </w:r>
    </w:p>
    <w:p>
      <w:pPr>
        <w:pStyle w:val="Normal"/>
        <w:widowControl w:val="false"/>
        <w:spacing w:lineRule="auto" w:line="240" w:before="0" w:after="0"/>
        <w:rPr>
          <w:rFonts w:ascii="Arial-BoldItalicMT" w:hAnsi="Arial-BoldItalicMT" w:eastAsia="Arial-BoldItalicMT" w:cs="Arial-BoldItalicMT"/>
        </w:rPr>
      </w:pPr>
      <w:r>
        <w:rPr>
          <w:rFonts w:eastAsia="Arial-BoldItalicMT" w:cs="Arial-BoldItalicMT" w:ascii="Arial-BoldItalicMT" w:hAnsi="Arial-BoldItalicMT"/>
        </w:rPr>
      </w:r>
    </w:p>
    <w:p>
      <w:pPr>
        <w:pStyle w:val="Normal"/>
        <w:widowControl w:val="false"/>
        <w:tabs>
          <w:tab w:val="left" w:pos="824" w:leader="none"/>
          <w:tab w:val="left" w:pos="825" w:leader="none"/>
          <w:tab w:val="left" w:pos="2948" w:leader="none"/>
        </w:tabs>
        <w:spacing w:lineRule="auto" w:line="240" w:before="13" w:after="0"/>
        <w:rPr>
          <w:i/>
          <w:i/>
        </w:rPr>
      </w:pPr>
      <w:r>
        <w:rPr>
          <w:i/>
        </w:rPr>
        <w:t>c) Corporation Name: ______________________</w:t>
      </w:r>
    </w:p>
    <w:p>
      <w:pPr>
        <w:pStyle w:val="Normal"/>
        <w:widowControl w:val="false"/>
        <w:tabs>
          <w:tab w:val="left" w:pos="824" w:leader="none"/>
          <w:tab w:val="left" w:pos="825" w:leader="none"/>
          <w:tab w:val="left" w:pos="2948" w:leader="none"/>
        </w:tabs>
        <w:spacing w:lineRule="auto" w:line="240" w:before="13" w:after="0"/>
        <w:rPr>
          <w:i/>
          <w:i/>
        </w:rPr>
      </w:pPr>
      <w:r>
        <w:rPr>
          <w:i/>
        </w:rPr>
        <w:t xml:space="preserve">    </w:t>
      </w:r>
      <w:r>
        <w:rPr>
          <w:i/>
        </w:rPr>
        <w:t>Corporation Registration number: ___________</w:t>
      </w:r>
    </w:p>
    <w:p>
      <w:pPr>
        <w:pStyle w:val="Normal"/>
        <w:widowControl w:val="false"/>
        <w:tabs>
          <w:tab w:val="left" w:pos="824" w:leader="none"/>
          <w:tab w:val="left" w:pos="825" w:leader="none"/>
          <w:tab w:val="left" w:pos="2948" w:leader="none"/>
        </w:tabs>
        <w:spacing w:lineRule="auto" w:line="240" w:before="13" w:after="0"/>
        <w:rPr>
          <w:i/>
          <w:i/>
        </w:rPr>
      </w:pPr>
      <w:r>
        <w:rPr>
          <w:i/>
        </w:rPr>
      </w:r>
    </w:p>
    <w:p>
      <w:pPr>
        <w:pStyle w:val="Normal"/>
        <w:widowControl w:val="false"/>
        <w:tabs>
          <w:tab w:val="left" w:pos="824" w:leader="none"/>
          <w:tab w:val="left" w:pos="825" w:leader="none"/>
          <w:tab w:val="left" w:pos="2948" w:leader="none"/>
        </w:tabs>
        <w:spacing w:lineRule="auto" w:line="240" w:before="13" w:after="0"/>
        <w:rPr>
          <w:i/>
          <w:i/>
        </w:rPr>
      </w:pPr>
      <w:r>
        <w:rPr>
          <w:i/>
        </w:rPr>
        <w:t>2) Buyer’s BTC Wallet Address: ________________________________</w:t>
      </w:r>
    </w:p>
    <w:p>
      <w:pPr>
        <w:pStyle w:val="Normal"/>
        <w:widowControl w:val="false"/>
        <w:tabs>
          <w:tab w:val="left" w:pos="824" w:leader="none"/>
          <w:tab w:val="left" w:pos="825" w:leader="none"/>
          <w:tab w:val="left" w:pos="2948" w:leader="none"/>
        </w:tabs>
        <w:spacing w:lineRule="auto" w:line="240" w:before="13" w:after="0"/>
        <w:rPr>
          <w:i/>
          <w:i/>
        </w:rPr>
      </w:pPr>
      <w:r>
        <w:rPr>
          <w:i/>
        </w:rPr>
      </w:r>
    </w:p>
    <w:p>
      <w:pPr>
        <w:pStyle w:val="Normal"/>
        <w:widowControl w:val="false"/>
        <w:tabs>
          <w:tab w:val="left" w:pos="824" w:leader="none"/>
          <w:tab w:val="left" w:pos="825" w:leader="none"/>
          <w:tab w:val="left" w:pos="2948" w:leader="none"/>
        </w:tabs>
        <w:spacing w:lineRule="auto" w:line="240" w:before="13" w:after="0"/>
        <w:rPr>
          <w:i/>
          <w:i/>
        </w:rPr>
      </w:pPr>
      <w:r>
        <w:rPr>
          <w:i/>
        </w:rPr>
        <w:t>3)Please give 3 dates and 3 slot times for preferred transaction meeting:</w:t>
      </w:r>
    </w:p>
    <w:p>
      <w:pPr>
        <w:pStyle w:val="Normal"/>
        <w:widowControl w:val="false"/>
        <w:numPr>
          <w:ilvl w:val="0"/>
          <w:numId w:val="1"/>
        </w:numPr>
        <w:tabs>
          <w:tab w:val="left" w:pos="824" w:leader="none"/>
          <w:tab w:val="left" w:pos="825" w:leader="none"/>
          <w:tab w:val="left" w:pos="2948" w:leader="none"/>
        </w:tabs>
        <w:spacing w:lineRule="auto" w:line="240" w:before="0" w:after="0"/>
        <w:ind w:left="720" w:right="0" w:hanging="360"/>
        <w:contextualSpacing/>
        <w:rPr>
          <w:i/>
          <w:i/>
        </w:rPr>
      </w:pPr>
      <w:r>
        <w:rPr>
          <w:i/>
        </w:rPr>
        <w:t>Date:___________Time:_______ Time;_______ Time:________</w:t>
      </w:r>
    </w:p>
    <w:p>
      <w:pPr>
        <w:pStyle w:val="Normal"/>
        <w:widowControl w:val="false"/>
        <w:numPr>
          <w:ilvl w:val="0"/>
          <w:numId w:val="1"/>
        </w:numPr>
        <w:tabs>
          <w:tab w:val="left" w:pos="824" w:leader="none"/>
          <w:tab w:val="left" w:pos="825" w:leader="none"/>
          <w:tab w:val="left" w:pos="2948" w:leader="none"/>
        </w:tabs>
        <w:spacing w:lineRule="auto" w:line="240" w:before="0" w:after="0"/>
        <w:ind w:left="720" w:right="0" w:hanging="360"/>
        <w:contextualSpacing/>
        <w:rPr>
          <w:i/>
          <w:i/>
        </w:rPr>
      </w:pPr>
      <w:r>
        <w:rPr>
          <w:i/>
        </w:rPr>
        <w:t>Date:___________Time:_______ Time:_______ Time:________</w:t>
      </w:r>
    </w:p>
    <w:p>
      <w:pPr>
        <w:pStyle w:val="Normal"/>
        <w:widowControl w:val="false"/>
        <w:numPr>
          <w:ilvl w:val="0"/>
          <w:numId w:val="1"/>
        </w:numPr>
        <w:tabs>
          <w:tab w:val="left" w:pos="824" w:leader="none"/>
          <w:tab w:val="left" w:pos="825" w:leader="none"/>
          <w:tab w:val="left" w:pos="2948" w:leader="none"/>
        </w:tabs>
        <w:spacing w:lineRule="auto" w:line="240" w:before="0" w:after="0"/>
        <w:ind w:left="720" w:right="0" w:hanging="360"/>
        <w:contextualSpacing/>
        <w:rPr>
          <w:i/>
          <w:i/>
        </w:rPr>
      </w:pPr>
      <w:r>
        <w:rPr>
          <w:i/>
        </w:rPr>
        <w:t>Date:___________Time:_______ Time:_______ Time:________</w:t>
      </w:r>
    </w:p>
    <w:p>
      <w:pPr>
        <w:pStyle w:val="Normal"/>
        <w:widowControl w:val="false"/>
        <w:spacing w:lineRule="auto" w:line="240" w:before="0" w:after="0"/>
        <w:rPr>
          <w:rFonts w:ascii="Arial-BoldItalicMT" w:hAnsi="Arial-BoldItalicMT" w:eastAsia="Arial-BoldItalicMT" w:cs="Arial-BoldItalicMT"/>
        </w:rPr>
      </w:pPr>
      <w:r>
        <w:rPr>
          <w:rFonts w:eastAsia="Arial-BoldItalicMT" w:cs="Arial-BoldItalicMT" w:ascii="Arial-BoldItalicMT" w:hAnsi="Arial-BoldItalicMT"/>
        </w:rPr>
      </w:r>
    </w:p>
    <w:p>
      <w:pPr>
        <w:pStyle w:val="Normal"/>
        <w:widowControl w:val="false"/>
        <w:spacing w:lineRule="auto" w:line="240" w:before="0" w:after="0"/>
        <w:ind w:left="0" w:right="0" w:firstLine="117"/>
        <w:rPr>
          <w:rFonts w:ascii="Arial-BoldItalicMT" w:hAnsi="Arial-BoldItalicMT" w:eastAsia="Arial-BoldItalicMT" w:cs="Arial-BoldItalicMT"/>
        </w:rPr>
      </w:pPr>
      <w:r>
        <w:rPr>
          <w:rFonts w:eastAsia="Arial-BoldItalicMT" w:cs="Arial-BoldItalicMT" w:ascii="Arial-BoldItalicMT" w:hAnsi="Arial-BoldItalicMT"/>
        </w:rPr>
      </w:r>
    </w:p>
    <w:p>
      <w:pPr>
        <w:pStyle w:val="Normal"/>
        <w:widowControl w:val="false"/>
        <w:spacing w:lineRule="auto" w:line="240" w:before="0" w:after="0"/>
        <w:ind w:left="0" w:right="0" w:hanging="0"/>
        <w:rPr>
          <w:rFonts w:ascii="Arial-BoldItalicMT" w:hAnsi="Arial-BoldItalicMT" w:eastAsia="Arial-BoldItalicMT" w:cs="Arial-BoldItalicMT"/>
        </w:rPr>
      </w:pPr>
      <w:r>
        <w:rPr>
          <w:rFonts w:eastAsia="Arial-BoldItalicMT" w:cs="Arial-BoldItalicMT" w:ascii="Arial-BoldItalicMT" w:hAnsi="Arial-BoldItalicMT"/>
        </w:rPr>
        <w:t>4) TRANCHE SCHEDULE (DAILY)</w:t>
      </w:r>
    </w:p>
    <w:p>
      <w:pPr>
        <w:pStyle w:val="Normal"/>
        <w:widowControl w:val="false"/>
        <w:spacing w:lineRule="auto" w:line="240" w:before="0" w:after="0"/>
        <w:rPr>
          <w:rFonts w:ascii="Arial-BoldItalicMT" w:hAnsi="Arial-BoldItalicMT" w:eastAsia="Arial-BoldItalicMT" w:cs="Arial-BoldItalicMT"/>
          <w:b/>
          <w:b/>
          <w:i/>
          <w:i/>
          <w:color w:val="FF0000"/>
        </w:rPr>
      </w:pPr>
      <w:r>
        <w:rPr>
          <w:rFonts w:ascii="Arial-BoldItalicMT" w:hAnsi="Arial-BoldItalicMT" w:cs="Arial-BoldItalicMT" w:eastAsia="Arial-BoldItalicMT"/>
        </w:rPr>
        <w:t xml:space="preserve"> </w:t>
      </w:r>
      <w:r>
        <w:rPr>
          <w:rFonts w:eastAsia="Arial-BoldItalicMT" w:cs="Arial-BoldItalicMT" w:ascii="Arial-BoldItalicMT" w:hAnsi="Arial-BoldItalicMT"/>
          <w:b/>
          <w:i/>
          <w:color w:val="FF0000"/>
        </w:rPr>
        <w:t xml:space="preserve">Note:   Cashier’s order </w:t>
      </w:r>
      <w:r>
        <w:rPr>
          <w:rFonts w:eastAsia="Arial-BoldItalicMT" w:cs="Arial-BoldItalicMT" w:ascii="Arial-BoldItalicMT" w:hAnsi="Arial-BoldItalicMT"/>
          <w:b/>
          <w:i/>
          <w:color w:val="FF0000"/>
          <w:u w:val="single"/>
        </w:rPr>
        <w:t>must be</w:t>
      </w:r>
      <w:r>
        <w:rPr>
          <w:rFonts w:eastAsia="Arial-BoldItalicMT" w:cs="Arial-BoldItalicMT" w:ascii="Arial-BoldItalicMT" w:hAnsi="Arial-BoldItalicMT"/>
          <w:b/>
          <w:i/>
          <w:color w:val="FF0000"/>
        </w:rPr>
        <w:t xml:space="preserve"> U$5 Million per check. </w:t>
      </w:r>
    </w:p>
    <w:p>
      <w:pPr>
        <w:pStyle w:val="Normal"/>
        <w:widowControl w:val="false"/>
        <w:spacing w:lineRule="auto" w:line="240" w:before="0" w:after="0"/>
        <w:ind w:left="0" w:right="0" w:firstLine="720"/>
        <w:rPr>
          <w:rFonts w:ascii="Arial-BoldItalicMT" w:hAnsi="Arial-BoldItalicMT" w:eastAsia="Arial-BoldItalicMT" w:cs="Arial-BoldItalicMT"/>
          <w:b/>
          <w:b/>
          <w:i/>
          <w:i/>
          <w:color w:val="FF0000"/>
        </w:rPr>
      </w:pPr>
      <w:r>
        <w:rPr>
          <w:rFonts w:ascii="Arial-BoldItalicMT" w:hAnsi="Arial-BoldItalicMT" w:cs="Arial-BoldItalicMT" w:eastAsia="Arial-BoldItalicMT"/>
          <w:b/>
          <w:i/>
          <w:color w:val="FF0000"/>
        </w:rPr>
        <w:t xml:space="preserve"> </w:t>
      </w:r>
      <w:r>
        <w:rPr>
          <w:rFonts w:eastAsia="Arial-BoldItalicMT" w:cs="Arial-BoldItalicMT" w:ascii="Arial-BoldItalicMT" w:hAnsi="Arial-BoldItalicMT"/>
          <w:b/>
          <w:i/>
          <w:color w:val="FF0000"/>
        </w:rPr>
        <w:t xml:space="preserve">12 Cashier’s Order </w:t>
      </w:r>
      <w:r>
        <w:rPr>
          <w:rFonts w:eastAsia="Arial-BoldItalicMT" w:cs="Arial-BoldItalicMT" w:ascii="Arial-BoldItalicMT" w:hAnsi="Arial-BoldItalicMT"/>
          <w:b/>
          <w:i/>
          <w:color w:val="FF0000"/>
          <w:u w:val="single"/>
        </w:rPr>
        <w:t>MAXIMUM per day</w:t>
      </w:r>
      <w:r>
        <w:rPr>
          <w:rFonts w:eastAsia="Arial-BoldItalicMT" w:cs="Arial-BoldItalicMT" w:ascii="Arial-BoldItalicMT" w:hAnsi="Arial-BoldItalicMT"/>
          <w:b/>
          <w:i/>
          <w:color w:val="FF0000"/>
        </w:rPr>
        <w:t>. 60 Million Max per day ( USD)</w:t>
      </w:r>
    </w:p>
    <w:p>
      <w:pPr>
        <w:pStyle w:val="Normal"/>
        <w:widowControl w:val="false"/>
        <w:spacing w:lineRule="auto" w:line="240" w:before="0" w:after="0"/>
        <w:ind w:left="0" w:right="0" w:hanging="0"/>
        <w:rPr>
          <w:rFonts w:ascii="Arial-BoldItalicMT" w:hAnsi="Arial-BoldItalicMT" w:eastAsia="Arial-BoldItalicMT" w:cs="Arial-BoldItalicMT"/>
        </w:rPr>
      </w:pPr>
      <w:r>
        <w:rPr>
          <w:rFonts w:eastAsia="Arial-BoldItalicMT" w:cs="Arial-BoldItalicMT" w:ascii="Arial-BoldItalicMT" w:hAnsi="Arial-BoldItalicMT"/>
        </w:rPr>
        <w:tab/>
        <w:t xml:space="preserve">                  </w:t>
      </w:r>
    </w:p>
    <w:p>
      <w:pPr>
        <w:pStyle w:val="Normal"/>
        <w:widowControl w:val="false"/>
        <w:spacing w:lineRule="auto" w:line="240" w:before="0" w:after="0"/>
        <w:ind w:left="0" w:right="0" w:firstLine="117"/>
        <w:rPr/>
      </w:pPr>
      <w:r>
        <w:rPr/>
        <w:t>1st  TRANCHE of $ 5 millions USD with quantity of Cashier Orders = ____</w:t>
      </w:r>
    </w:p>
    <w:p>
      <w:pPr>
        <w:pStyle w:val="Normal"/>
        <w:widowControl w:val="false"/>
        <w:spacing w:lineRule="auto" w:line="240" w:before="0" w:after="0"/>
        <w:ind w:left="0" w:right="0" w:firstLine="117"/>
        <w:rPr/>
      </w:pPr>
      <w:r>
        <w:rPr/>
        <w:t>2nd TRANCHE of $ 5 millions USD with quantity of Cashier Orders = ____</w:t>
        <w:tab/>
        <w:t xml:space="preserve">    </w:t>
      </w:r>
    </w:p>
    <w:p>
      <w:pPr>
        <w:pStyle w:val="Normal"/>
        <w:widowControl w:val="false"/>
        <w:spacing w:lineRule="auto" w:line="240" w:before="0" w:after="0"/>
        <w:ind w:left="0" w:right="0" w:firstLine="117"/>
        <w:rPr/>
      </w:pPr>
      <w:r>
        <w:rPr/>
        <w:t>3rd TRANCHE of $ 5 millions USD with quantity  of Cashier Orders = ____</w:t>
        <w:tab/>
        <w:t xml:space="preserve">                  </w:t>
        <w:tab/>
        <w:t xml:space="preserve">      </w:t>
      </w:r>
    </w:p>
    <w:p>
      <w:pPr>
        <w:pStyle w:val="Normal"/>
        <w:widowControl w:val="false"/>
        <w:spacing w:lineRule="auto" w:line="240" w:before="0" w:after="0"/>
        <w:ind w:left="0" w:right="0" w:firstLine="117"/>
        <w:rPr/>
      </w:pPr>
      <w:r>
        <w:rPr/>
        <w:t>4th TRANCHE of $ 5 millions USD with quantity  of Cashier Orders = ____</w:t>
        <w:tab/>
        <w:tab/>
        <w:tab/>
        <w:t xml:space="preserve">      </w:t>
      </w:r>
    </w:p>
    <w:p>
      <w:pPr>
        <w:pStyle w:val="Normal"/>
        <w:widowControl w:val="false"/>
        <w:spacing w:lineRule="auto" w:line="240" w:before="0" w:after="0"/>
        <w:ind w:left="0" w:right="0" w:firstLine="117"/>
        <w:rPr/>
      </w:pPr>
      <w:r>
        <w:rPr/>
        <w:t>And following TRANCHES of $ 5 millions USD with Number of Cashier Order = ____</w:t>
        <w:tab/>
      </w:r>
    </w:p>
    <w:p>
      <w:pPr>
        <w:pStyle w:val="Normal"/>
        <w:widowControl w:val="false"/>
        <w:spacing w:lineRule="auto" w:line="240" w:before="0" w:after="0"/>
        <w:ind w:left="0" w:right="0" w:firstLine="117"/>
        <w:rPr>
          <w:rFonts w:ascii="Arial-BoldItalicMT" w:hAnsi="Arial-BoldItalicMT" w:eastAsia="Arial-BoldItalicMT" w:cs="Arial-BoldItalicMT"/>
        </w:rPr>
      </w:pPr>
      <w:r>
        <w:rPr>
          <w:rFonts w:eastAsia="Arial-BoldItalicMT" w:cs="Arial-BoldItalicMT" w:ascii="Arial-BoldItalicMT" w:hAnsi="Arial-BoldItalicMT"/>
        </w:rPr>
      </w:r>
    </w:p>
    <w:p>
      <w:pPr>
        <w:pStyle w:val="Normal"/>
        <w:widowControl w:val="false"/>
        <w:spacing w:lineRule="auto" w:line="240" w:before="0" w:after="0"/>
        <w:ind w:left="0" w:right="0" w:firstLine="117"/>
        <w:rPr>
          <w:rFonts w:ascii="Arial-BoldItalicMT" w:hAnsi="Arial-BoldItalicMT" w:eastAsia="Arial-BoldItalicMT" w:cs="Arial-BoldItalicMT"/>
        </w:rPr>
      </w:pPr>
      <w:r>
        <w:rPr>
          <w:rFonts w:eastAsia="Arial-BoldItalicMT" w:cs="Arial-BoldItalicMT" w:ascii="Arial-BoldItalicMT" w:hAnsi="Arial-BoldItalicMT"/>
        </w:rPr>
        <w:t>5) Provide COPY OF BUYER’S PASSPORT, send to Seller’s mandate email.</w:t>
        <w:tab/>
        <w:t xml:space="preserve">                  </w:t>
      </w:r>
    </w:p>
    <w:p>
      <w:pPr>
        <w:pStyle w:val="Normal"/>
        <w:widowControl w:val="false"/>
        <w:spacing w:lineRule="auto" w:line="240" w:before="0" w:after="0"/>
        <w:ind w:left="0" w:right="0" w:firstLine="117"/>
        <w:rPr>
          <w:rFonts w:ascii="Arial-BoldItalicMT" w:hAnsi="Arial-BoldItalicMT" w:eastAsia="Arial-BoldItalicMT" w:cs="Arial-BoldItalicMT"/>
        </w:rPr>
      </w:pPr>
      <w:r>
        <w:rPr>
          <w:rFonts w:eastAsia="Arial-BoldItalicMT" w:cs="Arial-BoldItalicMT" w:ascii="Arial-BoldItalicMT" w:hAnsi="Arial-BoldItalicMT"/>
        </w:rPr>
        <w:tab/>
        <w:tab/>
      </w:r>
    </w:p>
    <w:p>
      <w:pPr>
        <w:pStyle w:val="Normal"/>
        <w:widowControl w:val="false"/>
        <w:spacing w:lineRule="auto" w:line="240" w:before="0" w:after="0"/>
        <w:rPr>
          <w:i/>
          <w:i/>
        </w:rPr>
      </w:pPr>
      <w:r>
        <w:rPr>
          <w:rFonts w:eastAsia="Arial-BoldItalicMT" w:cs="Arial-BoldItalicMT" w:ascii="Arial-BoldItalicMT" w:hAnsi="Arial-BoldItalicMT"/>
        </w:rPr>
        <w:t xml:space="preserve">Note: </w:t>
      </w:r>
      <w:r>
        <w:rPr>
          <w:i/>
        </w:rPr>
        <w:t xml:space="preserve">Both parties agree and accept to proceed with entering the Sales Purchase Agreement once parties are satisfactory with all agreed due diligence conducted. </w:t>
      </w:r>
    </w:p>
    <w:p>
      <w:pPr>
        <w:pStyle w:val="Normal"/>
        <w:widowControl w:val="false"/>
        <w:spacing w:lineRule="auto" w:line="240" w:before="2" w:after="0"/>
        <w:rPr>
          <w:i/>
          <w:i/>
          <w:sz w:val="26"/>
          <w:szCs w:val="26"/>
        </w:rPr>
      </w:pPr>
      <w:r>
        <w:rPr>
          <w:i/>
          <w:sz w:val="26"/>
          <w:szCs w:val="26"/>
        </w:rPr>
      </w:r>
    </w:p>
    <w:p>
      <w:pPr>
        <w:pStyle w:val="Normal"/>
        <w:widowControl w:val="false"/>
        <w:spacing w:lineRule="auto" w:line="242" w:before="1" w:after="0"/>
        <w:ind w:left="0" w:right="106" w:hanging="0"/>
        <w:jc w:val="both"/>
        <w:rPr>
          <w:rFonts w:ascii="Arial-BoldItalicMT" w:hAnsi="Arial-BoldItalicMT" w:eastAsia="Arial-BoldItalicMT" w:cs="Arial-BoldItalicMT"/>
          <w:b/>
          <w:b/>
          <w:i/>
          <w:i/>
          <w:sz w:val="20"/>
          <w:szCs w:val="20"/>
        </w:rPr>
      </w:pPr>
      <w:r>
        <w:rPr>
          <w:rFonts w:eastAsia="Arial-BoldItalicMT" w:cs="Arial-BoldItalicMT" w:ascii="Arial-BoldItalicMT" w:hAnsi="Arial-BoldItalicMT"/>
          <w:b/>
          <w:i/>
          <w:sz w:val="20"/>
          <w:szCs w:val="20"/>
        </w:rPr>
        <w:t>WE CONFIRM THAT THERE ARE NO LIENS OR ENCUMBRANCES ON THESE FUNDS. WE ALSO CONFIRM THAT THESE FUNDS ARE LEGALLY EARNED, OF NON-CRIMINAL ORIGIN AND ARE FREELY AVAILABLE UPON INSTRUCTION OF THE BENEFICIARY. THIS UNCONDITIONAL, IRREVOCABLE, ASSIGNABLE, TRANSFERABLE, IS VALID FOR IMMEDIATELY PAYMENT, ON THE DAY OF TRANSACTION.</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u w:val="single"/>
        </w:rPr>
        <w:t>TERMS OF ACCEPTANCE</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  It is my fully understanding that the seller representative who is meeting with me at the bank is there only to transact, he doesn’t have the power to renegotiate any terms of the Sales Purchase Agreement</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 It is my fully understanding that after Sales Purchase Agreement is signed and the meeting at the bank is set up, it is my obligation to perform the transaction of the agreement as it was agreed.</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br/>
        <w:t>- It is my fully understanding that I have to be on time, and that the Cashier's Order issued by my corporation have to be on place, with no delays</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br/>
        <w:t xml:space="preserve">- It is my fully understanding that I have to respect the terms in the Sales Purchase Agreement and confidentiality also the non disclosure agreement. </w:t>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r>
    </w:p>
    <w:p>
      <w:pPr>
        <w:pStyle w:val="Normal"/>
        <w:widowControl w:val="false"/>
        <w:spacing w:lineRule="auto" w:line="240" w:before="0" w:after="0"/>
        <w:rPr>
          <w:rFonts w:ascii="Arial-BoldItalicMT" w:hAnsi="Arial-BoldItalicMT" w:eastAsia="Arial-BoldItalicMT" w:cs="Arial-BoldItalicMT"/>
          <w:b/>
          <w:b/>
          <w:i/>
          <w:i/>
        </w:rPr>
      </w:pPr>
      <w:r>
        <w:rPr>
          <w:rFonts w:eastAsia="Arial-BoldItalicMT" w:cs="Arial-BoldItalicMT" w:ascii="Arial-BoldItalicMT" w:hAnsi="Arial-BoldItalicMT"/>
          <w:b/>
          <w:i/>
        </w:rPr>
        <w:t>- No exchange of contacts shall be part of the negotiation with any other representatives.</w:t>
      </w:r>
    </w:p>
    <w:p>
      <w:pPr>
        <w:pStyle w:val="Normal"/>
        <w:widowControl w:val="false"/>
        <w:tabs>
          <w:tab w:val="left" w:pos="5388" w:leader="none"/>
        </w:tabs>
        <w:spacing w:lineRule="auto" w:line="240" w:before="0" w:after="0"/>
        <w:jc w:val="both"/>
        <w:rPr>
          <w:rFonts w:ascii="Arial-BoldItalicMT" w:hAnsi="Arial-BoldItalicMT" w:eastAsia="Arial-BoldItalicMT" w:cs="Arial-BoldItalicMT"/>
          <w:b/>
          <w:b/>
          <w:i/>
          <w:i/>
          <w:sz w:val="20"/>
          <w:szCs w:val="20"/>
        </w:rPr>
      </w:pPr>
      <w:r>
        <w:rPr>
          <w:rFonts w:eastAsia="Arial-BoldItalicMT" w:cs="Arial-BoldItalicMT" w:ascii="Arial-BoldItalicMT" w:hAnsi="Arial-BoldItalicMT"/>
          <w:b/>
          <w:i/>
          <w:sz w:val="20"/>
          <w:szCs w:val="20"/>
        </w:rPr>
        <w:tab/>
      </w:r>
    </w:p>
    <w:p>
      <w:pPr>
        <w:pStyle w:val="Normal"/>
        <w:widowControl w:val="false"/>
        <w:tabs>
          <w:tab w:val="left" w:pos="5388" w:leader="none"/>
        </w:tabs>
        <w:spacing w:lineRule="auto" w:line="240" w:before="0" w:after="0"/>
        <w:jc w:val="both"/>
        <w:rPr>
          <w:rFonts w:ascii="Arial-BoldItalicMT" w:hAnsi="Arial-BoldItalicMT" w:eastAsia="Arial-BoldItalicMT" w:cs="Arial-BoldItalicMT"/>
          <w:b/>
          <w:b/>
          <w:i/>
          <w:i/>
          <w:sz w:val="20"/>
          <w:szCs w:val="20"/>
        </w:rPr>
      </w:pPr>
      <w:r>
        <w:rPr>
          <w:rFonts w:eastAsia="Arial-BoldItalicMT" w:cs="Arial-BoldItalicMT" w:ascii="Arial-BoldItalicMT" w:hAnsi="Arial-BoldItalicMT"/>
          <w:b/>
          <w:i/>
          <w:sz w:val="20"/>
          <w:szCs w:val="20"/>
        </w:rPr>
      </w:r>
    </w:p>
    <w:p>
      <w:pPr>
        <w:pStyle w:val="Normal"/>
        <w:widowControl w:val="false"/>
        <w:tabs>
          <w:tab w:val="left" w:pos="5388" w:leader="none"/>
        </w:tabs>
        <w:spacing w:lineRule="auto" w:line="240" w:before="0" w:after="0"/>
        <w:jc w:val="both"/>
        <w:rPr>
          <w:rFonts w:ascii="Arial-BoldItalicMT" w:hAnsi="Arial-BoldItalicMT" w:eastAsia="Arial-BoldItalicMT" w:cs="Arial-BoldItalicMT"/>
          <w:b/>
          <w:b/>
          <w:i/>
          <w:i/>
          <w:sz w:val="20"/>
          <w:szCs w:val="20"/>
        </w:rPr>
      </w:pPr>
      <w:r>
        <w:rPr>
          <w:rFonts w:eastAsia="Arial-BoldItalicMT" w:cs="Arial-BoldItalicMT" w:ascii="Arial-BoldItalicMT" w:hAnsi="Arial-BoldItalicMT"/>
          <w:b/>
          <w:i/>
          <w:sz w:val="20"/>
          <w:szCs w:val="20"/>
        </w:rPr>
        <w:t>Buyer initials:_______</w:t>
      </w:r>
    </w:p>
    <w:p>
      <w:pPr>
        <w:pStyle w:val="Normal"/>
        <w:widowControl w:val="false"/>
        <w:spacing w:lineRule="auto" w:line="240" w:before="0" w:after="0"/>
        <w:rPr>
          <w:sz w:val="20"/>
          <w:szCs w:val="20"/>
          <w:highlight w:val="white"/>
        </w:rPr>
      </w:pPr>
      <w:r>
        <w:rPr>
          <w:sz w:val="20"/>
          <w:szCs w:val="20"/>
          <w:highlight w:val="white"/>
        </w:rPr>
      </w:r>
    </w:p>
    <w:p>
      <w:pPr>
        <w:pStyle w:val="Normal"/>
        <w:widowControl w:val="false"/>
        <w:spacing w:lineRule="auto" w:line="240" w:before="0" w:after="0"/>
        <w:rPr>
          <w:sz w:val="20"/>
          <w:szCs w:val="20"/>
          <w:highlight w:val="white"/>
        </w:rPr>
      </w:pPr>
      <w:r>
        <w:rPr>
          <w:b/>
          <w:sz w:val="20"/>
          <w:szCs w:val="20"/>
          <w:highlight w:val="white"/>
          <w:u w:val="single"/>
        </w:rPr>
        <w:t>NON-CIRCUMVENTION</w:t>
      </w:r>
      <w:r>
        <w:rPr>
          <w:sz w:val="20"/>
          <w:szCs w:val="20"/>
          <w:highlight w:val="white"/>
        </w:rPr>
        <w:t xml:space="preserve"> </w:t>
      </w:r>
    </w:p>
    <w:p>
      <w:pPr>
        <w:pStyle w:val="Normal"/>
        <w:widowControl w:val="false"/>
        <w:spacing w:lineRule="auto" w:line="240" w:before="0" w:after="0"/>
        <w:rPr>
          <w:sz w:val="20"/>
          <w:szCs w:val="20"/>
          <w:highlight w:val="white"/>
        </w:rPr>
      </w:pPr>
      <w:r>
        <w:rPr>
          <w:sz w:val="20"/>
          <w:szCs w:val="20"/>
          <w:highlight w:val="white"/>
        </w:rPr>
      </w:r>
    </w:p>
    <w:p>
      <w:pPr>
        <w:pStyle w:val="Normal"/>
        <w:widowControl w:val="false"/>
        <w:spacing w:lineRule="auto" w:line="240" w:before="0" w:after="0"/>
        <w:rPr>
          <w:sz w:val="20"/>
          <w:szCs w:val="20"/>
          <w:highlight w:val="white"/>
        </w:rPr>
      </w:pPr>
      <w:r>
        <w:rPr>
          <w:sz w:val="20"/>
          <w:szCs w:val="20"/>
          <w:highlight w:val="white"/>
        </w:rPr>
        <w:t xml:space="preserve">1. Each party agrees that they will not make any contact with, deal with, contract with or be involved with any individuals, introduced by the other Signatory or Consultants, without specific permission from the party that introduced them to that Party. </w:t>
      </w:r>
    </w:p>
    <w:p>
      <w:pPr>
        <w:pStyle w:val="Normal"/>
        <w:widowControl w:val="false"/>
        <w:spacing w:lineRule="auto" w:line="240" w:before="0" w:after="0"/>
        <w:rPr>
          <w:sz w:val="20"/>
          <w:szCs w:val="20"/>
          <w:highlight w:val="white"/>
        </w:rPr>
      </w:pPr>
      <w:r>
        <w:rPr>
          <w:sz w:val="20"/>
          <w:szCs w:val="20"/>
          <w:highlight w:val="white"/>
        </w:rPr>
        <w:t xml:space="preserve">2. Each Signatory agrees to keep confidential the identity of and all contacts so provided by any other signatories or Consultants. </w:t>
      </w:r>
    </w:p>
    <w:p>
      <w:pPr>
        <w:pStyle w:val="Normal"/>
        <w:widowControl w:val="false"/>
        <w:spacing w:lineRule="auto" w:line="240" w:before="0" w:after="0"/>
        <w:rPr>
          <w:sz w:val="20"/>
          <w:szCs w:val="20"/>
          <w:highlight w:val="white"/>
        </w:rPr>
      </w:pPr>
      <w:r>
        <w:rPr>
          <w:sz w:val="20"/>
          <w:szCs w:val="20"/>
          <w:highlight w:val="white"/>
        </w:rPr>
        <w:t xml:space="preserve">3. The parties hereto agree that all commissions or fees as agreed by the parties shall be paid in full at the end of every transaction (tranche). </w:t>
      </w:r>
    </w:p>
    <w:p>
      <w:pPr>
        <w:pStyle w:val="Normal"/>
        <w:widowControl w:val="false"/>
        <w:spacing w:lineRule="auto" w:line="240" w:before="0" w:after="0"/>
        <w:rPr>
          <w:sz w:val="20"/>
          <w:szCs w:val="20"/>
          <w:highlight w:val="white"/>
        </w:rPr>
      </w:pPr>
      <w:r>
        <w:rPr>
          <w:sz w:val="20"/>
          <w:szCs w:val="20"/>
          <w:highlight w:val="white"/>
        </w:rPr>
        <w:t xml:space="preserve">4. The parties hereto affirm that in every case they will act with the highest standards of ethics and honesty in all their dealings. This MOU along with the Sales Purchase Agreement  shall be respected and honored at all times, unless otherwise mutually agreed. The Buyer agrees that he/she will not act in any way to circumvent the Consultants named herein in order to avoid the payment of commissions duly owed hereunder. </w:t>
      </w:r>
    </w:p>
    <w:p>
      <w:pPr>
        <w:pStyle w:val="Normal"/>
        <w:widowControl w:val="false"/>
        <w:spacing w:lineRule="auto" w:line="240" w:before="0" w:after="0"/>
        <w:rPr>
          <w:sz w:val="20"/>
          <w:szCs w:val="20"/>
          <w:highlight w:val="white"/>
        </w:rPr>
      </w:pPr>
      <w:r>
        <w:rPr>
          <w:sz w:val="20"/>
          <w:szCs w:val="20"/>
          <w:highlight w:val="white"/>
        </w:rPr>
        <w:t xml:space="preserve">5. Each of the above parties agrees and understands that any overt or covert action of circumvention prescribed by this agreement shall be construed as a fraudulent act against the other party and will be subject to judicial action, for damages, possible punitive damages and injunctive relief allowed by the legal process. </w:t>
      </w:r>
    </w:p>
    <w:p>
      <w:pPr>
        <w:pStyle w:val="Normal"/>
        <w:widowControl w:val="false"/>
        <w:spacing w:lineRule="auto" w:line="240" w:before="0" w:after="0"/>
        <w:rPr>
          <w:sz w:val="20"/>
          <w:szCs w:val="20"/>
          <w:highlight w:val="white"/>
        </w:rPr>
      </w:pPr>
      <w:r>
        <w:rPr>
          <w:sz w:val="20"/>
          <w:szCs w:val="20"/>
          <w:highlight w:val="white"/>
        </w:rPr>
      </w:r>
    </w:p>
    <w:p>
      <w:pPr>
        <w:pStyle w:val="Normal"/>
        <w:widowControl w:val="false"/>
        <w:spacing w:lineRule="auto" w:line="240" w:before="0" w:after="0"/>
        <w:rPr>
          <w:sz w:val="20"/>
          <w:szCs w:val="20"/>
          <w:highlight w:val="white"/>
        </w:rPr>
      </w:pPr>
      <w:r>
        <w:rPr>
          <w:sz w:val="20"/>
          <w:szCs w:val="20"/>
          <w:highlight w:val="white"/>
        </w:rPr>
      </w:r>
    </w:p>
    <w:p>
      <w:pPr>
        <w:pStyle w:val="Normal"/>
        <w:widowControl w:val="false"/>
        <w:spacing w:lineRule="auto" w:line="240" w:before="0" w:after="0"/>
        <w:rPr>
          <w:rFonts w:ascii="Arial-BoldItalicMT" w:hAnsi="Arial-BoldItalicMT" w:eastAsia="Arial-BoldItalicMT" w:cs="Arial-BoldItalicMT"/>
          <w:b/>
          <w:b/>
          <w:i/>
          <w:i/>
          <w:sz w:val="20"/>
          <w:szCs w:val="20"/>
        </w:rPr>
      </w:pPr>
      <w:r>
        <w:rPr>
          <w:sz w:val="20"/>
          <w:szCs w:val="20"/>
          <w:highlight w:val="white"/>
        </w:rPr>
        <w:t xml:space="preserve">The terms above are understood and has been agreed by the undersigned on the date </w:t>
      </w:r>
      <w:r>
        <w:rPr>
          <w:b/>
          <w:sz w:val="20"/>
          <w:szCs w:val="20"/>
          <w:highlight w:val="white"/>
        </w:rPr>
        <w:t>July ___ 2018:</w:t>
      </w:r>
    </w:p>
    <w:p>
      <w:pPr>
        <w:pStyle w:val="Normal"/>
        <w:widowControl w:val="false"/>
        <w:spacing w:lineRule="auto" w:line="240" w:before="0" w:after="0"/>
        <w:ind w:left="117" w:right="0" w:hanging="0"/>
        <w:jc w:val="both"/>
        <w:rPr>
          <w:rFonts w:ascii="Arial-BoldItalicMT" w:hAnsi="Arial-BoldItalicMT" w:eastAsia="Arial-BoldItalicMT" w:cs="Arial-BoldItalicMT"/>
          <w:b/>
          <w:b/>
          <w:i/>
          <w:i/>
          <w:sz w:val="20"/>
          <w:szCs w:val="20"/>
        </w:rPr>
      </w:pPr>
      <w:r>
        <w:rPr>
          <w:rFonts w:eastAsia="Arial-BoldItalicMT" w:cs="Arial-BoldItalicMT" w:ascii="Arial-BoldItalicMT" w:hAnsi="Arial-BoldItalicMT"/>
          <w:b/>
          <w:i/>
          <w:sz w:val="20"/>
          <w:szCs w:val="20"/>
        </w:rPr>
      </w:r>
    </w:p>
    <w:p>
      <w:pPr>
        <w:pStyle w:val="Normal"/>
        <w:widowControl w:val="false"/>
        <w:spacing w:lineRule="auto" w:line="240" w:before="0" w:after="0"/>
        <w:ind w:left="117" w:right="0" w:hanging="0"/>
        <w:jc w:val="both"/>
        <w:rPr>
          <w:rFonts w:ascii="Arial-BoldItalicMT" w:hAnsi="Arial-BoldItalicMT" w:eastAsia="Arial-BoldItalicMT" w:cs="Arial-BoldItalicMT"/>
          <w:b/>
          <w:b/>
          <w:i/>
          <w:i/>
          <w:sz w:val="20"/>
          <w:szCs w:val="20"/>
        </w:rPr>
      </w:pPr>
      <w:r>
        <w:rPr>
          <w:rFonts w:eastAsia="Arial-BoldItalicMT" w:cs="Arial-BoldItalicMT" w:ascii="Arial-BoldItalicMT" w:hAnsi="Arial-BoldItalicMT"/>
          <w:b/>
          <w:i/>
          <w:sz w:val="20"/>
          <w:szCs w:val="20"/>
        </w:rPr>
      </w:r>
    </w:p>
    <w:p>
      <w:pPr>
        <w:pStyle w:val="Normal"/>
        <w:widowControl w:val="false"/>
        <w:spacing w:lineRule="auto" w:line="240" w:before="0" w:after="0"/>
        <w:ind w:left="117" w:right="0" w:hanging="0"/>
        <w:jc w:val="both"/>
        <w:rPr>
          <w:rFonts w:ascii="Arial-BoldItalicMT" w:hAnsi="Arial-BoldItalicMT" w:eastAsia="Arial-BoldItalicMT" w:cs="Arial-BoldItalicMT"/>
          <w:b/>
          <w:b/>
          <w:i/>
          <w:i/>
          <w:sz w:val="20"/>
          <w:szCs w:val="20"/>
        </w:rPr>
      </w:pPr>
      <w:r>
        <w:rPr>
          <w:rFonts w:eastAsia="Arial-BoldItalicMT" w:cs="Arial-BoldItalicMT" w:ascii="Arial-BoldItalicMT" w:hAnsi="Arial-BoldItalicMT"/>
          <w:b/>
          <w:i/>
          <w:sz w:val="20"/>
          <w:szCs w:val="20"/>
        </w:rPr>
      </w:r>
    </w:p>
    <w:p>
      <w:pPr>
        <w:pStyle w:val="Normal"/>
        <w:widowControl w:val="false"/>
        <w:spacing w:lineRule="auto" w:line="240" w:before="0" w:after="0"/>
        <w:ind w:left="117" w:right="0" w:hanging="0"/>
        <w:jc w:val="both"/>
        <w:rPr>
          <w:rFonts w:ascii="Calibri" w:hAnsi="Calibri" w:eastAsia="Calibri" w:cs="Calibri"/>
          <w:b/>
          <w:b/>
          <w:i/>
          <w:i/>
          <w:sz w:val="24"/>
          <w:szCs w:val="24"/>
        </w:rPr>
      </w:pPr>
      <w:r>
        <w:rPr>
          <w:rFonts w:eastAsia="Calibri" w:cs="Calibri" w:ascii="Calibri" w:hAnsi="Calibri"/>
          <w:b/>
          <w:i/>
          <w:sz w:val="24"/>
          <w:szCs w:val="24"/>
        </w:rPr>
        <w:t>Sign ______________________________</w:t>
      </w:r>
    </w:p>
    <w:p>
      <w:pPr>
        <w:pStyle w:val="Normal"/>
        <w:widowControl w:val="false"/>
        <w:spacing w:lineRule="auto" w:line="240" w:before="0" w:after="0"/>
        <w:ind w:left="117" w:right="0" w:hanging="0"/>
        <w:jc w:val="both"/>
        <w:rPr>
          <w:rFonts w:ascii="Calibri" w:hAnsi="Calibri" w:eastAsia="Calibri" w:cs="Calibri"/>
          <w:b/>
          <w:b/>
          <w:i/>
          <w:i/>
          <w:sz w:val="24"/>
          <w:szCs w:val="24"/>
        </w:rPr>
      </w:pPr>
      <w:r>
        <w:rPr>
          <w:rFonts w:eastAsia="Calibri" w:cs="Calibri" w:ascii="Calibri" w:hAnsi="Calibri"/>
          <w:b/>
          <w:i/>
          <w:sz w:val="24"/>
          <w:szCs w:val="24"/>
        </w:rPr>
        <w:t xml:space="preserve">Name:  </w:t>
      </w:r>
    </w:p>
    <w:p>
      <w:pPr>
        <w:pStyle w:val="Normal"/>
        <w:widowControl w:val="false"/>
        <w:spacing w:lineRule="auto" w:line="240" w:before="0" w:after="0"/>
        <w:ind w:left="117" w:right="0" w:hanging="0"/>
        <w:jc w:val="both"/>
        <w:rPr>
          <w:rFonts w:ascii="Calibri" w:hAnsi="Calibri" w:eastAsia="Calibri" w:cs="Calibri"/>
          <w:b/>
          <w:b/>
          <w:i/>
          <w:i/>
          <w:sz w:val="24"/>
          <w:szCs w:val="24"/>
        </w:rPr>
      </w:pPr>
      <w:r>
        <w:rPr>
          <w:rFonts w:eastAsia="Calibri" w:cs="Calibri" w:ascii="Calibri" w:hAnsi="Calibri"/>
          <w:b/>
          <w:i/>
          <w:sz w:val="24"/>
          <w:szCs w:val="24"/>
        </w:rPr>
        <w:t xml:space="preserve">Title: </w:t>
      </w:r>
    </w:p>
    <w:p>
      <w:pPr>
        <w:pStyle w:val="Normal"/>
        <w:widowControl w:val="false"/>
        <w:spacing w:lineRule="auto" w:line="240" w:before="0" w:after="0"/>
        <w:ind w:left="117" w:right="0" w:hanging="0"/>
        <w:jc w:val="both"/>
        <w:rPr>
          <w:rFonts w:ascii="Calibri" w:hAnsi="Calibri" w:eastAsia="Calibri" w:cs="Calibri"/>
          <w:b/>
          <w:b/>
          <w:i/>
          <w:i/>
          <w:sz w:val="24"/>
          <w:szCs w:val="24"/>
        </w:rPr>
      </w:pPr>
      <w:r>
        <w:rPr>
          <w:rFonts w:eastAsia="Calibri" w:cs="Calibri" w:ascii="Calibri" w:hAnsi="Calibri"/>
          <w:b/>
          <w:i/>
          <w:sz w:val="24"/>
          <w:szCs w:val="24"/>
        </w:rPr>
        <w:t>Passport number/Country:</w:t>
      </w:r>
    </w:p>
    <w:p>
      <w:pPr>
        <w:pStyle w:val="Normal"/>
        <w:widowControl w:val="false"/>
        <w:spacing w:lineRule="auto" w:line="240" w:before="0" w:after="0"/>
        <w:ind w:left="117" w:right="0" w:hanging="0"/>
        <w:jc w:val="both"/>
        <w:rPr>
          <w:rFonts w:ascii="Calibri" w:hAnsi="Calibri" w:eastAsia="Calibri" w:cs="Calibri"/>
          <w:b/>
          <w:b/>
          <w:i/>
          <w:i/>
          <w:sz w:val="24"/>
          <w:szCs w:val="24"/>
        </w:rPr>
      </w:pPr>
      <w:r>
        <w:rPr>
          <w:rFonts w:eastAsia="Calibri" w:cs="Calibri" w:ascii="Calibri" w:hAnsi="Calibri"/>
          <w:b/>
          <w:i/>
          <w:sz w:val="24"/>
          <w:szCs w:val="24"/>
        </w:rPr>
      </w:r>
    </w:p>
    <w:p>
      <w:pPr>
        <w:pStyle w:val="Normal"/>
        <w:widowControl w:val="false"/>
        <w:spacing w:lineRule="auto" w:line="240" w:before="0" w:after="0"/>
        <w:ind w:left="117" w:right="0" w:hanging="0"/>
        <w:jc w:val="both"/>
        <w:rPr>
          <w:rFonts w:ascii="Calibri" w:hAnsi="Calibri" w:eastAsia="Calibri" w:cs="Calibri"/>
          <w:b/>
          <w:b/>
          <w:i/>
          <w:i/>
          <w:sz w:val="24"/>
          <w:szCs w:val="24"/>
        </w:rPr>
      </w:pPr>
      <w:r>
        <w:rPr>
          <w:rFonts w:eastAsia="Calibri" w:cs="Calibri" w:ascii="Calibri" w:hAnsi="Calibri"/>
          <w:b/>
          <w:i/>
          <w:sz w:val="24"/>
          <w:szCs w:val="24"/>
        </w:rPr>
        <w:t>Seller Mandate: ____________________________</w:t>
      </w:r>
    </w:p>
    <w:p>
      <w:pPr>
        <w:pStyle w:val="Normal"/>
        <w:widowControl w:val="false"/>
        <w:spacing w:lineRule="auto" w:line="240" w:before="0" w:after="0"/>
        <w:ind w:left="0" w:right="0" w:hanging="0"/>
        <w:jc w:val="both"/>
        <w:rPr>
          <w:rFonts w:ascii="Calibri" w:hAnsi="Calibri" w:eastAsia="Calibri" w:cs="Calibri"/>
          <w:b/>
          <w:b/>
          <w:i/>
          <w:i/>
          <w:sz w:val="24"/>
          <w:szCs w:val="24"/>
        </w:rPr>
      </w:pPr>
      <w:r>
        <w:rPr/>
      </w:r>
    </w:p>
    <w:p>
      <w:pPr>
        <w:pStyle w:val="Normal"/>
        <w:widowControl w:val="false"/>
        <w:spacing w:lineRule="auto" w:line="240" w:before="0" w:after="0"/>
        <w:ind w:left="117" w:right="0" w:hanging="0"/>
        <w:jc w:val="both"/>
        <w:rPr/>
      </w:pPr>
      <w:r>
        <w:rPr>
          <w:rFonts w:eastAsia="Calibri" w:cs="Calibri" w:ascii="Calibri" w:hAnsi="Calibri"/>
          <w:b/>
          <w:i/>
          <w:sz w:val="24"/>
          <w:szCs w:val="24"/>
        </w:rPr>
        <w:t xml:space="preserve">Passport number/Country: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sectPr>
          <w:type w:val="continuous"/>
          <w:pgSz w:w="11906" w:h="16838"/>
          <w:pgMar w:left="964" w:right="734" w:header="360" w:top="417" w:footer="0" w:bottom="863" w:gutter="0"/>
          <w:formProt w:val="false"/>
          <w:textDirection w:val="lrTb"/>
          <w:docGrid w:type="default" w:linePitch="100" w:charSpace="4096"/>
        </w:sectPr>
      </w:pPr>
    </w:p>
    <w:sectPr>
      <w:type w:val="continuous"/>
      <w:pgSz w:w="11906" w:h="16838"/>
      <w:pgMar w:left="964" w:right="734" w:header="360" w:top="417" w:footer="0" w:bottom="86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BoldItalicMT">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837" w:hanging="347"/>
      </w:pPr>
      <w:rPr>
        <w:rFonts w:ascii="Arial" w:hAnsi="Arial" w:cs="Arial" w:hint="default"/>
        <w:sz w:val="22"/>
        <w:i/>
        <w:b/>
        <w:szCs w:val="22"/>
        <w:rFonts w:cs="Arial"/>
      </w:rPr>
    </w:lvl>
    <w:lvl w:ilvl="1">
      <w:start w:val="1"/>
      <w:numFmt w:val="bullet"/>
      <w:lvlText w:val=""/>
      <w:lvlJc w:val="left"/>
      <w:pPr>
        <w:ind w:left="1776" w:hanging="348"/>
      </w:pPr>
      <w:rPr>
        <w:rFonts w:ascii="Symbol" w:hAnsi="Symbol" w:cs="Symbol" w:hint="default"/>
      </w:rPr>
    </w:lvl>
    <w:lvl w:ilvl="2">
      <w:start w:val="1"/>
      <w:numFmt w:val="bullet"/>
      <w:lvlText w:val=""/>
      <w:lvlJc w:val="left"/>
      <w:pPr>
        <w:ind w:left="2712" w:hanging="348"/>
      </w:pPr>
      <w:rPr>
        <w:rFonts w:ascii="Symbol" w:hAnsi="Symbol" w:cs="Symbol" w:hint="default"/>
      </w:rPr>
    </w:lvl>
    <w:lvl w:ilvl="3">
      <w:start w:val="1"/>
      <w:numFmt w:val="bullet"/>
      <w:lvlText w:val=""/>
      <w:lvlJc w:val="left"/>
      <w:pPr>
        <w:ind w:left="3648" w:hanging="348"/>
      </w:pPr>
      <w:rPr>
        <w:rFonts w:ascii="Symbol" w:hAnsi="Symbol" w:cs="Symbol" w:hint="default"/>
      </w:rPr>
    </w:lvl>
    <w:lvl w:ilvl="4">
      <w:start w:val="1"/>
      <w:numFmt w:val="bullet"/>
      <w:lvlText w:val=""/>
      <w:lvlJc w:val="left"/>
      <w:pPr>
        <w:ind w:left="4584" w:hanging="348"/>
      </w:pPr>
      <w:rPr>
        <w:rFonts w:ascii="Symbol" w:hAnsi="Symbol" w:cs="Symbol" w:hint="default"/>
      </w:rPr>
    </w:lvl>
    <w:lvl w:ilvl="5">
      <w:start w:val="1"/>
      <w:numFmt w:val="bullet"/>
      <w:lvlText w:val=""/>
      <w:lvlJc w:val="left"/>
      <w:pPr>
        <w:ind w:left="5520" w:hanging="348"/>
      </w:pPr>
      <w:rPr>
        <w:rFonts w:ascii="Symbol" w:hAnsi="Symbol" w:cs="Symbol" w:hint="default"/>
      </w:rPr>
    </w:lvl>
    <w:lvl w:ilvl="6">
      <w:start w:val="1"/>
      <w:numFmt w:val="bullet"/>
      <w:lvlText w:val=""/>
      <w:lvlJc w:val="left"/>
      <w:pPr>
        <w:ind w:left="6456" w:hanging="347"/>
      </w:pPr>
      <w:rPr>
        <w:rFonts w:ascii="Symbol" w:hAnsi="Symbol" w:cs="Symbol" w:hint="default"/>
      </w:rPr>
    </w:lvl>
    <w:lvl w:ilvl="7">
      <w:start w:val="1"/>
      <w:numFmt w:val="bullet"/>
      <w:lvlText w:val=""/>
      <w:lvlJc w:val="left"/>
      <w:pPr>
        <w:ind w:left="7392" w:hanging="347"/>
      </w:pPr>
      <w:rPr>
        <w:rFonts w:ascii="Symbol" w:hAnsi="Symbol" w:cs="Symbol" w:hint="default"/>
      </w:rPr>
    </w:lvl>
    <w:lvl w:ilvl="8">
      <w:start w:val="1"/>
      <w:numFmt w:val="bullet"/>
      <w:lvlText w:val=""/>
      <w:lvlJc w:val="left"/>
      <w:pPr>
        <w:ind w:left="8328" w:hanging="348"/>
      </w:pPr>
      <w:rPr>
        <w:rFonts w:ascii="Symbol" w:hAnsi="Symbol" w:cs="Symbol" w:hint="default"/>
      </w:rPr>
    </w:lvl>
  </w:abstractNum>
  <w:abstractNum w:abstractNumId="3">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720"/>
  <w:compat>
    <w:doNotExpandShiftReturn/>
  </w:compat>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TW"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contextualSpacing/>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TW"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b/>
      <w:i/>
      <w:sz w:val="22"/>
      <w:szCs w:val="22"/>
    </w:rPr>
  </w:style>
  <w:style w:type="character" w:styleId="ListLabel11">
    <w:name w:val="ListLabel 11"/>
    <w:qFormat/>
    <w:rPr>
      <w:rFonts w:ascii="Arial-BoldItalicMT" w:hAnsi="Arial-BoldItalicMT"/>
      <w:b/>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i/>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文泉驛微米黑"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TW"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ockchain.info/" TargetMode="External"/><Relationship Id="rId3" Type="http://schemas.openxmlformats.org/officeDocument/2006/relationships/header" Target="header1.xml"/><Relationship Id="rId4" Type="http://schemas.openxmlformats.org/officeDocument/2006/relationships/hyperlink" Target="http://www.blockchain.inf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LibreOffice/6.0.5.2$Linux_X86_64 LibreOffice_project/00$Build-2</Application>
  <Pages>5</Pages>
  <Words>1785</Words>
  <Characters>7495</Characters>
  <CharactersWithSpaces>8877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zh-TW</dc:language>
  <cp:lastModifiedBy/>
  <dcterms:modified xsi:type="dcterms:W3CDTF">2018-07-26T03:09:50Z</dcterms:modified>
  <cp:revision>1</cp:revision>
  <dc:subject/>
  <dc:title/>
</cp:coreProperties>
</file>