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22222"/>
  <w:body>
    <w:p w14:paraId="70BF8D76" w14:textId="4159FEAE" w:rsidR="004A0ACC" w:rsidRPr="001F4368" w:rsidRDefault="0049506F">
      <w:pPr>
        <w:rPr>
          <w:rFonts w:ascii="Consolas" w:hAnsi="Consolas"/>
          <w:b/>
          <w:bCs/>
          <w:color w:val="909090"/>
          <w:sz w:val="32"/>
          <w:szCs w:val="32"/>
          <w:lang w:val="nl-NL"/>
        </w:rPr>
      </w:pPr>
      <w:r w:rsidRPr="001F4368">
        <w:rPr>
          <w:rFonts w:ascii="Consolas" w:hAnsi="Consolas"/>
          <w:b/>
          <w:bCs/>
          <w:color w:val="909090"/>
          <w:sz w:val="32"/>
          <w:szCs w:val="32"/>
          <w:lang w:val="nl-NL"/>
        </w:rPr>
        <w:t>Planning</w:t>
      </w:r>
      <w:r w:rsidR="00C92553" w:rsidRPr="001F4368">
        <w:rPr>
          <w:rFonts w:ascii="Consolas" w:hAnsi="Consolas"/>
          <w:b/>
          <w:bCs/>
          <w:color w:val="909090"/>
          <w:sz w:val="32"/>
          <w:szCs w:val="32"/>
          <w:lang w:val="nl-NL"/>
        </w:rPr>
        <w:t xml:space="preserve"> eindopdracht Computer </w:t>
      </w:r>
      <w:proofErr w:type="spellStart"/>
      <w:r w:rsidR="00C92553" w:rsidRPr="001F4368">
        <w:rPr>
          <w:rFonts w:ascii="Consolas" w:hAnsi="Consolas"/>
          <w:b/>
          <w:bCs/>
          <w:color w:val="909090"/>
          <w:sz w:val="32"/>
          <w:szCs w:val="32"/>
          <w:lang w:val="nl-NL"/>
        </w:rPr>
        <w:t>Vision</w:t>
      </w:r>
      <w:proofErr w:type="spellEnd"/>
    </w:p>
    <w:p w14:paraId="4C7F77A9" w14:textId="62360068" w:rsidR="004E669D" w:rsidRDefault="00BB5CF9" w:rsidP="00073A08">
      <w:pPr>
        <w:rPr>
          <w:rFonts w:ascii="Consolas" w:hAnsi="Consolas"/>
          <w:color w:val="909090"/>
          <w:lang w:val="nl-NL"/>
        </w:rPr>
      </w:pPr>
      <w:r w:rsidRPr="00BB5CF9">
        <w:rPr>
          <w:rFonts w:ascii="Consolas" w:hAnsi="Consolas"/>
          <w:color w:val="909090"/>
          <w:lang w:val="nl-NL"/>
        </w:rPr>
        <w:t xml:space="preserve">Het doel van </w:t>
      </w:r>
      <w:r>
        <w:rPr>
          <w:rFonts w:ascii="Consolas" w:hAnsi="Consolas"/>
          <w:color w:val="909090"/>
          <w:lang w:val="nl-NL"/>
        </w:rPr>
        <w:t xml:space="preserve">deze eindopdracht is om verschillende </w:t>
      </w:r>
      <w:r w:rsidR="004E669D">
        <w:rPr>
          <w:rFonts w:ascii="Consolas" w:hAnsi="Consolas"/>
          <w:color w:val="909090"/>
          <w:lang w:val="nl-NL"/>
        </w:rPr>
        <w:t xml:space="preserve">images van </w:t>
      </w:r>
      <w:r>
        <w:rPr>
          <w:rFonts w:ascii="Consolas" w:hAnsi="Consolas"/>
          <w:color w:val="909090"/>
          <w:lang w:val="nl-NL"/>
        </w:rPr>
        <w:t xml:space="preserve">lego poppetjes te classificeren met behulp van een aantal bekende </w:t>
      </w:r>
      <w:proofErr w:type="spellStart"/>
      <w:r>
        <w:rPr>
          <w:rFonts w:ascii="Consolas" w:hAnsi="Consolas"/>
          <w:color w:val="909090"/>
          <w:lang w:val="nl-NL"/>
        </w:rPr>
        <w:t>convolutional</w:t>
      </w:r>
      <w:proofErr w:type="spellEnd"/>
      <w:r>
        <w:rPr>
          <w:rFonts w:ascii="Consolas" w:hAnsi="Consolas"/>
          <w:color w:val="909090"/>
          <w:lang w:val="nl-NL"/>
        </w:rPr>
        <w:t xml:space="preserve"> </w:t>
      </w:r>
      <w:proofErr w:type="spellStart"/>
      <w:r>
        <w:rPr>
          <w:rFonts w:ascii="Consolas" w:hAnsi="Consolas"/>
          <w:color w:val="909090"/>
          <w:lang w:val="nl-NL"/>
        </w:rPr>
        <w:t>neural</w:t>
      </w:r>
      <w:proofErr w:type="spellEnd"/>
      <w:r>
        <w:rPr>
          <w:rFonts w:ascii="Consolas" w:hAnsi="Consolas"/>
          <w:color w:val="909090"/>
          <w:lang w:val="nl-NL"/>
        </w:rPr>
        <w:t xml:space="preserve"> </w:t>
      </w:r>
      <w:proofErr w:type="spellStart"/>
      <w:r>
        <w:rPr>
          <w:rFonts w:ascii="Consolas" w:hAnsi="Consolas"/>
          <w:color w:val="909090"/>
          <w:lang w:val="nl-NL"/>
        </w:rPr>
        <w:t>network</w:t>
      </w:r>
      <w:proofErr w:type="spellEnd"/>
      <w:r>
        <w:rPr>
          <w:rFonts w:ascii="Consolas" w:hAnsi="Consolas"/>
          <w:color w:val="909090"/>
          <w:lang w:val="nl-NL"/>
        </w:rPr>
        <w:t xml:space="preserve"> modellen. Van deze modellen wordt de accuraatheid bepaalt en gekeken of de verschillen overeenkomen met de verschillende die</w:t>
      </w:r>
      <w:r w:rsidR="004E669D">
        <w:rPr>
          <w:rFonts w:ascii="Consolas" w:hAnsi="Consolas"/>
          <w:color w:val="909090"/>
          <w:lang w:val="nl-NL"/>
        </w:rPr>
        <w:t xml:space="preserve"> zijn waargenomen in de experimenten van de papers van deze modellen. Het VGG16 model wordt als referentiepunt gebruikt. De verwachting is dat de nieuwerwetse modellen, </w:t>
      </w:r>
      <w:proofErr w:type="spellStart"/>
      <w:r w:rsidR="004E669D">
        <w:rPr>
          <w:rFonts w:ascii="Consolas" w:hAnsi="Consolas"/>
          <w:color w:val="909090"/>
          <w:lang w:val="nl-NL"/>
        </w:rPr>
        <w:t>DenseNet</w:t>
      </w:r>
      <w:proofErr w:type="spellEnd"/>
      <w:r w:rsidR="004E669D">
        <w:rPr>
          <w:rFonts w:ascii="Consolas" w:hAnsi="Consolas"/>
          <w:color w:val="909090"/>
          <w:lang w:val="nl-NL"/>
        </w:rPr>
        <w:t xml:space="preserve"> en </w:t>
      </w:r>
      <w:proofErr w:type="spellStart"/>
      <w:r w:rsidR="004E669D">
        <w:rPr>
          <w:rFonts w:ascii="Consolas" w:hAnsi="Consolas"/>
          <w:color w:val="909090"/>
          <w:lang w:val="nl-NL"/>
        </w:rPr>
        <w:t>EfficientNet</w:t>
      </w:r>
      <w:proofErr w:type="spellEnd"/>
      <w:r w:rsidR="00C11572">
        <w:rPr>
          <w:rFonts w:ascii="Consolas" w:hAnsi="Consolas"/>
          <w:color w:val="909090"/>
          <w:lang w:val="nl-NL"/>
        </w:rPr>
        <w:t>, een hogere accuraatheid zullen bereiken.</w:t>
      </w:r>
    </w:p>
    <w:p w14:paraId="26CD7581" w14:textId="2B3E5FFC" w:rsidR="00C11572" w:rsidRDefault="00C11572" w:rsidP="00073A08">
      <w:pPr>
        <w:rPr>
          <w:rFonts w:ascii="Consolas" w:hAnsi="Consolas"/>
          <w:color w:val="909090"/>
          <w:lang w:val="nl-NL"/>
        </w:rPr>
      </w:pPr>
      <w:r>
        <w:rPr>
          <w:rFonts w:ascii="Consolas" w:hAnsi="Consolas"/>
          <w:color w:val="909090"/>
          <w:lang w:val="nl-NL"/>
        </w:rPr>
        <w:t xml:space="preserve">Een aanvulling op het meten van de accuraatheid is het meten van de performance (gebruikte resources) van deze modellen. Op deze manier kan er vastgesteld worden of eventuele verschillen in accuraatheid ook gerechtvaardigd zijn. Het laatste CNN-model dat in de vergelijkingen wordt opgenomen is het </w:t>
      </w:r>
      <w:proofErr w:type="spellStart"/>
      <w:r>
        <w:rPr>
          <w:rFonts w:ascii="Consolas" w:hAnsi="Consolas"/>
          <w:color w:val="909090"/>
          <w:lang w:val="nl-NL"/>
        </w:rPr>
        <w:t>MobileNet</w:t>
      </w:r>
      <w:proofErr w:type="spellEnd"/>
      <w:r>
        <w:rPr>
          <w:rFonts w:ascii="Consolas" w:hAnsi="Consolas"/>
          <w:color w:val="909090"/>
          <w:lang w:val="nl-NL"/>
        </w:rPr>
        <w:t xml:space="preserve"> model. Dit model is voornamelijk ontworpen om een </w:t>
      </w:r>
      <w:r w:rsidR="00C201C3">
        <w:rPr>
          <w:rFonts w:ascii="Consolas" w:hAnsi="Consolas"/>
          <w:color w:val="909090"/>
          <w:lang w:val="nl-NL"/>
        </w:rPr>
        <w:t>competitieve accuraatheid te bereiken met een aanzienlijk kleinere hoeveelheid resources.</w:t>
      </w:r>
    </w:p>
    <w:p w14:paraId="2AC92FF2" w14:textId="5BF507A7" w:rsidR="00C201C3" w:rsidRDefault="00C201C3" w:rsidP="00073A08">
      <w:pPr>
        <w:rPr>
          <w:rFonts w:ascii="Consolas" w:hAnsi="Consolas"/>
          <w:color w:val="909090"/>
          <w:lang w:val="nl-NL"/>
        </w:rPr>
      </w:pPr>
      <w:r>
        <w:rPr>
          <w:rFonts w:ascii="Consolas" w:hAnsi="Consolas"/>
          <w:color w:val="909090"/>
          <w:lang w:val="nl-NL"/>
        </w:rPr>
        <w:t>Als dit allemaal lukt en er blijft nog een aanzienlijke hoeveelheid tijd over, dan wordt er gekeken of het mogelijk is om een zelf-samengesteld model op te bouwen bestaande uit de meest significante features/</w:t>
      </w:r>
      <w:proofErr w:type="spellStart"/>
      <w:r>
        <w:rPr>
          <w:rFonts w:ascii="Consolas" w:hAnsi="Consolas"/>
          <w:color w:val="909090"/>
          <w:lang w:val="nl-NL"/>
        </w:rPr>
        <w:t>layer</w:t>
      </w:r>
      <w:proofErr w:type="spellEnd"/>
      <w:r>
        <w:rPr>
          <w:rFonts w:ascii="Consolas" w:hAnsi="Consolas"/>
          <w:color w:val="909090"/>
          <w:lang w:val="nl-NL"/>
        </w:rPr>
        <w:t xml:space="preserve">-samenstellingen van de geanalyseerde CNN-modellen. Als er nog een geringe tijd over is, dan wordt er gekeken of bepaalde image </w:t>
      </w:r>
      <w:proofErr w:type="spellStart"/>
      <w:r>
        <w:rPr>
          <w:rFonts w:ascii="Consolas" w:hAnsi="Consolas"/>
          <w:color w:val="909090"/>
          <w:lang w:val="nl-NL"/>
        </w:rPr>
        <w:t>transformations</w:t>
      </w:r>
      <w:proofErr w:type="spellEnd"/>
      <w:r>
        <w:rPr>
          <w:rFonts w:ascii="Consolas" w:hAnsi="Consolas"/>
          <w:color w:val="909090"/>
          <w:lang w:val="nl-NL"/>
        </w:rPr>
        <w:t>/</w:t>
      </w:r>
      <w:proofErr w:type="spellStart"/>
      <w:r>
        <w:rPr>
          <w:rFonts w:ascii="Consolas" w:hAnsi="Consolas"/>
          <w:color w:val="909090"/>
          <w:lang w:val="nl-NL"/>
        </w:rPr>
        <w:t>augmentations</w:t>
      </w:r>
      <w:proofErr w:type="spellEnd"/>
      <w:r>
        <w:rPr>
          <w:rFonts w:ascii="Consolas" w:hAnsi="Consolas"/>
          <w:color w:val="909090"/>
          <w:lang w:val="nl-NL"/>
        </w:rPr>
        <w:t xml:space="preserve"> op de dataset tot een hogere accuraatheid kunnen leiden.</w:t>
      </w:r>
    </w:p>
    <w:p w14:paraId="55ABAEC2" w14:textId="528AF365" w:rsidR="00C201C3" w:rsidRPr="001F4368" w:rsidRDefault="00CA68C3" w:rsidP="00073A08">
      <w:pPr>
        <w:rPr>
          <w:rFonts w:ascii="Consolas" w:hAnsi="Consolas"/>
          <w:b/>
          <w:bCs/>
          <w:color w:val="909090"/>
          <w:sz w:val="28"/>
          <w:szCs w:val="28"/>
          <w:lang w:val="nl-NL"/>
        </w:rPr>
      </w:pPr>
      <w:r>
        <w:rPr>
          <w:rFonts w:ascii="Consolas" w:hAnsi="Consolas"/>
          <w:b/>
          <w:bCs/>
          <w:color w:val="909090"/>
          <w:sz w:val="28"/>
          <w:szCs w:val="28"/>
          <w:lang w:val="nl-NL"/>
        </w:rPr>
        <w:t>Doelen en prioriteiten</w:t>
      </w:r>
    </w:p>
    <w:p w14:paraId="3750BD52" w14:textId="2ADFC922" w:rsidR="00C201C3" w:rsidRDefault="001F4368" w:rsidP="00073A08">
      <w:pPr>
        <w:rPr>
          <w:rFonts w:ascii="Consolas" w:hAnsi="Consolas"/>
          <w:color w:val="909090"/>
          <w:lang w:val="nl-NL"/>
        </w:rPr>
      </w:pPr>
      <w:r>
        <w:rPr>
          <w:rFonts w:ascii="Consolas" w:hAnsi="Consolas"/>
          <w:color w:val="909090"/>
          <w:lang w:val="nl-NL"/>
        </w:rPr>
        <w:t xml:space="preserve">Hieronder wordt de prioritering van de </w:t>
      </w:r>
      <w:r>
        <w:rPr>
          <w:rFonts w:ascii="Consolas" w:hAnsi="Consolas"/>
          <w:color w:val="909090"/>
          <w:lang w:val="nl-NL"/>
        </w:rPr>
        <w:t>verschillende</w:t>
      </w:r>
      <w:r>
        <w:rPr>
          <w:rFonts w:ascii="Consolas" w:hAnsi="Consolas"/>
          <w:color w:val="909090"/>
          <w:lang w:val="nl-NL"/>
        </w:rPr>
        <w:t xml:space="preserve"> subdoelen beschreven</w:t>
      </w:r>
      <w:r w:rsidR="00CA68C3">
        <w:rPr>
          <w:rFonts w:ascii="Consolas" w:hAnsi="Consolas"/>
          <w:color w:val="909090"/>
          <w:lang w:val="nl-NL"/>
        </w:rPr>
        <w:t xml:space="preserve"> aan de hand van de </w:t>
      </w:r>
      <w:proofErr w:type="spellStart"/>
      <w:r w:rsidR="00CA68C3">
        <w:rPr>
          <w:rFonts w:ascii="Consolas" w:hAnsi="Consolas"/>
          <w:color w:val="909090"/>
          <w:lang w:val="nl-NL"/>
        </w:rPr>
        <w:t>MoSCoW</w:t>
      </w:r>
      <w:proofErr w:type="spellEnd"/>
      <w:r w:rsidR="00CA68C3">
        <w:rPr>
          <w:rFonts w:ascii="Consolas" w:hAnsi="Consolas"/>
          <w:color w:val="909090"/>
          <w:lang w:val="nl-NL"/>
        </w:rPr>
        <w:t xml:space="preserve"> methode</w:t>
      </w:r>
      <w:r>
        <w:rPr>
          <w:rFonts w:ascii="Consolas" w:hAnsi="Consolas"/>
          <w:color w:val="909090"/>
          <w:lang w:val="nl-NL"/>
        </w:rPr>
        <w:t xml:space="preserve">. De </w:t>
      </w:r>
      <w:proofErr w:type="spellStart"/>
      <w:r w:rsidRPr="001F4368">
        <w:rPr>
          <w:rFonts w:ascii="Consolas" w:hAnsi="Consolas"/>
          <w:i/>
          <w:iCs/>
          <w:color w:val="909090"/>
          <w:lang w:val="nl-NL"/>
        </w:rPr>
        <w:t>Won’t</w:t>
      </w:r>
      <w:proofErr w:type="spellEnd"/>
      <w:r w:rsidRPr="001F4368">
        <w:rPr>
          <w:rFonts w:ascii="Consolas" w:hAnsi="Consolas"/>
          <w:i/>
          <w:iCs/>
          <w:color w:val="909090"/>
          <w:lang w:val="nl-NL"/>
        </w:rPr>
        <w:t xml:space="preserve"> have</w:t>
      </w:r>
      <w:r>
        <w:rPr>
          <w:rFonts w:ascii="Consolas" w:hAnsi="Consolas"/>
          <w:color w:val="909090"/>
          <w:lang w:val="nl-NL"/>
        </w:rPr>
        <w:t xml:space="preserve"> categorie is weggelaten omdat hier geen toepasselijk inhoud voor gevonden is bij het opstellen van de subdoelen.</w:t>
      </w:r>
    </w:p>
    <w:p w14:paraId="308A176A" w14:textId="04185E03" w:rsidR="001F4368" w:rsidRDefault="001F4368" w:rsidP="001F4368">
      <w:pPr>
        <w:rPr>
          <w:rFonts w:ascii="Consolas" w:hAnsi="Consolas"/>
          <w:b/>
          <w:bCs/>
          <w:color w:val="909090"/>
          <w:sz w:val="24"/>
          <w:szCs w:val="24"/>
          <w:lang w:val="nl-NL"/>
        </w:rPr>
      </w:pPr>
      <w:r w:rsidRPr="001F4368">
        <w:rPr>
          <w:rFonts w:ascii="Consolas" w:hAnsi="Consolas"/>
          <w:b/>
          <w:bCs/>
          <w:color w:val="909090"/>
          <w:sz w:val="24"/>
          <w:szCs w:val="24"/>
          <w:lang w:val="nl-NL"/>
        </w:rPr>
        <w:t>Must have</w:t>
      </w:r>
    </w:p>
    <w:p w14:paraId="35DB53AF" w14:textId="5AF287A4" w:rsidR="001F4368" w:rsidRDefault="001F4368" w:rsidP="001F4368">
      <w:pPr>
        <w:pStyle w:val="ListParagraph"/>
        <w:numPr>
          <w:ilvl w:val="0"/>
          <w:numId w:val="3"/>
        </w:numPr>
        <w:rPr>
          <w:rFonts w:ascii="Consolas" w:hAnsi="Consolas"/>
          <w:color w:val="909090"/>
          <w:lang w:val="nl-NL"/>
        </w:rPr>
      </w:pPr>
      <w:r w:rsidRPr="001F4368">
        <w:rPr>
          <w:rFonts w:ascii="Consolas" w:hAnsi="Consolas"/>
          <w:color w:val="909090"/>
          <w:lang w:val="nl-NL"/>
        </w:rPr>
        <w:t>H</w:t>
      </w:r>
      <w:r w:rsidRPr="001F4368">
        <w:rPr>
          <w:rFonts w:ascii="Consolas" w:hAnsi="Consolas"/>
          <w:color w:val="909090"/>
          <w:lang w:val="nl-NL"/>
        </w:rPr>
        <w:t>et classificeren van de verschillende</w:t>
      </w:r>
      <w:r w:rsidRPr="001F4368">
        <w:rPr>
          <w:rFonts w:ascii="Consolas" w:hAnsi="Consolas"/>
          <w:color w:val="909090"/>
          <w:lang w:val="nl-NL"/>
        </w:rPr>
        <w:t xml:space="preserve"> images van</w:t>
      </w:r>
      <w:r w:rsidRPr="001F4368">
        <w:rPr>
          <w:rFonts w:ascii="Consolas" w:hAnsi="Consolas"/>
          <w:color w:val="909090"/>
          <w:lang w:val="nl-NL"/>
        </w:rPr>
        <w:t xml:space="preserve"> lego poppetjes aan de hand van </w:t>
      </w:r>
      <w:r w:rsidRPr="001F4368">
        <w:rPr>
          <w:rFonts w:ascii="Consolas" w:hAnsi="Consolas"/>
          <w:color w:val="909090"/>
          <w:lang w:val="nl-NL"/>
        </w:rPr>
        <w:t xml:space="preserve">bekende </w:t>
      </w:r>
      <w:r w:rsidR="004B6BCE" w:rsidRPr="001F4368">
        <w:rPr>
          <w:rFonts w:ascii="Consolas" w:hAnsi="Consolas"/>
          <w:color w:val="909090"/>
          <w:lang w:val="nl-NL"/>
        </w:rPr>
        <w:t>CNN-modellen</w:t>
      </w:r>
      <w:r w:rsidRPr="001F4368">
        <w:rPr>
          <w:rFonts w:ascii="Consolas" w:hAnsi="Consolas"/>
          <w:color w:val="909090"/>
          <w:lang w:val="nl-NL"/>
        </w:rPr>
        <w:t>.</w:t>
      </w:r>
    </w:p>
    <w:p w14:paraId="00F3116C" w14:textId="651B216B" w:rsidR="001F4368" w:rsidRPr="004B6BCE" w:rsidRDefault="004B6BCE" w:rsidP="004B6BCE">
      <w:pPr>
        <w:pStyle w:val="ListParagraph"/>
        <w:numPr>
          <w:ilvl w:val="0"/>
          <w:numId w:val="3"/>
        </w:numPr>
        <w:rPr>
          <w:rFonts w:ascii="Consolas" w:hAnsi="Consolas"/>
          <w:color w:val="909090"/>
          <w:lang w:val="nl-NL"/>
        </w:rPr>
      </w:pPr>
      <w:r w:rsidRPr="004B6BCE">
        <w:rPr>
          <w:rFonts w:ascii="Consolas" w:hAnsi="Consolas"/>
          <w:color w:val="909090"/>
          <w:lang w:val="nl-NL"/>
        </w:rPr>
        <w:t>V</w:t>
      </w:r>
      <w:r w:rsidR="001F4368" w:rsidRPr="004B6BCE">
        <w:rPr>
          <w:rFonts w:ascii="Consolas" w:hAnsi="Consolas"/>
          <w:color w:val="909090"/>
          <w:lang w:val="nl-NL"/>
        </w:rPr>
        <w:t>aststellen welke accuraatheid bereikt kan worden met het VGG16 model. (</w:t>
      </w:r>
      <w:r>
        <w:rPr>
          <w:rFonts w:ascii="Consolas" w:hAnsi="Consolas"/>
          <w:color w:val="909090"/>
          <w:lang w:val="nl-NL"/>
        </w:rPr>
        <w:t>D</w:t>
      </w:r>
      <w:r w:rsidR="001F4368" w:rsidRPr="004B6BCE">
        <w:rPr>
          <w:rFonts w:ascii="Consolas" w:hAnsi="Consolas"/>
          <w:color w:val="909090"/>
          <w:lang w:val="nl-NL"/>
        </w:rPr>
        <w:t>it wordt het referentiepunt</w:t>
      </w:r>
      <w:r>
        <w:rPr>
          <w:rFonts w:ascii="Consolas" w:hAnsi="Consolas"/>
          <w:color w:val="909090"/>
          <w:lang w:val="nl-NL"/>
        </w:rPr>
        <w:t xml:space="preserve"> voor de andere modellen.</w:t>
      </w:r>
      <w:r w:rsidR="001F4368" w:rsidRPr="004B6BCE">
        <w:rPr>
          <w:rFonts w:ascii="Consolas" w:hAnsi="Consolas"/>
          <w:color w:val="909090"/>
          <w:lang w:val="nl-NL"/>
        </w:rPr>
        <w:t>)</w:t>
      </w:r>
    </w:p>
    <w:p w14:paraId="1DCB9F7C" w14:textId="5E7309C1" w:rsidR="001F4368" w:rsidRPr="004B6BCE" w:rsidRDefault="004B6BCE" w:rsidP="001F4368">
      <w:pPr>
        <w:pStyle w:val="ListParagraph"/>
        <w:numPr>
          <w:ilvl w:val="0"/>
          <w:numId w:val="3"/>
        </w:numPr>
        <w:rPr>
          <w:rFonts w:ascii="Consolas" w:hAnsi="Consolas"/>
          <w:color w:val="909090"/>
          <w:lang w:val="nl-NL"/>
        </w:rPr>
      </w:pPr>
      <w:r w:rsidRPr="004B6BCE">
        <w:rPr>
          <w:rFonts w:ascii="Consolas" w:hAnsi="Consolas"/>
          <w:color w:val="909090"/>
          <w:lang w:val="nl-NL"/>
        </w:rPr>
        <w:t>V</w:t>
      </w:r>
      <w:r w:rsidR="001F4368" w:rsidRPr="004B6BCE">
        <w:rPr>
          <w:rFonts w:ascii="Consolas" w:hAnsi="Consolas"/>
          <w:color w:val="909090"/>
          <w:lang w:val="nl-NL"/>
        </w:rPr>
        <w:t xml:space="preserve">aststellen welke accuraatheid bereikt kan worden met het </w:t>
      </w:r>
      <w:proofErr w:type="spellStart"/>
      <w:r w:rsidR="001F4368" w:rsidRPr="004B6BCE">
        <w:rPr>
          <w:rFonts w:ascii="Consolas" w:hAnsi="Consolas"/>
          <w:color w:val="909090"/>
          <w:lang w:val="nl-NL"/>
        </w:rPr>
        <w:t>DenseNet</w:t>
      </w:r>
      <w:proofErr w:type="spellEnd"/>
      <w:r w:rsidR="001F4368" w:rsidRPr="004B6BCE">
        <w:rPr>
          <w:rFonts w:ascii="Consolas" w:hAnsi="Consolas"/>
          <w:color w:val="909090"/>
          <w:lang w:val="nl-NL"/>
        </w:rPr>
        <w:t xml:space="preserve"> model.</w:t>
      </w:r>
      <w:r>
        <w:rPr>
          <w:rFonts w:ascii="Consolas" w:hAnsi="Consolas"/>
          <w:color w:val="909090"/>
          <w:lang w:val="nl-NL"/>
        </w:rPr>
        <w:t xml:space="preserve"> </w:t>
      </w:r>
      <w:r w:rsidR="001F4368" w:rsidRPr="004B6BCE">
        <w:rPr>
          <w:rFonts w:ascii="Consolas" w:hAnsi="Consolas"/>
          <w:color w:val="909090"/>
          <w:lang w:val="nl-NL"/>
        </w:rPr>
        <w:t>(</w:t>
      </w:r>
      <w:r>
        <w:rPr>
          <w:rFonts w:ascii="Consolas" w:hAnsi="Consolas"/>
          <w:color w:val="909090"/>
          <w:lang w:val="nl-NL"/>
        </w:rPr>
        <w:t>D</w:t>
      </w:r>
      <w:r w:rsidR="001F4368" w:rsidRPr="004B6BCE">
        <w:rPr>
          <w:rFonts w:ascii="Consolas" w:hAnsi="Consolas"/>
          <w:color w:val="909090"/>
          <w:lang w:val="nl-NL"/>
        </w:rPr>
        <w:t>e verwachting is dat dit een hogere accuraatheid bereikt dan het VGG16 model</w:t>
      </w:r>
      <w:r>
        <w:rPr>
          <w:rFonts w:ascii="Consolas" w:hAnsi="Consolas"/>
          <w:color w:val="909090"/>
          <w:lang w:val="nl-NL"/>
        </w:rPr>
        <w:t>.</w:t>
      </w:r>
      <w:r w:rsidR="001F4368" w:rsidRPr="004B6BCE">
        <w:rPr>
          <w:rFonts w:ascii="Consolas" w:hAnsi="Consolas"/>
          <w:color w:val="909090"/>
          <w:lang w:val="nl-NL"/>
        </w:rPr>
        <w:t>)</w:t>
      </w:r>
    </w:p>
    <w:p w14:paraId="0E153F77" w14:textId="1E2F3C50" w:rsidR="001F4368" w:rsidRPr="004B6BCE" w:rsidRDefault="004B6BCE" w:rsidP="001F4368">
      <w:pPr>
        <w:pStyle w:val="ListParagraph"/>
        <w:numPr>
          <w:ilvl w:val="0"/>
          <w:numId w:val="3"/>
        </w:numPr>
        <w:rPr>
          <w:rFonts w:ascii="Consolas" w:hAnsi="Consolas"/>
          <w:color w:val="909090"/>
          <w:lang w:val="nl-NL"/>
        </w:rPr>
      </w:pPr>
      <w:r w:rsidRPr="004B6BCE">
        <w:rPr>
          <w:rFonts w:ascii="Consolas" w:hAnsi="Consolas"/>
          <w:color w:val="909090"/>
          <w:lang w:val="nl-NL"/>
        </w:rPr>
        <w:t>V</w:t>
      </w:r>
      <w:r w:rsidR="001F4368" w:rsidRPr="004B6BCE">
        <w:rPr>
          <w:rFonts w:ascii="Consolas" w:hAnsi="Consolas"/>
          <w:color w:val="909090"/>
          <w:lang w:val="nl-NL"/>
        </w:rPr>
        <w:t xml:space="preserve">aststellen welke accuraatheid bereikt kan worden met het </w:t>
      </w:r>
      <w:proofErr w:type="spellStart"/>
      <w:r w:rsidR="001F4368" w:rsidRPr="004B6BCE">
        <w:rPr>
          <w:rFonts w:ascii="Consolas" w:hAnsi="Consolas"/>
          <w:color w:val="909090"/>
          <w:lang w:val="nl-NL"/>
        </w:rPr>
        <w:t>EfficientNet</w:t>
      </w:r>
      <w:proofErr w:type="spellEnd"/>
      <w:r w:rsidR="001F4368" w:rsidRPr="004B6BCE">
        <w:rPr>
          <w:rFonts w:ascii="Consolas" w:hAnsi="Consolas"/>
          <w:color w:val="909090"/>
          <w:lang w:val="nl-NL"/>
        </w:rPr>
        <w:t xml:space="preserve"> model. (</w:t>
      </w:r>
      <w:r>
        <w:rPr>
          <w:rFonts w:ascii="Consolas" w:hAnsi="Consolas"/>
          <w:color w:val="909090"/>
          <w:lang w:val="nl-NL"/>
        </w:rPr>
        <w:t>D</w:t>
      </w:r>
      <w:r w:rsidR="001F4368" w:rsidRPr="004B6BCE">
        <w:rPr>
          <w:rFonts w:ascii="Consolas" w:hAnsi="Consolas"/>
          <w:color w:val="909090"/>
          <w:lang w:val="nl-NL"/>
        </w:rPr>
        <w:t>e verwachting is dat dit een hogere accuraatheid bereikt dan het VGG16 model</w:t>
      </w:r>
      <w:r>
        <w:rPr>
          <w:rFonts w:ascii="Consolas" w:hAnsi="Consolas"/>
          <w:color w:val="909090"/>
          <w:lang w:val="nl-NL"/>
        </w:rPr>
        <w:t>.</w:t>
      </w:r>
      <w:r w:rsidR="001F4368" w:rsidRPr="004B6BCE">
        <w:rPr>
          <w:rFonts w:ascii="Consolas" w:hAnsi="Consolas"/>
          <w:color w:val="909090"/>
          <w:lang w:val="nl-NL"/>
        </w:rPr>
        <w:t>)</w:t>
      </w:r>
    </w:p>
    <w:p w14:paraId="3D13CB41" w14:textId="447F4567" w:rsidR="001F4368" w:rsidRPr="001F4368" w:rsidRDefault="004B6BCE" w:rsidP="001F4368">
      <w:pPr>
        <w:pStyle w:val="ListParagraph"/>
        <w:numPr>
          <w:ilvl w:val="0"/>
          <w:numId w:val="3"/>
        </w:numPr>
        <w:rPr>
          <w:rFonts w:ascii="Consolas" w:hAnsi="Consolas"/>
          <w:color w:val="909090"/>
          <w:lang w:val="nl-NL"/>
        </w:rPr>
      </w:pPr>
      <w:r>
        <w:rPr>
          <w:rFonts w:ascii="Consolas" w:hAnsi="Consolas"/>
          <w:color w:val="909090"/>
          <w:lang w:val="nl-NL"/>
        </w:rPr>
        <w:t>V</w:t>
      </w:r>
      <w:r w:rsidR="001F4368" w:rsidRPr="001F4368">
        <w:rPr>
          <w:rFonts w:ascii="Consolas" w:hAnsi="Consolas"/>
          <w:color w:val="909090"/>
          <w:lang w:val="nl-NL"/>
        </w:rPr>
        <w:t>ergelijken welk model (</w:t>
      </w:r>
      <w:proofErr w:type="spellStart"/>
      <w:r w:rsidR="001F4368" w:rsidRPr="001F4368">
        <w:rPr>
          <w:rFonts w:ascii="Consolas" w:hAnsi="Consolas"/>
          <w:color w:val="909090"/>
          <w:lang w:val="nl-NL"/>
        </w:rPr>
        <w:t>DenseNet</w:t>
      </w:r>
      <w:proofErr w:type="spellEnd"/>
      <w:r w:rsidR="001F4368" w:rsidRPr="001F4368">
        <w:rPr>
          <w:rFonts w:ascii="Consolas" w:hAnsi="Consolas"/>
          <w:color w:val="909090"/>
          <w:lang w:val="nl-NL"/>
        </w:rPr>
        <w:t xml:space="preserve"> of </w:t>
      </w:r>
      <w:proofErr w:type="spellStart"/>
      <w:r w:rsidR="001F4368" w:rsidRPr="001F4368">
        <w:rPr>
          <w:rFonts w:ascii="Consolas" w:hAnsi="Consolas"/>
          <w:color w:val="909090"/>
          <w:lang w:val="nl-NL"/>
        </w:rPr>
        <w:t>EfficientNet</w:t>
      </w:r>
      <w:proofErr w:type="spellEnd"/>
      <w:r w:rsidR="001F4368" w:rsidRPr="001F4368">
        <w:rPr>
          <w:rFonts w:ascii="Consolas" w:hAnsi="Consolas"/>
          <w:color w:val="909090"/>
          <w:lang w:val="nl-NL"/>
        </w:rPr>
        <w:t>) een hogere accuraatheid kan bereiken.</w:t>
      </w:r>
    </w:p>
    <w:p w14:paraId="359F0EFF" w14:textId="708331AD" w:rsidR="001F4368" w:rsidRDefault="004B6BCE" w:rsidP="004B6BCE">
      <w:pPr>
        <w:pStyle w:val="ListParagraph"/>
        <w:numPr>
          <w:ilvl w:val="0"/>
          <w:numId w:val="3"/>
        </w:numPr>
        <w:rPr>
          <w:rFonts w:ascii="Consolas" w:hAnsi="Consolas"/>
          <w:color w:val="909090"/>
          <w:lang w:val="nl-NL"/>
        </w:rPr>
      </w:pPr>
      <w:r>
        <w:rPr>
          <w:rFonts w:ascii="Consolas" w:hAnsi="Consolas"/>
          <w:color w:val="909090"/>
          <w:lang w:val="nl-NL"/>
        </w:rPr>
        <w:t>M</w:t>
      </w:r>
      <w:r w:rsidR="001F4368" w:rsidRPr="001F4368">
        <w:rPr>
          <w:rFonts w:ascii="Consolas" w:hAnsi="Consolas"/>
          <w:color w:val="909090"/>
          <w:lang w:val="nl-NL"/>
        </w:rPr>
        <w:t>eten wat de performance (gebruikte resources) van alle modellen is.</w:t>
      </w:r>
      <w:r>
        <w:rPr>
          <w:rFonts w:ascii="Consolas" w:hAnsi="Consolas"/>
          <w:color w:val="909090"/>
          <w:lang w:val="nl-NL"/>
        </w:rPr>
        <w:t xml:space="preserve"> </w:t>
      </w:r>
      <w:r w:rsidR="001F4368" w:rsidRPr="004B6BCE">
        <w:rPr>
          <w:rFonts w:ascii="Consolas" w:hAnsi="Consolas"/>
          <w:color w:val="909090"/>
          <w:lang w:val="nl-NL"/>
        </w:rPr>
        <w:t>(</w:t>
      </w:r>
      <w:r w:rsidRPr="004B6BCE">
        <w:rPr>
          <w:rFonts w:ascii="Consolas" w:hAnsi="Consolas"/>
          <w:color w:val="909090"/>
          <w:lang w:val="nl-NL"/>
        </w:rPr>
        <w:t>Om</w:t>
      </w:r>
      <w:r w:rsidR="001F4368" w:rsidRPr="004B6BCE">
        <w:rPr>
          <w:rFonts w:ascii="Consolas" w:hAnsi="Consolas"/>
          <w:color w:val="909090"/>
          <w:lang w:val="nl-NL"/>
        </w:rPr>
        <w:t xml:space="preserve"> zodoende de modellen 'eerlijk' te vergelijken </w:t>
      </w:r>
      <w:r w:rsidRPr="004B6BCE">
        <w:rPr>
          <w:rFonts w:ascii="Consolas" w:hAnsi="Consolas"/>
          <w:color w:val="909090"/>
          <w:lang w:val="nl-NL"/>
        </w:rPr>
        <w:t>m.b.v.</w:t>
      </w:r>
      <w:r w:rsidR="001F4368" w:rsidRPr="004B6BCE">
        <w:rPr>
          <w:rFonts w:ascii="Consolas" w:hAnsi="Consolas"/>
          <w:color w:val="909090"/>
          <w:lang w:val="nl-NL"/>
        </w:rPr>
        <w:t xml:space="preserve"> een </w:t>
      </w:r>
      <w:proofErr w:type="spellStart"/>
      <w:r w:rsidR="001F4368" w:rsidRPr="004B6BCE">
        <w:rPr>
          <w:rFonts w:ascii="Consolas" w:hAnsi="Consolas"/>
          <w:color w:val="909090"/>
          <w:lang w:val="nl-NL"/>
        </w:rPr>
        <w:t>profiler</w:t>
      </w:r>
      <w:proofErr w:type="spellEnd"/>
      <w:r>
        <w:rPr>
          <w:rFonts w:ascii="Consolas" w:hAnsi="Consolas"/>
          <w:color w:val="909090"/>
          <w:lang w:val="nl-NL"/>
        </w:rPr>
        <w:t>.</w:t>
      </w:r>
      <w:r w:rsidR="001F4368" w:rsidRPr="004B6BCE">
        <w:rPr>
          <w:rFonts w:ascii="Consolas" w:hAnsi="Consolas"/>
          <w:color w:val="909090"/>
          <w:lang w:val="nl-NL"/>
        </w:rPr>
        <w:t>)</w:t>
      </w:r>
    </w:p>
    <w:p w14:paraId="74159C13" w14:textId="77777777" w:rsidR="004B6BCE" w:rsidRPr="004B6BCE" w:rsidRDefault="004B6BCE" w:rsidP="004B6BCE">
      <w:pPr>
        <w:rPr>
          <w:rFonts w:ascii="Consolas" w:hAnsi="Consolas"/>
          <w:color w:val="909090"/>
          <w:lang w:val="nl-NL"/>
        </w:rPr>
      </w:pPr>
    </w:p>
    <w:p w14:paraId="06779D64" w14:textId="4FF9195A" w:rsidR="004B6BCE" w:rsidRDefault="004B6BCE" w:rsidP="004B6BCE">
      <w:pPr>
        <w:rPr>
          <w:rFonts w:ascii="Consolas" w:hAnsi="Consolas"/>
          <w:b/>
          <w:bCs/>
          <w:color w:val="909090"/>
          <w:sz w:val="24"/>
          <w:szCs w:val="24"/>
          <w:lang w:val="nl-NL"/>
        </w:rPr>
      </w:pPr>
      <w:proofErr w:type="spellStart"/>
      <w:r w:rsidRPr="004B6BCE">
        <w:rPr>
          <w:rFonts w:ascii="Consolas" w:hAnsi="Consolas"/>
          <w:b/>
          <w:bCs/>
          <w:color w:val="909090"/>
          <w:sz w:val="24"/>
          <w:szCs w:val="24"/>
          <w:lang w:val="nl-NL"/>
        </w:rPr>
        <w:t>Should</w:t>
      </w:r>
      <w:proofErr w:type="spellEnd"/>
      <w:r w:rsidRPr="004B6BCE">
        <w:rPr>
          <w:rFonts w:ascii="Consolas" w:hAnsi="Consolas"/>
          <w:b/>
          <w:bCs/>
          <w:color w:val="909090"/>
          <w:sz w:val="24"/>
          <w:szCs w:val="24"/>
          <w:lang w:val="nl-NL"/>
        </w:rPr>
        <w:t xml:space="preserve"> have</w:t>
      </w:r>
    </w:p>
    <w:p w14:paraId="1523F05A" w14:textId="1446BD2D" w:rsidR="004B6BCE" w:rsidRPr="004B6BCE" w:rsidRDefault="004B6BCE" w:rsidP="004B6BCE">
      <w:pPr>
        <w:pStyle w:val="ListParagraph"/>
        <w:numPr>
          <w:ilvl w:val="0"/>
          <w:numId w:val="4"/>
        </w:numPr>
        <w:rPr>
          <w:rFonts w:ascii="Consolas" w:hAnsi="Consolas"/>
          <w:color w:val="909090"/>
          <w:lang w:val="nl-NL"/>
        </w:rPr>
      </w:pPr>
      <w:r w:rsidRPr="004B6BCE">
        <w:rPr>
          <w:rFonts w:ascii="Consolas" w:hAnsi="Consolas"/>
          <w:color w:val="909090"/>
          <w:lang w:val="nl-NL"/>
        </w:rPr>
        <w:t>V</w:t>
      </w:r>
      <w:r w:rsidRPr="004B6BCE">
        <w:rPr>
          <w:rFonts w:ascii="Consolas" w:hAnsi="Consolas"/>
          <w:color w:val="909090"/>
          <w:lang w:val="nl-NL"/>
        </w:rPr>
        <w:t xml:space="preserve">aststellen welke accuraatheid bereikt kan worden met het </w:t>
      </w:r>
      <w:proofErr w:type="spellStart"/>
      <w:r w:rsidRPr="004B6BCE">
        <w:rPr>
          <w:rFonts w:ascii="Consolas" w:hAnsi="Consolas"/>
          <w:color w:val="909090"/>
          <w:lang w:val="nl-NL"/>
        </w:rPr>
        <w:t>MobileNet</w:t>
      </w:r>
      <w:proofErr w:type="spellEnd"/>
      <w:r w:rsidRPr="004B6BCE">
        <w:rPr>
          <w:rFonts w:ascii="Consolas" w:hAnsi="Consolas"/>
          <w:color w:val="909090"/>
          <w:lang w:val="nl-NL"/>
        </w:rPr>
        <w:t xml:space="preserve"> </w:t>
      </w:r>
      <w:r w:rsidRPr="004B6BCE">
        <w:rPr>
          <w:rFonts w:ascii="Consolas" w:hAnsi="Consolas"/>
          <w:color w:val="909090"/>
          <w:lang w:val="nl-NL"/>
        </w:rPr>
        <w:t xml:space="preserve">CNN </w:t>
      </w:r>
      <w:r w:rsidRPr="004B6BCE">
        <w:rPr>
          <w:rFonts w:ascii="Consolas" w:hAnsi="Consolas"/>
          <w:color w:val="909090"/>
          <w:lang w:val="nl-NL"/>
        </w:rPr>
        <w:t>model en wat de performance (gebruikte resources) van dit model is.</w:t>
      </w:r>
      <w:r>
        <w:rPr>
          <w:rFonts w:ascii="Consolas" w:hAnsi="Consolas"/>
          <w:color w:val="909090"/>
          <w:lang w:val="nl-NL"/>
        </w:rPr>
        <w:t xml:space="preserve"> </w:t>
      </w:r>
      <w:r w:rsidRPr="004B6BCE">
        <w:rPr>
          <w:rFonts w:ascii="Consolas" w:hAnsi="Consolas"/>
          <w:color w:val="909090"/>
          <w:lang w:val="nl-NL"/>
        </w:rPr>
        <w:t>(</w:t>
      </w:r>
      <w:r>
        <w:rPr>
          <w:rFonts w:ascii="Consolas" w:hAnsi="Consolas"/>
          <w:color w:val="909090"/>
          <w:lang w:val="nl-NL"/>
        </w:rPr>
        <w:t>D</w:t>
      </w:r>
      <w:r w:rsidRPr="004B6BCE">
        <w:rPr>
          <w:rFonts w:ascii="Consolas" w:hAnsi="Consolas"/>
          <w:color w:val="909090"/>
          <w:lang w:val="nl-NL"/>
        </w:rPr>
        <w:t>e verwachting is dat dit een hogere accuraatheid bereikt dan het VGG16 model</w:t>
      </w:r>
      <w:r>
        <w:rPr>
          <w:rFonts w:ascii="Consolas" w:hAnsi="Consolas"/>
          <w:color w:val="909090"/>
          <w:lang w:val="nl-NL"/>
        </w:rPr>
        <w:t>.</w:t>
      </w:r>
      <w:r w:rsidRPr="004B6BCE">
        <w:rPr>
          <w:rFonts w:ascii="Consolas" w:hAnsi="Consolas"/>
          <w:color w:val="909090"/>
          <w:lang w:val="nl-NL"/>
        </w:rPr>
        <w:t>)</w:t>
      </w:r>
    </w:p>
    <w:p w14:paraId="00DB8770" w14:textId="70ED63C5" w:rsidR="004B6BCE" w:rsidRPr="004B6BCE" w:rsidRDefault="004B6BCE" w:rsidP="004B6BCE">
      <w:pPr>
        <w:pStyle w:val="ListParagraph"/>
        <w:numPr>
          <w:ilvl w:val="0"/>
          <w:numId w:val="4"/>
        </w:numPr>
        <w:rPr>
          <w:rFonts w:ascii="Consolas" w:hAnsi="Consolas"/>
          <w:color w:val="909090"/>
          <w:lang w:val="nl-NL"/>
        </w:rPr>
      </w:pPr>
      <w:r>
        <w:rPr>
          <w:rFonts w:ascii="Consolas" w:hAnsi="Consolas"/>
          <w:color w:val="909090"/>
          <w:lang w:val="nl-NL"/>
        </w:rPr>
        <w:t>M</w:t>
      </w:r>
      <w:r w:rsidRPr="004B6BCE">
        <w:rPr>
          <w:rFonts w:ascii="Consolas" w:hAnsi="Consolas"/>
          <w:color w:val="909090"/>
          <w:lang w:val="nl-NL"/>
        </w:rPr>
        <w:t>eten in welke mate de accuraatheid van alle modellen afneemt afhankelijk van het verminderen van de toegewezen performance (gebruikte resources)</w:t>
      </w:r>
      <w:r>
        <w:rPr>
          <w:rFonts w:ascii="Consolas" w:hAnsi="Consolas"/>
          <w:color w:val="909090"/>
          <w:lang w:val="nl-NL"/>
        </w:rPr>
        <w:t xml:space="preserve">. </w:t>
      </w:r>
      <w:r>
        <w:rPr>
          <w:rFonts w:ascii="Consolas" w:hAnsi="Consolas"/>
          <w:color w:val="909090"/>
          <w:lang w:val="nl-NL"/>
        </w:rPr>
        <w:t xml:space="preserve">(De verwachting is dat </w:t>
      </w:r>
      <w:proofErr w:type="spellStart"/>
      <w:r>
        <w:rPr>
          <w:rFonts w:ascii="Consolas" w:hAnsi="Consolas"/>
          <w:color w:val="909090"/>
          <w:lang w:val="nl-NL"/>
        </w:rPr>
        <w:t>MobileNet</w:t>
      </w:r>
      <w:proofErr w:type="spellEnd"/>
      <w:r>
        <w:rPr>
          <w:rFonts w:ascii="Consolas" w:hAnsi="Consolas"/>
          <w:color w:val="909090"/>
          <w:lang w:val="nl-NL"/>
        </w:rPr>
        <w:t xml:space="preserve"> hier het beste presteert.)</w:t>
      </w:r>
    </w:p>
    <w:p w14:paraId="224E65B1" w14:textId="6B1BFD67" w:rsidR="004B6BCE" w:rsidRDefault="004B6BCE" w:rsidP="004B6BCE">
      <w:pPr>
        <w:pStyle w:val="ListParagraph"/>
        <w:numPr>
          <w:ilvl w:val="0"/>
          <w:numId w:val="4"/>
        </w:numPr>
        <w:rPr>
          <w:rFonts w:ascii="Consolas" w:hAnsi="Consolas"/>
          <w:color w:val="909090"/>
          <w:lang w:val="nl-NL"/>
        </w:rPr>
      </w:pPr>
      <w:r w:rsidRPr="00CA68C3">
        <w:rPr>
          <w:rFonts w:ascii="Consolas" w:hAnsi="Consolas"/>
          <w:color w:val="909090"/>
          <w:lang w:val="nl-NL"/>
        </w:rPr>
        <w:t>A</w:t>
      </w:r>
      <w:r w:rsidRPr="00CA68C3">
        <w:rPr>
          <w:rFonts w:ascii="Consolas" w:hAnsi="Consolas"/>
          <w:color w:val="909090"/>
          <w:lang w:val="nl-NL"/>
        </w:rPr>
        <w:t xml:space="preserve">nalyseren van de resultaten van alle </w:t>
      </w:r>
      <w:r w:rsidR="00CA68C3" w:rsidRPr="00CA68C3">
        <w:rPr>
          <w:rFonts w:ascii="Consolas" w:hAnsi="Consolas"/>
          <w:color w:val="909090"/>
          <w:lang w:val="nl-NL"/>
        </w:rPr>
        <w:t>verrichtte</w:t>
      </w:r>
      <w:r w:rsidRPr="00CA68C3">
        <w:rPr>
          <w:rFonts w:ascii="Consolas" w:hAnsi="Consolas"/>
          <w:color w:val="909090"/>
          <w:lang w:val="nl-NL"/>
        </w:rPr>
        <w:t xml:space="preserve"> metingen (de </w:t>
      </w:r>
      <w:proofErr w:type="spellStart"/>
      <w:r w:rsidRPr="00CA68C3">
        <w:rPr>
          <w:rFonts w:ascii="Consolas" w:hAnsi="Consolas"/>
          <w:color w:val="909090"/>
          <w:lang w:val="nl-NL"/>
        </w:rPr>
        <w:t>accuracy</w:t>
      </w:r>
      <w:proofErr w:type="spellEnd"/>
      <w:r w:rsidRPr="00CA68C3">
        <w:rPr>
          <w:rFonts w:ascii="Consolas" w:hAnsi="Consolas"/>
          <w:color w:val="909090"/>
          <w:lang w:val="nl-NL"/>
        </w:rPr>
        <w:t xml:space="preserve"> en </w:t>
      </w:r>
      <w:proofErr w:type="spellStart"/>
      <w:r w:rsidRPr="00CA68C3">
        <w:rPr>
          <w:rFonts w:ascii="Consolas" w:hAnsi="Consolas"/>
          <w:color w:val="909090"/>
          <w:lang w:val="nl-NL"/>
        </w:rPr>
        <w:t>peformance</w:t>
      </w:r>
      <w:proofErr w:type="spellEnd"/>
      <w:r w:rsidRPr="00CA68C3">
        <w:rPr>
          <w:rFonts w:ascii="Consolas" w:hAnsi="Consolas"/>
          <w:color w:val="909090"/>
          <w:lang w:val="nl-NL"/>
        </w:rPr>
        <w:t xml:space="preserve"> metingen van de </w:t>
      </w:r>
      <w:r w:rsidRPr="00CA68C3">
        <w:rPr>
          <w:rFonts w:ascii="Consolas" w:hAnsi="Consolas"/>
          <w:color w:val="909090"/>
          <w:lang w:val="nl-NL"/>
        </w:rPr>
        <w:t>bekende</w:t>
      </w:r>
      <w:r w:rsidRPr="00CA68C3">
        <w:rPr>
          <w:rFonts w:ascii="Consolas" w:hAnsi="Consolas"/>
          <w:color w:val="909090"/>
          <w:lang w:val="nl-NL"/>
        </w:rPr>
        <w:t xml:space="preserve"> modellen) en de </w:t>
      </w:r>
      <w:r w:rsidR="00CA68C3" w:rsidRPr="00CA68C3">
        <w:rPr>
          <w:rFonts w:ascii="Consolas" w:hAnsi="Consolas"/>
          <w:color w:val="909090"/>
          <w:lang w:val="nl-NL"/>
        </w:rPr>
        <w:t xml:space="preserve">experimenten van de </w:t>
      </w:r>
      <w:r w:rsidRPr="00CA68C3">
        <w:rPr>
          <w:rFonts w:ascii="Consolas" w:hAnsi="Consolas"/>
          <w:color w:val="909090"/>
          <w:lang w:val="nl-NL"/>
        </w:rPr>
        <w:t>bijbehorende papers om de verschillen te verklaren.</w:t>
      </w:r>
    </w:p>
    <w:p w14:paraId="2BD53B66" w14:textId="0A2DB3AD" w:rsidR="00CA68C3" w:rsidRDefault="00CA68C3" w:rsidP="00CA68C3">
      <w:pPr>
        <w:rPr>
          <w:rFonts w:ascii="Consolas" w:hAnsi="Consolas"/>
          <w:b/>
          <w:bCs/>
          <w:color w:val="909090"/>
          <w:sz w:val="24"/>
          <w:szCs w:val="24"/>
          <w:lang w:val="nl-NL"/>
        </w:rPr>
      </w:pPr>
      <w:proofErr w:type="spellStart"/>
      <w:r w:rsidRPr="00CA68C3">
        <w:rPr>
          <w:rFonts w:ascii="Consolas" w:hAnsi="Consolas"/>
          <w:b/>
          <w:bCs/>
          <w:color w:val="909090"/>
          <w:sz w:val="24"/>
          <w:szCs w:val="24"/>
          <w:lang w:val="nl-NL"/>
        </w:rPr>
        <w:t>Could</w:t>
      </w:r>
      <w:proofErr w:type="spellEnd"/>
      <w:r w:rsidRPr="00CA68C3">
        <w:rPr>
          <w:rFonts w:ascii="Consolas" w:hAnsi="Consolas"/>
          <w:b/>
          <w:bCs/>
          <w:color w:val="909090"/>
          <w:sz w:val="24"/>
          <w:szCs w:val="24"/>
          <w:lang w:val="nl-NL"/>
        </w:rPr>
        <w:t xml:space="preserve"> have</w:t>
      </w:r>
    </w:p>
    <w:p w14:paraId="2AF9BD57" w14:textId="44A7D3B5" w:rsidR="00CA68C3" w:rsidRPr="00CA68C3" w:rsidRDefault="00CA68C3" w:rsidP="00CA68C3">
      <w:pPr>
        <w:pStyle w:val="ListParagraph"/>
        <w:numPr>
          <w:ilvl w:val="0"/>
          <w:numId w:val="5"/>
        </w:numPr>
        <w:rPr>
          <w:rFonts w:ascii="Consolas" w:hAnsi="Consolas"/>
          <w:color w:val="909090"/>
          <w:lang w:val="nl-NL"/>
        </w:rPr>
      </w:pPr>
      <w:r w:rsidRPr="00CA68C3">
        <w:rPr>
          <w:rFonts w:ascii="Consolas" w:hAnsi="Consolas"/>
          <w:color w:val="909090"/>
          <w:lang w:val="nl-NL"/>
        </w:rPr>
        <w:t>E</w:t>
      </w:r>
      <w:r w:rsidRPr="00CA68C3">
        <w:rPr>
          <w:rFonts w:ascii="Consolas" w:hAnsi="Consolas"/>
          <w:color w:val="909090"/>
          <w:lang w:val="nl-NL"/>
        </w:rPr>
        <w:t>en neuraal netwerk opstellen dat bestaat uit verschillende zelf bedachte/uitgekozen features/</w:t>
      </w:r>
      <w:proofErr w:type="spellStart"/>
      <w:r w:rsidRPr="00CA68C3">
        <w:rPr>
          <w:rFonts w:ascii="Consolas" w:hAnsi="Consolas"/>
          <w:color w:val="909090"/>
          <w:lang w:val="nl-NL"/>
        </w:rPr>
        <w:t>layer</w:t>
      </w:r>
      <w:proofErr w:type="spellEnd"/>
      <w:r w:rsidRPr="00CA68C3">
        <w:rPr>
          <w:rFonts w:ascii="Consolas" w:hAnsi="Consolas"/>
          <w:color w:val="909090"/>
          <w:lang w:val="nl-NL"/>
        </w:rPr>
        <w:t>-samenstellingen</w:t>
      </w:r>
      <w:r w:rsidRPr="00CA68C3">
        <w:rPr>
          <w:rFonts w:ascii="Consolas" w:hAnsi="Consolas"/>
          <w:color w:val="909090"/>
          <w:lang w:val="nl-NL"/>
        </w:rPr>
        <w:t xml:space="preserve"> aan de hand van de bevindingen die zijn voortgekomen uit de analyse</w:t>
      </w:r>
      <w:r>
        <w:rPr>
          <w:rFonts w:ascii="Consolas" w:hAnsi="Consolas"/>
          <w:color w:val="909090"/>
          <w:lang w:val="nl-NL"/>
        </w:rPr>
        <w:t xml:space="preserve"> </w:t>
      </w:r>
      <w:r w:rsidRPr="00CA68C3">
        <w:rPr>
          <w:rFonts w:ascii="Consolas" w:hAnsi="Consolas"/>
          <w:color w:val="909090"/>
          <w:lang w:val="nl-NL"/>
        </w:rPr>
        <w:t xml:space="preserve">van de </w:t>
      </w:r>
      <w:r>
        <w:rPr>
          <w:rFonts w:ascii="Consolas" w:hAnsi="Consolas"/>
          <w:color w:val="909090"/>
          <w:lang w:val="nl-NL"/>
        </w:rPr>
        <w:t xml:space="preserve">bekende </w:t>
      </w:r>
      <w:r w:rsidRPr="00CA68C3">
        <w:rPr>
          <w:rFonts w:ascii="Consolas" w:hAnsi="Consolas"/>
          <w:color w:val="909090"/>
          <w:lang w:val="nl-NL"/>
        </w:rPr>
        <w:t>modellen.</w:t>
      </w:r>
    </w:p>
    <w:p w14:paraId="4A03810A" w14:textId="3817B5E4" w:rsidR="00CA68C3" w:rsidRPr="00CA68C3" w:rsidRDefault="00CA68C3" w:rsidP="00CA68C3">
      <w:pPr>
        <w:pStyle w:val="ListParagraph"/>
        <w:numPr>
          <w:ilvl w:val="0"/>
          <w:numId w:val="5"/>
        </w:numPr>
        <w:rPr>
          <w:rFonts w:ascii="Consolas" w:hAnsi="Consolas"/>
          <w:color w:val="909090"/>
          <w:lang w:val="nl-NL"/>
        </w:rPr>
      </w:pPr>
      <w:r w:rsidRPr="00CA68C3">
        <w:rPr>
          <w:rFonts w:ascii="Consolas" w:hAnsi="Consolas"/>
          <w:color w:val="909090"/>
          <w:lang w:val="nl-NL"/>
        </w:rPr>
        <w:t>D</w:t>
      </w:r>
      <w:r w:rsidRPr="00CA68C3">
        <w:rPr>
          <w:rFonts w:ascii="Consolas" w:hAnsi="Consolas"/>
          <w:color w:val="909090"/>
          <w:lang w:val="nl-NL"/>
        </w:rPr>
        <w:t>e verschillende lego poppetjes kunnen classificeren aan de hand van het eigen bedachte/opgestelde neurale netwerk en hier de accuraatheid van bepalen.</w:t>
      </w:r>
    </w:p>
    <w:p w14:paraId="0077A96E" w14:textId="58198220" w:rsidR="00CA68C3" w:rsidRPr="00CA68C3" w:rsidRDefault="00CA68C3" w:rsidP="00CA68C3">
      <w:pPr>
        <w:pStyle w:val="ListParagraph"/>
        <w:numPr>
          <w:ilvl w:val="0"/>
          <w:numId w:val="5"/>
        </w:numPr>
        <w:rPr>
          <w:rFonts w:ascii="Consolas" w:hAnsi="Consolas"/>
          <w:color w:val="909090"/>
          <w:lang w:val="nl-NL"/>
        </w:rPr>
      </w:pPr>
      <w:r>
        <w:rPr>
          <w:rFonts w:ascii="Consolas" w:hAnsi="Consolas"/>
          <w:color w:val="909090"/>
          <w:lang w:val="nl-NL"/>
        </w:rPr>
        <w:t>M</w:t>
      </w:r>
      <w:r w:rsidRPr="00CA68C3">
        <w:rPr>
          <w:rFonts w:ascii="Consolas" w:hAnsi="Consolas"/>
          <w:color w:val="909090"/>
          <w:lang w:val="nl-NL"/>
        </w:rPr>
        <w:t xml:space="preserve">eten wat de performance (gebruikte resources) van het zelf bedachte/samengestelde </w:t>
      </w:r>
      <w:r>
        <w:rPr>
          <w:rFonts w:ascii="Consolas" w:hAnsi="Consolas"/>
          <w:color w:val="909090"/>
          <w:lang w:val="nl-NL"/>
        </w:rPr>
        <w:t>CNN-model</w:t>
      </w:r>
      <w:r w:rsidRPr="00CA68C3">
        <w:rPr>
          <w:rFonts w:ascii="Consolas" w:hAnsi="Consolas"/>
          <w:color w:val="909090"/>
          <w:lang w:val="nl-NL"/>
        </w:rPr>
        <w:t xml:space="preserve"> is.</w:t>
      </w:r>
    </w:p>
    <w:p w14:paraId="1652B81C" w14:textId="58BD4807" w:rsidR="00CA68C3" w:rsidRDefault="00CA68C3" w:rsidP="00CA68C3">
      <w:pPr>
        <w:pStyle w:val="ListParagraph"/>
        <w:numPr>
          <w:ilvl w:val="0"/>
          <w:numId w:val="5"/>
        </w:numPr>
        <w:rPr>
          <w:rFonts w:ascii="Consolas" w:hAnsi="Consolas"/>
          <w:color w:val="909090"/>
          <w:lang w:val="nl-NL"/>
        </w:rPr>
      </w:pPr>
      <w:r>
        <w:rPr>
          <w:rFonts w:ascii="Consolas" w:hAnsi="Consolas"/>
          <w:color w:val="909090"/>
          <w:lang w:val="nl-NL"/>
        </w:rPr>
        <w:t>V</w:t>
      </w:r>
      <w:r w:rsidRPr="00CA68C3">
        <w:rPr>
          <w:rFonts w:ascii="Consolas" w:hAnsi="Consolas"/>
          <w:color w:val="909090"/>
          <w:lang w:val="nl-NL"/>
        </w:rPr>
        <w:t xml:space="preserve">erklaren waarom het zelf bedachte/samengestelde </w:t>
      </w:r>
      <w:r>
        <w:rPr>
          <w:rFonts w:ascii="Consolas" w:hAnsi="Consolas"/>
          <w:color w:val="909090"/>
          <w:lang w:val="nl-NL"/>
        </w:rPr>
        <w:t>CNN-</w:t>
      </w:r>
      <w:r w:rsidRPr="00CA68C3">
        <w:rPr>
          <w:rFonts w:ascii="Consolas" w:hAnsi="Consolas"/>
          <w:color w:val="909090"/>
          <w:lang w:val="nl-NL"/>
        </w:rPr>
        <w:t>model afwijkt of overeenkomt met de verwachting.</w:t>
      </w:r>
    </w:p>
    <w:p w14:paraId="70810DC8" w14:textId="0FCDA20D" w:rsidR="00CA68C3" w:rsidRDefault="00CA68C3" w:rsidP="00CA68C3">
      <w:pPr>
        <w:rPr>
          <w:rFonts w:ascii="Consolas" w:hAnsi="Consolas"/>
          <w:b/>
          <w:bCs/>
          <w:color w:val="909090"/>
          <w:sz w:val="28"/>
          <w:szCs w:val="28"/>
          <w:lang w:val="nl-NL"/>
        </w:rPr>
      </w:pPr>
      <w:r>
        <w:rPr>
          <w:rFonts w:ascii="Consolas" w:hAnsi="Consolas"/>
          <w:b/>
          <w:bCs/>
          <w:color w:val="909090"/>
          <w:sz w:val="28"/>
          <w:szCs w:val="28"/>
          <w:lang w:val="nl-NL"/>
        </w:rPr>
        <w:t xml:space="preserve">Product breakdown </w:t>
      </w:r>
      <w:proofErr w:type="spellStart"/>
      <w:r>
        <w:rPr>
          <w:rFonts w:ascii="Consolas" w:hAnsi="Consolas"/>
          <w:b/>
          <w:bCs/>
          <w:color w:val="909090"/>
          <w:sz w:val="28"/>
          <w:szCs w:val="28"/>
          <w:lang w:val="nl-NL"/>
        </w:rPr>
        <w:t>structure</w:t>
      </w:r>
      <w:proofErr w:type="spellEnd"/>
    </w:p>
    <w:p w14:paraId="4549E7B7" w14:textId="05FE1422" w:rsidR="009D416E" w:rsidRDefault="00CA68C3" w:rsidP="00CA68C3">
      <w:pPr>
        <w:rPr>
          <w:rFonts w:ascii="Consolas" w:hAnsi="Consolas"/>
          <w:color w:val="909090"/>
          <w:lang w:val="nl-NL"/>
        </w:rPr>
      </w:pPr>
      <w:r w:rsidRPr="006C402F">
        <w:rPr>
          <w:rFonts w:ascii="Consolas" w:hAnsi="Consolas"/>
          <w:color w:val="909090"/>
          <w:lang w:val="nl-NL"/>
        </w:rPr>
        <w:t xml:space="preserve">Het opdelen van alle taken en </w:t>
      </w:r>
      <w:proofErr w:type="spellStart"/>
      <w:r w:rsidRPr="006C402F">
        <w:rPr>
          <w:rFonts w:ascii="Consolas" w:hAnsi="Consolas"/>
          <w:color w:val="909090"/>
          <w:lang w:val="nl-NL"/>
        </w:rPr>
        <w:t>subtaken</w:t>
      </w:r>
      <w:proofErr w:type="spellEnd"/>
      <w:r w:rsidRPr="006C402F">
        <w:rPr>
          <w:rFonts w:ascii="Consolas" w:hAnsi="Consolas"/>
          <w:color w:val="909090"/>
          <w:lang w:val="nl-NL"/>
        </w:rPr>
        <w:t xml:space="preserve"> </w:t>
      </w:r>
      <w:r w:rsidR="006C402F" w:rsidRPr="006C402F">
        <w:rPr>
          <w:rFonts w:ascii="Consolas" w:hAnsi="Consolas"/>
          <w:color w:val="909090"/>
          <w:lang w:val="nl-NL"/>
        </w:rPr>
        <w:t xml:space="preserve">wordt gedaan met behulp van een </w:t>
      </w:r>
      <w:proofErr w:type="spellStart"/>
      <w:r w:rsidR="006C402F" w:rsidRPr="006C402F">
        <w:rPr>
          <w:rFonts w:ascii="Consolas" w:hAnsi="Consolas"/>
          <w:color w:val="909090"/>
          <w:lang w:val="nl-NL"/>
        </w:rPr>
        <w:t>Gantt</w:t>
      </w:r>
      <w:proofErr w:type="spellEnd"/>
      <w:r w:rsidR="006C402F" w:rsidRPr="006C402F">
        <w:rPr>
          <w:rFonts w:ascii="Consolas" w:hAnsi="Consolas"/>
          <w:color w:val="909090"/>
          <w:lang w:val="nl-NL"/>
        </w:rPr>
        <w:t xml:space="preserve"> </w:t>
      </w:r>
      <w:proofErr w:type="spellStart"/>
      <w:r w:rsidR="006C402F" w:rsidRPr="006C402F">
        <w:rPr>
          <w:rFonts w:ascii="Consolas" w:hAnsi="Consolas"/>
          <w:color w:val="909090"/>
          <w:lang w:val="nl-NL"/>
        </w:rPr>
        <w:t>chart</w:t>
      </w:r>
      <w:proofErr w:type="spellEnd"/>
      <w:r w:rsidR="009D416E">
        <w:rPr>
          <w:rFonts w:ascii="Consolas" w:hAnsi="Consolas"/>
          <w:color w:val="909090"/>
          <w:lang w:val="nl-NL"/>
        </w:rPr>
        <w:t xml:space="preserve"> (zie bijlage ‘planning-overview.pdf’)</w:t>
      </w:r>
      <w:r w:rsidR="006C402F" w:rsidRPr="006C402F">
        <w:rPr>
          <w:rFonts w:ascii="Consolas" w:hAnsi="Consolas"/>
          <w:color w:val="909090"/>
          <w:lang w:val="nl-NL"/>
        </w:rPr>
        <w:t>. Dit helpt om een duidelijk overzicht te krijgen van het gehele project en het laat zien welke taken afhankelijk zijn van elkaar.</w:t>
      </w:r>
    </w:p>
    <w:sectPr w:rsidR="009D416E" w:rsidSect="008C61E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4D3B1" w14:textId="77777777" w:rsidR="003A18C3" w:rsidRDefault="003A18C3" w:rsidP="0049506F">
      <w:pPr>
        <w:spacing w:after="0" w:line="240" w:lineRule="auto"/>
      </w:pPr>
      <w:r>
        <w:separator/>
      </w:r>
    </w:p>
  </w:endnote>
  <w:endnote w:type="continuationSeparator" w:id="0">
    <w:p w14:paraId="31E8B979" w14:textId="77777777" w:rsidR="003A18C3" w:rsidRDefault="003A18C3" w:rsidP="00495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56DF2" w14:textId="77777777" w:rsidR="003A18C3" w:rsidRDefault="003A18C3" w:rsidP="0049506F">
      <w:pPr>
        <w:spacing w:after="0" w:line="240" w:lineRule="auto"/>
      </w:pPr>
      <w:r>
        <w:separator/>
      </w:r>
    </w:p>
  </w:footnote>
  <w:footnote w:type="continuationSeparator" w:id="0">
    <w:p w14:paraId="3F1A9B78" w14:textId="77777777" w:rsidR="003A18C3" w:rsidRDefault="003A18C3" w:rsidP="00495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2AEA4" w14:textId="77777777" w:rsidR="0049506F" w:rsidRPr="0037676F" w:rsidRDefault="0049506F" w:rsidP="0049506F">
    <w:pPr>
      <w:jc w:val="right"/>
      <w:rPr>
        <w:rFonts w:ascii="Consolas" w:hAnsi="Consolas"/>
        <w:color w:val="909090"/>
        <w:lang w:val="nl-NL"/>
      </w:rPr>
    </w:pPr>
    <w:r w:rsidRPr="0037676F">
      <w:rPr>
        <w:rFonts w:ascii="Consolas" w:hAnsi="Consolas"/>
        <w:color w:val="909090"/>
        <w:lang w:val="nl-NL"/>
      </w:rPr>
      <w:t>Joeri Kok (1767997)</w:t>
    </w:r>
  </w:p>
  <w:p w14:paraId="63C885ED" w14:textId="77777777" w:rsidR="0049506F" w:rsidRDefault="004950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D44B2"/>
    <w:multiLevelType w:val="hybridMultilevel"/>
    <w:tmpl w:val="5564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57E91"/>
    <w:multiLevelType w:val="hybridMultilevel"/>
    <w:tmpl w:val="CDC6DC00"/>
    <w:lvl w:ilvl="0" w:tplc="6BD2EE4E">
      <w:start w:val="1"/>
      <w:numFmt w:val="bullet"/>
      <w:lvlText w:val="-"/>
      <w:lvlJc w:val="left"/>
      <w:pPr>
        <w:ind w:left="1080" w:hanging="360"/>
      </w:pPr>
      <w:rPr>
        <w:rFonts w:ascii="Lucida Console" w:eastAsiaTheme="minorHAnsi" w:hAnsi="Lucida Console"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9F798C"/>
    <w:multiLevelType w:val="hybridMultilevel"/>
    <w:tmpl w:val="A4C4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CB6526"/>
    <w:multiLevelType w:val="hybridMultilevel"/>
    <w:tmpl w:val="4810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75E47"/>
    <w:multiLevelType w:val="hybridMultilevel"/>
    <w:tmpl w:val="9D9854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71"/>
    <w:rsid w:val="000361CE"/>
    <w:rsid w:val="00073A08"/>
    <w:rsid w:val="001070C3"/>
    <w:rsid w:val="001F4368"/>
    <w:rsid w:val="00227597"/>
    <w:rsid w:val="003359FF"/>
    <w:rsid w:val="0037676F"/>
    <w:rsid w:val="003A18C3"/>
    <w:rsid w:val="0049506F"/>
    <w:rsid w:val="004A0ACC"/>
    <w:rsid w:val="004B6BCE"/>
    <w:rsid w:val="004E669D"/>
    <w:rsid w:val="006C402F"/>
    <w:rsid w:val="006F469B"/>
    <w:rsid w:val="007B7A71"/>
    <w:rsid w:val="0080038B"/>
    <w:rsid w:val="008C61E3"/>
    <w:rsid w:val="009D416E"/>
    <w:rsid w:val="00BB5CF9"/>
    <w:rsid w:val="00C0357E"/>
    <w:rsid w:val="00C11572"/>
    <w:rsid w:val="00C201C3"/>
    <w:rsid w:val="00C92553"/>
    <w:rsid w:val="00CA68C3"/>
    <w:rsid w:val="00E47B2D"/>
    <w:rsid w:val="00EB10BB"/>
    <w:rsid w:val="00EE42D3"/>
    <w:rsid w:val="00FC07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22"/>
    </o:shapedefaults>
    <o:shapelayout v:ext="edit">
      <o:idmap v:ext="edit" data="1"/>
    </o:shapelayout>
  </w:shapeDefaults>
  <w:decimalSymbol w:val="."/>
  <w:listSeparator w:val=","/>
  <w14:docId w14:val="26ADF7DF"/>
  <w15:chartTrackingRefBased/>
  <w15:docId w15:val="{05C0F5B5-EAB1-4090-AF2C-464D5C211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A71"/>
    <w:pPr>
      <w:ind w:left="720"/>
      <w:contextualSpacing/>
    </w:pPr>
  </w:style>
  <w:style w:type="character" w:styleId="Hyperlink">
    <w:name w:val="Hyperlink"/>
    <w:basedOn w:val="DefaultParagraphFont"/>
    <w:uiPriority w:val="99"/>
    <w:unhideWhenUsed/>
    <w:rsid w:val="00227597"/>
    <w:rPr>
      <w:color w:val="0563C1" w:themeColor="hyperlink"/>
      <w:u w:val="single"/>
    </w:rPr>
  </w:style>
  <w:style w:type="character" w:styleId="UnresolvedMention">
    <w:name w:val="Unresolved Mention"/>
    <w:basedOn w:val="DefaultParagraphFont"/>
    <w:uiPriority w:val="99"/>
    <w:semiHidden/>
    <w:unhideWhenUsed/>
    <w:rsid w:val="00227597"/>
    <w:rPr>
      <w:color w:val="605E5C"/>
      <w:shd w:val="clear" w:color="auto" w:fill="E1DFDD"/>
    </w:rPr>
  </w:style>
  <w:style w:type="paragraph" w:styleId="Header">
    <w:name w:val="header"/>
    <w:basedOn w:val="Normal"/>
    <w:link w:val="HeaderChar"/>
    <w:uiPriority w:val="99"/>
    <w:unhideWhenUsed/>
    <w:rsid w:val="00495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06F"/>
  </w:style>
  <w:style w:type="paragraph" w:styleId="Footer">
    <w:name w:val="footer"/>
    <w:basedOn w:val="Normal"/>
    <w:link w:val="FooterChar"/>
    <w:uiPriority w:val="99"/>
    <w:unhideWhenUsed/>
    <w:rsid w:val="00495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909090"/>
      </a:dk1>
      <a:lt1>
        <a:sysClr val="window" lastClr="222222"/>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1A02E-10E2-47F8-91D3-699A73479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2803</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joeri kok</dc:creator>
  <cp:keywords/>
  <dc:description/>
  <cp:lastModifiedBy>joeri _</cp:lastModifiedBy>
  <cp:revision>4</cp:revision>
  <cp:lastPrinted>2022-02-18T21:18:00Z</cp:lastPrinted>
  <dcterms:created xsi:type="dcterms:W3CDTF">2022-02-18T17:33:00Z</dcterms:created>
  <dcterms:modified xsi:type="dcterms:W3CDTF">2022-02-20T16:18:00Z</dcterms:modified>
</cp:coreProperties>
</file>